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Space Modelling | State Equations, A B C D Matrices | Mass-Spring-Damper &amp; RLC Examples | Control Systems</w:t>
      </w:r>
    </w:p>
    <w:p>
      <w:r>
        <w:rPr>
          <w:b/>
        </w:rPr>
        <w:t>Control Systems (22EEG53)  |  Unit 5: State-space analysis  |  Presenter: Prof. Mitesh Astik</w:t>
      </w:r>
    </w:p>
    <w:p>
      <w:r>
        <w:t>Topic: State-Space Modelling (SISO)   |   Target length: 8:19 (1164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0:13   HOOK</w:t>
            </w:r>
          </w:p>
          <w:p>
            <w:pPr>
              <w:spacing w:after="60"/>
            </w:pPr>
            <w:r>
              <w:rPr>
                <w:b/>
                <w:color w:val="1F4E79"/>
                <w:sz w:val="19"/>
              </w:rPr>
              <w:t xml:space="preserve">Visual: </w:t>
            </w:r>
            <w:r>
              <w:rPr>
                <w:sz w:val="19"/>
              </w:rPr>
              <w:t>A black box with input and output; the lid opens to reveal internal states moving.</w:t>
            </w:r>
          </w:p>
          <w:p>
            <w:pPr>
              <w:spacing w:after="60"/>
            </w:pPr>
            <w:r>
              <w:rPr>
                <w:b/>
                <w:color w:val="1F4E79"/>
                <w:sz w:val="19"/>
              </w:rPr>
              <w:t xml:space="preserve">On-screen text: </w:t>
            </w:r>
            <w:r>
              <w:rPr>
                <w:sz w:val="19"/>
              </w:rPr>
              <w:t>Open the black box!</w:t>
            </w:r>
          </w:p>
          <w:p>
            <w:pPr>
              <w:spacing w:after="60"/>
            </w:pPr>
            <w:r>
              <w:rPr>
                <w:b/>
                <w:color w:val="1F4E79"/>
                <w:sz w:val="19"/>
              </w:rPr>
              <w:t xml:space="preserve">Animation: </w:t>
            </w:r>
            <w:r>
              <w:rPr>
                <w:sz w:val="19"/>
              </w:rPr>
              <w:t>Animate a black-box block diagram; the lid lifts and internal state variables x1 and x2 appear as dials; they feed matrices A, B, C.</w:t>
            </w:r>
          </w:p>
          <w:p>
            <w:pPr>
              <w:spacing w:after="60"/>
            </w:pPr>
            <w:r>
              <w:rPr>
                <w:b/>
                <w:color w:val="1F4E79"/>
                <w:sz w:val="19"/>
              </w:rPr>
              <w:t xml:space="preserve">AI image/animation prompt: </w:t>
            </w:r>
            <w:r>
              <w:rPr>
                <w:sz w:val="19"/>
              </w:rPr>
              <w:t>Black box with input and output arrows; lid opening to reveal internal state dials labelled x1 and x2, flat whiteboard style, 16:9</w:t>
            </w:r>
          </w:p>
        </w:tc>
        <w:tc>
          <w:tcPr>
            <w:tcW w:type="dxa" w:w="7880"/>
          </w:tcPr>
          <w:p>
            <w:pPr>
              <w:spacing w:after="60"/>
            </w:pPr>
            <w:r>
              <w:rPr>
                <w:b w:val="0"/>
                <w:i w:val="0"/>
                <w:sz w:val="21"/>
              </w:rPr>
              <w:t>A transfer function sees only the input and the output. But what is happening inside the system? What are the internal energies and velocities? State-space modelling opens the black box.</w:t>
            </w:r>
          </w:p>
          <w:p>
            <w:pPr>
              <w:spacing w:after="60"/>
            </w:pPr>
            <w:r>
              <w:rPr>
                <w:b w:val="0"/>
                <w:i/>
                <w:color w:val="7F7F7F"/>
                <w:sz w:val="17"/>
              </w:rPr>
              <w:t>[30 words ≈ 13 sec]</w:t>
            </w:r>
          </w:p>
        </w:tc>
      </w:tr>
      <w:tr>
        <w:tc>
          <w:tcPr>
            <w:tcW w:type="dxa" w:w="7087"/>
            <w:shd w:val="clear" w:color="auto" w:fill="F2F7FB"/>
          </w:tcPr>
          <w:p>
            <w:pPr>
              <w:spacing w:after="60"/>
            </w:pPr>
            <w:r>
              <w:rPr>
                <w:b/>
                <w:i w:val="0"/>
                <w:color w:val="C00000"/>
                <w:sz w:val="21"/>
              </w:rPr>
              <w:t>0:13 – 0:35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5: State-space analysis</w:t>
              <w:br/>
              <w:t>By the end you can: 1. State model  2. Advantages  3. Derive state model  4. Find G(s)</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define state variables and state model, list advantages over transfer function, derive the state model of a physical system, and convert state model to transfer function. Let us begin.</w:t>
            </w:r>
          </w:p>
          <w:p>
            <w:pPr>
              <w:spacing w:after="60"/>
            </w:pPr>
            <w:r>
              <w:rPr>
                <w:b w:val="0"/>
                <w:i/>
                <w:color w:val="7F7F7F"/>
                <w:sz w:val="17"/>
              </w:rPr>
              <w:t>[51 words ≈ 22 sec]</w:t>
            </w:r>
          </w:p>
        </w:tc>
      </w:tr>
      <w:tr>
        <w:tc>
          <w:tcPr>
            <w:tcW w:type="dxa" w:w="7087"/>
            <w:shd w:val="clear" w:color="auto" w:fill="F2F7FB"/>
          </w:tcPr>
          <w:p>
            <w:pPr>
              <w:spacing w:after="60"/>
            </w:pPr>
            <w:r>
              <w:rPr>
                <w:b/>
                <w:i w:val="0"/>
                <w:color w:val="C00000"/>
                <w:sz w:val="21"/>
              </w:rPr>
              <w:t>0:35 – 1:26   SCENE 1: STATE VARIABLES AND THE STATE MODEL</w:t>
            </w:r>
          </w:p>
          <w:p>
            <w:pPr>
              <w:spacing w:after="60"/>
            </w:pPr>
            <w:r>
              <w:rPr>
                <w:b/>
                <w:color w:val="1F4E79"/>
                <w:sz w:val="19"/>
              </w:rPr>
              <w:t xml:space="preserve">Visual: </w:t>
            </w:r>
            <w:r>
              <w:rPr>
                <w:sz w:val="19"/>
              </w:rPr>
              <w:t>Matrix equations ẋ = Ax + Bu and y = Cx + Du with sizes shown for a second-order SISO system.</w:t>
            </w:r>
          </w:p>
          <w:p>
            <w:pPr>
              <w:spacing w:after="60"/>
            </w:pPr>
            <w:r>
              <w:rPr>
                <w:b/>
                <w:color w:val="1F4E79"/>
                <w:sz w:val="19"/>
              </w:rPr>
              <w:t xml:space="preserve">On-screen text: </w:t>
            </w:r>
            <w:r>
              <w:rPr>
                <w:sz w:val="19"/>
              </w:rPr>
              <w:t>State variables: minimum set that, with input, determines future behaviour</w:t>
              <w:br/>
              <w:t>ẋ = A x + B u  (state equation)</w:t>
              <w:br/>
              <w:t>y = C x + D u  (output equation)</w:t>
              <w:br/>
              <w:t>SISO, order n: A n×n, B n×1, C 1×n, D 1×1</w:t>
              <w:br/>
              <w:t>Transfer function: G(s) = C (sI − A)⁻¹ B + D</w:t>
            </w:r>
          </w:p>
          <w:p>
            <w:pPr>
              <w:spacing w:after="60"/>
            </w:pPr>
            <w:r>
              <w:rPr>
                <w:b/>
                <w:color w:val="1F4E79"/>
                <w:sz w:val="19"/>
              </w:rPr>
              <w:t xml:space="preserve">Animation: </w:t>
            </w:r>
            <w:r>
              <w:rPr>
                <w:sz w:val="19"/>
              </w:rPr>
              <w:t>Show the two equations with colour-coded matrices; draw the corresponding block diagram: integrator bank with feedback A, input B, output C, feed-through D.</w:t>
            </w:r>
          </w:p>
          <w:p>
            <w:pPr>
              <w:spacing w:after="60"/>
            </w:pPr>
            <w:r>
              <w:rPr>
                <w:b/>
                <w:color w:val="1F4E79"/>
                <w:sz w:val="19"/>
              </w:rPr>
              <w:t xml:space="preserve">AI image/animation prompt: </w:t>
            </w:r>
            <w:r>
              <w:rPr>
                <w:sz w:val="19"/>
              </w:rPr>
              <w:t>State space block diagram with integrators, matrices A B C D and the equations x dot equals Ax plus Bu and y equals Cx plus Du, whiteboard style, 16:9</w:t>
            </w:r>
          </w:p>
        </w:tc>
        <w:tc>
          <w:tcPr>
            <w:tcW w:type="dxa" w:w="7880"/>
          </w:tcPr>
          <w:p>
            <w:pPr>
              <w:spacing w:after="60"/>
            </w:pPr>
            <w:r>
              <w:rPr>
                <w:b w:val="0"/>
                <w:i w:val="0"/>
                <w:sz w:val="21"/>
              </w:rPr>
              <w:t>State variables are the smallest set of variables that, together with the input, completely describe the future behaviour of the system. For a mass-spring-damper, they are position and velocity. For an RLC circuit, they are the capacitor voltage and the inductor current. They are usually linked to the energy stored in the system.</w:t>
            </w:r>
          </w:p>
          <w:p>
            <w:pPr>
              <w:spacing w:after="60"/>
            </w:pPr>
            <w:r>
              <w:rPr>
                <w:b w:val="0"/>
                <w:i w:val="0"/>
                <w:sz w:val="21"/>
              </w:rPr>
              <w:t>The state model has two equations. The state equation: x dot equals A x plus B u. The output equation: y equals C x plus D u. For a single-input single-output system of order n, A is an n by n matrix, B is a column, C is a row, and D is a single number. The order n equals the number of independent energy-storing elements.</w:t>
            </w:r>
          </w:p>
          <w:p>
            <w:pPr>
              <w:spacing w:after="60"/>
            </w:pPr>
            <w:r>
              <w:rPr>
                <w:b w:val="0"/>
                <w:i/>
                <w:color w:val="7F7F7F"/>
                <w:sz w:val="17"/>
              </w:rPr>
              <w:t>[119 words ≈ 51 sec]</w:t>
            </w:r>
          </w:p>
        </w:tc>
      </w:tr>
      <w:tr>
        <w:tc>
          <w:tcPr>
            <w:tcW w:type="dxa" w:w="7087"/>
            <w:shd w:val="clear" w:color="auto" w:fill="F2F7FB"/>
          </w:tcPr>
          <w:p>
            <w:pPr>
              <w:spacing w:after="60"/>
            </w:pPr>
            <w:r>
              <w:rPr>
                <w:b/>
                <w:i w:val="0"/>
                <w:color w:val="C00000"/>
                <w:sz w:val="21"/>
              </w:rPr>
              <w:t>1:26 – 2:00   SCENE 2: WHY STATE SPACE? ADVANTAGES</w:t>
            </w:r>
          </w:p>
          <w:p>
            <w:pPr>
              <w:spacing w:after="60"/>
            </w:pPr>
            <w:r>
              <w:rPr>
                <w:b/>
                <w:color w:val="1F4E79"/>
                <w:sz w:val="19"/>
              </w:rPr>
              <w:t xml:space="preserve">Visual: </w:t>
            </w:r>
            <w:r>
              <w:rPr>
                <w:sz w:val="19"/>
              </w:rPr>
              <w:t>Comparison table: transfer function vs state-space.</w:t>
            </w:r>
          </w:p>
          <w:p>
            <w:pPr>
              <w:spacing w:after="60"/>
            </w:pPr>
            <w:r>
              <w:rPr>
                <w:b/>
                <w:color w:val="1F4E79"/>
                <w:sz w:val="19"/>
              </w:rPr>
              <w:t xml:space="preserve">On-screen text: </w:t>
            </w:r>
            <w:r>
              <w:rPr>
                <w:sz w:val="19"/>
              </w:rPr>
              <w:t>Transfer function: SISO, LTI, zero initial conditions, input–output only</w:t>
              <w:br/>
              <w:t>State space: MIMO possible, time-varying and non-linear extensions, initial conditions included, internal behaviour visible</w:t>
              <w:br/>
              <w:t>Computer-friendly (matrix methods)</w:t>
              <w:br/>
              <w:t>Basis for modern control: optimal, observer design</w:t>
            </w:r>
          </w:p>
          <w:p>
            <w:pPr>
              <w:spacing w:after="60"/>
            </w:pPr>
            <w:r>
              <w:rPr>
                <w:b/>
                <w:color w:val="1F4E79"/>
                <w:sz w:val="19"/>
              </w:rPr>
              <w:t xml:space="preserve">Animation: </w:t>
            </w:r>
            <w:r>
              <w:rPr>
                <w:sz w:val="19"/>
              </w:rPr>
              <w:t>Show a two-column table, with ticks on the state-space side. Beside it show a MIMO system with several inputs and outputs, and a trace showing initial conditions decaying.</w:t>
            </w:r>
          </w:p>
          <w:p>
            <w:pPr>
              <w:spacing w:after="60"/>
            </w:pPr>
            <w:r>
              <w:rPr>
                <w:b/>
                <w:color w:val="1F4E79"/>
                <w:sz w:val="19"/>
              </w:rPr>
              <w:t xml:space="preserve">AI image/animation prompt: </w:t>
            </w:r>
            <w:r>
              <w:rPr>
                <w:sz w:val="19"/>
              </w:rPr>
              <w:t>Comparison table of transfer function versus state space approach with check marks, multi-input multi-output system sketch, whiteboard style, 16:9</w:t>
            </w:r>
          </w:p>
        </w:tc>
        <w:tc>
          <w:tcPr>
            <w:tcW w:type="dxa" w:w="7880"/>
          </w:tcPr>
          <w:p>
            <w:pPr>
              <w:spacing w:after="60"/>
            </w:pPr>
            <w:r>
              <w:rPr>
                <w:b w:val="0"/>
                <w:i w:val="0"/>
                <w:sz w:val="21"/>
              </w:rPr>
              <w:t>Why learn state-space when we already have transfer functions? First, the transfer function assumes zero initial conditions, and relates only the input to the output. The state model includes the initial conditions and gives the internal behaviour. Second, state-space handles systems with many inputs and many outputs naturally. Third, it extends to time-varying and non-linear systems. Fourth, it is perfect for computers, since everything becomes matrix algebra. Modern control, such as optimal control and observer design, is built on it.</w:t>
            </w:r>
          </w:p>
          <w:p>
            <w:pPr>
              <w:spacing w:after="60"/>
            </w:pPr>
            <w:r>
              <w:rPr>
                <w:b w:val="0"/>
                <w:i/>
                <w:color w:val="7F7F7F"/>
                <w:sz w:val="17"/>
              </w:rPr>
              <w:t>[80 words ≈ 34 sec]</w:t>
            </w:r>
          </w:p>
        </w:tc>
      </w:tr>
      <w:tr>
        <w:tc>
          <w:tcPr>
            <w:tcW w:type="dxa" w:w="7087"/>
            <w:shd w:val="clear" w:color="auto" w:fill="F2F7FB"/>
          </w:tcPr>
          <w:p>
            <w:pPr>
              <w:spacing w:after="60"/>
            </w:pPr>
            <w:r>
              <w:rPr>
                <w:b/>
                <w:i w:val="0"/>
                <w:color w:val="C00000"/>
                <w:sz w:val="21"/>
              </w:rPr>
              <w:t>2:00 – 3:18   SCENE 3: DERIVING THE STATE MODEL OF A PHYSICAL SYSTEM</w:t>
            </w:r>
          </w:p>
          <w:p>
            <w:pPr>
              <w:spacing w:after="60"/>
            </w:pPr>
            <w:r>
              <w:rPr>
                <w:b/>
                <w:color w:val="1F4E79"/>
                <w:sz w:val="19"/>
              </w:rPr>
              <w:t xml:space="preserve">Visual: </w:t>
            </w:r>
            <w:r>
              <w:rPr>
                <w:sz w:val="19"/>
              </w:rPr>
              <w:t>Mass-spring-damper with x1 = x, x2 = ẋ; equations and matrix form written step by step.</w:t>
            </w:r>
          </w:p>
          <w:p>
            <w:pPr>
              <w:spacing w:after="60"/>
            </w:pPr>
            <w:r>
              <w:rPr>
                <w:b/>
                <w:color w:val="1F4E79"/>
                <w:sz w:val="19"/>
              </w:rPr>
              <w:t xml:space="preserve">On-screen text: </w:t>
            </w:r>
            <w:r>
              <w:rPr>
                <w:sz w:val="19"/>
              </w:rPr>
              <w:t>M ẍ + B ẋ + K x = f</w:t>
              <w:br/>
              <w:t>Choose x1 = x , x2 = ẋ</w:t>
              <w:br/>
              <w:t>ẋ1 = x2</w:t>
              <w:br/>
              <w:t>ẋ2 = −(K/M) x1 − (B/M) x2 + (1/M) f</w:t>
              <w:br/>
              <w:t>A = [[0, 1], [−K/M, −B/M]] , B = [0; 1/M] , C = [1 0] , D = 0</w:t>
            </w:r>
          </w:p>
          <w:p>
            <w:pPr>
              <w:spacing w:after="60"/>
            </w:pPr>
            <w:r>
              <w:rPr>
                <w:b/>
                <w:color w:val="1F4E79"/>
                <w:sz w:val="19"/>
              </w:rPr>
              <w:t xml:space="preserve">Animation: </w:t>
            </w:r>
            <w:r>
              <w:rPr>
                <w:sz w:val="19"/>
              </w:rPr>
              <w:t>Write the differential equation, assign the states in colour, express each derivative, and then pour the coefficients into matrix form with animated arrows from each term to its matrix position.</w:t>
            </w:r>
          </w:p>
          <w:p>
            <w:pPr>
              <w:spacing w:after="60"/>
            </w:pPr>
            <w:r>
              <w:rPr>
                <w:b/>
                <w:color w:val="1F4E79"/>
                <w:sz w:val="19"/>
              </w:rPr>
              <w:t xml:space="preserve">AI image/animation prompt: </w:t>
            </w:r>
            <w:r>
              <w:rPr>
                <w:sz w:val="19"/>
              </w:rPr>
              <w:t>Mass spring damper with state variables x1 and x2 and the coefficients flowing into the A B C D matrices with colour coded arrows, whiteboard style, 16:9</w:t>
            </w:r>
          </w:p>
        </w:tc>
        <w:tc>
          <w:tcPr>
            <w:tcW w:type="dxa" w:w="7880"/>
          </w:tcPr>
          <w:p>
            <w:pPr>
              <w:spacing w:after="60"/>
            </w:pPr>
            <w:r>
              <w:rPr>
                <w:b w:val="0"/>
                <w:i w:val="0"/>
                <w:sz w:val="21"/>
              </w:rPr>
              <w:t>How do we derive a state model? Step one: write the differential equation. For the mass-spring-damper, M x double dot plus B x dot plus K x equals f. Step two: choose the state variables. Take x 1 equal to the position x, and x 2 equal to the velocity x dot. Step three: write the first derivative of each state. x 1 dot equals x 2. And x 2 dot, from the equation, equals minus K by M times x 1, minus B by M times x 2, plus one by M times f.</w:t>
            </w:r>
          </w:p>
          <w:p>
            <w:pPr>
              <w:spacing w:after="60"/>
            </w:pPr>
            <w:r>
              <w:rPr>
                <w:b w:val="0"/>
                <w:i w:val="0"/>
                <w:sz w:val="21"/>
              </w:rPr>
              <w:t>Step four: put these in matrix form. The A matrix has rows 0, 1, and minus K by M, minus B by M. The B matrix is a column with 0 and one by M. If the output is the position, C is the row 1, 0, and D is zero.</w:t>
            </w:r>
          </w:p>
          <w:p>
            <w:pPr>
              <w:spacing w:after="60"/>
            </w:pPr>
            <w:r>
              <w:rPr>
                <w:b w:val="0"/>
                <w:i w:val="0"/>
                <w:sz w:val="21"/>
              </w:rPr>
              <w:t>A good habit: choose the state variables as the quantities that store energy, such as position and velocity for a mass-spring system, or capacitor voltage and inductor current for a circuit. Then the equations come out neatly.</w:t>
            </w:r>
          </w:p>
          <w:p>
            <w:pPr>
              <w:spacing w:after="60"/>
            </w:pPr>
            <w:r>
              <w:rPr>
                <w:b w:val="0"/>
                <w:i/>
                <w:color w:val="7F7F7F"/>
                <w:sz w:val="17"/>
              </w:rPr>
              <w:t>[183 words ≈ 78 sec]</w:t>
            </w:r>
          </w:p>
        </w:tc>
      </w:tr>
      <w:tr>
        <w:tc>
          <w:tcPr>
            <w:tcW w:type="dxa" w:w="7087"/>
            <w:shd w:val="clear" w:color="auto" w:fill="F2F7FB"/>
          </w:tcPr>
          <w:p>
            <w:pPr>
              <w:spacing w:after="60"/>
            </w:pPr>
            <w:r>
              <w:rPr>
                <w:b/>
                <w:i w:val="0"/>
                <w:color w:val="C00000"/>
                <w:sz w:val="21"/>
              </w:rPr>
              <w:t>3:18 – 5:48   SOLVED NUMERICAL</w:t>
            </w:r>
          </w:p>
          <w:p>
            <w:pPr>
              <w:spacing w:after="60"/>
            </w:pPr>
            <w:r>
              <w:rPr>
                <w:b/>
                <w:color w:val="1F4E79"/>
                <w:sz w:val="19"/>
              </w:rPr>
              <w:t xml:space="preserve">Visual: </w:t>
            </w:r>
            <w:r>
              <w:rPr>
                <w:sz w:val="19"/>
              </w:rPr>
              <w:t>(a) Mechanical: M = 2 kg, B = 6 N·s/m, K = 8 N/m. (b) Electrical: series RLC with L = 2 H, R = 6 Ω, C = 0.125 F, output = capacitor voltage.</w:t>
            </w:r>
          </w:p>
          <w:p>
            <w:pPr>
              <w:spacing w:after="60"/>
            </w:pPr>
            <w:r>
              <w:rPr>
                <w:b/>
                <w:color w:val="1F4E79"/>
                <w:sz w:val="19"/>
              </w:rPr>
              <w:t xml:space="preserve">On-screen text: </w:t>
            </w:r>
            <w:r>
              <w:rPr>
                <w:sz w:val="19"/>
              </w:rPr>
              <w:t>(a) A = [[0, 1], [−4, −3]] , B = [0; 0.5] , C = [1 0] , D = 0</w:t>
              <w:br/>
              <w:t>G(s) = C(sI − A)⁻¹B = 0.5/(s² + 3s + 4) ✓ (same as Video 1)</w:t>
              <w:br/>
              <w:t>Eigenvalues: s² + 3s + 4 = 0 → −1.5 ± j1.32</w:t>
              <w:br/>
              <w:br/>
              <w:t>(b) x1 = v_C , x2 = i :  C·dv_C/dt = i → ẋ1 = 8 x2 ; L·di/dt = v − R i − v_C → ẋ2 = −0.5 x1 − 3 x2 + 0.5 v</w:t>
              <w:br/>
              <w:t>A = [[0, 8], [−0.5, −3]] , B = [0; 0.5] , C = [1 0]</w:t>
              <w:br/>
              <w:t>G(s) = 8×0.5/(s² + 3s + 4) = 4/(s² + 3s + 4) = 1/(0.25s² + 0.75s + 1) ✓ matches 1/(LCs² + RCs + 1)</w:t>
              <w:br/>
              <w:t>Same characteristic polynomial → same poles → analogy confirmed</w:t>
            </w:r>
          </w:p>
          <w:p>
            <w:pPr>
              <w:spacing w:after="60"/>
            </w:pPr>
            <w:r>
              <w:rPr>
                <w:b/>
                <w:color w:val="1F4E79"/>
                <w:sz w:val="19"/>
              </w:rPr>
              <w:t xml:space="preserve">Animation: </w:t>
            </w:r>
            <w:r>
              <w:rPr>
                <w:sz w:val="19"/>
              </w:rPr>
              <w:t>Show the mechanical system and fill in the matrices. Then compute (sI−A)⁻¹ via the adjugate with animation to produce G(s). Repeat for the RLC circuit, and finish by putting both characteristic polynomials side by side with an equals sign.</w:t>
            </w:r>
          </w:p>
          <w:p>
            <w:pPr>
              <w:spacing w:after="60"/>
            </w:pPr>
            <w:r>
              <w:rPr>
                <w:b/>
                <w:color w:val="1F4E79"/>
                <w:sz w:val="19"/>
              </w:rPr>
              <w:t xml:space="preserve">AI image/animation prompt: </w:t>
            </w:r>
            <w:r>
              <w:rPr>
                <w:sz w:val="19"/>
              </w:rPr>
              <w:t>Mass spring damper and RLC circuit with their A B C D matrices, derivation of transfer function from (sI minus A) inverse, and both characteristic polynomials side by side showing equality, whiteboard style, 16:9</w:t>
            </w:r>
          </w:p>
        </w:tc>
        <w:tc>
          <w:tcPr>
            <w:tcW w:type="dxa" w:w="7880"/>
          </w:tcPr>
          <w:p>
            <w:pPr>
              <w:spacing w:after="60"/>
            </w:pPr>
            <w:r>
              <w:rPr>
                <w:b w:val="0"/>
                <w:i w:val="0"/>
                <w:sz w:val="21"/>
              </w:rPr>
              <w:t>Let us build state models for the two systems from our first video. Part A: M equals 2, B equals 6, K equals 8. Part B: a series RLC circuit with L equal to 2 henry, R equal to 6 ohm, C equal to 0.125 farad, and the output is the capacitor voltage.</w:t>
            </w:r>
          </w:p>
          <w:p>
            <w:pPr>
              <w:spacing w:after="60"/>
            </w:pPr>
            <w:r>
              <w:rPr>
                <w:b w:val="0"/>
                <w:i w:val="0"/>
                <w:sz w:val="21"/>
              </w:rPr>
              <w:t>Part A. With x 1 equal to position and x 2 equal to velocity, A equals 0, 1, and minus 8 by 2, minus 6 by 2. That is 0, 1, minus 4, minus 3. B is 0 and 0.5. C is 1, 0.</w:t>
            </w:r>
          </w:p>
          <w:p>
            <w:pPr>
              <w:spacing w:after="60"/>
            </w:pPr>
            <w:r>
              <w:rPr>
                <w:b w:val="0"/>
                <w:i w:val="0"/>
                <w:sz w:val="21"/>
              </w:rPr>
              <w:t>Now check by converting back. S I minus A is the matrix s, minus 1, 4, s plus 3. Its determinant is s squared plus 3 s plus 4. The inverse is one by this determinant, times the matrix s plus 3, 1, minus 4, s. Multiply C, then this inverse, then B: we get the top-right element, 1, times 0.5, divided by the determinant. So G of s equals 0.5 by s squared plus 3 s plus 4. This is exactly the result of our first video.</w:t>
            </w:r>
          </w:p>
          <w:p>
            <w:pPr>
              <w:spacing w:after="60"/>
            </w:pPr>
            <w:r>
              <w:rPr>
                <w:b w:val="0"/>
                <w:i w:val="0"/>
                <w:sz w:val="21"/>
              </w:rPr>
              <w:t>Part B. Choose the capacitor voltage and the inductor current as states. The capacitor gives C times d v c by d t equals i, so x 1 dot equals i by C, which is 8 x 2. The inductor gives L times d i by d t equals v minus R i minus v c. So x 2 dot equals 0.5 v minus 3 x 2 minus 0.5 x 1.</w:t>
            </w:r>
          </w:p>
          <w:p>
            <w:pPr>
              <w:spacing w:after="60"/>
            </w:pPr>
            <w:r>
              <w:rPr>
                <w:b w:val="0"/>
                <w:i w:val="0"/>
                <w:sz w:val="21"/>
              </w:rPr>
              <w:t>A is 0, 8, minus 0.5, minus 3. B is 0 and 0.5. C is 1, 0. The characteristic polynomial is s into s plus 3, plus 4, equals s squared plus 3 s plus 4. The same as the mechanical system! The transfer function is 8 into 0.5 over s squared plus 3 s plus 4, which is 4 over s squared plus 3 s plus 4. This equals 1 over L C s squared plus R C s plus 1, as expected. Two different physical systems, one mathematical model: the analogy confirmed.</w:t>
            </w:r>
          </w:p>
          <w:p>
            <w:pPr>
              <w:spacing w:after="60"/>
            </w:pPr>
            <w:r>
              <w:rPr>
                <w:b w:val="0"/>
                <w:i/>
                <w:color w:val="7F7F7F"/>
                <w:sz w:val="17"/>
              </w:rPr>
              <w:t>[350 words ≈ 150 sec]</w:t>
            </w:r>
          </w:p>
        </w:tc>
      </w:tr>
      <w:tr>
        <w:tc>
          <w:tcPr>
            <w:tcW w:type="dxa" w:w="7087"/>
            <w:shd w:val="clear" w:color="auto" w:fill="F2F7FB"/>
          </w:tcPr>
          <w:p>
            <w:pPr>
              <w:spacing w:after="60"/>
            </w:pPr>
            <w:r>
              <w:rPr>
                <w:b/>
                <w:i w:val="0"/>
                <w:color w:val="C00000"/>
                <w:sz w:val="21"/>
              </w:rPr>
              <w:t>5:48 – 6:43   COMMON MISTAKES AND EXAM TIPS</w:t>
            </w:r>
          </w:p>
          <w:p>
            <w:pPr>
              <w:spacing w:after="60"/>
            </w:pPr>
            <w:r>
              <w:rPr>
                <w:b/>
                <w:color w:val="1F4E79"/>
                <w:sz w:val="19"/>
              </w:rPr>
              <w:t xml:space="preserve">Visual: </w:t>
            </w:r>
            <w:r>
              <w:rPr>
                <w:sz w:val="19"/>
              </w:rPr>
              <w:t>State-space reminders.</w:t>
            </w:r>
          </w:p>
          <w:p>
            <w:pPr>
              <w:spacing w:after="60"/>
            </w:pPr>
            <w:r>
              <w:rPr>
                <w:b/>
                <w:color w:val="1F4E79"/>
                <w:sz w:val="19"/>
              </w:rPr>
              <w:t xml:space="preserve">On-screen text: </w:t>
            </w:r>
            <w:r>
              <w:rPr>
                <w:sz w:val="19"/>
              </w:rPr>
              <w:t>1. States are not unique: any invertible transformation gives another valid model</w:t>
              <w:br/>
              <w:t>2. Poles = eigenvalues of A</w:t>
              <w:br/>
              <w:t>3. Order = number of independent energy storage elements</w:t>
              <w:br/>
              <w:t>4. Check matrix sizes before multiplying</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reminders. One: the choice of state variables is not unique. Different choices give different A, B and C matrices, yet the same transfer function. Two: the poles of the system are the eigenvalues of A, which are the roots of the determinant of s I minus A.</w:t>
            </w:r>
          </w:p>
          <w:p>
            <w:pPr>
              <w:spacing w:after="60"/>
            </w:pPr>
            <w:r>
              <w:rPr>
                <w:b w:val="0"/>
                <w:i w:val="0"/>
                <w:sz w:val="21"/>
              </w:rPr>
              <w:t>Three: the number of state variables equals the number of independent energy storing elements, such as inductors, capacitors, masses and springs. Four: always check the sizes of your matrices before multiplication. For a second-order SISO system, A is 2 by 2, B is 2 by 1, and C is 1 by 2.</w:t>
            </w:r>
          </w:p>
          <w:p>
            <w:pPr>
              <w:spacing w:after="60"/>
            </w:pPr>
            <w:r>
              <w:rPr>
                <w:b w:val="0"/>
                <w:i w:val="0"/>
                <w:sz w:val="21"/>
              </w:rPr>
              <w:t>If you can write the state model of the mass-spring-damper and the RLC circuit in your sleep, you are ready for most of the questions in this topic.</w:t>
            </w:r>
          </w:p>
          <w:p>
            <w:pPr>
              <w:spacing w:after="60"/>
            </w:pPr>
            <w:r>
              <w:rPr>
                <w:b w:val="0"/>
                <w:i/>
                <w:color w:val="7F7F7F"/>
                <w:sz w:val="17"/>
              </w:rPr>
              <w:t>[128 words ≈ 55 sec]</w:t>
            </w:r>
          </w:p>
        </w:tc>
      </w:tr>
      <w:tr>
        <w:tc>
          <w:tcPr>
            <w:tcW w:type="dxa" w:w="7087"/>
            <w:shd w:val="clear" w:color="auto" w:fill="F2F7FB"/>
          </w:tcPr>
          <w:p>
            <w:pPr>
              <w:spacing w:after="60"/>
            </w:pPr>
            <w:r>
              <w:rPr>
                <w:b/>
                <w:i w:val="0"/>
                <w:color w:val="C00000"/>
                <w:sz w:val="21"/>
              </w:rPr>
              <w:t>6:43 – 7:19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State variables: minimum set describing the system</w:t>
              <w:br/>
              <w:t>2. ẋ = Ax + Bu ; y = Cx + Du</w:t>
              <w:br/>
              <w:t>3. Order n = number of energy-storing elements</w:t>
              <w:br/>
              <w:t>4. G(s) = C(sI − A)⁻¹B + D</w:t>
              <w:br/>
              <w:t>5. Advantages: initial conditions, MIMO, non-linear, matrix methods</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state variables are the minimum set that describes the system's behaviour Two: the state model is x dot equals A x plus B u, and y equals C x plus D u Three: the order equals the number of independent energy storing elements Four: the transfer function is C times s I minus A inverse times B, plus D Five: state space includes initial conditions, handles many inputs and outputs, extends to non-linear systems, and suits computers</w:t>
            </w:r>
          </w:p>
          <w:p>
            <w:pPr>
              <w:spacing w:after="60"/>
            </w:pPr>
            <w:r>
              <w:rPr>
                <w:b w:val="0"/>
                <w:i/>
                <w:color w:val="7F7F7F"/>
                <w:sz w:val="17"/>
              </w:rPr>
              <w:t>[84 words ≈ 36 sec]</w:t>
            </w:r>
          </w:p>
        </w:tc>
      </w:tr>
      <w:tr>
        <w:tc>
          <w:tcPr>
            <w:tcW w:type="dxa" w:w="7087"/>
            <w:shd w:val="clear" w:color="auto" w:fill="F2F7FB"/>
          </w:tcPr>
          <w:p>
            <w:pPr>
              <w:spacing w:after="60"/>
            </w:pPr>
            <w:r>
              <w:rPr>
                <w:b/>
                <w:i w:val="0"/>
                <w:color w:val="C00000"/>
                <w:sz w:val="21"/>
              </w:rPr>
              <w:t>7:19 – 8:19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M = 1, B = 5, K = 4: write A, B, C for x1 = x, x2 = ẋ.</w:t>
              <w:br/>
              <w:t>Practice 2: A = [[0, 1], [−2, −3]], B = [0; 1], C = [1 0]. Find G(s) and the poles.</w:t>
              <w:br/>
              <w:t>Next: MATLAB Lab Series: Second-Order Step Response (Experiments 1 and 3)</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graduation cap flying above a stack of five unit books on a desk with a MATLAB window glowing behind, with a Subscribe button and a Pause icon, 16:9</w:t>
            </w:r>
          </w:p>
        </w:tc>
        <w:tc>
          <w:tcPr>
            <w:tcW w:type="dxa" w:w="7880"/>
          </w:tcPr>
          <w:p>
            <w:pPr>
              <w:spacing w:after="60"/>
            </w:pPr>
            <w:r>
              <w:rPr>
                <w:b w:val="0"/>
                <w:i w:val="0"/>
                <w:sz w:val="21"/>
              </w:rPr>
              <w:t>Now it is your turn. Pause the video and try two questions. Question one: for M equal to 1, B equal to 5, and K equal to 4, write the A, B and C matrices with x 1 equal to position and x 2 equal to velocity. Question two: given A equal to 0, 1, minus 2, minus 3, B equal to 0 and 1, and C equal to 1, 0, find G of s and the poles. Answers are in the pinned comment.</w:t>
            </w:r>
          </w:p>
          <w:p>
            <w:pPr>
              <w:spacing w:after="60"/>
            </w:pPr>
            <w:r>
              <w:rPr>
                <w:b w:val="0"/>
                <w:i w:val="0"/>
                <w:sz w:val="21"/>
              </w:rPr>
              <w:t>Congratulations. You have finished all five units of Control Systems. The MATLAB lab series is next, starting with the second-order step response in experiments 1 and 3. Revise with the practice questions in each video. If this helped, like, subscribe, and share it with your classmates. Thank you, and all the best for your exams.</w:t>
            </w:r>
          </w:p>
          <w:p>
            <w:pPr>
              <w:spacing w:after="60"/>
            </w:pPr>
            <w:r>
              <w:rPr>
                <w:b w:val="0"/>
                <w:i/>
                <w:color w:val="7F7F7F"/>
                <w:sz w:val="17"/>
              </w:rPr>
              <w:t>[139 words ≈ 60 sec]</w:t>
            </w:r>
          </w:p>
        </w:tc>
      </w:tr>
    </w:tbl>
    <w:p>
      <w:pPr>
        <w:pStyle w:val="Heading2"/>
      </w:pPr>
      <w:r>
        <w:t>Instructor answer key (do not show on screen)</w:t>
      </w:r>
    </w:p>
    <w:p>
      <w:pPr>
        <w:pStyle w:val="ListBullet"/>
      </w:pPr>
      <w:r>
        <w:t>Practice 1 answer: A = [[0, 1], [−4, −5]]; B = [0; 1]; C = [1 0]; D = 0.</w:t>
      </w:r>
    </w:p>
    <w:p>
      <w:pPr>
        <w:pStyle w:val="ListBullet"/>
      </w:pPr>
      <w:r>
        <w:t>Practice 2 answer: G = 1/(s² + 3s + 2); poles −1 and −2 (stable, overdamped).</w:t>
      </w:r>
    </w:p>
    <w:p>
      <w:r>
        <w:br w:type="page"/>
      </w:r>
    </w:p>
    <w:p>
      <w:pPr>
        <w:pStyle w:val="Heading1"/>
      </w:pPr>
      <w:r>
        <w:t>YouTube package</w:t>
      </w:r>
    </w:p>
    <w:p>
      <w:pPr>
        <w:pStyle w:val="Heading3"/>
      </w:pPr>
      <w:r>
        <w:t>Video title</w:t>
      </w:r>
    </w:p>
    <w:p>
      <w:r>
        <w:t>State Space Modelling | State Equations, A B C D Matrices | Mass-Spring-Damper &amp; RLC Examples | Control Systems</w:t>
      </w:r>
    </w:p>
    <w:p>
      <w:pPr>
        <w:pStyle w:val="Heading3"/>
      </w:pPr>
      <w:r>
        <w:t>Description with chapters</w:t>
      </w:r>
    </w:p>
    <w:p>
      <w:r>
        <w:t>Prof. Mitesh Astik introduces state-space modelling: state variables, state equation, output equation, advantages over the transfer function, and worked examples for a mass-spring-damper and a series RLC circuit, converting back to a transfer function.</w:t>
      </w:r>
    </w:p>
    <w:p>
      <w:r>
        <w:t>Chapters:</w:t>
      </w:r>
    </w:p>
    <w:p>
      <w:r>
        <w:t>0:00 Hook</w:t>
      </w:r>
    </w:p>
    <w:p>
      <w:r>
        <w:t>0:13 Learning objectives</w:t>
      </w:r>
    </w:p>
    <w:p>
      <w:r>
        <w:t>0:35 State Variables And The State Model</w:t>
      </w:r>
    </w:p>
    <w:p>
      <w:r>
        <w:t>1:26 Why State Space? Advantages</w:t>
      </w:r>
    </w:p>
    <w:p>
      <w:r>
        <w:t>2:00 Deriving The State Model Of A Physical System</w:t>
      </w:r>
    </w:p>
    <w:p>
      <w:r>
        <w:t>3:18 Solved Numerical</w:t>
      </w:r>
    </w:p>
    <w:p>
      <w:r>
        <w:t>5:48 Common Mistakes And Exam Tips</w:t>
      </w:r>
    </w:p>
    <w:p>
      <w:r>
        <w:t>6:43 Recap</w:t>
      </w:r>
    </w:p>
    <w:p>
      <w:r>
        <w:t>7:19 Closing: Practice + Next Video</w:t>
      </w:r>
    </w:p>
    <w:p>
      <w:r>
        <w:t>Subscribe for the full series covering every unit of the syllabus. Practice-question answers are in the pinned comment.</w:t>
      </w:r>
    </w:p>
    <w:p>
      <w:pPr>
        <w:pStyle w:val="Heading3"/>
      </w:pPr>
      <w:r>
        <w:t>10 tags</w:t>
      </w:r>
    </w:p>
    <w:p>
      <w:r>
        <w:t>state space, state variable analysis, state equations, A B C D matrices, state space to transfer function, mass spring damper state space, control systems, 22EEG53, modern control, Prof Mitesh Astik</w:t>
      </w:r>
    </w:p>
    <w:p>
      <w:pPr>
        <w:pStyle w:val="Heading3"/>
      </w:pPr>
      <w:r>
        <w:t>Thumbnail text idea</w:t>
      </w:r>
    </w:p>
    <w:p>
      <w:r>
        <w:t>STATE SPACE  |  ẋ = Ax + Bu  |  y = Cx + Du</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   &lt;-- THIS VIDEO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