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75" w:rsidRPr="009B3BEC" w:rsidRDefault="00167E75" w:rsidP="00167E75">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D</w:t>
      </w:r>
      <w:r w:rsidRPr="009B3BEC">
        <w:rPr>
          <w:rFonts w:ascii="Arial" w:eastAsia="Times New Roman" w:hAnsi="Arial" w:cs="Arial"/>
          <w:b/>
          <w:bCs/>
          <w:color w:val="273239"/>
          <w:spacing w:val="2"/>
          <w:sz w:val="26"/>
          <w:szCs w:val="26"/>
          <w:bdr w:val="none" w:sz="0" w:space="0" w:color="auto" w:frame="1"/>
        </w:rPr>
        <w:t>ifferences between Black Box Testing vs White Box Testing:</w:t>
      </w:r>
      <w:r w:rsidRPr="009B3BEC">
        <w:rPr>
          <w:rFonts w:ascii="Arial" w:eastAsia="Times New Roman" w:hAnsi="Arial" w:cs="Arial"/>
          <w:color w:val="273239"/>
          <w:spacing w:val="2"/>
          <w:sz w:val="26"/>
          <w:szCs w:val="26"/>
        </w:rPr>
        <w:t> </w:t>
      </w:r>
    </w:p>
    <w:tbl>
      <w:tblPr>
        <w:tblStyle w:val="TableGrid"/>
        <w:tblW w:w="0" w:type="auto"/>
        <w:tblLook w:val="04A0" w:firstRow="1" w:lastRow="0" w:firstColumn="1" w:lastColumn="0" w:noHBand="0" w:noVBand="1"/>
      </w:tblPr>
      <w:tblGrid>
        <w:gridCol w:w="3192"/>
        <w:gridCol w:w="3192"/>
        <w:gridCol w:w="3192"/>
      </w:tblGrid>
      <w:tr w:rsidR="00167E75" w:rsidTr="00167E75">
        <w:tc>
          <w:tcPr>
            <w:tcW w:w="3192" w:type="dxa"/>
          </w:tcPr>
          <w:p w:rsidR="00167E75" w:rsidRDefault="00167E75">
            <w:r>
              <w:rPr>
                <w:rFonts w:ascii="Arial" w:hAnsi="Arial" w:cs="Arial"/>
                <w:b/>
                <w:bCs/>
                <w:color w:val="222222"/>
                <w:sz w:val="27"/>
                <w:szCs w:val="27"/>
                <w:shd w:val="clear" w:color="auto" w:fill="FFFFFF"/>
              </w:rPr>
              <w:t>Parameter</w:t>
            </w:r>
          </w:p>
        </w:tc>
        <w:tc>
          <w:tcPr>
            <w:tcW w:w="3192" w:type="dxa"/>
          </w:tcPr>
          <w:p w:rsidR="00167E75" w:rsidRDefault="00167E75">
            <w:r w:rsidRPr="009B3BEC">
              <w:rPr>
                <w:rFonts w:ascii="Arial" w:eastAsia="Times New Roman" w:hAnsi="Arial" w:cs="Arial"/>
                <w:b/>
                <w:bCs/>
                <w:color w:val="273239"/>
                <w:spacing w:val="2"/>
                <w:sz w:val="26"/>
                <w:szCs w:val="26"/>
                <w:bdr w:val="none" w:sz="0" w:space="0" w:color="auto" w:frame="1"/>
              </w:rPr>
              <w:t>Black Box Testing</w:t>
            </w:r>
          </w:p>
        </w:tc>
        <w:tc>
          <w:tcPr>
            <w:tcW w:w="3192" w:type="dxa"/>
          </w:tcPr>
          <w:p w:rsidR="00167E75" w:rsidRDefault="00167E75">
            <w:r w:rsidRPr="009B3BEC">
              <w:rPr>
                <w:rFonts w:ascii="Arial" w:eastAsia="Times New Roman" w:hAnsi="Arial" w:cs="Arial"/>
                <w:b/>
                <w:bCs/>
                <w:color w:val="273239"/>
                <w:spacing w:val="2"/>
                <w:sz w:val="26"/>
                <w:szCs w:val="26"/>
                <w:bdr w:val="none" w:sz="0" w:space="0" w:color="auto" w:frame="1"/>
              </w:rPr>
              <w:t>White Box Testing</w:t>
            </w:r>
          </w:p>
        </w:tc>
      </w:tr>
      <w:tr w:rsidR="00167E75" w:rsidTr="00B435D2">
        <w:tc>
          <w:tcPr>
            <w:tcW w:w="3192" w:type="dxa"/>
            <w:vAlign w:val="center"/>
          </w:tcPr>
          <w:p w:rsidR="00167E75" w:rsidRPr="00124DEE" w:rsidRDefault="00167E75">
            <w:pPr>
              <w:rPr>
                <w:rFonts w:ascii="Arial" w:hAnsi="Arial" w:cs="Arial"/>
                <w:b/>
                <w:color w:val="222222"/>
                <w:sz w:val="24"/>
                <w:szCs w:val="24"/>
              </w:rPr>
            </w:pPr>
            <w:r w:rsidRPr="00124DEE">
              <w:rPr>
                <w:rStyle w:val="Strong"/>
                <w:rFonts w:ascii="Arial" w:hAnsi="Arial" w:cs="Arial"/>
                <w:color w:val="222222"/>
                <w:sz w:val="24"/>
                <w:szCs w:val="24"/>
              </w:rPr>
              <w:t>Definition</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a way of software testing in which the internal structure or the program or the code is hidden and nothing is known about it.</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a way of testing the software in which the tester has knowledge about the internal structure or the code or the program of the software.</w:t>
            </w:r>
          </w:p>
        </w:tc>
      </w:tr>
      <w:tr w:rsidR="00167E75" w:rsidTr="00A62893">
        <w:tc>
          <w:tcPr>
            <w:tcW w:w="3192" w:type="dxa"/>
            <w:vAlign w:val="center"/>
          </w:tcPr>
          <w:p w:rsidR="00167E75" w:rsidRPr="00DA2B59" w:rsidRDefault="00167E75" w:rsidP="003A793F">
            <w:pPr>
              <w:rPr>
                <w:rFonts w:ascii="Arial" w:eastAsia="Times New Roman" w:hAnsi="Arial" w:cs="Arial"/>
                <w:b/>
                <w:color w:val="222222"/>
                <w:sz w:val="24"/>
                <w:szCs w:val="24"/>
              </w:rPr>
            </w:pPr>
            <w:r w:rsidRPr="00124DEE">
              <w:rPr>
                <w:rFonts w:ascii="Arial" w:eastAsia="Times New Roman" w:hAnsi="Arial" w:cs="Arial"/>
                <w:b/>
                <w:bCs/>
                <w:color w:val="222222"/>
                <w:sz w:val="24"/>
                <w:szCs w:val="24"/>
              </w:rPr>
              <w:t>Tested by</w:t>
            </w:r>
          </w:p>
        </w:tc>
        <w:tc>
          <w:tcPr>
            <w:tcW w:w="3192" w:type="dxa"/>
            <w:vAlign w:val="center"/>
          </w:tcPr>
          <w:p w:rsidR="00167E75" w:rsidRPr="00DA2B59" w:rsidRDefault="00167E75"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Performed by the end user, developer, and tester.</w:t>
            </w:r>
          </w:p>
        </w:tc>
        <w:tc>
          <w:tcPr>
            <w:tcW w:w="3192" w:type="dxa"/>
            <w:vAlign w:val="center"/>
          </w:tcPr>
          <w:p w:rsidR="00167E75" w:rsidRPr="00DA2B59" w:rsidRDefault="00167E75"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Usually done by tester and developers.</w:t>
            </w:r>
          </w:p>
        </w:tc>
      </w:tr>
      <w:tr w:rsidR="00167E75" w:rsidTr="00B112AD">
        <w:tc>
          <w:tcPr>
            <w:tcW w:w="3192" w:type="dxa"/>
            <w:vAlign w:val="center"/>
          </w:tcPr>
          <w:p w:rsidR="00167E75" w:rsidRPr="00DA2B59" w:rsidRDefault="00167E75" w:rsidP="003A793F">
            <w:pPr>
              <w:rPr>
                <w:rFonts w:ascii="Arial" w:eastAsia="Times New Roman" w:hAnsi="Arial" w:cs="Arial"/>
                <w:b/>
                <w:color w:val="222222"/>
                <w:sz w:val="24"/>
                <w:szCs w:val="24"/>
              </w:rPr>
            </w:pPr>
            <w:r w:rsidRPr="00124DEE">
              <w:rPr>
                <w:rFonts w:ascii="Arial" w:eastAsia="Times New Roman" w:hAnsi="Arial" w:cs="Arial"/>
                <w:b/>
                <w:bCs/>
                <w:color w:val="222222"/>
                <w:sz w:val="24"/>
                <w:szCs w:val="24"/>
              </w:rPr>
              <w:t>Programming knowledge</w:t>
            </w:r>
          </w:p>
        </w:tc>
        <w:tc>
          <w:tcPr>
            <w:tcW w:w="3192" w:type="dxa"/>
            <w:vAlign w:val="center"/>
          </w:tcPr>
          <w:p w:rsidR="00167E75" w:rsidRPr="00DA2B59" w:rsidRDefault="00167E75"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Programming knowledge is not needed to perform Black Box testing.</w:t>
            </w:r>
          </w:p>
        </w:tc>
        <w:tc>
          <w:tcPr>
            <w:tcW w:w="3192" w:type="dxa"/>
            <w:vAlign w:val="center"/>
          </w:tcPr>
          <w:p w:rsidR="00167E75" w:rsidRPr="00DA2B59" w:rsidRDefault="00167E75"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Programming knowledge is required to perform White Box testing.</w:t>
            </w:r>
          </w:p>
        </w:tc>
      </w:tr>
      <w:tr w:rsidR="00167E75" w:rsidTr="001E32C9">
        <w:tc>
          <w:tcPr>
            <w:tcW w:w="3192" w:type="dxa"/>
          </w:tcPr>
          <w:p w:rsidR="00167E75" w:rsidRPr="00124DEE" w:rsidRDefault="00361622">
            <w:pPr>
              <w:rPr>
                <w:rFonts w:ascii="Arial" w:hAnsi="Arial" w:cs="Arial"/>
                <w:b/>
                <w:sz w:val="24"/>
                <w:szCs w:val="24"/>
              </w:rPr>
            </w:pPr>
            <w:r w:rsidRPr="00124DEE">
              <w:rPr>
                <w:rFonts w:ascii="Arial" w:hAnsi="Arial" w:cs="Arial"/>
                <w:b/>
                <w:sz w:val="24"/>
                <w:szCs w:val="24"/>
              </w:rPr>
              <w:t>Referred for</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can be referred as outer or external software testing.</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the inner or the internal software testing.</w:t>
            </w:r>
          </w:p>
        </w:tc>
      </w:tr>
      <w:tr w:rsidR="00167E75" w:rsidTr="001E32C9">
        <w:tc>
          <w:tcPr>
            <w:tcW w:w="3192" w:type="dxa"/>
          </w:tcPr>
          <w:p w:rsidR="00167E75" w:rsidRPr="00124DEE" w:rsidRDefault="00361622">
            <w:pPr>
              <w:rPr>
                <w:rFonts w:ascii="Arial" w:hAnsi="Arial" w:cs="Arial"/>
                <w:b/>
                <w:sz w:val="24"/>
                <w:szCs w:val="24"/>
              </w:rPr>
            </w:pPr>
            <w:r w:rsidRPr="00124DEE">
              <w:rPr>
                <w:rFonts w:ascii="Arial" w:hAnsi="Arial" w:cs="Arial"/>
                <w:b/>
                <w:sz w:val="24"/>
                <w:szCs w:val="24"/>
              </w:rPr>
              <w:t xml:space="preserve">For Checking </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functional test of the software.</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structural test of the software.</w:t>
            </w:r>
          </w:p>
        </w:tc>
      </w:tr>
      <w:tr w:rsidR="00167E75" w:rsidTr="008E2DFF">
        <w:tc>
          <w:tcPr>
            <w:tcW w:w="3192" w:type="dxa"/>
          </w:tcPr>
          <w:p w:rsidR="00167E75" w:rsidRPr="00124DEE" w:rsidRDefault="00361622">
            <w:pPr>
              <w:rPr>
                <w:rFonts w:ascii="Arial" w:hAnsi="Arial" w:cs="Arial"/>
                <w:b/>
                <w:sz w:val="24"/>
                <w:szCs w:val="24"/>
              </w:rPr>
            </w:pPr>
            <w:r w:rsidRPr="00124DEE">
              <w:rPr>
                <w:rFonts w:ascii="Arial" w:hAnsi="Arial" w:cs="Arial"/>
                <w:b/>
                <w:sz w:val="24"/>
                <w:szCs w:val="24"/>
              </w:rPr>
              <w:t>Started on the basis of</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This testing can be initiated on the basis of requirement specifications document.</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This type of testing of software is started after detail design document.</w:t>
            </w:r>
          </w:p>
        </w:tc>
      </w:tr>
      <w:tr w:rsidR="00361622" w:rsidTr="00FF0BCE">
        <w:tc>
          <w:tcPr>
            <w:tcW w:w="3192" w:type="dxa"/>
            <w:vAlign w:val="center"/>
          </w:tcPr>
          <w:p w:rsidR="00361622" w:rsidRPr="00DA2B59" w:rsidRDefault="00361622" w:rsidP="003A793F">
            <w:pPr>
              <w:rPr>
                <w:rFonts w:ascii="Arial" w:eastAsia="Times New Roman" w:hAnsi="Arial" w:cs="Arial"/>
                <w:b/>
                <w:color w:val="222222"/>
                <w:sz w:val="24"/>
                <w:szCs w:val="24"/>
              </w:rPr>
            </w:pPr>
            <w:r w:rsidRPr="00124DEE">
              <w:rPr>
                <w:rFonts w:ascii="Arial" w:eastAsia="Times New Roman" w:hAnsi="Arial" w:cs="Arial"/>
                <w:b/>
                <w:bCs/>
                <w:color w:val="222222"/>
                <w:sz w:val="24"/>
                <w:szCs w:val="24"/>
              </w:rPr>
              <w:t>Time</w:t>
            </w:r>
          </w:p>
        </w:tc>
        <w:tc>
          <w:tcPr>
            <w:tcW w:w="3192" w:type="dxa"/>
            <w:vAlign w:val="center"/>
          </w:tcPr>
          <w:p w:rsidR="00361622" w:rsidRPr="00DA2B59" w:rsidRDefault="00361622"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It is less exhaustive and time-consuming.</w:t>
            </w:r>
          </w:p>
        </w:tc>
        <w:tc>
          <w:tcPr>
            <w:tcW w:w="3192" w:type="dxa"/>
            <w:vAlign w:val="center"/>
          </w:tcPr>
          <w:p w:rsidR="00361622" w:rsidRPr="00DA2B59" w:rsidRDefault="00361622"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Exhaustive and time-consuming method.</w:t>
            </w:r>
          </w:p>
        </w:tc>
      </w:tr>
      <w:tr w:rsidR="00167E75" w:rsidTr="008E2DFF">
        <w:tc>
          <w:tcPr>
            <w:tcW w:w="3192" w:type="dxa"/>
          </w:tcPr>
          <w:p w:rsidR="00167E75" w:rsidRPr="00124DEE" w:rsidRDefault="002921D9">
            <w:pPr>
              <w:rPr>
                <w:rFonts w:ascii="Arial" w:hAnsi="Arial" w:cs="Arial"/>
                <w:b/>
                <w:sz w:val="24"/>
                <w:szCs w:val="24"/>
              </w:rPr>
            </w:pPr>
            <w:r w:rsidRPr="00124DEE">
              <w:rPr>
                <w:rFonts w:ascii="Arial" w:eastAsia="Times New Roman" w:hAnsi="Arial" w:cs="Arial"/>
                <w:b/>
                <w:sz w:val="24"/>
                <w:szCs w:val="24"/>
              </w:rPr>
              <w:t>Different Names</w:t>
            </w:r>
          </w:p>
        </w:tc>
        <w:tc>
          <w:tcPr>
            <w:tcW w:w="3192" w:type="dxa"/>
            <w:vAlign w:val="bottom"/>
          </w:tcPr>
          <w:p w:rsidR="00167E75" w:rsidRPr="009B3BEC" w:rsidRDefault="002921D9" w:rsidP="002921D9">
            <w:pPr>
              <w:rPr>
                <w:rFonts w:ascii="Arial" w:eastAsia="Times New Roman" w:hAnsi="Arial" w:cs="Arial"/>
                <w:b/>
                <w:sz w:val="24"/>
                <w:szCs w:val="24"/>
              </w:rPr>
            </w:pPr>
            <w:r w:rsidRPr="00124DEE">
              <w:rPr>
                <w:rFonts w:ascii="Arial" w:hAnsi="Arial" w:cs="Arial"/>
                <w:b/>
                <w:color w:val="222222"/>
                <w:sz w:val="24"/>
                <w:szCs w:val="24"/>
                <w:shd w:val="clear" w:color="auto" w:fill="FFFFFF"/>
              </w:rPr>
              <w:t>data-driven, box testing, data and functional testing.</w:t>
            </w:r>
          </w:p>
        </w:tc>
        <w:tc>
          <w:tcPr>
            <w:tcW w:w="3192" w:type="dxa"/>
            <w:vAlign w:val="bottom"/>
          </w:tcPr>
          <w:p w:rsidR="00167E75" w:rsidRPr="009B3BEC" w:rsidRDefault="002921D9" w:rsidP="003A793F">
            <w:pPr>
              <w:rPr>
                <w:rFonts w:ascii="Arial" w:eastAsia="Times New Roman" w:hAnsi="Arial" w:cs="Arial"/>
                <w:b/>
                <w:sz w:val="24"/>
                <w:szCs w:val="24"/>
              </w:rPr>
            </w:pPr>
            <w:r w:rsidRPr="00124DEE">
              <w:rPr>
                <w:rFonts w:ascii="Arial" w:hAnsi="Arial" w:cs="Arial"/>
                <w:b/>
                <w:color w:val="222222"/>
                <w:sz w:val="24"/>
                <w:szCs w:val="24"/>
                <w:shd w:val="clear" w:color="auto" w:fill="FFFFFF"/>
              </w:rPr>
              <w:t>glass box, transparent box, clear box or code base testing</w:t>
            </w:r>
          </w:p>
        </w:tc>
      </w:tr>
      <w:tr w:rsidR="00167E75" w:rsidTr="008E2DFF">
        <w:tc>
          <w:tcPr>
            <w:tcW w:w="3192" w:type="dxa"/>
          </w:tcPr>
          <w:p w:rsidR="00167E75" w:rsidRPr="00124DEE" w:rsidRDefault="00361622">
            <w:pPr>
              <w:rPr>
                <w:rFonts w:ascii="Arial" w:hAnsi="Arial" w:cs="Arial"/>
                <w:b/>
                <w:sz w:val="24"/>
                <w:szCs w:val="24"/>
              </w:rPr>
            </w:pPr>
            <w:r w:rsidRPr="00124DEE">
              <w:rPr>
                <w:rFonts w:ascii="Arial" w:hAnsi="Arial" w:cs="Arial"/>
                <w:b/>
                <w:sz w:val="24"/>
                <w:szCs w:val="24"/>
              </w:rPr>
              <w:t>Applicable to</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applicable to the higher levels of testing of software.</w:t>
            </w:r>
          </w:p>
        </w:tc>
        <w:tc>
          <w:tcPr>
            <w:tcW w:w="3192" w:type="dxa"/>
            <w:vAlign w:val="bottom"/>
          </w:tcPr>
          <w:p w:rsidR="00167E75" w:rsidRPr="009B3BEC" w:rsidRDefault="00167E75" w:rsidP="003A793F">
            <w:pPr>
              <w:rPr>
                <w:rFonts w:ascii="Arial" w:eastAsia="Times New Roman" w:hAnsi="Arial" w:cs="Arial"/>
                <w:b/>
                <w:sz w:val="24"/>
                <w:szCs w:val="24"/>
              </w:rPr>
            </w:pPr>
            <w:r w:rsidRPr="009B3BEC">
              <w:rPr>
                <w:rFonts w:ascii="Arial" w:eastAsia="Times New Roman" w:hAnsi="Arial" w:cs="Arial"/>
                <w:b/>
                <w:sz w:val="24"/>
                <w:szCs w:val="24"/>
              </w:rPr>
              <w:t>It is generally applicable to the lower levels of software testing.</w:t>
            </w:r>
          </w:p>
        </w:tc>
      </w:tr>
      <w:tr w:rsidR="00361622" w:rsidTr="006D032D">
        <w:tc>
          <w:tcPr>
            <w:tcW w:w="3192" w:type="dxa"/>
            <w:vAlign w:val="center"/>
          </w:tcPr>
          <w:p w:rsidR="00361622" w:rsidRPr="00DA2B59" w:rsidRDefault="00361622" w:rsidP="003A793F">
            <w:pPr>
              <w:rPr>
                <w:rFonts w:ascii="Arial" w:eastAsia="Times New Roman" w:hAnsi="Arial" w:cs="Arial"/>
                <w:b/>
                <w:color w:val="222222"/>
                <w:sz w:val="24"/>
                <w:szCs w:val="24"/>
              </w:rPr>
            </w:pPr>
            <w:bookmarkStart w:id="0" w:name="_GoBack" w:colFirst="2" w:colLast="2"/>
            <w:r w:rsidRPr="00124DEE">
              <w:rPr>
                <w:rFonts w:ascii="Arial" w:eastAsia="Times New Roman" w:hAnsi="Arial" w:cs="Arial"/>
                <w:b/>
                <w:bCs/>
                <w:color w:val="222222"/>
                <w:sz w:val="24"/>
                <w:szCs w:val="24"/>
              </w:rPr>
              <w:t>Techniques</w:t>
            </w:r>
          </w:p>
        </w:tc>
        <w:tc>
          <w:tcPr>
            <w:tcW w:w="3192" w:type="dxa"/>
            <w:vAlign w:val="center"/>
          </w:tcPr>
          <w:p w:rsidR="00053945" w:rsidRPr="00DA2B59" w:rsidRDefault="00361622" w:rsidP="00053945">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 xml:space="preserve">Equivalence partitioning </w:t>
            </w:r>
            <w:r w:rsidR="00053945">
              <w:rPr>
                <w:rFonts w:ascii="Arial" w:eastAsia="Times New Roman" w:hAnsi="Arial" w:cs="Arial"/>
                <w:b/>
                <w:color w:val="222222"/>
                <w:sz w:val="24"/>
                <w:szCs w:val="24"/>
              </w:rPr>
              <w:t>,</w:t>
            </w:r>
            <w:r w:rsidR="00053945" w:rsidRPr="00DA2B59">
              <w:rPr>
                <w:rFonts w:ascii="Arial" w:eastAsia="Times New Roman" w:hAnsi="Arial" w:cs="Arial"/>
                <w:b/>
                <w:color w:val="222222"/>
                <w:sz w:val="24"/>
                <w:szCs w:val="24"/>
              </w:rPr>
              <w:t xml:space="preserve"> Boundary value analysis</w:t>
            </w:r>
            <w:r w:rsidR="00F21A89">
              <w:rPr>
                <w:rFonts w:ascii="Arial" w:eastAsia="Times New Roman" w:hAnsi="Arial" w:cs="Arial"/>
                <w:b/>
                <w:color w:val="222222"/>
                <w:sz w:val="24"/>
                <w:szCs w:val="24"/>
              </w:rPr>
              <w:t>, Decision Table  technique,  Error Guessing</w:t>
            </w:r>
          </w:p>
          <w:p w:rsidR="00053945"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 xml:space="preserve">is Black box testing technique </w:t>
            </w:r>
            <w:r w:rsidR="00053945">
              <w:rPr>
                <w:rFonts w:ascii="Arial" w:eastAsia="Times New Roman" w:hAnsi="Arial" w:cs="Arial"/>
                <w:b/>
                <w:color w:val="222222"/>
                <w:sz w:val="24"/>
                <w:szCs w:val="24"/>
              </w:rPr>
              <w:t>.</w:t>
            </w:r>
          </w:p>
          <w:p w:rsidR="00361622" w:rsidRPr="00DA2B59"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 xml:space="preserve">Equivalence partitioning divides input values into valid and invalid partitions and selecting corresponding values </w:t>
            </w:r>
            <w:r w:rsidRPr="00DA2B59">
              <w:rPr>
                <w:rFonts w:ascii="Arial" w:eastAsia="Times New Roman" w:hAnsi="Arial" w:cs="Arial"/>
                <w:b/>
                <w:color w:val="222222"/>
                <w:sz w:val="24"/>
                <w:szCs w:val="24"/>
              </w:rPr>
              <w:lastRenderedPageBreak/>
              <w:t>from each partition of the test data.</w:t>
            </w:r>
          </w:p>
          <w:p w:rsidR="00361622" w:rsidRPr="00DA2B59"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Boundary value analysis</w:t>
            </w:r>
          </w:p>
          <w:p w:rsidR="00DA2B59" w:rsidRPr="00DA2B59" w:rsidRDefault="00361622"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checks boundaries for input values.</w:t>
            </w:r>
          </w:p>
        </w:tc>
        <w:tc>
          <w:tcPr>
            <w:tcW w:w="3192" w:type="dxa"/>
            <w:vAlign w:val="center"/>
          </w:tcPr>
          <w:p w:rsidR="00361622" w:rsidRPr="00DA2B59"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lastRenderedPageBreak/>
              <w:t>Statement Coverage, Branch coverage, and Path coverage are White Box testing technique.</w:t>
            </w:r>
          </w:p>
          <w:p w:rsidR="00361622" w:rsidRPr="00DA2B59"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Statement Coverage validates whether every line of the code is executed at least once.</w:t>
            </w:r>
          </w:p>
          <w:p w:rsidR="00361622" w:rsidRPr="00DA2B59" w:rsidRDefault="00361622" w:rsidP="003A793F">
            <w:pPr>
              <w:spacing w:after="100" w:afterAutospacing="1"/>
              <w:rPr>
                <w:rFonts w:ascii="Arial" w:eastAsia="Times New Roman" w:hAnsi="Arial" w:cs="Arial"/>
                <w:b/>
                <w:color w:val="222222"/>
                <w:sz w:val="24"/>
                <w:szCs w:val="24"/>
              </w:rPr>
            </w:pPr>
            <w:r w:rsidRPr="00DA2B59">
              <w:rPr>
                <w:rFonts w:ascii="Arial" w:eastAsia="Times New Roman" w:hAnsi="Arial" w:cs="Arial"/>
                <w:b/>
                <w:color w:val="222222"/>
                <w:sz w:val="24"/>
                <w:szCs w:val="24"/>
              </w:rPr>
              <w:t xml:space="preserve">Branch coverage validates whether each branch is executed at </w:t>
            </w:r>
            <w:r w:rsidRPr="00DA2B59">
              <w:rPr>
                <w:rFonts w:ascii="Arial" w:eastAsia="Times New Roman" w:hAnsi="Arial" w:cs="Arial"/>
                <w:b/>
                <w:color w:val="222222"/>
                <w:sz w:val="24"/>
                <w:szCs w:val="24"/>
              </w:rPr>
              <w:lastRenderedPageBreak/>
              <w:t>least once</w:t>
            </w:r>
          </w:p>
          <w:p w:rsidR="00DA2B59" w:rsidRPr="00DA2B59" w:rsidRDefault="00361622"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Path coverage method tests all the paths of the program.</w:t>
            </w:r>
          </w:p>
        </w:tc>
      </w:tr>
      <w:bookmarkEnd w:id="0"/>
      <w:tr w:rsidR="0053215F" w:rsidTr="006D032D">
        <w:tc>
          <w:tcPr>
            <w:tcW w:w="3192" w:type="dxa"/>
            <w:vAlign w:val="center"/>
          </w:tcPr>
          <w:p w:rsidR="0053215F" w:rsidRPr="00DA2B59" w:rsidRDefault="0053215F" w:rsidP="003A793F">
            <w:pPr>
              <w:rPr>
                <w:rFonts w:ascii="Arial" w:eastAsia="Times New Roman" w:hAnsi="Arial" w:cs="Arial"/>
                <w:b/>
                <w:color w:val="222222"/>
                <w:sz w:val="24"/>
                <w:szCs w:val="24"/>
              </w:rPr>
            </w:pPr>
            <w:r w:rsidRPr="00124DEE">
              <w:rPr>
                <w:rFonts w:ascii="Arial" w:eastAsia="Times New Roman" w:hAnsi="Arial" w:cs="Arial"/>
                <w:b/>
                <w:bCs/>
                <w:color w:val="222222"/>
                <w:sz w:val="24"/>
                <w:szCs w:val="24"/>
              </w:rPr>
              <w:lastRenderedPageBreak/>
              <w:t>Objective</w:t>
            </w:r>
          </w:p>
        </w:tc>
        <w:tc>
          <w:tcPr>
            <w:tcW w:w="3192" w:type="dxa"/>
            <w:vAlign w:val="center"/>
          </w:tcPr>
          <w:p w:rsidR="0053215F" w:rsidRPr="00DA2B59" w:rsidRDefault="0053215F"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The main objective of this testing is to check what functionality of the system under test.</w:t>
            </w:r>
          </w:p>
        </w:tc>
        <w:tc>
          <w:tcPr>
            <w:tcW w:w="3192" w:type="dxa"/>
            <w:vAlign w:val="center"/>
          </w:tcPr>
          <w:p w:rsidR="0053215F" w:rsidRPr="00DA2B59" w:rsidRDefault="0053215F"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The main objective of White Box testing is done to check the quality of the code.</w:t>
            </w:r>
          </w:p>
        </w:tc>
      </w:tr>
      <w:tr w:rsidR="0053215F" w:rsidTr="006D032D">
        <w:tc>
          <w:tcPr>
            <w:tcW w:w="3192" w:type="dxa"/>
            <w:vAlign w:val="center"/>
          </w:tcPr>
          <w:p w:rsidR="0053215F" w:rsidRPr="00DA2B59" w:rsidRDefault="0053215F" w:rsidP="003A793F">
            <w:pPr>
              <w:rPr>
                <w:rFonts w:ascii="Arial" w:eastAsia="Times New Roman" w:hAnsi="Arial" w:cs="Arial"/>
                <w:b/>
                <w:color w:val="222222"/>
                <w:sz w:val="24"/>
                <w:szCs w:val="24"/>
              </w:rPr>
            </w:pPr>
            <w:r w:rsidRPr="00124DEE">
              <w:rPr>
                <w:rFonts w:ascii="Arial" w:eastAsia="Times New Roman" w:hAnsi="Arial" w:cs="Arial"/>
                <w:b/>
                <w:bCs/>
                <w:color w:val="222222"/>
                <w:sz w:val="24"/>
                <w:szCs w:val="24"/>
              </w:rPr>
              <w:t>Usage</w:t>
            </w:r>
          </w:p>
        </w:tc>
        <w:tc>
          <w:tcPr>
            <w:tcW w:w="3192" w:type="dxa"/>
            <w:vAlign w:val="center"/>
          </w:tcPr>
          <w:p w:rsidR="0053215F" w:rsidRPr="00DA2B59" w:rsidRDefault="0053215F"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This type of testing is ideal for higher levels of testing like System Testing, Acceptance testing.</w:t>
            </w:r>
          </w:p>
        </w:tc>
        <w:tc>
          <w:tcPr>
            <w:tcW w:w="3192" w:type="dxa"/>
            <w:vAlign w:val="center"/>
          </w:tcPr>
          <w:p w:rsidR="0053215F" w:rsidRPr="00DA2B59" w:rsidRDefault="0053215F" w:rsidP="003A793F">
            <w:pPr>
              <w:rPr>
                <w:rFonts w:ascii="Arial" w:eastAsia="Times New Roman" w:hAnsi="Arial" w:cs="Arial"/>
                <w:b/>
                <w:color w:val="222222"/>
                <w:sz w:val="24"/>
                <w:szCs w:val="24"/>
              </w:rPr>
            </w:pPr>
            <w:r w:rsidRPr="00DA2B59">
              <w:rPr>
                <w:rFonts w:ascii="Arial" w:eastAsia="Times New Roman" w:hAnsi="Arial" w:cs="Arial"/>
                <w:b/>
                <w:color w:val="222222"/>
                <w:sz w:val="24"/>
                <w:szCs w:val="24"/>
              </w:rPr>
              <w:t>Testing is best suited for a lower level of testing like Unit Testing, Integration testing.</w:t>
            </w:r>
          </w:p>
        </w:tc>
      </w:tr>
    </w:tbl>
    <w:p w:rsidR="005A230B" w:rsidRDefault="005A230B"/>
    <w:p w:rsidR="000E3F63" w:rsidRDefault="000E3F63"/>
    <w:p w:rsidR="000E3F63" w:rsidRDefault="000E3F63"/>
    <w:p w:rsidR="000E3F63" w:rsidRDefault="000E3F63"/>
    <w:p w:rsidR="000E3F63" w:rsidRDefault="000E3F63"/>
    <w:p w:rsidR="000E3F63" w:rsidRPr="000E3F63" w:rsidRDefault="000E3F63" w:rsidP="000E3F63">
      <w:pPr>
        <w:spacing w:after="0" w:line="240" w:lineRule="auto"/>
        <w:textAlignment w:val="baseline"/>
        <w:outlineLvl w:val="0"/>
        <w:rPr>
          <w:rFonts w:ascii="Times New Roman" w:eastAsia="Times New Roman" w:hAnsi="Times New Roman" w:cs="Times New Roman"/>
          <w:b/>
          <w:bCs/>
          <w:kern w:val="36"/>
          <w:sz w:val="48"/>
          <w:szCs w:val="48"/>
        </w:rPr>
      </w:pPr>
      <w:r w:rsidRPr="000E3F63">
        <w:rPr>
          <w:rFonts w:ascii="Times New Roman" w:eastAsia="Times New Roman" w:hAnsi="Times New Roman" w:cs="Times New Roman"/>
          <w:b/>
          <w:bCs/>
          <w:kern w:val="36"/>
          <w:sz w:val="48"/>
          <w:szCs w:val="48"/>
        </w:rPr>
        <w:t>Software Testing Strategies</w:t>
      </w:r>
    </w:p>
    <w:p w:rsidR="00463BC8" w:rsidRDefault="00463BC8" w:rsidP="000E3F63">
      <w:pPr>
        <w:spacing w:after="0" w:line="240" w:lineRule="auto"/>
        <w:textAlignment w:val="baseline"/>
        <w:rPr>
          <w:rFonts w:ascii="var(--font-din)" w:eastAsia="Times New Roman" w:hAnsi="var(--font-din)" w:cs="Times New Roman"/>
          <w:sz w:val="26"/>
          <w:szCs w:val="26"/>
        </w:rPr>
      </w:pPr>
    </w:p>
    <w:p w:rsidR="000E3F63" w:rsidRPr="000E3F63" w:rsidRDefault="00FB3100" w:rsidP="000E3F63">
      <w:pPr>
        <w:spacing w:after="0" w:line="240" w:lineRule="auto"/>
        <w:textAlignment w:val="baseline"/>
        <w:rPr>
          <w:rFonts w:ascii="Verdana" w:eastAsia="Times New Roman" w:hAnsi="Verdana" w:cs="Times New Roman"/>
          <w:b/>
          <w:sz w:val="28"/>
          <w:szCs w:val="28"/>
        </w:rPr>
      </w:pPr>
      <w:hyperlink r:id="rId6" w:tgtFrame="_blank" w:history="1">
        <w:r w:rsidR="000E3F63" w:rsidRPr="00463BC8">
          <w:rPr>
            <w:rFonts w:ascii="Verdana" w:eastAsia="Times New Roman" w:hAnsi="Verdana" w:cs="Times New Roman"/>
            <w:b/>
            <w:sz w:val="26"/>
            <w:szCs w:val="26"/>
            <w:bdr w:val="none" w:sz="0" w:space="0" w:color="auto" w:frame="1"/>
          </w:rPr>
          <w:t>Software Testing</w:t>
        </w:r>
      </w:hyperlink>
      <w:r w:rsidR="000E3F63" w:rsidRPr="000E3F63">
        <w:rPr>
          <w:rFonts w:ascii="Verdana" w:eastAsia="Times New Roman" w:hAnsi="Verdana" w:cs="Times New Roman"/>
          <w:sz w:val="26"/>
          <w:szCs w:val="26"/>
        </w:rPr>
        <w:t> is a type of investigation to find out if there is any default or error present in the software so that the errors can be reduced or removed to increase the quality of the software and to check whether it fulfills the specifies requirements or not.</w:t>
      </w:r>
      <w:r w:rsidR="000E3F63" w:rsidRPr="000E3F63">
        <w:rPr>
          <w:rFonts w:ascii="Verdana" w:eastAsia="Times New Roman" w:hAnsi="Verdana" w:cs="Times New Roman"/>
          <w:sz w:val="26"/>
          <w:szCs w:val="26"/>
        </w:rPr>
        <w:br/>
      </w:r>
      <w:r w:rsidR="000E3F63" w:rsidRPr="000E3F63">
        <w:rPr>
          <w:rFonts w:ascii="Verdana" w:eastAsia="Times New Roman" w:hAnsi="Verdana" w:cs="Times New Roman"/>
          <w:sz w:val="26"/>
          <w:szCs w:val="26"/>
        </w:rPr>
        <w:br/>
      </w:r>
      <w:r w:rsidR="000E3F63" w:rsidRPr="000E3F63">
        <w:rPr>
          <w:rFonts w:ascii="var(--font-din)" w:eastAsia="Times New Roman" w:hAnsi="var(--font-din)" w:cs="Times New Roman"/>
          <w:sz w:val="32"/>
          <w:szCs w:val="32"/>
        </w:rPr>
        <w:br/>
      </w:r>
      <w:r w:rsidR="000E3F63" w:rsidRPr="000E3F63">
        <w:rPr>
          <w:rFonts w:ascii="Verdana" w:eastAsia="Times New Roman" w:hAnsi="Verdana" w:cs="Times New Roman"/>
          <w:b/>
          <w:sz w:val="32"/>
          <w:szCs w:val="32"/>
        </w:rPr>
        <w:t>software testing has the following objectives:</w:t>
      </w:r>
      <w:r w:rsidR="00463BC8" w:rsidRPr="00463BC8">
        <w:rPr>
          <w:rFonts w:ascii="Verdana" w:eastAsia="Times New Roman" w:hAnsi="Verdana" w:cs="Times New Roman"/>
          <w:b/>
          <w:sz w:val="32"/>
          <w:szCs w:val="32"/>
        </w:rPr>
        <w:t>-</w:t>
      </w:r>
    </w:p>
    <w:p w:rsidR="000E3F63" w:rsidRPr="000E3F63" w:rsidRDefault="000E3F63" w:rsidP="000E3F63">
      <w:pPr>
        <w:numPr>
          <w:ilvl w:val="0"/>
          <w:numId w:val="2"/>
        </w:numPr>
        <w:spacing w:after="0" w:line="240" w:lineRule="auto"/>
        <w:ind w:left="360"/>
        <w:textAlignment w:val="baseline"/>
        <w:rPr>
          <w:rFonts w:ascii="Verdana" w:eastAsia="Times New Roman" w:hAnsi="Verdana" w:cs="Times New Roman"/>
          <w:sz w:val="26"/>
          <w:szCs w:val="26"/>
        </w:rPr>
      </w:pPr>
      <w:r w:rsidRPr="000E3F63">
        <w:rPr>
          <w:rFonts w:ascii="Verdana" w:eastAsia="Times New Roman" w:hAnsi="Verdana" w:cs="Times New Roman"/>
          <w:sz w:val="26"/>
          <w:szCs w:val="26"/>
        </w:rPr>
        <w:t>The process of investigating and checking a program to find whether there is an error or not and does it fulfill the requirements or not is called testing.</w:t>
      </w:r>
    </w:p>
    <w:p w:rsidR="000E3F63" w:rsidRPr="000E3F63" w:rsidRDefault="000E3F63" w:rsidP="000E3F63">
      <w:pPr>
        <w:numPr>
          <w:ilvl w:val="0"/>
          <w:numId w:val="2"/>
        </w:numPr>
        <w:spacing w:after="0" w:line="240" w:lineRule="auto"/>
        <w:ind w:left="360"/>
        <w:textAlignment w:val="baseline"/>
        <w:rPr>
          <w:rFonts w:ascii="Verdana" w:eastAsia="Times New Roman" w:hAnsi="Verdana" w:cs="Times New Roman"/>
          <w:sz w:val="26"/>
          <w:szCs w:val="26"/>
        </w:rPr>
      </w:pPr>
      <w:r w:rsidRPr="000E3F63">
        <w:rPr>
          <w:rFonts w:ascii="Verdana" w:eastAsia="Times New Roman" w:hAnsi="Verdana" w:cs="Times New Roman"/>
          <w:sz w:val="26"/>
          <w:szCs w:val="26"/>
        </w:rPr>
        <w:t>When the number of errors found during the testing is high, it indicates that the testing was good and is a sign of good test case.</w:t>
      </w:r>
    </w:p>
    <w:p w:rsidR="000E3F63" w:rsidRPr="000E3F63" w:rsidRDefault="000E3F63" w:rsidP="000E3F63">
      <w:pPr>
        <w:numPr>
          <w:ilvl w:val="0"/>
          <w:numId w:val="2"/>
        </w:numPr>
        <w:spacing w:after="0" w:line="240" w:lineRule="auto"/>
        <w:ind w:left="360"/>
        <w:textAlignment w:val="baseline"/>
        <w:rPr>
          <w:rFonts w:ascii="Verdana" w:eastAsia="Times New Roman" w:hAnsi="Verdana" w:cs="Times New Roman"/>
          <w:sz w:val="26"/>
          <w:szCs w:val="26"/>
        </w:rPr>
      </w:pPr>
      <w:r w:rsidRPr="000E3F63">
        <w:rPr>
          <w:rFonts w:ascii="Verdana" w:eastAsia="Times New Roman" w:hAnsi="Verdana" w:cs="Times New Roman"/>
          <w:sz w:val="26"/>
          <w:szCs w:val="26"/>
        </w:rPr>
        <w:t>Finding an unknown error that’s wasn’t discovered yet is a sign of a successful and a good test case.</w:t>
      </w:r>
    </w:p>
    <w:p w:rsidR="000E3F63" w:rsidRPr="000E3F63" w:rsidRDefault="000E3F63" w:rsidP="000E3F63">
      <w:pPr>
        <w:spacing w:after="150" w:line="240" w:lineRule="auto"/>
        <w:textAlignment w:val="baseline"/>
        <w:rPr>
          <w:rFonts w:ascii="Verdana" w:eastAsia="Times New Roman" w:hAnsi="Verdana" w:cs="Times New Roman"/>
          <w:sz w:val="26"/>
          <w:szCs w:val="26"/>
        </w:rPr>
      </w:pPr>
      <w:r w:rsidRPr="000E3F63">
        <w:rPr>
          <w:rFonts w:ascii="var(--font-din)" w:eastAsia="Times New Roman" w:hAnsi="var(--font-din)" w:cs="Times New Roman"/>
          <w:sz w:val="26"/>
          <w:szCs w:val="26"/>
        </w:rPr>
        <w:lastRenderedPageBreak/>
        <w:br/>
      </w:r>
      <w:r w:rsidRPr="000E3F63">
        <w:rPr>
          <w:rFonts w:ascii="var(--font-din)" w:eastAsia="Times New Roman" w:hAnsi="var(--font-din)" w:cs="Times New Roman"/>
          <w:sz w:val="26"/>
          <w:szCs w:val="26"/>
        </w:rPr>
        <w:br/>
      </w:r>
      <w:r w:rsidRPr="000E3F63">
        <w:rPr>
          <w:rFonts w:ascii="Verdana" w:eastAsia="Times New Roman" w:hAnsi="Verdana" w:cs="Times New Roman"/>
          <w:sz w:val="26"/>
          <w:szCs w:val="26"/>
        </w:rPr>
        <w:t>The main objective of software testing is to design the tests in such a way that it systematically finds different types of errors without taking much time and effort so that less time is required for the development of the software.</w:t>
      </w:r>
    </w:p>
    <w:p w:rsidR="000E3F63" w:rsidRPr="000E3F63" w:rsidRDefault="000E3F63" w:rsidP="000E3F63">
      <w:pPr>
        <w:spacing w:after="150" w:line="240" w:lineRule="auto"/>
        <w:textAlignment w:val="baseline"/>
        <w:rPr>
          <w:rFonts w:ascii="Verdana" w:eastAsia="Times New Roman" w:hAnsi="Verdana" w:cs="Times New Roman"/>
          <w:sz w:val="26"/>
          <w:szCs w:val="26"/>
        </w:rPr>
      </w:pPr>
      <w:r w:rsidRPr="000E3F63">
        <w:rPr>
          <w:rFonts w:ascii="Verdana" w:eastAsia="Times New Roman" w:hAnsi="Verdana" w:cs="Times New Roman"/>
          <w:sz w:val="26"/>
          <w:szCs w:val="26"/>
        </w:rPr>
        <w:t>The overall strategy for testing software includes:</w:t>
      </w:r>
    </w:p>
    <w:p w:rsidR="000E3F63" w:rsidRPr="000E3F63" w:rsidRDefault="000E3F63" w:rsidP="000E3F63">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4095750" cy="3362325"/>
            <wp:effectExtent l="0" t="0" r="0" b="9525"/>
            <wp:docPr id="1" name="Picture 1" descr="https://media.geeksforgeeks.org/wp-content/uploads/20200605230034/Untitled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5230034/Untitled22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3362325"/>
                    </a:xfrm>
                    <a:prstGeom prst="rect">
                      <a:avLst/>
                    </a:prstGeom>
                    <a:noFill/>
                    <a:ln>
                      <a:noFill/>
                    </a:ln>
                  </pic:spPr>
                </pic:pic>
              </a:graphicData>
            </a:graphic>
          </wp:inline>
        </w:drawing>
      </w:r>
    </w:p>
    <w:p w:rsidR="000E3F63" w:rsidRPr="000E3F63" w:rsidRDefault="000E3F63" w:rsidP="000E3F63">
      <w:pPr>
        <w:spacing w:after="150" w:line="240" w:lineRule="auto"/>
        <w:textAlignment w:val="baseline"/>
        <w:rPr>
          <w:rFonts w:ascii="var(--font-din)" w:eastAsia="Times New Roman" w:hAnsi="var(--font-din)" w:cs="Times New Roman"/>
          <w:sz w:val="26"/>
          <w:szCs w:val="26"/>
        </w:rPr>
      </w:pPr>
    </w:p>
    <w:p w:rsidR="000E3F63" w:rsidRPr="000E3F63" w:rsidRDefault="000E3F63" w:rsidP="000E3F63">
      <w:pPr>
        <w:spacing w:after="0" w:line="240" w:lineRule="auto"/>
        <w:textAlignment w:val="baseline"/>
        <w:rPr>
          <w:rFonts w:ascii="var(--font-din)" w:eastAsia="Times New Roman" w:hAnsi="var(--font-din)" w:cs="Times New Roman"/>
          <w:sz w:val="26"/>
          <w:szCs w:val="26"/>
        </w:rPr>
      </w:pPr>
    </w:p>
    <w:p w:rsidR="000E3F63" w:rsidRPr="000E3F63" w:rsidRDefault="000E3F63" w:rsidP="000E3F63">
      <w:pPr>
        <w:spacing w:after="0" w:line="240" w:lineRule="auto"/>
        <w:textAlignment w:val="baseline"/>
        <w:rPr>
          <w:rFonts w:ascii="var(--font-din)" w:eastAsia="Times New Roman" w:hAnsi="var(--font-din)" w:cs="Times New Roman"/>
          <w:sz w:val="26"/>
          <w:szCs w:val="26"/>
        </w:rPr>
      </w:pPr>
    </w:p>
    <w:p w:rsidR="000E3F63" w:rsidRPr="000E3F63" w:rsidRDefault="000E3F63" w:rsidP="000E3F63">
      <w:pPr>
        <w:numPr>
          <w:ilvl w:val="0"/>
          <w:numId w:val="3"/>
        </w:numPr>
        <w:spacing w:after="0" w:line="240" w:lineRule="auto"/>
        <w:ind w:left="360"/>
        <w:textAlignment w:val="baseline"/>
        <w:rPr>
          <w:rFonts w:ascii="var(--font-din)" w:eastAsia="Times New Roman" w:hAnsi="var(--font-din)" w:cs="Times New Roman"/>
          <w:sz w:val="26"/>
          <w:szCs w:val="26"/>
        </w:rPr>
      </w:pPr>
      <w:r w:rsidRPr="00463BC8">
        <w:rPr>
          <w:rFonts w:ascii="Verdana" w:eastAsia="Times New Roman" w:hAnsi="Verdana" w:cs="Times New Roman"/>
          <w:b/>
          <w:bCs/>
          <w:sz w:val="28"/>
          <w:szCs w:val="28"/>
          <w:bdr w:val="none" w:sz="0" w:space="0" w:color="auto" w:frame="1"/>
        </w:rPr>
        <w:t>Before testing starts, it’s necessary to identify and specify the requirements of the p</w:t>
      </w:r>
      <w:r w:rsidR="00463BC8" w:rsidRPr="00463BC8">
        <w:rPr>
          <w:rFonts w:ascii="Verdana" w:eastAsia="Times New Roman" w:hAnsi="Verdana" w:cs="Times New Roman"/>
          <w:b/>
          <w:bCs/>
          <w:sz w:val="28"/>
          <w:szCs w:val="28"/>
          <w:bdr w:val="none" w:sz="0" w:space="0" w:color="auto" w:frame="1"/>
        </w:rPr>
        <w:t>roduct in a quantifiable manner:-</w:t>
      </w:r>
      <w:r w:rsidRPr="000E3F63">
        <w:rPr>
          <w:rFonts w:ascii="Verdana" w:eastAsia="Times New Roman" w:hAnsi="Verdana" w:cs="Times New Roman"/>
          <w:b/>
          <w:sz w:val="28"/>
          <w:szCs w:val="28"/>
        </w:rPr>
        <w:br/>
      </w:r>
      <w:r w:rsidRPr="000E3F63">
        <w:rPr>
          <w:rFonts w:ascii="Verdana" w:eastAsia="Times New Roman" w:hAnsi="Verdana" w:cs="Times New Roman"/>
          <w:sz w:val="24"/>
          <w:szCs w:val="24"/>
        </w:rPr>
        <w:t>Different characteristics quality of the software is there such as maintainability that means the ability to update and modify, the probability that means to find and estimate any risk, and usability that means how it can easily be used by the customers or end-users. All these characteristic qualities should be specified in a particular order to obtain clear test results without any error.</w:t>
      </w:r>
    </w:p>
    <w:p w:rsidR="000E3F63" w:rsidRPr="000E3F63" w:rsidRDefault="000E3F63" w:rsidP="000E3F63">
      <w:pPr>
        <w:spacing w:after="150" w:line="240" w:lineRule="auto"/>
        <w:ind w:left="360"/>
        <w:textAlignment w:val="baseline"/>
        <w:rPr>
          <w:rFonts w:ascii="var(--font-din)" w:eastAsia="Times New Roman" w:hAnsi="var(--font-din)"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Specifying the objectives of testing</w:t>
      </w:r>
      <w:r w:rsidR="00463BC8" w:rsidRPr="00463BC8">
        <w:rPr>
          <w:rFonts w:ascii="Verdana" w:eastAsia="Times New Roman" w:hAnsi="Verdana" w:cs="Times New Roman"/>
          <w:b/>
          <w:bCs/>
          <w:sz w:val="28"/>
          <w:szCs w:val="28"/>
          <w:bdr w:val="none" w:sz="0" w:space="0" w:color="auto" w:frame="1"/>
        </w:rPr>
        <w:t xml:space="preserve"> in a clear and detailed manner:-</w:t>
      </w:r>
      <w:r w:rsidRPr="000E3F63">
        <w:rPr>
          <w:rFonts w:ascii="Verdana" w:eastAsia="Times New Roman" w:hAnsi="Verdana" w:cs="Times New Roman"/>
          <w:sz w:val="32"/>
          <w:szCs w:val="32"/>
        </w:rPr>
        <w:br/>
      </w:r>
      <w:r w:rsidRPr="000E3F63">
        <w:rPr>
          <w:rFonts w:ascii="Verdana" w:eastAsia="Times New Roman" w:hAnsi="Verdana" w:cs="Times New Roman"/>
          <w:sz w:val="26"/>
          <w:szCs w:val="26"/>
        </w:rPr>
        <w:lastRenderedPageBreak/>
        <w:t>Several objectives of testing are there such as effectiveness that means how effectively the software can achieve the target, any failure that means inability to fulfill the requirements and perform functions, and the cost of defects or errors that mean the cost required to fix the error. All these objectives should be clearly mentioned in the test plan.</w:t>
      </w:r>
    </w:p>
    <w:p w:rsidR="000E3F63" w:rsidRPr="000E3F63" w:rsidRDefault="000E3F63" w:rsidP="000E3F63">
      <w:pPr>
        <w:spacing w:after="150" w:line="240" w:lineRule="auto"/>
        <w:ind w:left="360"/>
        <w:textAlignment w:val="baseline"/>
        <w:rPr>
          <w:rFonts w:ascii="Verdana" w:eastAsia="Times New Roman" w:hAnsi="Verdana"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For the software, identifying the user’s category and developing a profile for ea</w:t>
      </w:r>
      <w:r w:rsidR="00463BC8" w:rsidRPr="00463BC8">
        <w:rPr>
          <w:rFonts w:ascii="Verdana" w:eastAsia="Times New Roman" w:hAnsi="Verdana" w:cs="Times New Roman"/>
          <w:b/>
          <w:bCs/>
          <w:sz w:val="28"/>
          <w:szCs w:val="28"/>
          <w:bdr w:val="none" w:sz="0" w:space="0" w:color="auto" w:frame="1"/>
        </w:rPr>
        <w:t>ch user:-</w:t>
      </w:r>
      <w:r w:rsidRPr="000E3F63">
        <w:rPr>
          <w:rFonts w:ascii="Verdana" w:eastAsia="Times New Roman" w:hAnsi="Verdana" w:cs="Times New Roman"/>
          <w:sz w:val="26"/>
          <w:szCs w:val="26"/>
        </w:rPr>
        <w:br/>
        <w:t>Use cases describe the interactions and communication among different classes of users and the system to achieve the target. So as to identify the actual requirement of the users and then testing the actual use of the product.</w:t>
      </w:r>
    </w:p>
    <w:p w:rsidR="000E3F63" w:rsidRPr="000E3F63" w:rsidRDefault="000E3F63" w:rsidP="000E3F63">
      <w:pPr>
        <w:spacing w:after="150" w:line="240" w:lineRule="auto"/>
        <w:ind w:left="360"/>
        <w:textAlignment w:val="baseline"/>
        <w:rPr>
          <w:rFonts w:ascii="Verdana" w:eastAsia="Times New Roman" w:hAnsi="Verdana"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Developing a test plan to give value a</w:t>
      </w:r>
      <w:r w:rsidR="00463BC8" w:rsidRPr="00463BC8">
        <w:rPr>
          <w:rFonts w:ascii="Verdana" w:eastAsia="Times New Roman" w:hAnsi="Verdana" w:cs="Times New Roman"/>
          <w:b/>
          <w:bCs/>
          <w:sz w:val="28"/>
          <w:szCs w:val="28"/>
          <w:bdr w:val="none" w:sz="0" w:space="0" w:color="auto" w:frame="1"/>
        </w:rPr>
        <w:t>nd focus on rapid-cycle testing:-</w:t>
      </w:r>
      <w:r w:rsidRPr="000E3F63">
        <w:rPr>
          <w:rFonts w:ascii="Verdana" w:eastAsia="Times New Roman" w:hAnsi="Verdana" w:cs="Times New Roman"/>
          <w:sz w:val="28"/>
          <w:szCs w:val="28"/>
        </w:rPr>
        <w:br/>
      </w:r>
      <w:r w:rsidRPr="000E3F63">
        <w:rPr>
          <w:rFonts w:ascii="Verdana" w:eastAsia="Times New Roman" w:hAnsi="Verdana" w:cs="Times New Roman"/>
          <w:sz w:val="26"/>
          <w:szCs w:val="26"/>
        </w:rPr>
        <w:t>Rapid Cycle Testing is a type of test that improves quality by identifying and measuring the any changes that need to be required for improving the process of software. Therefore, a test plan is an important and effective document that helps the tester to perform rapid cycle testing.</w:t>
      </w:r>
    </w:p>
    <w:p w:rsidR="000E3F63" w:rsidRPr="00463BC8" w:rsidRDefault="000E3F63" w:rsidP="000E3F63">
      <w:pPr>
        <w:spacing w:after="0" w:line="240" w:lineRule="auto"/>
        <w:ind w:left="360"/>
        <w:textAlignment w:val="baseline"/>
        <w:rPr>
          <w:rFonts w:ascii="Verdana" w:eastAsia="Times New Roman" w:hAnsi="Verdana" w:cs="Times New Roman"/>
          <w:sz w:val="26"/>
          <w:szCs w:val="26"/>
        </w:rPr>
      </w:pPr>
    </w:p>
    <w:p w:rsidR="00463BC8" w:rsidRPr="000E3F63" w:rsidRDefault="00463BC8" w:rsidP="000E3F63">
      <w:pPr>
        <w:spacing w:after="0" w:line="240" w:lineRule="auto"/>
        <w:ind w:left="360"/>
        <w:textAlignment w:val="baseline"/>
        <w:rPr>
          <w:rFonts w:ascii="Verdana" w:eastAsia="Times New Roman" w:hAnsi="Verdana"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 xml:space="preserve">Robust software is developed </w:t>
      </w:r>
      <w:r w:rsidR="00463BC8" w:rsidRPr="00463BC8">
        <w:rPr>
          <w:rFonts w:ascii="Verdana" w:eastAsia="Times New Roman" w:hAnsi="Verdana" w:cs="Times New Roman"/>
          <w:b/>
          <w:bCs/>
          <w:sz w:val="28"/>
          <w:szCs w:val="28"/>
          <w:bdr w:val="none" w:sz="0" w:space="0" w:color="auto" w:frame="1"/>
        </w:rPr>
        <w:t>that is designed to test itself:-</w:t>
      </w:r>
      <w:r w:rsidRPr="000E3F63">
        <w:rPr>
          <w:rFonts w:ascii="Verdana" w:eastAsia="Times New Roman" w:hAnsi="Verdana" w:cs="Times New Roman"/>
          <w:sz w:val="28"/>
          <w:szCs w:val="28"/>
        </w:rPr>
        <w:br/>
      </w:r>
      <w:r w:rsidRPr="000E3F63">
        <w:rPr>
          <w:rFonts w:ascii="Verdana" w:eastAsia="Times New Roman" w:hAnsi="Verdana" w:cs="Times New Roman"/>
          <w:sz w:val="26"/>
          <w:szCs w:val="26"/>
        </w:rPr>
        <w:t>The software should be capable of detecting or identifying different classes of errors. Moreover, software design should allow automated and regression testing which tests the software to find out if there is any adverse or side effect on the features of software due to any change in code or program.</w:t>
      </w:r>
    </w:p>
    <w:p w:rsidR="000E3F63" w:rsidRPr="000E3F63" w:rsidRDefault="000E3F63" w:rsidP="000E3F63">
      <w:pPr>
        <w:spacing w:after="150" w:line="240" w:lineRule="auto"/>
        <w:ind w:left="360"/>
        <w:textAlignment w:val="baseline"/>
        <w:rPr>
          <w:rFonts w:ascii="Verdana" w:eastAsia="Times New Roman" w:hAnsi="Verdana"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Before testing, using effec</w:t>
      </w:r>
      <w:r w:rsidR="00463BC8" w:rsidRPr="00463BC8">
        <w:rPr>
          <w:rFonts w:ascii="Verdana" w:eastAsia="Times New Roman" w:hAnsi="Verdana" w:cs="Times New Roman"/>
          <w:b/>
          <w:bCs/>
          <w:sz w:val="28"/>
          <w:szCs w:val="28"/>
          <w:bdr w:val="none" w:sz="0" w:space="0" w:color="auto" w:frame="1"/>
        </w:rPr>
        <w:t>tive formal reviews as a filter:-</w:t>
      </w:r>
      <w:r w:rsidRPr="000E3F63">
        <w:rPr>
          <w:rFonts w:ascii="Verdana" w:eastAsia="Times New Roman" w:hAnsi="Verdana" w:cs="Times New Roman"/>
          <w:sz w:val="28"/>
          <w:szCs w:val="28"/>
        </w:rPr>
        <w:br/>
      </w:r>
      <w:r w:rsidRPr="000E3F63">
        <w:rPr>
          <w:rFonts w:ascii="Verdana" w:eastAsia="Times New Roman" w:hAnsi="Verdana" w:cs="Times New Roman"/>
          <w:b/>
          <w:sz w:val="26"/>
          <w:szCs w:val="26"/>
        </w:rPr>
        <w:t>Formal technical</w:t>
      </w:r>
      <w:r w:rsidR="00850218" w:rsidRPr="00850218">
        <w:rPr>
          <w:rFonts w:ascii="Verdana" w:eastAsia="Times New Roman" w:hAnsi="Verdana" w:cs="Times New Roman"/>
          <w:b/>
          <w:sz w:val="26"/>
          <w:szCs w:val="26"/>
        </w:rPr>
        <w:t xml:space="preserve"> </w:t>
      </w:r>
      <w:r w:rsidRPr="000E3F63">
        <w:rPr>
          <w:rFonts w:ascii="Verdana" w:eastAsia="Times New Roman" w:hAnsi="Verdana" w:cs="Times New Roman"/>
          <w:b/>
          <w:sz w:val="26"/>
          <w:szCs w:val="26"/>
        </w:rPr>
        <w:t xml:space="preserve"> reviews</w:t>
      </w:r>
      <w:r w:rsidRPr="000E3F63">
        <w:rPr>
          <w:rFonts w:ascii="Verdana" w:eastAsia="Times New Roman" w:hAnsi="Verdana" w:cs="Times New Roman"/>
          <w:sz w:val="26"/>
          <w:szCs w:val="26"/>
        </w:rPr>
        <w:t xml:space="preserve"> is technique to identify the errors that are not discovered yet. The effective technical reviews conducted before testing reduces a significant amount of testing efforts and time duration required for testing software so that the overall development time of software is reduced.</w:t>
      </w:r>
    </w:p>
    <w:p w:rsidR="000E3F63" w:rsidRPr="000E3F63" w:rsidRDefault="000E3F63" w:rsidP="000E3F63">
      <w:pPr>
        <w:spacing w:after="150" w:line="240" w:lineRule="auto"/>
        <w:ind w:left="360"/>
        <w:textAlignment w:val="baseline"/>
        <w:rPr>
          <w:rFonts w:ascii="Verdana" w:eastAsia="Times New Roman" w:hAnsi="Verdana" w:cs="Times New Roman"/>
          <w:sz w:val="26"/>
          <w:szCs w:val="26"/>
        </w:rPr>
      </w:pPr>
    </w:p>
    <w:p w:rsidR="000E3F63" w:rsidRP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Conduct formal technical reviews to evaluate the nature, quality or ability of the test strategy a</w:t>
      </w:r>
      <w:r w:rsidR="00463BC8" w:rsidRPr="00463BC8">
        <w:rPr>
          <w:rFonts w:ascii="Verdana" w:eastAsia="Times New Roman" w:hAnsi="Verdana" w:cs="Times New Roman"/>
          <w:b/>
          <w:bCs/>
          <w:sz w:val="28"/>
          <w:szCs w:val="28"/>
          <w:bdr w:val="none" w:sz="0" w:space="0" w:color="auto" w:frame="1"/>
        </w:rPr>
        <w:t>nd test cases:-</w:t>
      </w:r>
      <w:r w:rsidRPr="000E3F63">
        <w:rPr>
          <w:rFonts w:ascii="Verdana" w:eastAsia="Times New Roman" w:hAnsi="Verdana" w:cs="Times New Roman"/>
          <w:sz w:val="28"/>
          <w:szCs w:val="28"/>
        </w:rPr>
        <w:br/>
      </w:r>
      <w:r w:rsidRPr="000E3F63">
        <w:rPr>
          <w:rFonts w:ascii="Verdana" w:eastAsia="Times New Roman" w:hAnsi="Verdana" w:cs="Times New Roman"/>
          <w:sz w:val="26"/>
          <w:szCs w:val="26"/>
        </w:rPr>
        <w:t>The formal technical review helps in detecting any unfilled gap in the testing approach. Hence, it is necessary to evaluate the ability and quality of the test strategy and test cases by technical reviewers to improve the quality of software.</w:t>
      </w:r>
    </w:p>
    <w:p w:rsidR="000E3F63" w:rsidRPr="000E3F63" w:rsidRDefault="000E3F63" w:rsidP="000E3F63">
      <w:pPr>
        <w:spacing w:after="150" w:line="240" w:lineRule="auto"/>
        <w:ind w:left="360"/>
        <w:textAlignment w:val="baseline"/>
        <w:rPr>
          <w:rFonts w:ascii="Verdana" w:eastAsia="Times New Roman" w:hAnsi="Verdana" w:cs="Times New Roman"/>
          <w:sz w:val="26"/>
          <w:szCs w:val="26"/>
        </w:rPr>
      </w:pPr>
    </w:p>
    <w:p w:rsidR="000E3F63" w:rsidRDefault="000E3F63" w:rsidP="000E3F63">
      <w:pPr>
        <w:numPr>
          <w:ilvl w:val="0"/>
          <w:numId w:val="3"/>
        </w:numPr>
        <w:spacing w:after="0" w:line="240" w:lineRule="auto"/>
        <w:ind w:left="360"/>
        <w:textAlignment w:val="baseline"/>
        <w:rPr>
          <w:rFonts w:ascii="Verdana" w:eastAsia="Times New Roman" w:hAnsi="Verdana" w:cs="Times New Roman"/>
          <w:sz w:val="26"/>
          <w:szCs w:val="26"/>
        </w:rPr>
      </w:pPr>
      <w:r w:rsidRPr="00463BC8">
        <w:rPr>
          <w:rFonts w:ascii="Verdana" w:eastAsia="Times New Roman" w:hAnsi="Verdana" w:cs="Times New Roman"/>
          <w:b/>
          <w:bCs/>
          <w:sz w:val="28"/>
          <w:szCs w:val="28"/>
          <w:bdr w:val="none" w:sz="0" w:space="0" w:color="auto" w:frame="1"/>
        </w:rPr>
        <w:t>For the testing process, developing a approach for the continuous development.</w:t>
      </w:r>
      <w:r w:rsidRPr="000E3F63">
        <w:rPr>
          <w:rFonts w:ascii="Verdana" w:eastAsia="Times New Roman" w:hAnsi="Verdana" w:cs="Times New Roman"/>
          <w:sz w:val="26"/>
          <w:szCs w:val="26"/>
        </w:rPr>
        <w:br/>
        <w:t>As a part of a statistical process control approach, a test strategy that is already measured should be used for software testing to measure and control the quality during the development of software.</w:t>
      </w:r>
    </w:p>
    <w:p w:rsidR="00636DB8" w:rsidRDefault="00636DB8" w:rsidP="00636DB8">
      <w:pPr>
        <w:pStyle w:val="ListParagraph"/>
        <w:rPr>
          <w:rFonts w:ascii="Verdana" w:eastAsia="Times New Roman" w:hAnsi="Verdana" w:cs="Times New Roman"/>
          <w:sz w:val="26"/>
          <w:szCs w:val="26"/>
        </w:rPr>
      </w:pPr>
    </w:p>
    <w:p w:rsidR="00636DB8" w:rsidRPr="000E3F63" w:rsidRDefault="00636DB8" w:rsidP="000E3F63">
      <w:pPr>
        <w:numPr>
          <w:ilvl w:val="0"/>
          <w:numId w:val="3"/>
        </w:numPr>
        <w:spacing w:after="0" w:line="240" w:lineRule="auto"/>
        <w:ind w:left="360"/>
        <w:textAlignment w:val="baseline"/>
        <w:rPr>
          <w:rFonts w:ascii="Verdana" w:eastAsia="Times New Roman" w:hAnsi="Verdana" w:cs="Times New Roman"/>
          <w:sz w:val="26"/>
          <w:szCs w:val="26"/>
        </w:rPr>
      </w:pPr>
    </w:p>
    <w:p w:rsidR="000E3F63" w:rsidRPr="00636DB8" w:rsidRDefault="00636DB8">
      <w:pPr>
        <w:rPr>
          <w:rFonts w:cstheme="minorHAnsi"/>
          <w:sz w:val="28"/>
          <w:szCs w:val="28"/>
        </w:rPr>
      </w:pPr>
      <w:r w:rsidRPr="00636DB8">
        <w:rPr>
          <w:rFonts w:cstheme="minorHAnsi"/>
          <w:color w:val="4A4A4A"/>
          <w:sz w:val="28"/>
          <w:szCs w:val="28"/>
          <w:shd w:val="clear" w:color="auto" w:fill="FFFFFF"/>
        </w:rPr>
        <w:t>A </w:t>
      </w:r>
      <w:hyperlink r:id="rId8" w:anchor="softwaretestingbugs" w:tgtFrame="_blank" w:history="1">
        <w:r w:rsidRPr="00636DB8">
          <w:rPr>
            <w:rStyle w:val="Hyperlink"/>
            <w:rFonts w:cstheme="minorHAnsi"/>
            <w:color w:val="007BFF"/>
            <w:sz w:val="28"/>
            <w:szCs w:val="28"/>
            <w:shd w:val="clear" w:color="auto" w:fill="FFFFFF"/>
          </w:rPr>
          <w:t>bug</w:t>
        </w:r>
      </w:hyperlink>
      <w:r w:rsidRPr="00636DB8">
        <w:rPr>
          <w:rFonts w:cstheme="minorHAnsi"/>
          <w:color w:val="4A4A4A"/>
          <w:sz w:val="28"/>
          <w:szCs w:val="28"/>
          <w:shd w:val="clear" w:color="auto" w:fill="FFFFFF"/>
        </w:rPr>
        <w:t> is a just fault in the software that’s detected during testing time. A defect is a variance between expected results and actual results, </w:t>
      </w:r>
    </w:p>
    <w:sectPr w:rsidR="000E3F63" w:rsidRPr="006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F301B"/>
    <w:multiLevelType w:val="multilevel"/>
    <w:tmpl w:val="8E9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713992"/>
    <w:multiLevelType w:val="multilevel"/>
    <w:tmpl w:val="CED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F4C10"/>
    <w:multiLevelType w:val="multilevel"/>
    <w:tmpl w:val="C3F8AF8A"/>
    <w:lvl w:ilvl="0">
      <w:start w:val="1"/>
      <w:numFmt w:val="decimal"/>
      <w:lvlText w:val="%1."/>
      <w:lvlJc w:val="left"/>
      <w:pPr>
        <w:tabs>
          <w:tab w:val="num" w:pos="720"/>
        </w:tabs>
        <w:ind w:left="720" w:hanging="360"/>
      </w:pPr>
      <w:rPr>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C5"/>
    <w:rsid w:val="00053945"/>
    <w:rsid w:val="000E3F63"/>
    <w:rsid w:val="00124DEE"/>
    <w:rsid w:val="00167E75"/>
    <w:rsid w:val="002113D6"/>
    <w:rsid w:val="002921D9"/>
    <w:rsid w:val="002F6D5E"/>
    <w:rsid w:val="00361622"/>
    <w:rsid w:val="00463BC8"/>
    <w:rsid w:val="0053215F"/>
    <w:rsid w:val="005A230B"/>
    <w:rsid w:val="00636DB8"/>
    <w:rsid w:val="007B45D5"/>
    <w:rsid w:val="007B54EB"/>
    <w:rsid w:val="00850218"/>
    <w:rsid w:val="00A171C5"/>
    <w:rsid w:val="00DC2D89"/>
    <w:rsid w:val="00E119E1"/>
    <w:rsid w:val="00F21A89"/>
    <w:rsid w:val="00F851DC"/>
    <w:rsid w:val="00FB3100"/>
    <w:rsid w:val="00FE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75"/>
  </w:style>
  <w:style w:type="paragraph" w:styleId="Heading1">
    <w:name w:val="heading 1"/>
    <w:basedOn w:val="Normal"/>
    <w:link w:val="Heading1Char"/>
    <w:uiPriority w:val="9"/>
    <w:qFormat/>
    <w:rsid w:val="000E3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7E75"/>
    <w:rPr>
      <w:b/>
      <w:bCs/>
    </w:rPr>
  </w:style>
  <w:style w:type="character" w:customStyle="1" w:styleId="Heading1Char">
    <w:name w:val="Heading 1 Char"/>
    <w:basedOn w:val="DefaultParagraphFont"/>
    <w:link w:val="Heading1"/>
    <w:uiPriority w:val="9"/>
    <w:rsid w:val="000E3F63"/>
    <w:rPr>
      <w:rFonts w:ascii="Times New Roman" w:eastAsia="Times New Roman" w:hAnsi="Times New Roman" w:cs="Times New Roman"/>
      <w:b/>
      <w:bCs/>
      <w:kern w:val="36"/>
      <w:sz w:val="48"/>
      <w:szCs w:val="48"/>
    </w:rPr>
  </w:style>
  <w:style w:type="character" w:customStyle="1" w:styleId="Strong1">
    <w:name w:val="Strong1"/>
    <w:basedOn w:val="DefaultParagraphFont"/>
    <w:rsid w:val="000E3F63"/>
  </w:style>
  <w:style w:type="paragraph" w:styleId="NormalWeb">
    <w:name w:val="Normal (Web)"/>
    <w:basedOn w:val="Normal"/>
    <w:uiPriority w:val="99"/>
    <w:semiHidden/>
    <w:unhideWhenUsed/>
    <w:rsid w:val="000E3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F63"/>
    <w:rPr>
      <w:color w:val="0000FF"/>
      <w:u w:val="single"/>
    </w:rPr>
  </w:style>
  <w:style w:type="paragraph" w:styleId="BalloonText">
    <w:name w:val="Balloon Text"/>
    <w:basedOn w:val="Normal"/>
    <w:link w:val="BalloonTextChar"/>
    <w:uiPriority w:val="99"/>
    <w:semiHidden/>
    <w:unhideWhenUsed/>
    <w:rsid w:val="0046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BC8"/>
    <w:rPr>
      <w:rFonts w:ascii="Tahoma" w:hAnsi="Tahoma" w:cs="Tahoma"/>
      <w:sz w:val="16"/>
      <w:szCs w:val="16"/>
    </w:rPr>
  </w:style>
  <w:style w:type="paragraph" w:styleId="ListParagraph">
    <w:name w:val="List Paragraph"/>
    <w:basedOn w:val="Normal"/>
    <w:uiPriority w:val="34"/>
    <w:qFormat/>
    <w:rsid w:val="00636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75"/>
  </w:style>
  <w:style w:type="paragraph" w:styleId="Heading1">
    <w:name w:val="heading 1"/>
    <w:basedOn w:val="Normal"/>
    <w:link w:val="Heading1Char"/>
    <w:uiPriority w:val="9"/>
    <w:qFormat/>
    <w:rsid w:val="000E3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7E75"/>
    <w:rPr>
      <w:b/>
      <w:bCs/>
    </w:rPr>
  </w:style>
  <w:style w:type="character" w:customStyle="1" w:styleId="Heading1Char">
    <w:name w:val="Heading 1 Char"/>
    <w:basedOn w:val="DefaultParagraphFont"/>
    <w:link w:val="Heading1"/>
    <w:uiPriority w:val="9"/>
    <w:rsid w:val="000E3F63"/>
    <w:rPr>
      <w:rFonts w:ascii="Times New Roman" w:eastAsia="Times New Roman" w:hAnsi="Times New Roman" w:cs="Times New Roman"/>
      <w:b/>
      <w:bCs/>
      <w:kern w:val="36"/>
      <w:sz w:val="48"/>
      <w:szCs w:val="48"/>
    </w:rPr>
  </w:style>
  <w:style w:type="character" w:customStyle="1" w:styleId="Strong1">
    <w:name w:val="Strong1"/>
    <w:basedOn w:val="DefaultParagraphFont"/>
    <w:rsid w:val="000E3F63"/>
  </w:style>
  <w:style w:type="paragraph" w:styleId="NormalWeb">
    <w:name w:val="Normal (Web)"/>
    <w:basedOn w:val="Normal"/>
    <w:uiPriority w:val="99"/>
    <w:semiHidden/>
    <w:unhideWhenUsed/>
    <w:rsid w:val="000E3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F63"/>
    <w:rPr>
      <w:color w:val="0000FF"/>
      <w:u w:val="single"/>
    </w:rPr>
  </w:style>
  <w:style w:type="paragraph" w:styleId="BalloonText">
    <w:name w:val="Balloon Text"/>
    <w:basedOn w:val="Normal"/>
    <w:link w:val="BalloonTextChar"/>
    <w:uiPriority w:val="99"/>
    <w:semiHidden/>
    <w:unhideWhenUsed/>
    <w:rsid w:val="0046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BC8"/>
    <w:rPr>
      <w:rFonts w:ascii="Tahoma" w:hAnsi="Tahoma" w:cs="Tahoma"/>
      <w:sz w:val="16"/>
      <w:szCs w:val="16"/>
    </w:rPr>
  </w:style>
  <w:style w:type="paragraph" w:styleId="ListParagraph">
    <w:name w:val="List Paragraph"/>
    <w:basedOn w:val="Normal"/>
    <w:uiPriority w:val="34"/>
    <w:qFormat/>
    <w:rsid w:val="00636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38202">
      <w:bodyDiv w:val="1"/>
      <w:marLeft w:val="0"/>
      <w:marRight w:val="0"/>
      <w:marTop w:val="0"/>
      <w:marBottom w:val="0"/>
      <w:divBdr>
        <w:top w:val="none" w:sz="0" w:space="0" w:color="auto"/>
        <w:left w:val="none" w:sz="0" w:space="0" w:color="auto"/>
        <w:bottom w:val="none" w:sz="0" w:space="0" w:color="auto"/>
        <w:right w:val="none" w:sz="0" w:space="0" w:color="auto"/>
      </w:divBdr>
      <w:divsChild>
        <w:div w:id="1010837542">
          <w:marLeft w:val="0"/>
          <w:marRight w:val="0"/>
          <w:marTop w:val="225"/>
          <w:marBottom w:val="225"/>
          <w:divBdr>
            <w:top w:val="none" w:sz="0" w:space="0" w:color="auto"/>
            <w:left w:val="none" w:sz="0" w:space="0" w:color="auto"/>
            <w:bottom w:val="none" w:sz="0" w:space="0" w:color="auto"/>
            <w:right w:val="none" w:sz="0" w:space="0" w:color="auto"/>
          </w:divBdr>
          <w:divsChild>
            <w:div w:id="939264229">
              <w:marLeft w:val="0"/>
              <w:marRight w:val="0"/>
              <w:marTop w:val="100"/>
              <w:marBottom w:val="100"/>
              <w:divBdr>
                <w:top w:val="none" w:sz="0" w:space="0" w:color="auto"/>
                <w:left w:val="none" w:sz="0" w:space="0" w:color="auto"/>
                <w:bottom w:val="none" w:sz="0" w:space="0" w:color="auto"/>
                <w:right w:val="none" w:sz="0" w:space="0" w:color="auto"/>
              </w:divBdr>
            </w:div>
          </w:divsChild>
        </w:div>
        <w:div w:id="97229239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bugs-in-software-testi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MAXGEN-TESTING</dc:creator>
  <cp:lastModifiedBy>MAXGEN-TESTING</cp:lastModifiedBy>
  <cp:revision>2</cp:revision>
  <dcterms:created xsi:type="dcterms:W3CDTF">2022-03-09T08:21:00Z</dcterms:created>
  <dcterms:modified xsi:type="dcterms:W3CDTF">2022-03-09T08:21:00Z</dcterms:modified>
</cp:coreProperties>
</file>