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3F5" w:rsidRPr="00DB1991" w:rsidRDefault="00DB1991">
      <w:pPr>
        <w:rPr>
          <w:b/>
          <w:sz w:val="36"/>
          <w:szCs w:val="36"/>
        </w:rPr>
      </w:pPr>
      <w:r w:rsidRPr="00DB1991">
        <w:rPr>
          <w:b/>
          <w:sz w:val="36"/>
          <w:szCs w:val="36"/>
        </w:rPr>
        <w:t>Core Java Oops Concept:-</w:t>
      </w:r>
    </w:p>
    <w:p w:rsidR="00DB1991" w:rsidRPr="00DB1991" w:rsidRDefault="00DB1991">
      <w:pPr>
        <w:rPr>
          <w:rFonts w:ascii="Verdana" w:hAnsi="Verdana" w:cs="Segoe UI"/>
          <w:color w:val="333333"/>
          <w:sz w:val="24"/>
          <w:szCs w:val="24"/>
          <w:shd w:val="clear" w:color="auto" w:fill="FFFFFF"/>
        </w:rPr>
      </w:pPr>
      <w:proofErr w:type="gramStart"/>
      <w:r w:rsidRPr="00DB1991">
        <w:rPr>
          <w:rFonts w:ascii="Verdana" w:hAnsi="Verdana"/>
          <w:b/>
          <w:sz w:val="28"/>
          <w:szCs w:val="28"/>
        </w:rPr>
        <w:t>1.Object</w:t>
      </w:r>
      <w:proofErr w:type="gramEnd"/>
      <w:r w:rsidRPr="00DB1991">
        <w:rPr>
          <w:b/>
        </w:rPr>
        <w:t>:-</w:t>
      </w:r>
      <w:r w:rsidRPr="00DB1991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Any entity that has state and behavior is known as an object. For example, a chair, pen, table, keyboard, bike etc.</w:t>
      </w:r>
    </w:p>
    <w:p w:rsidR="00DB1991" w:rsidRDefault="00DB1991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DB1991">
        <w:rPr>
          <w:rFonts w:ascii="Verdana" w:hAnsi="Verdana" w:cs="Segoe UI"/>
          <w:b/>
          <w:color w:val="333333"/>
          <w:sz w:val="28"/>
          <w:szCs w:val="28"/>
          <w:shd w:val="clear" w:color="auto" w:fill="FFFFFF"/>
        </w:rPr>
        <w:t>2.Class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:-</w:t>
      </w:r>
      <w:r w:rsidRPr="00DB1991">
        <w:rPr>
          <w:rStyle w:val="Emphasis"/>
          <w:rFonts w:ascii="Verdana" w:hAnsi="Verdana" w:cs="Segoe UI"/>
          <w:color w:val="333333"/>
          <w:sz w:val="24"/>
          <w:szCs w:val="24"/>
          <w:shd w:val="clear" w:color="auto" w:fill="FFFFFF"/>
        </w:rPr>
        <w:t>Collection of objects</w:t>
      </w:r>
      <w:r w:rsidRPr="00DB1991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 is called class. It is a logical entity.</w:t>
      </w:r>
    </w:p>
    <w:p w:rsidR="00DB1991" w:rsidRPr="00DB1991" w:rsidRDefault="00DB1991" w:rsidP="00DB1991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sz w:val="28"/>
          <w:szCs w:val="28"/>
        </w:rPr>
      </w:pPr>
      <w:r w:rsidRPr="00DB1991">
        <w:rPr>
          <w:rFonts w:ascii="Verdana" w:hAnsi="Verdana" w:cs="Segoe UI"/>
          <w:sz w:val="28"/>
          <w:szCs w:val="28"/>
          <w:shd w:val="clear" w:color="auto" w:fill="FFFFFF"/>
        </w:rPr>
        <w:t>3.</w:t>
      </w:r>
      <w:r w:rsidRPr="00DB1991">
        <w:rPr>
          <w:rFonts w:ascii="Verdana" w:hAnsi="Verdana" w:cs="Helvetica"/>
          <w:bCs w:val="0"/>
          <w:sz w:val="28"/>
          <w:szCs w:val="28"/>
        </w:rPr>
        <w:t xml:space="preserve"> Inheritance:-</w:t>
      </w:r>
    </w:p>
    <w:p w:rsidR="00DB1991" w:rsidRPr="00DB1991" w:rsidRDefault="00DB1991" w:rsidP="00DB19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350F5">
        <w:rPr>
          <w:rFonts w:ascii="Verdana" w:eastAsia="Times New Roman" w:hAnsi="Verdana" w:cs="Segoe UI"/>
          <w:b/>
          <w:i/>
          <w:iCs/>
          <w:color w:val="333333"/>
          <w:sz w:val="24"/>
          <w:szCs w:val="24"/>
        </w:rPr>
        <w:t>When one object acquires all the properties and behaviors of a parent object</w:t>
      </w:r>
      <w:r w:rsidRPr="006350F5">
        <w:rPr>
          <w:rFonts w:ascii="Verdana" w:eastAsia="Times New Roman" w:hAnsi="Verdana" w:cs="Segoe UI"/>
          <w:b/>
          <w:color w:val="333333"/>
          <w:sz w:val="24"/>
          <w:szCs w:val="24"/>
        </w:rPr>
        <w:t>, it is known as inheritance</w:t>
      </w:r>
      <w:r w:rsidRPr="00DB1991">
        <w:rPr>
          <w:rFonts w:ascii="Verdana" w:eastAsia="Times New Roman" w:hAnsi="Verdana" w:cs="Segoe UI"/>
          <w:color w:val="333333"/>
          <w:sz w:val="24"/>
          <w:szCs w:val="24"/>
        </w:rPr>
        <w:t>. It provides code reusability. It is used to achieve runtime polymorphism</w:t>
      </w:r>
      <w:r w:rsidRPr="00DB199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B1991" w:rsidRPr="000A7B0A" w:rsidRDefault="00DB1991" w:rsidP="00DB1991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sz w:val="28"/>
          <w:szCs w:val="28"/>
        </w:rPr>
      </w:pPr>
      <w:r w:rsidRPr="000A7B0A">
        <w:rPr>
          <w:rFonts w:ascii="Verdana" w:hAnsi="Verdana" w:cs="Segoe UI"/>
          <w:sz w:val="28"/>
          <w:szCs w:val="28"/>
        </w:rPr>
        <w:t>4.</w:t>
      </w:r>
      <w:r w:rsidRPr="000A7B0A">
        <w:rPr>
          <w:rFonts w:ascii="Verdana" w:hAnsi="Verdana" w:cs="Helvetica"/>
          <w:bCs w:val="0"/>
          <w:sz w:val="28"/>
          <w:szCs w:val="28"/>
        </w:rPr>
        <w:t xml:space="preserve"> Polymorphism:-</w:t>
      </w:r>
    </w:p>
    <w:p w:rsidR="00DB1991" w:rsidRPr="006350F5" w:rsidRDefault="00DB1991" w:rsidP="00DB1991">
      <w:pPr>
        <w:pStyle w:val="NormalWeb"/>
        <w:shd w:val="clear" w:color="auto" w:fill="FFFFFF"/>
        <w:jc w:val="both"/>
        <w:rPr>
          <w:rFonts w:ascii="Verdana" w:hAnsi="Verdana" w:cs="Segoe UI"/>
          <w:b/>
          <w:color w:val="333333"/>
        </w:rPr>
      </w:pPr>
      <w:r w:rsidRPr="006350F5">
        <w:rPr>
          <w:rFonts w:ascii="Verdana" w:hAnsi="Verdana" w:cs="Segoe UI"/>
          <w:b/>
          <w:color w:val="333333"/>
        </w:rPr>
        <w:t>If </w:t>
      </w:r>
      <w:r w:rsidRPr="006350F5">
        <w:rPr>
          <w:rStyle w:val="Emphasis"/>
          <w:rFonts w:ascii="Verdana" w:hAnsi="Verdana" w:cs="Segoe UI"/>
          <w:b/>
          <w:color w:val="333333"/>
        </w:rPr>
        <w:t>one task is performed in different ways</w:t>
      </w:r>
      <w:r w:rsidRPr="006350F5">
        <w:rPr>
          <w:rFonts w:ascii="Verdana" w:hAnsi="Verdana" w:cs="Segoe UI"/>
          <w:b/>
          <w:color w:val="333333"/>
        </w:rPr>
        <w:t>, it is known as polymorphism. </w:t>
      </w:r>
    </w:p>
    <w:p w:rsidR="00DB1991" w:rsidRPr="00DB1991" w:rsidRDefault="00DB1991" w:rsidP="00DB19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sz w:val="24"/>
          <w:szCs w:val="24"/>
        </w:rPr>
      </w:pPr>
      <w:r w:rsidRPr="00DB1991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In Java, we use </w:t>
      </w:r>
      <w:r w:rsidRPr="006350F5">
        <w:rPr>
          <w:rFonts w:ascii="Verdana" w:hAnsi="Verdana" w:cs="Segoe UI"/>
          <w:b/>
          <w:color w:val="333333"/>
          <w:sz w:val="24"/>
          <w:szCs w:val="24"/>
          <w:shd w:val="clear" w:color="auto" w:fill="FFFFFF"/>
        </w:rPr>
        <w:t>method overloading</w:t>
      </w:r>
      <w:r w:rsidRPr="00DB1991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and </w:t>
      </w:r>
      <w:r w:rsidRPr="006350F5">
        <w:rPr>
          <w:rFonts w:ascii="Verdana" w:hAnsi="Verdana" w:cs="Segoe UI"/>
          <w:b/>
          <w:color w:val="333333"/>
          <w:sz w:val="24"/>
          <w:szCs w:val="24"/>
          <w:shd w:val="clear" w:color="auto" w:fill="FFFFFF"/>
        </w:rPr>
        <w:t>method overriding</w:t>
      </w:r>
      <w:r w:rsidRPr="00DB1991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to achieve polymorphism.</w:t>
      </w:r>
    </w:p>
    <w:p w:rsidR="00DB1991" w:rsidRPr="000A7B0A" w:rsidRDefault="00DB1991" w:rsidP="00DB1991">
      <w:pPr>
        <w:pStyle w:val="Heading4"/>
        <w:shd w:val="clear" w:color="auto" w:fill="FFFFFF"/>
        <w:jc w:val="both"/>
        <w:rPr>
          <w:rFonts w:ascii="Verdana" w:hAnsi="Verdana" w:cs="Helvetica"/>
          <w:bCs w:val="0"/>
          <w:color w:val="auto"/>
          <w:sz w:val="28"/>
          <w:szCs w:val="28"/>
        </w:rPr>
      </w:pPr>
      <w:r w:rsidRPr="000A7B0A">
        <w:rPr>
          <w:rFonts w:ascii="Verdana" w:hAnsi="Verdana"/>
          <w:color w:val="auto"/>
          <w:sz w:val="28"/>
          <w:szCs w:val="28"/>
        </w:rPr>
        <w:t>5.</w:t>
      </w:r>
      <w:r w:rsidRPr="000A7B0A">
        <w:rPr>
          <w:rFonts w:ascii="Verdana" w:hAnsi="Verdana" w:cs="Helvetica"/>
          <w:bCs w:val="0"/>
          <w:color w:val="auto"/>
          <w:sz w:val="28"/>
          <w:szCs w:val="28"/>
        </w:rPr>
        <w:t xml:space="preserve"> Abstraction</w:t>
      </w:r>
      <w:r w:rsidR="000A7B0A">
        <w:rPr>
          <w:rFonts w:ascii="Verdana" w:hAnsi="Verdana" w:cs="Helvetica"/>
          <w:bCs w:val="0"/>
          <w:color w:val="auto"/>
          <w:sz w:val="28"/>
          <w:szCs w:val="28"/>
        </w:rPr>
        <w:t>:-</w:t>
      </w:r>
    </w:p>
    <w:p w:rsidR="00DB1991" w:rsidRPr="00DB1991" w:rsidRDefault="00DB1991" w:rsidP="00DB1991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6350F5">
        <w:rPr>
          <w:rStyle w:val="Emphasis"/>
          <w:rFonts w:ascii="Verdana" w:hAnsi="Verdana" w:cs="Segoe UI"/>
          <w:b/>
          <w:color w:val="333333"/>
        </w:rPr>
        <w:t>Hiding internal details and showing functionality</w:t>
      </w:r>
      <w:r w:rsidRPr="006350F5">
        <w:rPr>
          <w:rFonts w:ascii="Verdana" w:hAnsi="Verdana" w:cs="Segoe UI"/>
          <w:b/>
          <w:color w:val="333333"/>
        </w:rPr>
        <w:t> is known as abstraction.</w:t>
      </w:r>
      <w:r w:rsidRPr="00DB1991">
        <w:rPr>
          <w:rFonts w:ascii="Verdana" w:hAnsi="Verdana" w:cs="Segoe UI"/>
          <w:color w:val="333333"/>
        </w:rPr>
        <w:t xml:space="preserve"> For example phone call, we don't know the internal processing.</w:t>
      </w:r>
    </w:p>
    <w:p w:rsidR="00DB1991" w:rsidRPr="006350F5" w:rsidRDefault="00DB1991" w:rsidP="00DB1991">
      <w:pPr>
        <w:pStyle w:val="NormalWeb"/>
        <w:shd w:val="clear" w:color="auto" w:fill="FFFFFF"/>
        <w:jc w:val="both"/>
        <w:rPr>
          <w:rFonts w:ascii="Verdana" w:hAnsi="Verdana" w:cs="Segoe UI"/>
          <w:b/>
          <w:color w:val="333333"/>
        </w:rPr>
      </w:pPr>
      <w:r w:rsidRPr="00DB1991">
        <w:rPr>
          <w:rFonts w:ascii="Verdana" w:hAnsi="Verdana" w:cs="Segoe UI"/>
          <w:color w:val="333333"/>
        </w:rPr>
        <w:t xml:space="preserve">In Java, we use </w:t>
      </w:r>
      <w:r w:rsidRPr="006350F5">
        <w:rPr>
          <w:rFonts w:ascii="Verdana" w:hAnsi="Verdana" w:cs="Segoe UI"/>
          <w:b/>
          <w:color w:val="333333"/>
        </w:rPr>
        <w:t>abstract class and interface to achieve abstraction.</w:t>
      </w:r>
    </w:p>
    <w:p w:rsidR="000A7B0A" w:rsidRPr="000A7B0A" w:rsidRDefault="000A7B0A" w:rsidP="000A7B0A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bCs w:val="0"/>
          <w:sz w:val="28"/>
          <w:szCs w:val="28"/>
        </w:rPr>
      </w:pPr>
      <w:r w:rsidRPr="000A7B0A">
        <w:rPr>
          <w:rFonts w:ascii="Verdana" w:hAnsi="Verdana"/>
          <w:sz w:val="28"/>
          <w:szCs w:val="28"/>
        </w:rPr>
        <w:t>6.</w:t>
      </w:r>
      <w:r w:rsidRPr="000A7B0A">
        <w:rPr>
          <w:rFonts w:ascii="Verdana" w:hAnsi="Verdana" w:cs="Helvetica"/>
          <w:bCs w:val="0"/>
          <w:sz w:val="28"/>
          <w:szCs w:val="28"/>
        </w:rPr>
        <w:t xml:space="preserve"> Encapsulation</w:t>
      </w:r>
      <w:r>
        <w:rPr>
          <w:rFonts w:ascii="Verdana" w:hAnsi="Verdana" w:cs="Helvetica"/>
          <w:bCs w:val="0"/>
          <w:sz w:val="28"/>
          <w:szCs w:val="28"/>
        </w:rPr>
        <w:t>:-</w:t>
      </w:r>
    </w:p>
    <w:p w:rsidR="000A7B0A" w:rsidRPr="000A7B0A" w:rsidRDefault="000A7B0A" w:rsidP="000A7B0A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6350F5">
        <w:rPr>
          <w:rStyle w:val="Emphasis"/>
          <w:rFonts w:ascii="Verdana" w:hAnsi="Verdana" w:cs="Segoe UI"/>
          <w:b/>
          <w:color w:val="333333"/>
        </w:rPr>
        <w:t>Binding (or wrapping) code and data together into a single unit are known as encapsulation</w:t>
      </w:r>
      <w:r w:rsidRPr="006350F5">
        <w:rPr>
          <w:rFonts w:ascii="Verdana" w:hAnsi="Verdana" w:cs="Segoe UI"/>
          <w:b/>
          <w:color w:val="333333"/>
        </w:rPr>
        <w:t>.</w:t>
      </w:r>
      <w:r w:rsidRPr="000A7B0A">
        <w:rPr>
          <w:rFonts w:ascii="Verdana" w:hAnsi="Verdana" w:cs="Segoe UI"/>
          <w:color w:val="333333"/>
        </w:rPr>
        <w:t xml:space="preserve"> For example, a capsule, it is wrapped with different medicines.</w:t>
      </w:r>
    </w:p>
    <w:p w:rsidR="000A7B0A" w:rsidRPr="000A7B0A" w:rsidRDefault="000A7B0A" w:rsidP="000A7B0A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0A7B0A">
        <w:rPr>
          <w:rFonts w:ascii="Verdana" w:hAnsi="Verdana" w:cs="Segoe UI"/>
          <w:color w:val="333333"/>
        </w:rPr>
        <w:t>A java class is the example of encapsulation. Java bean is the fully encapsulated class because all the data members are private here.</w:t>
      </w:r>
    </w:p>
    <w:p w:rsidR="00DB1991" w:rsidRDefault="00DB1991">
      <w:pPr>
        <w:rPr>
          <w:rFonts w:ascii="Verdana" w:hAnsi="Verdana"/>
        </w:rPr>
      </w:pPr>
    </w:p>
    <w:p w:rsidR="00E037B8" w:rsidRDefault="00E037B8">
      <w:pPr>
        <w:rPr>
          <w:rFonts w:ascii="Verdana" w:hAnsi="Verdana"/>
        </w:rPr>
      </w:pPr>
    </w:p>
    <w:p w:rsidR="00E037B8" w:rsidRPr="000A7B0A" w:rsidRDefault="00E037B8">
      <w:pPr>
        <w:rPr>
          <w:rFonts w:ascii="Verdana" w:hAnsi="Verdana"/>
        </w:rPr>
      </w:pPr>
    </w:p>
    <w:tbl>
      <w:tblPr>
        <w:tblStyle w:val="TableGrid"/>
        <w:tblW w:w="995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980"/>
        <w:gridCol w:w="2880"/>
        <w:gridCol w:w="2616"/>
        <w:gridCol w:w="2476"/>
      </w:tblGrid>
      <w:tr w:rsidR="00015C45" w:rsidTr="001F2D73">
        <w:trPr>
          <w:trHeight w:val="58"/>
        </w:trPr>
        <w:tc>
          <w:tcPr>
            <w:tcW w:w="1980" w:type="dxa"/>
          </w:tcPr>
          <w:p w:rsidR="00E037B8" w:rsidRPr="00E037B8" w:rsidRDefault="00E037B8" w:rsidP="004F2CD7">
            <w:pPr>
              <w:jc w:val="center"/>
              <w:rPr>
                <w:b/>
                <w:sz w:val="32"/>
                <w:szCs w:val="32"/>
              </w:rPr>
            </w:pPr>
            <w:r w:rsidRPr="00E037B8">
              <w:rPr>
                <w:b/>
                <w:sz w:val="32"/>
                <w:szCs w:val="32"/>
              </w:rPr>
              <w:lastRenderedPageBreak/>
              <w:t>Static Keyword</w:t>
            </w:r>
          </w:p>
        </w:tc>
        <w:tc>
          <w:tcPr>
            <w:tcW w:w="2880" w:type="dxa"/>
          </w:tcPr>
          <w:p w:rsidR="00E037B8" w:rsidRPr="00E037B8" w:rsidRDefault="00E037B8" w:rsidP="004F2CD7">
            <w:pPr>
              <w:jc w:val="center"/>
              <w:rPr>
                <w:b/>
                <w:sz w:val="32"/>
                <w:szCs w:val="32"/>
              </w:rPr>
            </w:pPr>
            <w:r w:rsidRPr="00E037B8">
              <w:rPr>
                <w:b/>
                <w:sz w:val="32"/>
                <w:szCs w:val="32"/>
              </w:rPr>
              <w:t>this Keyword</w:t>
            </w:r>
          </w:p>
        </w:tc>
        <w:tc>
          <w:tcPr>
            <w:tcW w:w="2616" w:type="dxa"/>
          </w:tcPr>
          <w:p w:rsidR="00E037B8" w:rsidRPr="00E037B8" w:rsidRDefault="00E037B8">
            <w:pPr>
              <w:rPr>
                <w:b/>
                <w:sz w:val="32"/>
                <w:szCs w:val="32"/>
              </w:rPr>
            </w:pPr>
            <w:r w:rsidRPr="00E037B8">
              <w:rPr>
                <w:b/>
                <w:sz w:val="32"/>
                <w:szCs w:val="32"/>
              </w:rPr>
              <w:t>Super Keyword</w:t>
            </w:r>
          </w:p>
        </w:tc>
        <w:tc>
          <w:tcPr>
            <w:tcW w:w="2476" w:type="dxa"/>
          </w:tcPr>
          <w:p w:rsidR="00E037B8" w:rsidRPr="00E037B8" w:rsidRDefault="00E037B8">
            <w:pPr>
              <w:rPr>
                <w:b/>
                <w:sz w:val="32"/>
                <w:szCs w:val="32"/>
              </w:rPr>
            </w:pPr>
            <w:r w:rsidRPr="00E037B8">
              <w:rPr>
                <w:b/>
                <w:sz w:val="32"/>
                <w:szCs w:val="32"/>
              </w:rPr>
              <w:t>Final Keyword</w:t>
            </w:r>
          </w:p>
        </w:tc>
      </w:tr>
      <w:tr w:rsidR="00015C45" w:rsidTr="001F2D73">
        <w:trPr>
          <w:trHeight w:val="58"/>
        </w:trPr>
        <w:tc>
          <w:tcPr>
            <w:tcW w:w="1980" w:type="dxa"/>
          </w:tcPr>
          <w:p w:rsidR="00E037B8" w:rsidRPr="00E037B8" w:rsidRDefault="00E037B8">
            <w:pPr>
              <w:rPr>
                <w:rFonts w:ascii="Verdana" w:hAnsi="Verdana"/>
                <w:sz w:val="24"/>
                <w:szCs w:val="24"/>
              </w:rPr>
            </w:pP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The </w:t>
            </w:r>
            <w:r w:rsidRPr="00E037B8">
              <w:rPr>
                <w:rStyle w:val="Strong"/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static keyword</w:t>
            </w: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 in </w:t>
            </w:r>
            <w:hyperlink r:id="rId6" w:history="1">
              <w:r w:rsidRPr="00E037B8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Java</w:t>
              </w:r>
            </w:hyperlink>
            <w:r w:rsidRPr="00E037B8">
              <w:rPr>
                <w:rFonts w:ascii="Verdana" w:hAnsi="Verdana" w:cs="Segoe U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is used for memory management mainly. </w:t>
            </w:r>
          </w:p>
        </w:tc>
        <w:tc>
          <w:tcPr>
            <w:tcW w:w="2880" w:type="dxa"/>
          </w:tcPr>
          <w:p w:rsidR="00E037B8" w:rsidRPr="00E037B8" w:rsidRDefault="00E037B8" w:rsidP="00E037B8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Verdana" w:eastAsia="Times New Roman" w:hAnsi="Verdana" w:cs="Segoe UI"/>
                <w:color w:val="333333"/>
                <w:sz w:val="24"/>
                <w:szCs w:val="24"/>
              </w:rPr>
            </w:pPr>
            <w:r w:rsidRPr="00E037B8">
              <w:rPr>
                <w:rFonts w:ascii="Verdana" w:eastAsia="Times New Roman" w:hAnsi="Verdana" w:cs="Segoe UI"/>
                <w:color w:val="333333"/>
                <w:sz w:val="24"/>
                <w:szCs w:val="24"/>
              </w:rPr>
              <w:t>In Java, this is a </w:t>
            </w:r>
            <w:r w:rsidRPr="00E037B8">
              <w:rPr>
                <w:rFonts w:ascii="Verdana" w:eastAsia="Times New Roman" w:hAnsi="Verdana" w:cs="Segoe UI"/>
                <w:b/>
                <w:bCs/>
                <w:color w:val="333333"/>
                <w:sz w:val="24"/>
                <w:szCs w:val="24"/>
              </w:rPr>
              <w:t>reference variable</w:t>
            </w:r>
            <w:r w:rsidRPr="00E037B8">
              <w:rPr>
                <w:rFonts w:ascii="Verdana" w:eastAsia="Times New Roman" w:hAnsi="Verdana" w:cs="Segoe UI"/>
                <w:color w:val="333333"/>
                <w:sz w:val="24"/>
                <w:szCs w:val="24"/>
              </w:rPr>
              <w:t> that refers to the current object.</w:t>
            </w:r>
          </w:p>
          <w:p w:rsidR="00E037B8" w:rsidRPr="00E037B8" w:rsidRDefault="00E037B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616" w:type="dxa"/>
          </w:tcPr>
          <w:p w:rsidR="00B63DF7" w:rsidRPr="00E037B8" w:rsidRDefault="00E037B8">
            <w:pPr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The </w:t>
            </w:r>
            <w:r w:rsidRPr="00E037B8">
              <w:rPr>
                <w:rStyle w:val="Strong"/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super</w:t>
            </w: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 keyword in Java is a reference variable which is used to refer immediate pare</w:t>
            </w:r>
          </w:p>
          <w:p w:rsidR="00B63DF7" w:rsidRPr="00E037B8" w:rsidRDefault="00E037B8">
            <w:pPr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nt</w:t>
            </w:r>
            <w:proofErr w:type="spellEnd"/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 xml:space="preserve"> class o</w:t>
            </w:r>
          </w:p>
          <w:p w:rsidR="00E037B8" w:rsidRPr="00E037B8" w:rsidRDefault="00E037B8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proofErr w:type="gramStart"/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bject</w:t>
            </w:r>
            <w:proofErr w:type="spellEnd"/>
            <w:proofErr w:type="gramEnd"/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476" w:type="dxa"/>
          </w:tcPr>
          <w:p w:rsidR="00E037B8" w:rsidRPr="00E037B8" w:rsidRDefault="00E037B8">
            <w:pPr>
              <w:rPr>
                <w:rFonts w:ascii="Verdana" w:hAnsi="Verdana"/>
                <w:sz w:val="24"/>
                <w:szCs w:val="24"/>
              </w:rPr>
            </w:pP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The </w:t>
            </w:r>
            <w:r w:rsidRPr="00E037B8">
              <w:rPr>
                <w:rFonts w:ascii="Verdana" w:hAnsi="Verdana" w:cs="Segoe UI"/>
                <w:b/>
                <w:bCs/>
                <w:color w:val="333333"/>
                <w:sz w:val="24"/>
                <w:szCs w:val="24"/>
                <w:shd w:val="clear" w:color="auto" w:fill="FFFFFF"/>
              </w:rPr>
              <w:t>final keyword</w:t>
            </w:r>
            <w:r w:rsidRPr="00E037B8">
              <w:rPr>
                <w:rFonts w:ascii="Verdana" w:hAnsi="Verdana" w:cs="Segoe UI"/>
                <w:color w:val="333333"/>
                <w:sz w:val="24"/>
                <w:szCs w:val="24"/>
                <w:shd w:val="clear" w:color="auto" w:fill="FFFFFF"/>
              </w:rPr>
              <w:t> in java is used to restrict the user.</w:t>
            </w:r>
          </w:p>
        </w:tc>
      </w:tr>
      <w:tr w:rsidR="00015C45" w:rsidTr="001F2D73">
        <w:trPr>
          <w:trHeight w:val="8540"/>
        </w:trPr>
        <w:tc>
          <w:tcPr>
            <w:tcW w:w="1980" w:type="dxa"/>
          </w:tcPr>
          <w:p w:rsidR="00015C45" w:rsidRPr="00015C45" w:rsidRDefault="00015C45" w:rsidP="00015C45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</w:pPr>
            <w:r w:rsidRPr="00015C45"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  <w:lastRenderedPageBreak/>
              <w:t>Usage:-</w:t>
            </w:r>
          </w:p>
          <w:p w:rsidR="00E037B8" w:rsidRPr="00E037B8" w:rsidRDefault="00896641" w:rsidP="00E037B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For </w:t>
            </w:r>
            <w:r w:rsidR="00E037B8" w:rsidRPr="00E037B8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Variable (class variable)</w:t>
            </w:r>
          </w:p>
          <w:p w:rsidR="00E037B8" w:rsidRPr="00E037B8" w:rsidRDefault="006B0719" w:rsidP="00E037B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For </w:t>
            </w:r>
            <w:r w:rsidR="00E037B8" w:rsidRPr="00E037B8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Method (class method)</w:t>
            </w:r>
          </w:p>
          <w:p w:rsidR="00E037B8" w:rsidRPr="00E037B8" w:rsidRDefault="006B0719" w:rsidP="00E037B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For </w:t>
            </w:r>
            <w:r w:rsidR="00E037B8" w:rsidRPr="00E037B8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Block</w:t>
            </w:r>
          </w:p>
          <w:p w:rsidR="00E037B8" w:rsidRPr="00E037B8" w:rsidRDefault="006B0719" w:rsidP="00E037B8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For </w:t>
            </w:r>
            <w:r w:rsidR="00E037B8" w:rsidRPr="00E037B8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Nested class</w:t>
            </w:r>
          </w:p>
          <w:p w:rsidR="00E037B8" w:rsidRPr="00015C45" w:rsidRDefault="00E037B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880" w:type="dxa"/>
          </w:tcPr>
          <w:p w:rsidR="00E037B8" w:rsidRPr="00015C45" w:rsidRDefault="00E037B8" w:rsidP="004F2CD7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</w:pPr>
            <w:r w:rsidRPr="00015C45"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  <w:t>Usage:-</w:t>
            </w:r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 w:themeColor="text1"/>
                <w:sz w:val="24"/>
                <w:szCs w:val="24"/>
              </w:rPr>
            </w:pPr>
            <w:hyperlink r:id="rId7" w:history="1"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  <w:proofErr w:type="gramStart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>to</w:t>
              </w:r>
              <w:proofErr w:type="gramEnd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refer current class instance variable.</w:t>
              </w:r>
            </w:hyperlink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 w:themeColor="text1"/>
                <w:sz w:val="24"/>
                <w:szCs w:val="24"/>
              </w:rPr>
            </w:pPr>
            <w:hyperlink r:id="rId8" w:history="1"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to invoke current class method (implicitly)</w:t>
              </w:r>
            </w:hyperlink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 w:themeColor="text1"/>
                <w:sz w:val="24"/>
                <w:szCs w:val="24"/>
              </w:rPr>
            </w:pPr>
            <w:hyperlink r:id="rId9" w:history="1"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  <w:proofErr w:type="gramStart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>to</w:t>
              </w:r>
              <w:proofErr w:type="gramEnd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invoke current class constructor.</w:t>
              </w:r>
            </w:hyperlink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 w:themeColor="text1"/>
                <w:sz w:val="24"/>
                <w:szCs w:val="24"/>
              </w:rPr>
            </w:pPr>
            <w:hyperlink r:id="rId10" w:history="1">
              <w:proofErr w:type="gramStart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>this</w:t>
              </w:r>
              <w:proofErr w:type="gramEnd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can be passed as an argument in the method call.</w:t>
              </w:r>
            </w:hyperlink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 w:themeColor="text1"/>
                <w:sz w:val="24"/>
                <w:szCs w:val="24"/>
              </w:rPr>
            </w:pPr>
            <w:hyperlink r:id="rId11" w:history="1">
              <w:proofErr w:type="gramStart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>this</w:t>
              </w:r>
              <w:proofErr w:type="gramEnd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can be passed as argument in the constructor call.</w:t>
              </w:r>
            </w:hyperlink>
          </w:p>
          <w:p w:rsidR="00015C45" w:rsidRPr="00015C45" w:rsidRDefault="001F2D73" w:rsidP="001F2D73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375" w:lineRule="atLeast"/>
              <w:rPr>
                <w:rFonts w:ascii="Verdana" w:hAnsi="Verdana" w:cs="Segoe UI"/>
                <w:color w:val="000000"/>
                <w:sz w:val="24"/>
                <w:szCs w:val="24"/>
              </w:rPr>
            </w:pPr>
            <w:hyperlink r:id="rId12" w:history="1"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  <w:proofErr w:type="gramStart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>to</w:t>
              </w:r>
              <w:proofErr w:type="gramEnd"/>
              <w:r w:rsidR="00015C45" w:rsidRPr="00015C45">
                <w:rPr>
                  <w:rStyle w:val="Hyperlink"/>
                  <w:rFonts w:ascii="Verdana" w:hAnsi="Verdana" w:cs="Segoe UI"/>
                  <w:color w:val="000000" w:themeColor="text1"/>
                  <w:sz w:val="24"/>
                  <w:szCs w:val="24"/>
                  <w:u w:val="none"/>
                </w:rPr>
                <w:t xml:space="preserve"> return the current class instance from the method.</w:t>
              </w:r>
            </w:hyperlink>
          </w:p>
          <w:p w:rsidR="00E037B8" w:rsidRPr="00015C45" w:rsidRDefault="00E037B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616" w:type="dxa"/>
          </w:tcPr>
          <w:p w:rsidR="00E037B8" w:rsidRPr="00015C45" w:rsidRDefault="00E037B8" w:rsidP="00E037B8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</w:pPr>
            <w:r w:rsidRPr="00015C45"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  <w:t>Usage:-</w:t>
            </w:r>
          </w:p>
          <w:p w:rsidR="00E037B8" w:rsidRPr="00015C45" w:rsidRDefault="00896641" w:rsidP="004F2C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hAnsi="Verdana" w:cs="Segoe UI"/>
                <w:color w:val="000000"/>
                <w:sz w:val="24"/>
                <w:szCs w:val="24"/>
              </w:rPr>
              <w:t>Fo</w:t>
            </w:r>
            <w:r w:rsidR="00E037B8" w:rsidRPr="00015C45">
              <w:rPr>
                <w:rFonts w:ascii="Verdana" w:hAnsi="Verdana" w:cs="Segoe UI"/>
                <w:color w:val="000000"/>
                <w:sz w:val="24"/>
                <w:szCs w:val="24"/>
              </w:rPr>
              <w:t>r immediate parent class instance variable.</w:t>
            </w:r>
          </w:p>
          <w:p w:rsidR="00E037B8" w:rsidRPr="00015C45" w:rsidRDefault="00896641" w:rsidP="004F2C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hAnsi="Verdana" w:cs="Segoe UI"/>
                <w:color w:val="000000"/>
                <w:sz w:val="24"/>
                <w:szCs w:val="24"/>
              </w:rPr>
              <w:t>For</w:t>
            </w:r>
            <w:r w:rsidR="00E037B8" w:rsidRPr="00015C45">
              <w:rPr>
                <w:rFonts w:ascii="Verdana" w:hAnsi="Verdana" w:cs="Segoe UI"/>
                <w:color w:val="000000"/>
                <w:sz w:val="24"/>
                <w:szCs w:val="24"/>
              </w:rPr>
              <w:t xml:space="preserve"> immediate parent class method.</w:t>
            </w:r>
          </w:p>
          <w:p w:rsidR="00E037B8" w:rsidRPr="00015C45" w:rsidRDefault="00896641" w:rsidP="004F2CD7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hAnsi="Verdana" w:cs="Segoe UI"/>
                <w:color w:val="000000"/>
                <w:sz w:val="24"/>
                <w:szCs w:val="24"/>
              </w:rPr>
              <w:t>For</w:t>
            </w:r>
            <w:r w:rsidR="00E037B8" w:rsidRPr="00015C45">
              <w:rPr>
                <w:rFonts w:ascii="Verdana" w:hAnsi="Verdana" w:cs="Segoe UI"/>
                <w:color w:val="000000"/>
                <w:sz w:val="24"/>
                <w:szCs w:val="24"/>
              </w:rPr>
              <w:t xml:space="preserve"> immediate parent class constructor.</w:t>
            </w:r>
          </w:p>
          <w:p w:rsidR="00E037B8" w:rsidRPr="00015C45" w:rsidRDefault="00E037B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76" w:type="dxa"/>
          </w:tcPr>
          <w:p w:rsidR="00E037B8" w:rsidRPr="00015C45" w:rsidRDefault="00E037B8" w:rsidP="00E037B8">
            <w:pPr>
              <w:pStyle w:val="Heading2"/>
              <w:shd w:val="clear" w:color="auto" w:fill="FFFFFF"/>
              <w:spacing w:line="312" w:lineRule="atLeast"/>
              <w:jc w:val="both"/>
              <w:outlineLvl w:val="1"/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</w:pPr>
            <w:r w:rsidRPr="00015C45">
              <w:rPr>
                <w:rFonts w:ascii="Verdana" w:hAnsi="Verdana" w:cs="Helvetica"/>
                <w:b w:val="0"/>
                <w:bCs w:val="0"/>
                <w:color w:val="610B4B"/>
                <w:sz w:val="24"/>
                <w:szCs w:val="24"/>
              </w:rPr>
              <w:t>Usage:-</w:t>
            </w:r>
          </w:p>
          <w:p w:rsidR="00015C45" w:rsidRPr="00015C45" w:rsidRDefault="0039566D" w:rsidP="00015C45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For   </w:t>
            </w:r>
            <w:r w:rsidR="00015C45" w:rsidRPr="00015C45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final variable</w:t>
            </w:r>
          </w:p>
          <w:p w:rsidR="00015C45" w:rsidRPr="00015C45" w:rsidRDefault="0039566D" w:rsidP="00015C45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For</w:t>
            </w:r>
            <w:r w:rsidR="00015C45" w:rsidRPr="00015C45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 final method</w:t>
            </w:r>
          </w:p>
          <w:p w:rsidR="00015C45" w:rsidRPr="00015C45" w:rsidRDefault="00896641" w:rsidP="00015C45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>For</w:t>
            </w:r>
            <w:r w:rsidR="00015C45" w:rsidRPr="00015C45">
              <w:rPr>
                <w:rFonts w:ascii="Verdana" w:eastAsia="Times New Roman" w:hAnsi="Verdana" w:cs="Segoe UI"/>
                <w:color w:val="000000"/>
                <w:sz w:val="24"/>
                <w:szCs w:val="24"/>
              </w:rPr>
              <w:t xml:space="preserve"> final class</w:t>
            </w:r>
          </w:p>
          <w:p w:rsidR="00E037B8" w:rsidRPr="00015C45" w:rsidRDefault="00E037B8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B1991" w:rsidRDefault="00DB1991"/>
    <w:p w:rsidR="00C57584" w:rsidRDefault="00C57584"/>
    <w:p w:rsidR="001F2D73" w:rsidRDefault="001F2D73" w:rsidP="009F31F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</w:p>
    <w:p w:rsidR="001F2D73" w:rsidRDefault="001F2D73" w:rsidP="009F31F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</w:p>
    <w:p w:rsidR="009F31FC" w:rsidRPr="009F31FC" w:rsidRDefault="009F31FC" w:rsidP="009F31F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bookmarkStart w:id="0" w:name="_GoBack"/>
      <w:bookmarkEnd w:id="0"/>
      <w:r w:rsidRPr="009F31FC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lastRenderedPageBreak/>
        <w:t>********Java Access Modifiers:-</w:t>
      </w:r>
    </w:p>
    <w:p w:rsidR="009F31FC" w:rsidRPr="009F31FC" w:rsidRDefault="009F31FC" w:rsidP="009F31FC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33333"/>
        </w:rPr>
      </w:pPr>
      <w:r w:rsidRPr="009F31FC">
        <w:rPr>
          <w:rFonts w:ascii="Segoe UI" w:hAnsi="Segoe UI" w:cs="Segoe UI"/>
          <w:b/>
          <w:color w:val="333333"/>
        </w:rPr>
        <w:t>The access modifiers in Java by a simple table:-</w:t>
      </w:r>
    </w:p>
    <w:p w:rsidR="009F31FC" w:rsidRDefault="009F31FC"/>
    <w:p w:rsidR="009F31FC" w:rsidRDefault="009F31FC"/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1260"/>
        <w:gridCol w:w="1800"/>
        <w:gridCol w:w="1310"/>
        <w:gridCol w:w="1570"/>
        <w:gridCol w:w="1260"/>
      </w:tblGrid>
      <w:tr w:rsidR="00A65AAD" w:rsidTr="00A65AAD">
        <w:trPr>
          <w:trHeight w:val="1291"/>
        </w:trPr>
        <w:tc>
          <w:tcPr>
            <w:tcW w:w="1458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Access Modifier</w:t>
            </w:r>
          </w:p>
        </w:tc>
        <w:tc>
          <w:tcPr>
            <w:tcW w:w="1170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Within Class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Within Package</w:t>
            </w:r>
          </w:p>
        </w:tc>
        <w:tc>
          <w:tcPr>
            <w:tcW w:w="1800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Outside package subclass only(outside</w:t>
            </w:r>
            <w:r w:rsidR="009F31FC" w:rsidRPr="009F31FC">
              <w:rPr>
                <w:b/>
                <w:sz w:val="32"/>
                <w:szCs w:val="32"/>
              </w:rPr>
              <w:t xml:space="preserve"> </w:t>
            </w:r>
            <w:r w:rsidRPr="009F31FC">
              <w:rPr>
                <w:b/>
                <w:sz w:val="32"/>
                <w:szCs w:val="32"/>
              </w:rPr>
              <w:t>package using Inheritance)</w:t>
            </w:r>
          </w:p>
        </w:tc>
        <w:tc>
          <w:tcPr>
            <w:tcW w:w="1310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Outside package</w:t>
            </w:r>
          </w:p>
        </w:tc>
        <w:tc>
          <w:tcPr>
            <w:tcW w:w="1570" w:type="dxa"/>
          </w:tcPr>
          <w:p w:rsidR="00C57584" w:rsidRPr="009F31FC" w:rsidRDefault="00C57584">
            <w:pPr>
              <w:rPr>
                <w:b/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Most Restricted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sz w:val="32"/>
                <w:szCs w:val="32"/>
              </w:rPr>
            </w:pPr>
            <w:r w:rsidRPr="009F31FC">
              <w:rPr>
                <w:b/>
                <w:sz w:val="32"/>
                <w:szCs w:val="32"/>
              </w:rPr>
              <w:t>Most Visible</w:t>
            </w:r>
          </w:p>
        </w:tc>
      </w:tr>
      <w:tr w:rsidR="00A65AAD" w:rsidTr="00A65AAD">
        <w:trPr>
          <w:trHeight w:val="1291"/>
        </w:trPr>
        <w:tc>
          <w:tcPr>
            <w:tcW w:w="1458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Private</w:t>
            </w:r>
          </w:p>
        </w:tc>
        <w:tc>
          <w:tcPr>
            <w:tcW w:w="117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80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31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57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26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4</w:t>
            </w:r>
          </w:p>
        </w:tc>
      </w:tr>
      <w:tr w:rsidR="00A65AAD" w:rsidTr="00A65AAD">
        <w:trPr>
          <w:trHeight w:val="1291"/>
        </w:trPr>
        <w:tc>
          <w:tcPr>
            <w:tcW w:w="1458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Default</w:t>
            </w:r>
          </w:p>
        </w:tc>
        <w:tc>
          <w:tcPr>
            <w:tcW w:w="117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80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31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57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26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3</w:t>
            </w:r>
          </w:p>
        </w:tc>
      </w:tr>
      <w:tr w:rsidR="00A65AAD" w:rsidTr="00A65AAD">
        <w:trPr>
          <w:trHeight w:val="1291"/>
        </w:trPr>
        <w:tc>
          <w:tcPr>
            <w:tcW w:w="1458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Protected</w:t>
            </w:r>
          </w:p>
        </w:tc>
        <w:tc>
          <w:tcPr>
            <w:tcW w:w="117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80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31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157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26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2</w:t>
            </w:r>
          </w:p>
        </w:tc>
      </w:tr>
      <w:tr w:rsidR="00A65AAD" w:rsidTr="00A65AAD">
        <w:trPr>
          <w:trHeight w:val="1370"/>
        </w:trPr>
        <w:tc>
          <w:tcPr>
            <w:tcW w:w="1458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Public</w:t>
            </w:r>
          </w:p>
        </w:tc>
        <w:tc>
          <w:tcPr>
            <w:tcW w:w="117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26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80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310" w:type="dxa"/>
          </w:tcPr>
          <w:p w:rsidR="00C57584" w:rsidRPr="009F31FC" w:rsidRDefault="00C57584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157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260" w:type="dxa"/>
          </w:tcPr>
          <w:p w:rsidR="00C57584" w:rsidRPr="009F31FC" w:rsidRDefault="009F31FC">
            <w:pPr>
              <w:rPr>
                <w:b/>
                <w:sz w:val="36"/>
                <w:szCs w:val="36"/>
              </w:rPr>
            </w:pPr>
            <w:r w:rsidRPr="009F31FC">
              <w:rPr>
                <w:b/>
                <w:sz w:val="36"/>
                <w:szCs w:val="36"/>
              </w:rPr>
              <w:t>1</w:t>
            </w:r>
          </w:p>
        </w:tc>
      </w:tr>
    </w:tbl>
    <w:p w:rsidR="00C57584" w:rsidRDefault="00C57584"/>
    <w:p w:rsidR="00C57584" w:rsidRDefault="00C57584"/>
    <w:sectPr w:rsidR="00C5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511BF"/>
    <w:multiLevelType w:val="multilevel"/>
    <w:tmpl w:val="0AB8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047B9"/>
    <w:multiLevelType w:val="multilevel"/>
    <w:tmpl w:val="AF3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C792F"/>
    <w:multiLevelType w:val="multilevel"/>
    <w:tmpl w:val="8D2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70E6"/>
    <w:multiLevelType w:val="multilevel"/>
    <w:tmpl w:val="EC3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03"/>
    <w:rsid w:val="00015C45"/>
    <w:rsid w:val="000A7B0A"/>
    <w:rsid w:val="001F2D73"/>
    <w:rsid w:val="002553F5"/>
    <w:rsid w:val="0039566D"/>
    <w:rsid w:val="00433803"/>
    <w:rsid w:val="004F2CD7"/>
    <w:rsid w:val="006350F5"/>
    <w:rsid w:val="006B0719"/>
    <w:rsid w:val="00866203"/>
    <w:rsid w:val="00896641"/>
    <w:rsid w:val="008D0909"/>
    <w:rsid w:val="009D18C5"/>
    <w:rsid w:val="009F31FC"/>
    <w:rsid w:val="00A65AAD"/>
    <w:rsid w:val="00B63DF7"/>
    <w:rsid w:val="00C57584"/>
    <w:rsid w:val="00D50D32"/>
    <w:rsid w:val="00DB1991"/>
    <w:rsid w:val="00DB5DD7"/>
    <w:rsid w:val="00E0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199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B1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66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37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37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3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199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B1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66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37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37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37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his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this1" TargetMode="External"/><Relationship Id="rId12" Type="http://schemas.openxmlformats.org/officeDocument/2006/relationships/hyperlink" Target="https://www.javatpoint.com/this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tutorial" TargetMode="External"/><Relationship Id="rId11" Type="http://schemas.openxmlformats.org/officeDocument/2006/relationships/hyperlink" Target="https://www.javatpoint.com/this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this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this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15</cp:revision>
  <dcterms:created xsi:type="dcterms:W3CDTF">2021-09-23T06:54:00Z</dcterms:created>
  <dcterms:modified xsi:type="dcterms:W3CDTF">2021-10-29T05:37:00Z</dcterms:modified>
</cp:coreProperties>
</file>