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C2AB5">
      <w:proofErr w:type="spellStart"/>
      <w:r>
        <w:t>From</w:t>
      </w:r>
      <w:proofErr w:type="gramStart"/>
      <w:r>
        <w:t>:V.K.Nidhi</w:t>
      </w:r>
      <w:proofErr w:type="spellEnd"/>
      <w:proofErr w:type="gramEnd"/>
      <w:r>
        <w:t xml:space="preserve">  Advocate,</w:t>
      </w:r>
      <w:r w:rsidR="0053694B">
        <w:t xml:space="preserve">                                                                                              Jamshedpur.</w:t>
      </w:r>
    </w:p>
    <w:p w:rsidR="008C2AB5" w:rsidRDefault="008C2AB5">
      <w:proofErr w:type="spellStart"/>
      <w:r>
        <w:t>Nidhi</w:t>
      </w:r>
      <w:proofErr w:type="spellEnd"/>
      <w:r>
        <w:t xml:space="preserve"> </w:t>
      </w:r>
      <w:proofErr w:type="spellStart"/>
      <w:r>
        <w:t>Vihar</w:t>
      </w:r>
      <w:proofErr w:type="spellEnd"/>
      <w:r>
        <w:t xml:space="preserve">, 172, New </w:t>
      </w:r>
      <w:proofErr w:type="spellStart"/>
      <w:r>
        <w:t>Baradwari</w:t>
      </w:r>
      <w:proofErr w:type="spellEnd"/>
      <w:r>
        <w:t xml:space="preserve">, </w:t>
      </w:r>
      <w:proofErr w:type="spellStart"/>
      <w:r>
        <w:t>Sakchi</w:t>
      </w:r>
      <w:proofErr w:type="spellEnd"/>
      <w:r>
        <w:t>, Jamshedpur,</w:t>
      </w:r>
      <w:r w:rsidR="0053694B">
        <w:t xml:space="preserve">                                           16/07/2013</w:t>
      </w:r>
    </w:p>
    <w:p w:rsidR="008C2AB5" w:rsidRDefault="008C2AB5">
      <w:r>
        <w:t>Ph: 2423901, Mob</w:t>
      </w:r>
      <w:proofErr w:type="gramStart"/>
      <w:r>
        <w:t>.-</w:t>
      </w:r>
      <w:proofErr w:type="gramEnd"/>
      <w:r>
        <w:t xml:space="preserve"> 9431185036.</w:t>
      </w:r>
    </w:p>
    <w:p w:rsidR="008C2AB5" w:rsidRDefault="008C2AB5"/>
    <w:p w:rsidR="008C2AB5" w:rsidRDefault="008C2AB5">
      <w:r>
        <w:t>To</w:t>
      </w:r>
    </w:p>
    <w:p w:rsidR="008C2AB5" w:rsidRDefault="008C2AB5">
      <w:r>
        <w:t xml:space="preserve">M/S </w:t>
      </w:r>
      <w:proofErr w:type="spellStart"/>
      <w:r>
        <w:t>Ekta</w:t>
      </w:r>
      <w:proofErr w:type="spellEnd"/>
      <w:r>
        <w:t xml:space="preserve"> Telecommunication </w:t>
      </w:r>
      <w:proofErr w:type="gramStart"/>
      <w:r>
        <w:t>And</w:t>
      </w:r>
      <w:proofErr w:type="gramEnd"/>
      <w:r>
        <w:t xml:space="preserve"> Systems,</w:t>
      </w:r>
    </w:p>
    <w:p w:rsidR="008C2AB5" w:rsidRDefault="008C2AB5">
      <w:proofErr w:type="gramStart"/>
      <w:r>
        <w:t>Proprietor :</w:t>
      </w:r>
      <w:proofErr w:type="gramEnd"/>
      <w:r>
        <w:t xml:space="preserve"> Sri </w:t>
      </w:r>
      <w:proofErr w:type="spellStart"/>
      <w:r>
        <w:t>Niraj</w:t>
      </w:r>
      <w:proofErr w:type="spellEnd"/>
      <w:r>
        <w:t xml:space="preserve"> Kumar </w:t>
      </w:r>
      <w:proofErr w:type="spellStart"/>
      <w:r>
        <w:t>Mishra</w:t>
      </w:r>
      <w:proofErr w:type="spellEnd"/>
      <w:r>
        <w:t>,</w:t>
      </w:r>
    </w:p>
    <w:p w:rsidR="008C2AB5" w:rsidRDefault="008C2AB5">
      <w:r>
        <w:t>Address: NS-40, 1</w:t>
      </w:r>
      <w:r w:rsidRPr="008C2AB5">
        <w:rPr>
          <w:vertAlign w:val="superscript"/>
        </w:rPr>
        <w:t>st</w:t>
      </w:r>
      <w:r>
        <w:t xml:space="preserve">. phase, </w:t>
      </w:r>
      <w:proofErr w:type="spellStart"/>
      <w:r>
        <w:t>Adityapur</w:t>
      </w:r>
      <w:proofErr w:type="spellEnd"/>
      <w:r>
        <w:t xml:space="preserve"> Industrial Area,</w:t>
      </w:r>
    </w:p>
    <w:p w:rsidR="008C2AB5" w:rsidRDefault="008C2AB5">
      <w:r>
        <w:t>Jamshedpur.</w:t>
      </w:r>
    </w:p>
    <w:p w:rsidR="008C2AB5" w:rsidRDefault="008C2AB5"/>
    <w:p w:rsidR="008C2AB5" w:rsidRDefault="008C2AB5"/>
    <w:p w:rsidR="008C2AB5" w:rsidRDefault="008C2AB5">
      <w:r>
        <w:t xml:space="preserve">                                    Pleader Notice</w:t>
      </w:r>
    </w:p>
    <w:p w:rsidR="008C2AB5" w:rsidRDefault="008C2AB5"/>
    <w:p w:rsidR="008C2AB5" w:rsidRDefault="008C2AB5">
      <w:r>
        <w:t xml:space="preserve">Under instruction of my client Corporation Bank, Jamshedpur </w:t>
      </w:r>
      <w:proofErr w:type="gramStart"/>
      <w:r>
        <w:t>Branch ,</w:t>
      </w:r>
      <w:proofErr w:type="gramEnd"/>
      <w:r>
        <w:t xml:space="preserve"> Office at 487 </w:t>
      </w:r>
      <w:proofErr w:type="spellStart"/>
      <w:r>
        <w:t>Kashidih</w:t>
      </w:r>
      <w:proofErr w:type="spellEnd"/>
      <w:r>
        <w:t xml:space="preserve">, </w:t>
      </w:r>
      <w:proofErr w:type="spellStart"/>
      <w:r>
        <w:t>Sakchi</w:t>
      </w:r>
      <w:proofErr w:type="spellEnd"/>
      <w:r>
        <w:t xml:space="preserve">, Jamshedpur through it’s </w:t>
      </w:r>
      <w:proofErr w:type="spellStart"/>
      <w:r>
        <w:t>Sr.Manager</w:t>
      </w:r>
      <w:proofErr w:type="spellEnd"/>
      <w:r>
        <w:t>, I hereby give you this Pleader Notice as here under-</w:t>
      </w:r>
    </w:p>
    <w:p w:rsidR="008C2AB5" w:rsidRDefault="008C2AB5">
      <w:r>
        <w:t xml:space="preserve">1.That, you appearing as borrower, convinced my client for rendering you loan for Business purposes and on acceptance of your request – you enjoyed loan facility from  Corporation Bank, being opened an account in your name </w:t>
      </w:r>
      <w:proofErr w:type="spellStart"/>
      <w:r>
        <w:t>i.e</w:t>
      </w:r>
      <w:proofErr w:type="spellEnd"/>
      <w:r>
        <w:t xml:space="preserve"> M/S </w:t>
      </w:r>
      <w:proofErr w:type="spellStart"/>
      <w:r>
        <w:t>Ekta</w:t>
      </w:r>
      <w:proofErr w:type="spellEnd"/>
      <w:r>
        <w:t xml:space="preserve"> </w:t>
      </w:r>
      <w:proofErr w:type="spellStart"/>
      <w:r>
        <w:t>Telecommuinication</w:t>
      </w:r>
      <w:proofErr w:type="spellEnd"/>
      <w:r>
        <w:t xml:space="preserve"> and System, proprietor Sri </w:t>
      </w:r>
      <w:proofErr w:type="spellStart"/>
      <w:r>
        <w:t>Niraj</w:t>
      </w:r>
      <w:proofErr w:type="spellEnd"/>
      <w:r>
        <w:t xml:space="preserve"> Kumar </w:t>
      </w:r>
      <w:proofErr w:type="spellStart"/>
      <w:r>
        <w:t>Mishra</w:t>
      </w:r>
      <w:proofErr w:type="spellEnd"/>
      <w:r>
        <w:t>, bearing Account No- CC/01/90002.</w:t>
      </w:r>
    </w:p>
    <w:p w:rsidR="008C2AB5" w:rsidRDefault="005644F9">
      <w:r>
        <w:t xml:space="preserve">2. That for the sake of availing loan several documents were executed on 27/04/2011 </w:t>
      </w:r>
      <w:proofErr w:type="spellStart"/>
      <w:r>
        <w:t>i.e</w:t>
      </w:r>
      <w:proofErr w:type="spellEnd"/>
      <w:r>
        <w:t xml:space="preserve"> –</w:t>
      </w:r>
      <w:proofErr w:type="spellStart"/>
      <w:r>
        <w:t>Deamnd</w:t>
      </w:r>
      <w:proofErr w:type="spellEnd"/>
      <w:r>
        <w:t xml:space="preserve"> Promissory note, Take Delivery Letter, </w:t>
      </w:r>
      <w:proofErr w:type="spellStart"/>
      <w:r>
        <w:t>Guarnatee</w:t>
      </w:r>
      <w:proofErr w:type="spellEnd"/>
      <w:r>
        <w:t xml:space="preserve"> Agreement ( for personal guarantee of Mr. </w:t>
      </w:r>
      <w:proofErr w:type="spellStart"/>
      <w:r>
        <w:t>N.K.Mishra</w:t>
      </w:r>
      <w:proofErr w:type="spellEnd"/>
      <w:r>
        <w:t xml:space="preserve"> ), Common Deed of Hypothecation Of Movables/Assets/ Debts, Counter Guarantee for Bank Guarantee, General Power of Attorney for Book Debts and Supply Bills.</w:t>
      </w:r>
    </w:p>
    <w:p w:rsidR="005644F9" w:rsidRDefault="005644F9">
      <w:proofErr w:type="gramStart"/>
      <w:r>
        <w:t>3.That</w:t>
      </w:r>
      <w:proofErr w:type="gramEnd"/>
      <w:r>
        <w:t xml:space="preserve"> on 06/08/2012 for </w:t>
      </w:r>
      <w:proofErr w:type="spellStart"/>
      <w:r>
        <w:t>adhoc</w:t>
      </w:r>
      <w:proofErr w:type="spellEnd"/>
      <w:r>
        <w:t xml:space="preserve"> limit, fresh documents were executed by you </w:t>
      </w:r>
      <w:proofErr w:type="spellStart"/>
      <w:r>
        <w:t>i.e</w:t>
      </w:r>
      <w:proofErr w:type="spellEnd"/>
      <w:r>
        <w:t>- DPN &amp; Take Delivery Letter.</w:t>
      </w:r>
    </w:p>
    <w:p w:rsidR="005644F9" w:rsidRDefault="005644F9">
      <w:proofErr w:type="gramStart"/>
      <w:r>
        <w:t>4.That</w:t>
      </w:r>
      <w:proofErr w:type="gramEnd"/>
      <w:r>
        <w:t xml:space="preserve"> as per the terms and conditions the CC which was for Rs.80.00 </w:t>
      </w:r>
      <w:proofErr w:type="spellStart"/>
      <w:r>
        <w:t>lacs</w:t>
      </w:r>
      <w:proofErr w:type="spellEnd"/>
      <w:r>
        <w:t xml:space="preserve"> has been </w:t>
      </w:r>
      <w:r w:rsidR="007324EB">
        <w:t>extended</w:t>
      </w:r>
      <w:r>
        <w:t xml:space="preserve"> to Rs.100.00 </w:t>
      </w:r>
      <w:proofErr w:type="spellStart"/>
      <w:r>
        <w:t>lacs</w:t>
      </w:r>
      <w:proofErr w:type="spellEnd"/>
      <w:r>
        <w:t xml:space="preserve"> on 06/08/2012as an </w:t>
      </w:r>
      <w:proofErr w:type="spellStart"/>
      <w:r>
        <w:t>adhoc</w:t>
      </w:r>
      <w:proofErr w:type="spellEnd"/>
      <w:r>
        <w:t xml:space="preserve"> limit and RS.10.00 </w:t>
      </w:r>
      <w:proofErr w:type="spellStart"/>
      <w:r>
        <w:t>lacs</w:t>
      </w:r>
      <w:proofErr w:type="spellEnd"/>
      <w:r>
        <w:t xml:space="preserve"> as BG limit.</w:t>
      </w:r>
    </w:p>
    <w:p w:rsidR="005644F9" w:rsidRDefault="005644F9">
      <w:r>
        <w:t>5.That the balance outstanding has reached to in CC account to  Rs.9999901.31 + uncharged interest RS.474529.00 and under BG account up to Rs.1000000.00 + uncharged  interest RS.43917.00.</w:t>
      </w:r>
    </w:p>
    <w:p w:rsidR="005644F9" w:rsidRDefault="005644F9">
      <w:proofErr w:type="gramStart"/>
      <w:r>
        <w:lastRenderedPageBreak/>
        <w:t>6.That</w:t>
      </w:r>
      <w:proofErr w:type="gramEnd"/>
      <w:r>
        <w:t xml:space="preserve"> as you have </w:t>
      </w:r>
      <w:r w:rsidR="00863C88">
        <w:t xml:space="preserve">defaulted in running the loan account , the A/C has become non </w:t>
      </w:r>
      <w:r w:rsidR="00496F0F">
        <w:t>performing assets in the Book of Corporation Bank, hence you are liable to clear the balance amount , by refunding same to the Bank , so as to avoid legal consequences, which you may have to face as consequences in the event of failure to refund the same, in way of your prosecution and also by facing recovery proceedings , under the law.</w:t>
      </w:r>
    </w:p>
    <w:p w:rsidR="00496F0F" w:rsidRDefault="007267F4">
      <w:r>
        <w:t xml:space="preserve">   It is </w:t>
      </w:r>
      <w:proofErr w:type="gramStart"/>
      <w:r>
        <w:t>therefore ,</w:t>
      </w:r>
      <w:proofErr w:type="gramEnd"/>
      <w:r>
        <w:t xml:space="preserve"> you are hereby asked on behalf of my client to clear all dues  as referred above , within 15 days time, after receipt of this notice, otherwise , my client shall be at </w:t>
      </w:r>
      <w:r w:rsidR="00C848C6">
        <w:t>liberty</w:t>
      </w:r>
      <w:r>
        <w:t xml:space="preserve"> to take legal course for </w:t>
      </w:r>
      <w:r w:rsidR="00C848C6">
        <w:t xml:space="preserve">your prosecution presuming you have taken loan to  swallow the money, with criminal intention of breach of trust, and the Bank shall also be at </w:t>
      </w:r>
      <w:r w:rsidR="009B5294">
        <w:t>liberty</w:t>
      </w:r>
      <w:r w:rsidR="00C848C6">
        <w:t xml:space="preserve"> to get the said amount be recovered with penal interest, under the process of civil laws, without further references.</w:t>
      </w:r>
    </w:p>
    <w:p w:rsidR="009B5294" w:rsidRDefault="009B5294"/>
    <w:p w:rsidR="009B5294" w:rsidRDefault="009B5294"/>
    <w:p w:rsidR="009B5294" w:rsidRDefault="009B5294">
      <w:proofErr w:type="spellStart"/>
      <w:proofErr w:type="gramStart"/>
      <w:r>
        <w:t>V.K.Nidhi</w:t>
      </w:r>
      <w:proofErr w:type="spellEnd"/>
      <w:r>
        <w:t>, Advocate.</w:t>
      </w:r>
      <w:proofErr w:type="gramEnd"/>
    </w:p>
    <w:p w:rsidR="009B5294" w:rsidRDefault="009B5294"/>
    <w:sectPr w:rsidR="009B5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C2AB5"/>
    <w:rsid w:val="00496F0F"/>
    <w:rsid w:val="0053694B"/>
    <w:rsid w:val="005644F9"/>
    <w:rsid w:val="007267F4"/>
    <w:rsid w:val="007324EB"/>
    <w:rsid w:val="00863C88"/>
    <w:rsid w:val="008C2AB5"/>
    <w:rsid w:val="009B5294"/>
    <w:rsid w:val="00C84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210058</dc:creator>
  <cp:keywords/>
  <dc:description/>
  <cp:lastModifiedBy>210058</cp:lastModifiedBy>
  <cp:revision>2</cp:revision>
  <dcterms:created xsi:type="dcterms:W3CDTF">2014-02-05T14:33:00Z</dcterms:created>
  <dcterms:modified xsi:type="dcterms:W3CDTF">2014-02-05T14:33:00Z</dcterms:modified>
</cp:coreProperties>
</file>