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4AF4" w14:textId="56239197" w:rsidR="00AA0D18" w:rsidRPr="001F74EB" w:rsidRDefault="00AA0D18" w:rsidP="00AA0D18">
      <w:pPr>
        <w:spacing w:beforeLines="35" w:before="109" w:line="360" w:lineRule="auto"/>
        <w:jc w:val="center"/>
        <w:rPr>
          <w:rFonts w:eastAsia="楷体_GB2312" w:hint="eastAsia"/>
          <w:color w:val="0000FF"/>
          <w:sz w:val="52"/>
        </w:rPr>
      </w:pPr>
      <w:r w:rsidRPr="0040361E">
        <w:rPr>
          <w:rFonts w:eastAsia="楷体_GB2312" w:hint="eastAsia"/>
          <w:noProof/>
          <w:sz w:val="60"/>
        </w:rPr>
        <w:drawing>
          <wp:inline distT="0" distB="0" distL="0" distR="0" wp14:anchorId="2B42827C" wp14:editId="32287BD6">
            <wp:extent cx="742950" cy="742950"/>
            <wp:effectExtent l="0" t="0" r="0" b="0"/>
            <wp:docPr id="15" name="图片 15"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Pr="0040361E">
        <w:rPr>
          <w:rFonts w:eastAsia="楷体_GB2312" w:hint="eastAsia"/>
          <w:noProof/>
          <w:sz w:val="52"/>
        </w:rPr>
        <w:drawing>
          <wp:inline distT="0" distB="0" distL="0" distR="0" wp14:anchorId="3194993A" wp14:editId="79DA334A">
            <wp:extent cx="2886075" cy="714375"/>
            <wp:effectExtent l="0" t="0" r="9525" b="9525"/>
            <wp:docPr id="7"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886075" cy="714375"/>
                    </a:xfrm>
                    <a:prstGeom prst="rect">
                      <a:avLst/>
                    </a:prstGeom>
                    <a:noFill/>
                    <a:ln>
                      <a:noFill/>
                    </a:ln>
                  </pic:spPr>
                </pic:pic>
              </a:graphicData>
            </a:graphic>
          </wp:inline>
        </w:drawing>
      </w:r>
      <w:r w:rsidRPr="007E5E94">
        <w:rPr>
          <w:rFonts w:ascii="华文行楷" w:eastAsia="华文行楷" w:hint="eastAsia"/>
          <w:sz w:val="56"/>
          <w:szCs w:val="72"/>
        </w:rPr>
        <w:t>理工学院</w:t>
      </w:r>
    </w:p>
    <w:p w14:paraId="17D165A9" w14:textId="77777777" w:rsidR="00AA0D18" w:rsidRPr="00A6472F" w:rsidRDefault="00AA0D18" w:rsidP="007E5E94">
      <w:pPr>
        <w:pStyle w:val="ad"/>
        <w:ind w:firstLine="1680"/>
        <w:jc w:val="both"/>
        <w:rPr>
          <w:rFonts w:ascii="黑体" w:eastAsia="黑体" w:hint="eastAsia"/>
          <w:bCs/>
          <w:sz w:val="84"/>
          <w:szCs w:val="84"/>
        </w:rPr>
      </w:pPr>
      <w:r w:rsidRPr="00A6472F">
        <w:rPr>
          <w:rFonts w:ascii="黑体" w:eastAsia="黑体" w:hint="eastAsia"/>
          <w:bCs/>
          <w:sz w:val="84"/>
          <w:szCs w:val="84"/>
        </w:rPr>
        <w:t>毕</w:t>
      </w:r>
      <w:r>
        <w:rPr>
          <w:rFonts w:ascii="黑体" w:eastAsia="黑体" w:hint="eastAsia"/>
          <w:bCs/>
          <w:sz w:val="84"/>
          <w:szCs w:val="84"/>
        </w:rPr>
        <w:t xml:space="preserve"> </w:t>
      </w:r>
      <w:r w:rsidRPr="00A6472F">
        <w:rPr>
          <w:rFonts w:ascii="黑体" w:eastAsia="黑体" w:hint="eastAsia"/>
          <w:bCs/>
          <w:sz w:val="84"/>
          <w:szCs w:val="84"/>
        </w:rPr>
        <w:t>业 论</w:t>
      </w:r>
      <w:r>
        <w:rPr>
          <w:rFonts w:ascii="黑体" w:eastAsia="黑体" w:hint="eastAsia"/>
          <w:bCs/>
          <w:sz w:val="84"/>
          <w:szCs w:val="84"/>
        </w:rPr>
        <w:t xml:space="preserve"> </w:t>
      </w:r>
      <w:r w:rsidRPr="00A6472F">
        <w:rPr>
          <w:rFonts w:ascii="黑体" w:eastAsia="黑体" w:hint="eastAsia"/>
          <w:bCs/>
          <w:sz w:val="84"/>
          <w:szCs w:val="84"/>
        </w:rPr>
        <w:t>文</w:t>
      </w:r>
    </w:p>
    <w:p w14:paraId="5735B0FA" w14:textId="77777777" w:rsidR="00AA0D18" w:rsidRPr="00A6472F" w:rsidRDefault="00AA0D18" w:rsidP="00AA0D18">
      <w:pPr>
        <w:spacing w:line="360" w:lineRule="auto"/>
        <w:jc w:val="center"/>
        <w:rPr>
          <w:rFonts w:hint="eastAsia"/>
          <w:sz w:val="48"/>
          <w:szCs w:val="48"/>
        </w:rPr>
      </w:pPr>
    </w:p>
    <w:p w14:paraId="41D34395" w14:textId="77777777" w:rsidR="00AA0D18" w:rsidRDefault="00AA0D18" w:rsidP="00AA0D18">
      <w:pPr>
        <w:jc w:val="center"/>
        <w:rPr>
          <w:rFonts w:hint="eastAsia"/>
          <w:sz w:val="48"/>
          <w:szCs w:val="48"/>
        </w:rPr>
      </w:pPr>
    </w:p>
    <w:p w14:paraId="60D48005" w14:textId="77777777" w:rsidR="00AA0D18" w:rsidRPr="00A6472F" w:rsidRDefault="00AA0D18" w:rsidP="00AA0D18">
      <w:pPr>
        <w:jc w:val="center"/>
        <w:rPr>
          <w:rFonts w:hint="eastAsia"/>
          <w:sz w:val="48"/>
          <w:szCs w:val="48"/>
        </w:rPr>
      </w:pPr>
    </w:p>
    <w:p w14:paraId="5340384D" w14:textId="77777777" w:rsidR="00AA0D18" w:rsidRPr="00A6472F" w:rsidRDefault="00AA0D18" w:rsidP="00AA0D18">
      <w:pPr>
        <w:jc w:val="center"/>
        <w:rPr>
          <w:rFonts w:hint="eastAsia"/>
          <w:sz w:val="48"/>
          <w:szCs w:val="48"/>
        </w:rPr>
      </w:pPr>
    </w:p>
    <w:p w14:paraId="61BCBECF" w14:textId="1C088537" w:rsidR="00AA0D18" w:rsidRPr="00A6472F" w:rsidRDefault="00AA0D18" w:rsidP="008E16B0">
      <w:pPr>
        <w:tabs>
          <w:tab w:val="left" w:pos="7245"/>
        </w:tabs>
        <w:spacing w:line="800" w:lineRule="exact"/>
        <w:ind w:firstLineChars="200" w:firstLine="600"/>
        <w:rPr>
          <w:rFonts w:ascii="宋体" w:hAnsi="宋体" w:hint="eastAsia"/>
          <w:sz w:val="30"/>
          <w:szCs w:val="30"/>
        </w:rPr>
      </w:pPr>
      <w:r w:rsidRPr="00A6472F">
        <w:rPr>
          <w:rFonts w:ascii="宋体" w:hAnsi="宋体" w:hint="eastAsia"/>
          <w:sz w:val="30"/>
          <w:szCs w:val="30"/>
        </w:rPr>
        <w:t>学生姓名：</w:t>
      </w:r>
      <w:r w:rsidRPr="00A6472F">
        <w:rPr>
          <w:rFonts w:ascii="宋体" w:hAnsi="宋体" w:hint="eastAsia"/>
          <w:sz w:val="30"/>
          <w:szCs w:val="30"/>
          <w:u w:val="single"/>
        </w:rPr>
        <w:t xml:space="preserve">    </w:t>
      </w:r>
      <w:r w:rsidR="00EC7E40">
        <w:rPr>
          <w:rFonts w:ascii="宋体" w:hAnsi="宋体" w:hint="eastAsia"/>
          <w:sz w:val="30"/>
          <w:szCs w:val="30"/>
          <w:u w:val="single"/>
        </w:rPr>
        <w:t>李昆鹏</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Pr="00A6472F">
        <w:rPr>
          <w:rFonts w:ascii="宋体" w:hAnsi="宋体" w:hint="eastAsia"/>
          <w:sz w:val="30"/>
          <w:szCs w:val="30"/>
        </w:rPr>
        <w:t xml:space="preserve"> 学 号：</w:t>
      </w:r>
      <w:r w:rsidRPr="00A6472F">
        <w:rPr>
          <w:rFonts w:ascii="宋体" w:hAnsi="宋体" w:hint="eastAsia"/>
          <w:sz w:val="30"/>
          <w:szCs w:val="30"/>
          <w:u w:val="single"/>
        </w:rPr>
        <w:t xml:space="preserve">  </w:t>
      </w:r>
      <w:r w:rsidR="00EC7E40">
        <w:rPr>
          <w:rFonts w:ascii="宋体" w:hAnsi="宋体" w:hint="eastAsia"/>
          <w:sz w:val="30"/>
          <w:szCs w:val="30"/>
          <w:u w:val="single"/>
        </w:rPr>
        <w:t>14L0203207</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20F0E710" w14:textId="0DEB46E1" w:rsidR="00AA0D18" w:rsidRPr="00A6472F" w:rsidRDefault="00AA0D18" w:rsidP="008E16B0">
      <w:pPr>
        <w:tabs>
          <w:tab w:val="left" w:pos="7245"/>
        </w:tabs>
        <w:spacing w:line="800" w:lineRule="exact"/>
        <w:ind w:firstLineChars="200" w:firstLine="600"/>
        <w:rPr>
          <w:rFonts w:ascii="宋体" w:hAnsi="宋体" w:hint="eastAsia"/>
          <w:sz w:val="30"/>
          <w:szCs w:val="30"/>
        </w:rPr>
      </w:pPr>
      <w:r w:rsidRPr="00A6472F">
        <w:rPr>
          <w:rFonts w:ascii="宋体" w:hAnsi="宋体" w:hint="eastAsia"/>
          <w:sz w:val="30"/>
          <w:szCs w:val="30"/>
        </w:rPr>
        <w:t>专    业：</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00EC7E40">
        <w:rPr>
          <w:rFonts w:ascii="宋体" w:hAnsi="宋体" w:hint="eastAsia"/>
          <w:sz w:val="30"/>
          <w:szCs w:val="30"/>
          <w:u w:val="single"/>
        </w:rPr>
        <w:t>工业工程</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41F3EEC6" w14:textId="290B9252" w:rsidR="00AA0D18" w:rsidRPr="00614E1C" w:rsidRDefault="00AA0D18" w:rsidP="008E16B0">
      <w:pPr>
        <w:tabs>
          <w:tab w:val="left" w:pos="7245"/>
        </w:tabs>
        <w:spacing w:line="800" w:lineRule="exact"/>
        <w:ind w:firstLineChars="200" w:firstLine="600"/>
        <w:rPr>
          <w:rFonts w:ascii="宋体" w:hAnsi="宋体" w:hint="eastAsia"/>
          <w:sz w:val="30"/>
          <w:szCs w:val="30"/>
        </w:rPr>
      </w:pPr>
      <w:r w:rsidRPr="00A6472F">
        <w:rPr>
          <w:rFonts w:ascii="宋体" w:hAnsi="宋体" w:hint="eastAsia"/>
          <w:sz w:val="30"/>
          <w:szCs w:val="30"/>
        </w:rPr>
        <w:t>题    目：</w:t>
      </w:r>
      <w:r w:rsidR="00614E1C" w:rsidRPr="00614E1C">
        <w:rPr>
          <w:rFonts w:ascii="宋体" w:hAnsi="宋体" w:hint="eastAsia"/>
          <w:sz w:val="30"/>
          <w:szCs w:val="30"/>
          <w:u w:val="single"/>
        </w:rPr>
        <w:t>天津长荣健豪云印刷有限公司生产流程优化</w:t>
      </w:r>
    </w:p>
    <w:p w14:paraId="461BFA45" w14:textId="2039E7E6" w:rsidR="00AA0D18" w:rsidRPr="00A6472F" w:rsidRDefault="00AA0D18" w:rsidP="008E16B0">
      <w:pPr>
        <w:tabs>
          <w:tab w:val="left" w:pos="7245"/>
        </w:tabs>
        <w:spacing w:line="800" w:lineRule="exact"/>
        <w:ind w:firstLineChars="200" w:firstLine="600"/>
        <w:rPr>
          <w:rFonts w:ascii="宋体" w:hAnsi="宋体" w:hint="eastAsia"/>
          <w:sz w:val="30"/>
          <w:szCs w:val="30"/>
          <w:u w:val="single"/>
        </w:rPr>
      </w:pPr>
      <w:r w:rsidRPr="00A6472F">
        <w:rPr>
          <w:rFonts w:ascii="宋体" w:hAnsi="宋体" w:hint="eastAsia"/>
          <w:sz w:val="30"/>
          <w:szCs w:val="30"/>
        </w:rPr>
        <w:t>指导教师：</w:t>
      </w:r>
      <w:r w:rsidRPr="00A6472F">
        <w:rPr>
          <w:rFonts w:ascii="宋体" w:hAnsi="宋体" w:hint="eastAsia"/>
          <w:sz w:val="28"/>
          <w:u w:val="single"/>
        </w:rPr>
        <w:t xml:space="preserve"> </w:t>
      </w:r>
      <w:r w:rsidR="00614E1C">
        <w:rPr>
          <w:rFonts w:ascii="宋体" w:hAnsi="宋体"/>
          <w:sz w:val="28"/>
          <w:u w:val="single"/>
        </w:rPr>
        <w:t xml:space="preserve">           </w:t>
      </w:r>
      <w:r w:rsidRPr="00A6472F">
        <w:rPr>
          <w:rFonts w:ascii="宋体" w:hAnsi="宋体" w:hint="eastAsia"/>
          <w:sz w:val="28"/>
          <w:u w:val="single"/>
        </w:rPr>
        <w:t xml:space="preserve"> </w:t>
      </w:r>
      <w:proofErr w:type="gramStart"/>
      <w:r w:rsidR="00614E1C">
        <w:rPr>
          <w:rFonts w:ascii="宋体" w:hAnsi="宋体" w:hint="eastAsia"/>
          <w:sz w:val="28"/>
          <w:u w:val="single"/>
        </w:rPr>
        <w:t>尚鹏飞</w:t>
      </w:r>
      <w:proofErr w:type="gramEnd"/>
      <w:r w:rsidR="008E16B0">
        <w:rPr>
          <w:rFonts w:ascii="宋体" w:hAnsi="宋体" w:hint="eastAsia"/>
          <w:sz w:val="28"/>
          <w:u w:val="single"/>
        </w:rPr>
        <w:t>（</w:t>
      </w:r>
      <w:r w:rsidR="00614E1C">
        <w:rPr>
          <w:rFonts w:ascii="宋体" w:hAnsi="宋体" w:hint="eastAsia"/>
          <w:sz w:val="28"/>
          <w:u w:val="single"/>
        </w:rPr>
        <w:t>副教授</w:t>
      </w:r>
      <w:r w:rsidR="008E16B0">
        <w:rPr>
          <w:rFonts w:ascii="宋体" w:hAnsi="宋体" w:hint="eastAsia"/>
          <w:sz w:val="28"/>
          <w:u w:val="single"/>
        </w:rPr>
        <w:t>）</w:t>
      </w:r>
      <w:r w:rsidR="00614E1C">
        <w:rPr>
          <w:rFonts w:ascii="宋体" w:hAnsi="宋体"/>
          <w:sz w:val="28"/>
          <w:u w:val="single"/>
        </w:rPr>
        <w:t xml:space="preserve">   </w:t>
      </w:r>
      <w:r w:rsidRPr="00A6472F">
        <w:rPr>
          <w:rFonts w:ascii="宋体" w:hAnsi="宋体" w:hint="eastAsia"/>
          <w:sz w:val="28"/>
          <w:u w:val="single"/>
        </w:rPr>
        <w:t xml:space="preserve">  </w:t>
      </w:r>
      <w:r w:rsidRPr="00A6472F">
        <w:rPr>
          <w:rFonts w:ascii="宋体" w:hAnsi="宋体" w:hint="eastAsia"/>
          <w:sz w:val="30"/>
          <w:szCs w:val="30"/>
          <w:u w:val="single"/>
        </w:rPr>
        <w:t xml:space="preserve">      </w:t>
      </w:r>
    </w:p>
    <w:p w14:paraId="3A5D08D3" w14:textId="440A893D" w:rsidR="00AA0D18" w:rsidRPr="00A6472F" w:rsidRDefault="00AA0D18" w:rsidP="008E16B0">
      <w:pPr>
        <w:tabs>
          <w:tab w:val="left" w:pos="7245"/>
        </w:tabs>
        <w:spacing w:line="800" w:lineRule="exact"/>
        <w:ind w:firstLineChars="200" w:firstLine="600"/>
        <w:rPr>
          <w:rFonts w:ascii="宋体" w:hAnsi="宋体" w:hint="eastAsia"/>
          <w:sz w:val="30"/>
          <w:szCs w:val="30"/>
        </w:rPr>
      </w:pPr>
      <w:r w:rsidRPr="00A6472F">
        <w:rPr>
          <w:rFonts w:ascii="宋体" w:hAnsi="宋体" w:hint="eastAsia"/>
          <w:sz w:val="30"/>
          <w:szCs w:val="30"/>
        </w:rPr>
        <w:t>评阅教师：</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proofErr w:type="gramStart"/>
      <w:r w:rsidR="00614E1C">
        <w:rPr>
          <w:rFonts w:ascii="宋体" w:hint="eastAsia"/>
          <w:sz w:val="28"/>
          <w:u w:val="single"/>
        </w:rPr>
        <w:t>尚鹏飞</w:t>
      </w:r>
      <w:proofErr w:type="gramEnd"/>
      <w:r w:rsidR="00614E1C">
        <w:rPr>
          <w:rFonts w:ascii="宋体" w:hint="eastAsia"/>
          <w:sz w:val="28"/>
          <w:u w:val="single"/>
        </w:rPr>
        <w:t>（</w:t>
      </w:r>
      <w:r w:rsidR="008E16B0">
        <w:rPr>
          <w:rFonts w:ascii="宋体" w:hint="eastAsia"/>
          <w:sz w:val="28"/>
          <w:u w:val="single"/>
        </w:rPr>
        <w:t>副教授</w:t>
      </w:r>
      <w:r w:rsidR="00614E1C">
        <w:rPr>
          <w:rFonts w:ascii="宋体" w:hint="eastAsia"/>
          <w:sz w:val="28"/>
          <w:u w:val="single"/>
        </w:rPr>
        <w:t>）</w:t>
      </w:r>
      <w:r w:rsidRPr="00A6472F">
        <w:rPr>
          <w:rFonts w:ascii="宋体" w:hAnsi="宋体" w:hint="eastAsia"/>
          <w:sz w:val="30"/>
          <w:szCs w:val="30"/>
          <w:u w:val="single"/>
        </w:rPr>
        <w:t xml:space="preserve">           </w:t>
      </w:r>
    </w:p>
    <w:p w14:paraId="1E2865BD" w14:textId="77777777" w:rsidR="00AA0D18" w:rsidRPr="00A6472F" w:rsidRDefault="00AA0D18" w:rsidP="00AA0D18">
      <w:pPr>
        <w:spacing w:line="360" w:lineRule="exact"/>
        <w:jc w:val="center"/>
        <w:rPr>
          <w:rFonts w:hint="eastAsia"/>
          <w:sz w:val="32"/>
        </w:rPr>
      </w:pPr>
    </w:p>
    <w:p w14:paraId="0ED3CA65" w14:textId="77777777" w:rsidR="00AA0D18" w:rsidRPr="00A6472F" w:rsidRDefault="00AA0D18" w:rsidP="00AA0D18">
      <w:pPr>
        <w:spacing w:line="400" w:lineRule="exact"/>
        <w:jc w:val="center"/>
        <w:rPr>
          <w:rFonts w:hint="eastAsia"/>
          <w:sz w:val="32"/>
        </w:rPr>
      </w:pPr>
    </w:p>
    <w:p w14:paraId="71633315" w14:textId="4872EB39" w:rsidR="007E5E94" w:rsidRDefault="00AA0D18" w:rsidP="007E5E94">
      <w:pPr>
        <w:spacing w:afterLines="30" w:after="93" w:line="400" w:lineRule="exact"/>
        <w:jc w:val="center"/>
        <w:rPr>
          <w:rFonts w:ascii="黑体" w:eastAsia="黑体"/>
          <w:sz w:val="36"/>
        </w:rPr>
      </w:pPr>
      <w:r w:rsidRPr="00A6472F">
        <w:rPr>
          <w:rFonts w:ascii="黑体" w:eastAsia="黑体" w:hint="eastAsia"/>
          <w:sz w:val="36"/>
        </w:rPr>
        <w:t>20</w:t>
      </w:r>
      <w:r>
        <w:rPr>
          <w:rFonts w:ascii="黑体" w:eastAsia="黑体" w:hint="eastAsia"/>
          <w:sz w:val="36"/>
        </w:rPr>
        <w:t>1</w:t>
      </w:r>
      <w:r w:rsidR="008E16B0">
        <w:rPr>
          <w:rFonts w:ascii="黑体" w:eastAsia="黑体" w:hint="eastAsia"/>
          <w:sz w:val="36"/>
        </w:rPr>
        <w:t>8</w:t>
      </w:r>
      <w:r w:rsidRPr="00A6472F">
        <w:rPr>
          <w:rFonts w:ascii="黑体" w:eastAsia="黑体" w:hint="eastAsia"/>
          <w:sz w:val="36"/>
        </w:rPr>
        <w:t>年</w:t>
      </w:r>
      <w:bookmarkStart w:id="0" w:name="_GoBack"/>
      <w:bookmarkEnd w:id="0"/>
      <w:r>
        <w:rPr>
          <w:rFonts w:ascii="黑体" w:eastAsia="黑体" w:hint="eastAsia"/>
          <w:sz w:val="36"/>
        </w:rPr>
        <w:t>6</w:t>
      </w:r>
      <w:r w:rsidRPr="00A6472F">
        <w:rPr>
          <w:rFonts w:ascii="黑体" w:eastAsia="黑体" w:hint="eastAsia"/>
          <w:sz w:val="36"/>
        </w:rPr>
        <w:t>月</w:t>
      </w:r>
    </w:p>
    <w:p w14:paraId="6B64B35B" w14:textId="77777777" w:rsidR="007E5E94" w:rsidRDefault="007E5E94">
      <w:pPr>
        <w:widowControl/>
        <w:jc w:val="left"/>
        <w:rPr>
          <w:rFonts w:ascii="黑体" w:eastAsia="黑体"/>
          <w:sz w:val="36"/>
        </w:rPr>
      </w:pPr>
      <w:r>
        <w:rPr>
          <w:rFonts w:ascii="黑体" w:eastAsia="黑体"/>
          <w:sz w:val="36"/>
        </w:rPr>
        <w:br w:type="page"/>
      </w:r>
    </w:p>
    <w:p w14:paraId="204883FA" w14:textId="3A3A8092" w:rsidR="00CA461C" w:rsidRPr="00D54CF9" w:rsidRDefault="0031687C" w:rsidP="0078022F">
      <w:pPr>
        <w:spacing w:line="360" w:lineRule="auto"/>
        <w:ind w:firstLineChars="200" w:firstLine="643"/>
        <w:jc w:val="center"/>
        <w:outlineLvl w:val="0"/>
        <w:rPr>
          <w:rFonts w:ascii="黑体" w:eastAsia="黑体" w:hAnsi="黑体"/>
          <w:b/>
          <w:sz w:val="32"/>
          <w:szCs w:val="32"/>
        </w:rPr>
      </w:pPr>
      <w:bookmarkStart w:id="1" w:name="_Toc514596278"/>
      <w:r w:rsidRPr="00D54CF9">
        <w:rPr>
          <w:rFonts w:ascii="黑体" w:eastAsia="黑体" w:hAnsi="黑体" w:hint="eastAsia"/>
          <w:b/>
          <w:sz w:val="32"/>
          <w:szCs w:val="32"/>
        </w:rPr>
        <w:lastRenderedPageBreak/>
        <w:t>摘要</w:t>
      </w:r>
      <w:bookmarkEnd w:id="1"/>
    </w:p>
    <w:p w14:paraId="27333D98" w14:textId="77777777" w:rsidR="00400A39" w:rsidRPr="00400A39" w:rsidRDefault="00400A39" w:rsidP="00400A39">
      <w:pPr>
        <w:spacing w:line="360" w:lineRule="auto"/>
        <w:ind w:firstLineChars="200" w:firstLine="480"/>
        <w:rPr>
          <w:rFonts w:hint="eastAsia"/>
          <w:sz w:val="24"/>
        </w:rPr>
      </w:pPr>
      <w:r w:rsidRPr="00400A39">
        <w:rPr>
          <w:rFonts w:hint="eastAsia"/>
          <w:sz w:val="24"/>
        </w:rPr>
        <w:t>随着市场竞争越发激烈，科技迭代的速度越来越快，客户需求变得越来越多元化，政府政策的倾斜与行业的走向，云印刷这个新兴行业的竞争变得空前激烈，为了企业能够在行业内激烈的竞争中占有更多的市场份额，企业必须要对环境变化具有相当快的反应速度。</w:t>
      </w:r>
    </w:p>
    <w:p w14:paraId="73CEC69C" w14:textId="3DD6B089" w:rsidR="00400A39" w:rsidRPr="00400A39" w:rsidRDefault="00400A39" w:rsidP="00400A39">
      <w:pPr>
        <w:spacing w:line="360" w:lineRule="auto"/>
        <w:ind w:firstLineChars="200" w:firstLine="480"/>
        <w:rPr>
          <w:rFonts w:hint="eastAsia"/>
          <w:sz w:val="24"/>
        </w:rPr>
      </w:pPr>
      <w:r w:rsidRPr="00400A39">
        <w:rPr>
          <w:rFonts w:hint="eastAsia"/>
          <w:sz w:val="24"/>
        </w:rPr>
        <w:t>在这些强大的压力下，越来越多的企业暴露了设备先进但管理思想、模式落后，前台服务质量优秀但是产品质量不合格、交货期延长，个性化程度</w:t>
      </w:r>
      <w:proofErr w:type="gramStart"/>
      <w:r w:rsidRPr="00400A39">
        <w:rPr>
          <w:rFonts w:hint="eastAsia"/>
          <w:sz w:val="24"/>
        </w:rPr>
        <w:t>不</w:t>
      </w:r>
      <w:proofErr w:type="gramEnd"/>
      <w:r w:rsidRPr="00400A39">
        <w:rPr>
          <w:rFonts w:hint="eastAsia"/>
          <w:sz w:val="24"/>
        </w:rPr>
        <w:t>高等诸多问题，而这最终影响的是客户对公司的满意度。</w:t>
      </w:r>
    </w:p>
    <w:p w14:paraId="5EA63912" w14:textId="703F4FA8" w:rsidR="00400A39" w:rsidRPr="00400A39" w:rsidRDefault="00400A39" w:rsidP="00400A39">
      <w:pPr>
        <w:spacing w:line="360" w:lineRule="auto"/>
        <w:ind w:firstLineChars="200" w:firstLine="480"/>
        <w:rPr>
          <w:rFonts w:hint="eastAsia"/>
          <w:sz w:val="24"/>
        </w:rPr>
      </w:pPr>
      <w:r w:rsidRPr="00400A39">
        <w:rPr>
          <w:rFonts w:hint="eastAsia"/>
          <w:sz w:val="24"/>
        </w:rPr>
        <w:t>精益生产是从丰田生产方式总结而来的管理形式，它主要通过对人、机、物的协调，使多余的被“精益”，最终做到多品种小批量的生产方式。精益生产在国外的印刷业已经有非常纯熟的应用，而且都取得了相当让人骄傲的成果。由此可证明精益生产是可以提高产品质量、降低成本、缩短交货期，最终达到实现企业效益的进步。</w:t>
      </w:r>
    </w:p>
    <w:p w14:paraId="6EF1E62F" w14:textId="47DFE2B5" w:rsidR="00943FD5" w:rsidRDefault="00400A39" w:rsidP="00400A39">
      <w:pPr>
        <w:spacing w:line="360" w:lineRule="auto"/>
        <w:ind w:firstLineChars="200" w:firstLine="480"/>
        <w:rPr>
          <w:sz w:val="24"/>
        </w:rPr>
      </w:pPr>
      <w:r w:rsidRPr="00400A39">
        <w:rPr>
          <w:rFonts w:hint="eastAsia"/>
          <w:sz w:val="24"/>
        </w:rPr>
        <w:t>天津长荣健豪云印刷科技有限公司（以下简称长荣健豪）根据本企业面临的问题和挑战，提出了运用精益生产的思想剖析生产流程的方案，总结影响因素，对影响因素进行改善，最后达到优化生产线、提高企业竞争力的目的。</w:t>
      </w:r>
    </w:p>
    <w:p w14:paraId="2470E729" w14:textId="01B09933" w:rsidR="00B20289" w:rsidRDefault="00B20289" w:rsidP="00E84AD7">
      <w:pPr>
        <w:spacing w:line="360" w:lineRule="auto"/>
        <w:ind w:firstLineChars="200" w:firstLine="480"/>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rsidP="00E84AD7">
      <w:pPr>
        <w:spacing w:line="360" w:lineRule="auto"/>
        <w:ind w:firstLineChars="200" w:firstLine="480"/>
        <w:rPr>
          <w:sz w:val="24"/>
        </w:rPr>
      </w:pPr>
    </w:p>
    <w:p w14:paraId="4BD1D64C" w14:textId="77777777" w:rsidR="00BD042B" w:rsidRDefault="00BD042B" w:rsidP="00E84AD7">
      <w:pPr>
        <w:widowControl/>
        <w:spacing w:line="360" w:lineRule="auto"/>
        <w:ind w:firstLineChars="200" w:firstLine="480"/>
        <w:jc w:val="left"/>
        <w:rPr>
          <w:sz w:val="24"/>
        </w:rPr>
      </w:pPr>
      <w:r>
        <w:rPr>
          <w:sz w:val="24"/>
        </w:rPr>
        <w:br w:type="page"/>
      </w:r>
    </w:p>
    <w:p w14:paraId="2CE4C406" w14:textId="77777777" w:rsidR="00BD042B" w:rsidRPr="00D54CF9" w:rsidRDefault="00BD042B" w:rsidP="0078022F">
      <w:pPr>
        <w:spacing w:line="360" w:lineRule="auto"/>
        <w:ind w:firstLineChars="200" w:firstLine="643"/>
        <w:jc w:val="center"/>
        <w:outlineLvl w:val="0"/>
        <w:rPr>
          <w:b/>
          <w:sz w:val="32"/>
          <w:szCs w:val="32"/>
        </w:rPr>
      </w:pPr>
      <w:bookmarkStart w:id="2" w:name="_Toc514596279"/>
      <w:r w:rsidRPr="00D54CF9">
        <w:rPr>
          <w:b/>
          <w:sz w:val="32"/>
          <w:szCs w:val="32"/>
        </w:rPr>
        <w:lastRenderedPageBreak/>
        <w:t>Summary</w:t>
      </w:r>
      <w:bookmarkEnd w:id="2"/>
    </w:p>
    <w:p w14:paraId="5F40F764" w14:textId="77777777" w:rsidR="00BD042B" w:rsidRPr="00BD042B" w:rsidRDefault="00BD042B" w:rsidP="00E84AD7">
      <w:pPr>
        <w:spacing w:line="360" w:lineRule="auto"/>
        <w:ind w:firstLineChars="200" w:firstLine="480"/>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E84AD7">
      <w:pPr>
        <w:spacing w:line="360" w:lineRule="auto"/>
        <w:ind w:firstLineChars="200" w:firstLine="480"/>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E84AD7">
      <w:pPr>
        <w:spacing w:line="360" w:lineRule="auto"/>
        <w:ind w:firstLineChars="200" w:firstLine="480"/>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E84AD7">
      <w:pPr>
        <w:spacing w:line="360" w:lineRule="auto"/>
        <w:ind w:firstLineChars="200" w:firstLine="480"/>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E84AD7">
      <w:pPr>
        <w:spacing w:line="360" w:lineRule="auto"/>
        <w:ind w:firstLineChars="200" w:firstLine="480"/>
        <w:rPr>
          <w:sz w:val="24"/>
        </w:rPr>
      </w:pPr>
    </w:p>
    <w:p w14:paraId="59979292" w14:textId="1A114C6D" w:rsidR="00BD042B" w:rsidRDefault="00BD042B" w:rsidP="00E84AD7">
      <w:pPr>
        <w:spacing w:line="360" w:lineRule="auto"/>
        <w:ind w:firstLineChars="200" w:firstLine="480"/>
        <w:rPr>
          <w:sz w:val="24"/>
        </w:rPr>
      </w:pPr>
      <w:r w:rsidRPr="00BD042B">
        <w:rPr>
          <w:sz w:val="24"/>
        </w:rPr>
        <w:t>Keywords: lean production; cloud printing; diversification; delivery date; product quality</w:t>
      </w:r>
    </w:p>
    <w:p w14:paraId="7213D528" w14:textId="1332E2BC" w:rsidR="001F4540" w:rsidRDefault="001F4540" w:rsidP="00E84AD7">
      <w:pPr>
        <w:widowControl/>
        <w:spacing w:line="360" w:lineRule="auto"/>
        <w:ind w:firstLineChars="200" w:firstLine="480"/>
        <w:jc w:val="left"/>
        <w:rPr>
          <w:sz w:val="24"/>
        </w:rPr>
      </w:pPr>
      <w:r>
        <w:rPr>
          <w:sz w:val="24"/>
        </w:rPr>
        <w:br w:type="page"/>
      </w:r>
    </w:p>
    <w:p w14:paraId="695E67AA" w14:textId="1405EFF7" w:rsidR="00F246ED" w:rsidRPr="005F7A85" w:rsidRDefault="003300DB" w:rsidP="00D647C9">
      <w:pPr>
        <w:pStyle w:val="a3"/>
        <w:numPr>
          <w:ilvl w:val="0"/>
          <w:numId w:val="3"/>
        </w:numPr>
        <w:spacing w:line="360" w:lineRule="auto"/>
        <w:ind w:firstLine="602"/>
        <w:outlineLvl w:val="0"/>
        <w:rPr>
          <w:rFonts w:ascii="黑体" w:eastAsia="黑体" w:hAnsi="黑体"/>
          <w:b/>
          <w:sz w:val="30"/>
          <w:szCs w:val="30"/>
        </w:rPr>
      </w:pPr>
      <w:bookmarkStart w:id="3" w:name="_Toc514596280"/>
      <w:r w:rsidRPr="005F7A85">
        <w:rPr>
          <w:rFonts w:ascii="黑体" w:eastAsia="黑体" w:hAnsi="黑体" w:hint="eastAsia"/>
          <w:b/>
          <w:sz w:val="30"/>
          <w:szCs w:val="30"/>
        </w:rPr>
        <w:lastRenderedPageBreak/>
        <w:t>绪论</w:t>
      </w:r>
      <w:bookmarkEnd w:id="3"/>
    </w:p>
    <w:p w14:paraId="42D39CA4" w14:textId="5221EAD4" w:rsidR="00786CB8" w:rsidRPr="005F7A85" w:rsidRDefault="00C75920" w:rsidP="00D647C9">
      <w:pPr>
        <w:pStyle w:val="a3"/>
        <w:numPr>
          <w:ilvl w:val="1"/>
          <w:numId w:val="4"/>
        </w:numPr>
        <w:spacing w:line="360" w:lineRule="auto"/>
        <w:ind w:firstLine="562"/>
        <w:outlineLvl w:val="1"/>
        <w:rPr>
          <w:rFonts w:ascii="黑体" w:eastAsia="黑体" w:hAnsi="黑体"/>
          <w:b/>
          <w:sz w:val="28"/>
          <w:szCs w:val="28"/>
        </w:rPr>
      </w:pPr>
      <w:bookmarkStart w:id="4" w:name="_Toc514596281"/>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bookmarkEnd w:id="4"/>
    </w:p>
    <w:p w14:paraId="139C94E0" w14:textId="2D666FF8" w:rsidR="00173297" w:rsidRPr="00173297" w:rsidRDefault="00172C47" w:rsidP="00E84AD7">
      <w:pPr>
        <w:pStyle w:val="a3"/>
        <w:spacing w:line="360" w:lineRule="auto"/>
        <w:ind w:firstLine="480"/>
        <w:rPr>
          <w:sz w:val="24"/>
        </w:rPr>
      </w:pPr>
      <w:r w:rsidRPr="00172C47">
        <w:rPr>
          <w:rFonts w:hint="eastAsia"/>
          <w:sz w:val="24"/>
        </w:rPr>
        <w:t>近几年，全球范围内的印刷业的供需关系的矛盾越发突出，在如今这个时代，客户对多样化，有个性的产品越发青睐，企业如果想要更好的发展，那么就必须要努力加快自己对市场和行业环境变化的反应速度，这使企业对不得不考虑更加低成本和更加敏捷的生产方式。云印刷作为目前能够改善客户与企业之间的关系和提升效率的热门方式，备受众人瞩目。据相关统计，每年通过淘宝、亚马逊等在线交易平台进行的印刷相关的交易额高达</w:t>
      </w:r>
      <w:r w:rsidRPr="00172C47">
        <w:rPr>
          <w:rFonts w:hint="eastAsia"/>
          <w:sz w:val="24"/>
        </w:rPr>
        <w:t>32</w:t>
      </w:r>
      <w:r w:rsidRPr="00172C47">
        <w:rPr>
          <w:rFonts w:hint="eastAsia"/>
          <w:sz w:val="24"/>
        </w:rPr>
        <w:t>亿元，如果加上大宗电子商务的交易额，累计产值超过</w:t>
      </w:r>
      <w:r w:rsidRPr="00172C47">
        <w:rPr>
          <w:rFonts w:hint="eastAsia"/>
          <w:sz w:val="24"/>
        </w:rPr>
        <w:t>350</w:t>
      </w:r>
      <w:r w:rsidRPr="00172C47">
        <w:rPr>
          <w:rFonts w:hint="eastAsia"/>
          <w:sz w:val="24"/>
        </w:rPr>
        <w:t>亿。云印刷作为一种新兴的热门行业，同样也伴随着激烈的行业竞争，这使如何缩短交付期，节省成本，保证产品的质量，最终提升客户满意</w:t>
      </w:r>
      <w:proofErr w:type="gramStart"/>
      <w:r w:rsidRPr="00172C47">
        <w:rPr>
          <w:rFonts w:hint="eastAsia"/>
          <w:sz w:val="24"/>
        </w:rPr>
        <w:t>度成为</w:t>
      </w:r>
      <w:proofErr w:type="gramEnd"/>
      <w:r w:rsidRPr="00172C47">
        <w:rPr>
          <w:rFonts w:hint="eastAsia"/>
          <w:sz w:val="24"/>
        </w:rPr>
        <w:t>企业管理层最主要关注的地方</w:t>
      </w:r>
      <w:r w:rsidR="00173297" w:rsidRPr="00173297">
        <w:rPr>
          <w:rFonts w:hint="eastAsia"/>
          <w:sz w:val="24"/>
        </w:rPr>
        <w:t>。</w:t>
      </w:r>
    </w:p>
    <w:p w14:paraId="49065CAF" w14:textId="3AB8E9A5" w:rsidR="005263CF" w:rsidRDefault="00172C47" w:rsidP="00E84AD7">
      <w:pPr>
        <w:pStyle w:val="a3"/>
        <w:spacing w:line="360" w:lineRule="auto"/>
        <w:ind w:firstLine="480"/>
        <w:rPr>
          <w:sz w:val="24"/>
        </w:rPr>
      </w:pPr>
      <w:r w:rsidRPr="00172C47">
        <w:rPr>
          <w:rFonts w:hint="eastAsia"/>
          <w:sz w:val="24"/>
        </w:rPr>
        <w:t>上世纪</w:t>
      </w:r>
      <w:r w:rsidRPr="00172C47">
        <w:rPr>
          <w:rFonts w:hint="eastAsia"/>
          <w:sz w:val="24"/>
        </w:rPr>
        <w:t>80</w:t>
      </w:r>
      <w:r w:rsidRPr="00172C47">
        <w:rPr>
          <w:rFonts w:hint="eastAsia"/>
          <w:sz w:val="24"/>
        </w:rPr>
        <w:t>年代以来，西方发达国家提出了许多类似并行工程、精益生产、敏捷制造等方法，使企业能够更好的适应世界经济变化的新型管理模式，而这些方式都是以提高敏捷性和动态性为主要目的</w:t>
      </w:r>
      <w:proofErr w:type="gramStart"/>
      <w:r w:rsidRPr="00172C47">
        <w:rPr>
          <w:rFonts w:hint="eastAsia"/>
          <w:sz w:val="24"/>
        </w:rPr>
        <w:t>的</w:t>
      </w:r>
      <w:proofErr w:type="gramEnd"/>
      <w:r w:rsidRPr="00172C47">
        <w:rPr>
          <w:rFonts w:hint="eastAsia"/>
          <w:sz w:val="24"/>
        </w:rPr>
        <w:t>，这其中的基本思想都是为了快速的适应动态的市场需求，而这个思想</w:t>
      </w:r>
      <w:proofErr w:type="gramStart"/>
      <w:r w:rsidRPr="00172C47">
        <w:rPr>
          <w:rFonts w:hint="eastAsia"/>
          <w:sz w:val="24"/>
        </w:rPr>
        <w:t>刚好的</w:t>
      </w:r>
      <w:proofErr w:type="gramEnd"/>
      <w:r w:rsidRPr="00172C47">
        <w:rPr>
          <w:rFonts w:hint="eastAsia"/>
          <w:sz w:val="24"/>
        </w:rPr>
        <w:t>满足了云印刷企业的需求，精益生产使用流水线实现低成本的规模效应，而敏捷制造以满足客户需求为主要目标</w:t>
      </w:r>
      <w:r w:rsidR="00173297" w:rsidRPr="00173297">
        <w:rPr>
          <w:rFonts w:hint="eastAsia"/>
          <w:sz w:val="24"/>
        </w:rPr>
        <w:t>。</w:t>
      </w:r>
    </w:p>
    <w:p w14:paraId="04249C0E" w14:textId="3EF89EA1" w:rsidR="002E7CCA" w:rsidRPr="002733E6" w:rsidRDefault="008C4DCD" w:rsidP="002733E6">
      <w:pPr>
        <w:pStyle w:val="a3"/>
        <w:spacing w:line="360" w:lineRule="auto"/>
        <w:ind w:firstLine="480"/>
        <w:rPr>
          <w:sz w:val="24"/>
        </w:rPr>
      </w:pPr>
      <w:r w:rsidRPr="008C4DCD">
        <w:rPr>
          <w:rFonts w:hint="eastAsia"/>
          <w:sz w:val="24"/>
        </w:rPr>
        <w:t>长荣健豪在相册</w:t>
      </w:r>
      <w:proofErr w:type="gramStart"/>
      <w:r w:rsidRPr="008C4DCD">
        <w:rPr>
          <w:rFonts w:hint="eastAsia"/>
          <w:sz w:val="24"/>
        </w:rPr>
        <w:t>书产品</w:t>
      </w:r>
      <w:proofErr w:type="gramEnd"/>
      <w:r w:rsidRPr="008C4DCD">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健豪决定使用精益生产的理念对生产流程进行优化，为企业的利润找出新的源泉</w:t>
      </w:r>
      <w:r w:rsidR="003655D9" w:rsidRPr="003655D9">
        <w:rPr>
          <w:rFonts w:hint="eastAsia"/>
          <w:sz w:val="24"/>
        </w:rPr>
        <w:t>。</w:t>
      </w:r>
    </w:p>
    <w:p w14:paraId="79913BB1" w14:textId="131412DE" w:rsidR="009D18EE" w:rsidRDefault="003655D9" w:rsidP="00E84AD7">
      <w:pPr>
        <w:pStyle w:val="a3"/>
        <w:spacing w:line="360" w:lineRule="auto"/>
        <w:ind w:firstLine="48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5" w:name="_Toc514596282"/>
      <w:r w:rsidRPr="005F7A85">
        <w:rPr>
          <w:rFonts w:ascii="黑体" w:eastAsia="黑体" w:hAnsi="黑体" w:hint="eastAsia"/>
          <w:b/>
          <w:sz w:val="28"/>
        </w:rPr>
        <w:t>研究内容</w:t>
      </w:r>
      <w:bookmarkEnd w:id="5"/>
    </w:p>
    <w:p w14:paraId="7D2CE157" w14:textId="5B1EB378" w:rsidR="00250328" w:rsidRPr="00250328" w:rsidRDefault="00E83832" w:rsidP="00E84AD7">
      <w:pPr>
        <w:pStyle w:val="a3"/>
        <w:spacing w:line="360" w:lineRule="auto"/>
        <w:ind w:firstLine="48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w:t>
      </w:r>
      <w:r w:rsidRPr="00E83832">
        <w:rPr>
          <w:rFonts w:hint="eastAsia"/>
          <w:sz w:val="24"/>
        </w:rPr>
        <w:lastRenderedPageBreak/>
        <w:t>具，第三章公司情况介绍了公司的基本情况和公司所在行业的基本情况，对公司的</w:t>
      </w:r>
      <w:r w:rsidR="0043590F">
        <w:rPr>
          <w:rFonts w:hint="eastAsia"/>
          <w:sz w:val="24"/>
        </w:rPr>
        <w:t>目前所处的环境</w:t>
      </w:r>
      <w:r w:rsidRPr="00E83832">
        <w:rPr>
          <w:rFonts w:hint="eastAsia"/>
          <w:sz w:val="24"/>
        </w:rPr>
        <w:t>进行</w:t>
      </w:r>
      <w:r w:rsidRPr="00E83832">
        <w:rPr>
          <w:rFonts w:hint="eastAsia"/>
          <w:sz w:val="24"/>
        </w:rPr>
        <w:t xml:space="preserve"> SWOT </w:t>
      </w:r>
      <w:r w:rsidRPr="00E83832">
        <w:rPr>
          <w:rFonts w:hint="eastAsia"/>
          <w:sz w:val="24"/>
        </w:rPr>
        <w:t>分析，第四章精益生产在长荣健豪的实施主要介绍精益生产在长荣健豪实施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6" w:name="_Toc514596283"/>
      <w:r w:rsidRPr="005F7A85">
        <w:rPr>
          <w:rFonts w:ascii="黑体" w:eastAsia="黑体" w:hAnsi="黑体" w:hint="eastAsia"/>
          <w:b/>
          <w:sz w:val="28"/>
        </w:rPr>
        <w:t>国内外研究现状</w:t>
      </w:r>
      <w:bookmarkEnd w:id="6"/>
    </w:p>
    <w:p w14:paraId="0792B87D" w14:textId="5BAB57B3" w:rsidR="000B24DF" w:rsidRPr="005F7A85" w:rsidRDefault="00193B03" w:rsidP="00D647C9">
      <w:pPr>
        <w:pStyle w:val="a3"/>
        <w:numPr>
          <w:ilvl w:val="2"/>
          <w:numId w:val="4"/>
        </w:numPr>
        <w:spacing w:line="360" w:lineRule="auto"/>
        <w:ind w:firstLine="480"/>
        <w:outlineLvl w:val="2"/>
        <w:rPr>
          <w:rFonts w:ascii="黑体" w:eastAsia="黑体" w:hAnsi="黑体"/>
          <w:sz w:val="24"/>
        </w:rPr>
      </w:pPr>
      <w:bookmarkStart w:id="7" w:name="_Toc514596284"/>
      <w:r w:rsidRPr="005F7A85">
        <w:rPr>
          <w:rFonts w:ascii="黑体" w:eastAsia="黑体" w:hAnsi="黑体" w:hint="eastAsia"/>
          <w:sz w:val="24"/>
        </w:rPr>
        <w:t>国外研究现状</w:t>
      </w:r>
      <w:bookmarkEnd w:id="7"/>
    </w:p>
    <w:p w14:paraId="4C9E69E0" w14:textId="06561E78" w:rsidR="008D396E" w:rsidRPr="001166F1" w:rsidRDefault="008D396E" w:rsidP="00E84AD7">
      <w:pPr>
        <w:pStyle w:val="a3"/>
        <w:spacing w:line="360" w:lineRule="auto"/>
        <w:ind w:firstLine="48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E84AD7">
      <w:pPr>
        <w:pStyle w:val="a3"/>
        <w:spacing w:line="360" w:lineRule="auto"/>
        <w:ind w:firstLine="48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E84AD7">
      <w:pPr>
        <w:pStyle w:val="a3"/>
        <w:spacing w:line="360" w:lineRule="auto"/>
        <w:ind w:firstLine="48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E84AD7">
      <w:pPr>
        <w:pStyle w:val="a3"/>
        <w:spacing w:line="360" w:lineRule="auto"/>
        <w:ind w:firstLine="48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4A1EDD">
      <w:pPr>
        <w:pStyle w:val="a3"/>
        <w:numPr>
          <w:ilvl w:val="2"/>
          <w:numId w:val="4"/>
        </w:numPr>
        <w:spacing w:line="360" w:lineRule="auto"/>
        <w:ind w:firstLine="480"/>
        <w:outlineLvl w:val="2"/>
        <w:rPr>
          <w:rFonts w:ascii="黑体" w:eastAsia="黑体" w:hAnsi="黑体"/>
          <w:sz w:val="24"/>
        </w:rPr>
      </w:pPr>
      <w:bookmarkStart w:id="8" w:name="_Toc514596285"/>
      <w:r w:rsidRPr="005F7A85">
        <w:rPr>
          <w:rFonts w:ascii="黑体" w:eastAsia="黑体" w:hAnsi="黑体" w:hint="eastAsia"/>
          <w:sz w:val="24"/>
        </w:rPr>
        <w:t>国内研究现状</w:t>
      </w:r>
      <w:bookmarkEnd w:id="8"/>
    </w:p>
    <w:p w14:paraId="37F8FF42" w14:textId="55FCB6F9" w:rsidR="001166F1" w:rsidRPr="001166F1" w:rsidRDefault="001166F1" w:rsidP="00E84AD7">
      <w:pPr>
        <w:pStyle w:val="a3"/>
        <w:spacing w:line="360" w:lineRule="auto"/>
        <w:ind w:firstLine="48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1DC13940" w:rsidR="001166F1" w:rsidRPr="001166F1" w:rsidRDefault="000B7801" w:rsidP="00E84AD7">
      <w:pPr>
        <w:pStyle w:val="a3"/>
        <w:spacing w:line="360" w:lineRule="auto"/>
        <w:ind w:firstLine="480"/>
        <w:rPr>
          <w:sz w:val="24"/>
        </w:rPr>
      </w:pPr>
      <w:r w:rsidRPr="000B7801">
        <w:rPr>
          <w:rFonts w:hint="eastAsia"/>
          <w:sz w:val="24"/>
        </w:rPr>
        <w:t>杜宏生提出了精益生产管理思想是目前中国企业的最需要的思想，他对如何实施精益生产进行了详细的分析，他对如何实施精益生产的准备工作和设备、生产、质量等方面进行了有机的结合和构想</w:t>
      </w:r>
      <w:r w:rsidRPr="000B7801">
        <w:rPr>
          <w:rFonts w:hint="eastAsia"/>
          <w:sz w:val="24"/>
        </w:rPr>
        <w:t>[3]</w:t>
      </w:r>
      <w:r w:rsidR="001166F1" w:rsidRPr="001166F1">
        <w:rPr>
          <w:rFonts w:hint="eastAsia"/>
          <w:sz w:val="24"/>
        </w:rPr>
        <w:t>。</w:t>
      </w:r>
    </w:p>
    <w:p w14:paraId="56ADECB9" w14:textId="738DC193" w:rsidR="001166F1" w:rsidRPr="001166F1" w:rsidRDefault="001166F1" w:rsidP="00E84AD7">
      <w:pPr>
        <w:pStyle w:val="a3"/>
        <w:spacing w:line="360" w:lineRule="auto"/>
        <w:ind w:firstLine="48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w:t>
      </w:r>
      <w:r w:rsidRPr="001166F1">
        <w:rPr>
          <w:rFonts w:hint="eastAsia"/>
          <w:sz w:val="24"/>
        </w:rPr>
        <w:lastRenderedPageBreak/>
        <w:t>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E84AD7">
      <w:pPr>
        <w:pStyle w:val="a3"/>
        <w:spacing w:line="360" w:lineRule="auto"/>
        <w:ind w:firstLine="48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E84AD7">
      <w:pPr>
        <w:pStyle w:val="a3"/>
        <w:spacing w:line="360" w:lineRule="auto"/>
        <w:ind w:firstLine="48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E84AD7">
      <w:pPr>
        <w:pStyle w:val="a3"/>
        <w:spacing w:line="360" w:lineRule="auto"/>
        <w:ind w:firstLine="48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E84AD7">
      <w:pPr>
        <w:pStyle w:val="a3"/>
        <w:spacing w:line="360" w:lineRule="auto"/>
        <w:ind w:firstLine="48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E84AD7">
      <w:pPr>
        <w:pStyle w:val="a3"/>
        <w:spacing w:line="360" w:lineRule="auto"/>
        <w:ind w:firstLine="480"/>
        <w:rPr>
          <w:sz w:val="24"/>
        </w:rPr>
      </w:pPr>
      <w:r w:rsidRPr="001166F1">
        <w:rPr>
          <w:rFonts w:hint="eastAsia"/>
          <w:sz w:val="24"/>
        </w:rPr>
        <w:t>马亚</w:t>
      </w:r>
      <w:proofErr w:type="gramStart"/>
      <w:r w:rsidRPr="001166F1">
        <w:rPr>
          <w:rFonts w:hint="eastAsia"/>
          <w:sz w:val="24"/>
        </w:rPr>
        <w:t>楠通过</w:t>
      </w:r>
      <w:proofErr w:type="gramEnd"/>
      <w:r w:rsidRPr="001166F1">
        <w:rPr>
          <w:rFonts w:hint="eastAsia"/>
          <w:sz w:val="24"/>
        </w:rPr>
        <w:t>对印刷企业的问题分析并结合精益</w:t>
      </w:r>
      <w:proofErr w:type="gramStart"/>
      <w:r w:rsidRPr="001166F1">
        <w:rPr>
          <w:rFonts w:hint="eastAsia"/>
          <w:sz w:val="24"/>
        </w:rPr>
        <w:t>六西格</w:t>
      </w:r>
      <w:proofErr w:type="gramEnd"/>
      <w:r w:rsidRPr="001166F1">
        <w:rPr>
          <w:rFonts w:hint="eastAsia"/>
          <w:sz w:val="24"/>
        </w:rPr>
        <w:t>玛的成功案例，对在印刷企业实施精益</w:t>
      </w:r>
      <w:proofErr w:type="gramStart"/>
      <w:r w:rsidRPr="001166F1">
        <w:rPr>
          <w:rFonts w:hint="eastAsia"/>
          <w:sz w:val="24"/>
        </w:rPr>
        <w:t>六西格</w:t>
      </w:r>
      <w:proofErr w:type="gramEnd"/>
      <w:r w:rsidRPr="001166F1">
        <w:rPr>
          <w:rFonts w:hint="eastAsia"/>
          <w:sz w:val="24"/>
        </w:rPr>
        <w:t>玛的可行性分析，认为在印刷企业实施精益</w:t>
      </w:r>
      <w:proofErr w:type="gramStart"/>
      <w:r w:rsidRPr="001166F1">
        <w:rPr>
          <w:rFonts w:hint="eastAsia"/>
          <w:sz w:val="24"/>
        </w:rPr>
        <w:t>六西格</w:t>
      </w:r>
      <w:proofErr w:type="gramEnd"/>
      <w:r w:rsidRPr="001166F1">
        <w:rPr>
          <w:rFonts w:hint="eastAsia"/>
          <w:sz w:val="24"/>
        </w:rPr>
        <w:t>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E84AD7">
      <w:pPr>
        <w:pStyle w:val="a3"/>
        <w:spacing w:line="360" w:lineRule="auto"/>
        <w:ind w:firstLine="480"/>
        <w:rPr>
          <w:sz w:val="24"/>
        </w:rPr>
      </w:pPr>
      <w:proofErr w:type="gramStart"/>
      <w:r w:rsidRPr="001166F1">
        <w:rPr>
          <w:rFonts w:hint="eastAsia"/>
          <w:sz w:val="24"/>
        </w:rPr>
        <w:t>蕙</w:t>
      </w:r>
      <w:proofErr w:type="gramEnd"/>
      <w:r w:rsidRPr="001166F1">
        <w:rPr>
          <w:rFonts w:hint="eastAsia"/>
          <w:sz w:val="24"/>
        </w:rPr>
        <w:t>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E84AD7">
      <w:pPr>
        <w:pStyle w:val="a3"/>
        <w:spacing w:line="360" w:lineRule="auto"/>
        <w:ind w:firstLine="48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4A1EDD">
      <w:pPr>
        <w:pStyle w:val="a3"/>
        <w:numPr>
          <w:ilvl w:val="1"/>
          <w:numId w:val="4"/>
        </w:numPr>
        <w:spacing w:line="360" w:lineRule="auto"/>
        <w:ind w:firstLine="562"/>
        <w:outlineLvl w:val="1"/>
        <w:rPr>
          <w:rFonts w:ascii="黑体" w:eastAsia="黑体" w:hAnsi="黑体"/>
          <w:b/>
          <w:sz w:val="28"/>
          <w:szCs w:val="28"/>
        </w:rPr>
      </w:pPr>
      <w:bookmarkStart w:id="9" w:name="_Toc514596286"/>
      <w:r w:rsidRPr="00C23B8C">
        <w:rPr>
          <w:rFonts w:ascii="黑体" w:eastAsia="黑体" w:hAnsi="黑体" w:hint="eastAsia"/>
          <w:b/>
          <w:sz w:val="28"/>
          <w:szCs w:val="28"/>
        </w:rPr>
        <w:t>技术路线</w:t>
      </w:r>
      <w:bookmarkEnd w:id="9"/>
    </w:p>
    <w:p w14:paraId="6A42664B" w14:textId="79E8A66C" w:rsidR="00C23B8C" w:rsidRPr="00C23B8C" w:rsidRDefault="00C23B8C" w:rsidP="00560BAF">
      <w:pPr>
        <w:spacing w:line="360" w:lineRule="auto"/>
        <w:ind w:firstLineChars="200" w:firstLine="480"/>
        <w:jc w:val="center"/>
        <w:rPr>
          <w:sz w:val="24"/>
        </w:rPr>
      </w:pPr>
      <w:r>
        <w:rPr>
          <w:noProof/>
          <w:sz w:val="24"/>
        </w:rPr>
        <w:lastRenderedPageBreak/>
        <w:drawing>
          <wp:inline distT="0" distB="0" distL="0" distR="0" wp14:anchorId="21BDA6BC" wp14:editId="43E86676">
            <wp:extent cx="4369993" cy="416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1" cy="4187903"/>
                    </a:xfrm>
                    <a:prstGeom prst="rect">
                      <a:avLst/>
                    </a:prstGeom>
                    <a:noFill/>
                  </pic:spPr>
                </pic:pic>
              </a:graphicData>
            </a:graphic>
          </wp:inline>
        </w:drawing>
      </w:r>
    </w:p>
    <w:p w14:paraId="6F5E6F58" w14:textId="12AFB69C"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10" w:name="_Toc514596287"/>
      <w:r w:rsidRPr="005578F8">
        <w:rPr>
          <w:rFonts w:ascii="黑体" w:eastAsia="黑体" w:hAnsi="黑体" w:hint="eastAsia"/>
          <w:b/>
          <w:sz w:val="32"/>
        </w:rPr>
        <w:t>精益生产理论</w:t>
      </w:r>
      <w:bookmarkEnd w:id="10"/>
    </w:p>
    <w:p w14:paraId="38F98D98" w14:textId="0DD128AA" w:rsidR="005A040F" w:rsidRDefault="005A040F" w:rsidP="004A1EDD">
      <w:pPr>
        <w:pStyle w:val="a3"/>
        <w:numPr>
          <w:ilvl w:val="1"/>
          <w:numId w:val="4"/>
        </w:numPr>
        <w:spacing w:line="360" w:lineRule="auto"/>
        <w:ind w:firstLine="562"/>
        <w:outlineLvl w:val="1"/>
        <w:rPr>
          <w:rFonts w:ascii="黑体" w:eastAsia="黑体" w:hAnsi="黑体"/>
          <w:b/>
          <w:sz w:val="28"/>
        </w:rPr>
      </w:pPr>
      <w:bookmarkStart w:id="11" w:name="_Toc514596288"/>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bookmarkEnd w:id="11"/>
    </w:p>
    <w:p w14:paraId="67BCBF66" w14:textId="2E50D992" w:rsidR="001908CE" w:rsidRDefault="00680385" w:rsidP="00E84AD7">
      <w:pPr>
        <w:pStyle w:val="a3"/>
        <w:spacing w:line="360" w:lineRule="auto"/>
        <w:ind w:firstLine="48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78A50062" w:rsidR="000D48B5" w:rsidRDefault="000B7801" w:rsidP="00E84AD7">
      <w:pPr>
        <w:pStyle w:val="a3"/>
        <w:spacing w:line="360" w:lineRule="auto"/>
        <w:ind w:firstLine="480"/>
        <w:rPr>
          <w:rFonts w:ascii="宋体" w:hAnsi="宋体"/>
          <w:sz w:val="24"/>
        </w:rPr>
      </w:pPr>
      <w:r w:rsidRPr="000B7801">
        <w:rPr>
          <w:rFonts w:ascii="宋体" w:hAnsi="宋体" w:hint="eastAsia"/>
          <w:sz w:val="24"/>
        </w:rPr>
        <w:t>二战结束以来，世界各国各个行业都迸发出了迅猛发展的势头，需求慢慢变得更加的多元化，各个行业都向多品种小批量的方向进行改进，不仅如此，由于社会的发展，单品种、大批量的生产方式的弊病越来越明显，这为多品种小批量拿下了一分助攻。为了响应需求，以大野耐一为代表的人们，通过分析单件生产和批量生产的优缺点，找到了一个相对合适的生产方式，就这样，人们利用及时生产等思想不断探索求证，最终使用这些新的技术总结出了及时生产方式（Just In Time， JIT），这使得日本的汽车工业一举超过了美国领先全世界。在这之后，丰田不满足于现状，继续不断探索，创造了具有独特风格的看板管理。随着日本汽车企业在世界上的市场份额越来越高，引起了越来越多的西方企业的浓厚兴趣，</w:t>
      </w:r>
      <w:r w:rsidRPr="000B7801">
        <w:rPr>
          <w:rFonts w:ascii="宋体" w:hAnsi="宋体" w:hint="eastAsia"/>
          <w:sz w:val="24"/>
        </w:rPr>
        <w:lastRenderedPageBreak/>
        <w:t>80年代以来，一些目光长远的企业家们越来越重视对丰田生产方式的研究。美国麻省理工大学在一个以汽车行业为研究对象的研究项目中，认为丰田汽车公司的生产管理方式是符合现代制造业环境的一种先进的生产组织方式，并将这种方式称为精益生产</w:t>
      </w:r>
      <w:r w:rsidR="00DD5CDB">
        <w:rPr>
          <w:rFonts w:ascii="宋体" w:hAnsi="宋体" w:hint="eastAsia"/>
          <w:sz w:val="24"/>
        </w:rPr>
        <w:t>。</w:t>
      </w:r>
    </w:p>
    <w:p w14:paraId="2CD4A2D5" w14:textId="0AE38E81" w:rsidR="00A7291A" w:rsidRDefault="006F0226" w:rsidP="00E84AD7">
      <w:pPr>
        <w:pStyle w:val="a3"/>
        <w:spacing w:line="360" w:lineRule="auto"/>
        <w:ind w:firstLine="48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E84AD7">
      <w:pPr>
        <w:pStyle w:val="a3"/>
        <w:spacing w:line="360" w:lineRule="auto"/>
        <w:ind w:firstLine="48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4A1EDD">
      <w:pPr>
        <w:pStyle w:val="a3"/>
        <w:numPr>
          <w:ilvl w:val="1"/>
          <w:numId w:val="4"/>
        </w:numPr>
        <w:spacing w:line="360" w:lineRule="auto"/>
        <w:ind w:firstLine="562"/>
        <w:outlineLvl w:val="1"/>
        <w:rPr>
          <w:rFonts w:ascii="黑体" w:eastAsia="黑体" w:hAnsi="黑体"/>
          <w:b/>
          <w:sz w:val="28"/>
        </w:rPr>
      </w:pPr>
      <w:bookmarkStart w:id="12" w:name="_Toc514596289"/>
      <w:r>
        <w:rPr>
          <w:rFonts w:ascii="黑体" w:eastAsia="黑体" w:hAnsi="黑体" w:hint="eastAsia"/>
          <w:b/>
          <w:sz w:val="28"/>
        </w:rPr>
        <w:t>精益生产管理方式特点</w:t>
      </w:r>
      <w:bookmarkEnd w:id="12"/>
    </w:p>
    <w:p w14:paraId="2FFEB872" w14:textId="3CF0687E" w:rsidR="00500CDE" w:rsidRDefault="00500CDE" w:rsidP="00E84AD7">
      <w:pPr>
        <w:pStyle w:val="a3"/>
        <w:spacing w:line="360" w:lineRule="auto"/>
        <w:ind w:firstLine="48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w:t>
      </w:r>
      <w:r w:rsidR="002756E1">
        <w:rPr>
          <w:rFonts w:ascii="宋体" w:hAnsi="宋体" w:hint="eastAsia"/>
          <w:sz w:val="24"/>
        </w:rPr>
        <w:t>一个能够</w:t>
      </w:r>
      <w:r w:rsidR="000D56E5">
        <w:rPr>
          <w:rFonts w:ascii="宋体" w:hAnsi="宋体" w:hint="eastAsia"/>
          <w:sz w:val="24"/>
        </w:rPr>
        <w:t>发挥主观能动性</w:t>
      </w:r>
      <w:r w:rsidR="00E6627E">
        <w:rPr>
          <w:rFonts w:ascii="宋体" w:hAnsi="宋体" w:hint="eastAsia"/>
          <w:sz w:val="24"/>
        </w:rPr>
        <w:t>、</w:t>
      </w:r>
      <w:r w:rsidR="003747B3">
        <w:rPr>
          <w:rFonts w:ascii="宋体" w:hAnsi="宋体" w:hint="eastAsia"/>
          <w:sz w:val="24"/>
        </w:rPr>
        <w:t>高</w:t>
      </w:r>
      <w:r w:rsidR="00E6627E">
        <w:rPr>
          <w:rFonts w:ascii="宋体" w:hAnsi="宋体" w:hint="eastAsia"/>
          <w:sz w:val="24"/>
        </w:rPr>
        <w:t>凝聚力的团队</w:t>
      </w:r>
      <w:r w:rsidR="003747B3">
        <w:rPr>
          <w:rFonts w:ascii="宋体" w:hAnsi="宋体" w:hint="eastAsia"/>
          <w:sz w:val="24"/>
        </w:rPr>
        <w:t>和高度敏捷</w:t>
      </w:r>
      <w:r w:rsidR="00E6627E">
        <w:rPr>
          <w:rFonts w:ascii="宋体" w:hAnsi="宋体" w:hint="eastAsia"/>
          <w:sz w:val="24"/>
        </w:rPr>
        <w:t>的</w:t>
      </w:r>
      <w:r w:rsidR="00E01BA7">
        <w:rPr>
          <w:rFonts w:ascii="宋体" w:hAnsi="宋体" w:hint="eastAsia"/>
          <w:sz w:val="24"/>
        </w:rPr>
        <w:t>生产柔性等一系列措施，是追求完美的</w:t>
      </w:r>
      <w:r w:rsidR="005E78F8">
        <w:rPr>
          <w:rFonts w:ascii="宋体" w:hAnsi="宋体" w:hint="eastAsia"/>
          <w:sz w:val="24"/>
        </w:rPr>
        <w:t>基石</w:t>
      </w:r>
      <w:r w:rsidR="00E01BA7">
        <w:rPr>
          <w:rFonts w:ascii="宋体" w:hAnsi="宋体" w:hint="eastAsia"/>
          <w:sz w:val="24"/>
        </w:rPr>
        <w:t>。</w:t>
      </w:r>
      <w:r w:rsidR="00FB41F9">
        <w:rPr>
          <w:rFonts w:ascii="宋体" w:hAnsi="宋体" w:hint="eastAsia"/>
          <w:sz w:val="24"/>
        </w:rPr>
        <w:t>精益使企业永远</w:t>
      </w:r>
      <w:r w:rsidR="005E78F8">
        <w:rPr>
          <w:rFonts w:ascii="宋体" w:hAnsi="宋体" w:hint="eastAsia"/>
          <w:sz w:val="24"/>
        </w:rPr>
        <w:t>处于不断</w:t>
      </w:r>
      <w:r w:rsidR="00FB41F9">
        <w:rPr>
          <w:rFonts w:ascii="宋体" w:hAnsi="宋体" w:hint="eastAsia"/>
          <w:sz w:val="24"/>
        </w:rPr>
        <w:t>进步的道路上。</w:t>
      </w:r>
    </w:p>
    <w:p w14:paraId="46B6C673" w14:textId="6885384F" w:rsidR="00197519" w:rsidRDefault="00197519" w:rsidP="00E84AD7">
      <w:pPr>
        <w:pStyle w:val="a3"/>
        <w:spacing w:line="360" w:lineRule="auto"/>
        <w:ind w:firstLine="48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4A1EDD">
      <w:pPr>
        <w:pStyle w:val="a3"/>
        <w:numPr>
          <w:ilvl w:val="1"/>
          <w:numId w:val="4"/>
        </w:numPr>
        <w:spacing w:line="360" w:lineRule="auto"/>
        <w:ind w:firstLine="562"/>
        <w:outlineLvl w:val="1"/>
        <w:rPr>
          <w:rFonts w:ascii="黑体" w:eastAsia="黑体" w:hAnsi="黑体"/>
          <w:b/>
          <w:sz w:val="28"/>
          <w:szCs w:val="28"/>
        </w:rPr>
      </w:pPr>
      <w:bookmarkStart w:id="13" w:name="_Toc514596290"/>
      <w:r w:rsidRPr="006503F4">
        <w:rPr>
          <w:rFonts w:ascii="黑体" w:eastAsia="黑体" w:hAnsi="黑体" w:hint="eastAsia"/>
          <w:b/>
          <w:sz w:val="28"/>
          <w:szCs w:val="28"/>
        </w:rPr>
        <w:t>精益生产的核心思想</w:t>
      </w:r>
      <w:bookmarkEnd w:id="13"/>
    </w:p>
    <w:p w14:paraId="2ED84A07" w14:textId="0B50817B" w:rsidR="00EF2961" w:rsidRDefault="00EF2961" w:rsidP="00E84AD7">
      <w:pPr>
        <w:pStyle w:val="a3"/>
        <w:spacing w:line="360" w:lineRule="auto"/>
        <w:ind w:firstLine="480"/>
        <w:rPr>
          <w:rFonts w:ascii="宋体" w:hAnsi="宋体"/>
          <w:sz w:val="24"/>
        </w:rPr>
      </w:pPr>
      <w:r>
        <w:rPr>
          <w:rFonts w:ascii="宋体" w:hAnsi="宋体" w:hint="eastAsia"/>
          <w:sz w:val="24"/>
        </w:rPr>
        <w:t>精益生产的目标是</w:t>
      </w:r>
      <w:r w:rsidR="00E742B2">
        <w:rPr>
          <w:rFonts w:ascii="宋体" w:hAnsi="宋体" w:hint="eastAsia"/>
          <w:sz w:val="24"/>
        </w:rPr>
        <w:t>使</w:t>
      </w:r>
      <w:r>
        <w:rPr>
          <w:rFonts w:ascii="宋体" w:hAnsi="宋体" w:hint="eastAsia"/>
          <w:sz w:val="24"/>
        </w:rPr>
        <w:t>企业</w:t>
      </w:r>
      <w:r w:rsidR="00E742B2">
        <w:rPr>
          <w:rFonts w:ascii="宋体" w:hAnsi="宋体" w:hint="eastAsia"/>
          <w:sz w:val="24"/>
        </w:rPr>
        <w:t>的营业额达到</w:t>
      </w:r>
      <w:r>
        <w:rPr>
          <w:rFonts w:ascii="宋体" w:hAnsi="宋体" w:hint="eastAsia"/>
          <w:sz w:val="24"/>
        </w:rPr>
        <w:t>最大化</w:t>
      </w:r>
      <w:r w:rsidR="000F5C7F">
        <w:rPr>
          <w:rFonts w:ascii="宋体" w:hAnsi="宋体" w:hint="eastAsia"/>
          <w:sz w:val="24"/>
        </w:rPr>
        <w:t>。</w:t>
      </w:r>
      <w:r w:rsidR="00E742B2">
        <w:rPr>
          <w:rFonts w:ascii="宋体" w:hAnsi="宋体" w:hint="eastAsia"/>
          <w:sz w:val="24"/>
        </w:rPr>
        <w:t>为了达到这个</w:t>
      </w:r>
      <w:r w:rsidR="00C62A48">
        <w:rPr>
          <w:rFonts w:ascii="宋体" w:hAnsi="宋体" w:hint="eastAsia"/>
          <w:sz w:val="24"/>
        </w:rPr>
        <w:t>成本最低</w:t>
      </w:r>
      <w:r w:rsidR="00E742B2">
        <w:rPr>
          <w:rFonts w:ascii="宋体" w:hAnsi="宋体" w:hint="eastAsia"/>
          <w:sz w:val="24"/>
        </w:rPr>
        <w:t>目标</w:t>
      </w:r>
      <w:r w:rsidR="00C62A48">
        <w:rPr>
          <w:rFonts w:ascii="宋体" w:hAnsi="宋体" w:hint="eastAsia"/>
          <w:sz w:val="24"/>
        </w:rPr>
        <w:t>，使用的</w:t>
      </w:r>
      <w:r w:rsidR="000F5C7F">
        <w:rPr>
          <w:rFonts w:ascii="宋体" w:hAnsi="宋体" w:hint="eastAsia"/>
          <w:sz w:val="24"/>
        </w:rPr>
        <w:t>手段是消灭生产中的一切浪费</w:t>
      </w:r>
      <w:r w:rsidR="000A5DC2">
        <w:rPr>
          <w:rFonts w:ascii="宋体" w:hAnsi="宋体" w:hint="eastAsia"/>
          <w:sz w:val="24"/>
        </w:rPr>
        <w:t>。</w:t>
      </w:r>
      <w:r w:rsidR="005A3778">
        <w:rPr>
          <w:rFonts w:ascii="宋体" w:hAnsi="宋体" w:hint="eastAsia"/>
          <w:sz w:val="24"/>
        </w:rPr>
        <w:t>并行工程</w:t>
      </w:r>
      <w:r w:rsidR="00C62A48">
        <w:rPr>
          <w:rFonts w:ascii="宋体" w:hAnsi="宋体" w:hint="eastAsia"/>
          <w:sz w:val="24"/>
        </w:rPr>
        <w:t>、</w:t>
      </w:r>
      <w:r w:rsidR="004A0B2D">
        <w:rPr>
          <w:rFonts w:ascii="宋体" w:hAnsi="宋体" w:hint="eastAsia"/>
          <w:sz w:val="24"/>
        </w:rPr>
        <w:t>全面质量管理</w:t>
      </w:r>
      <w:r w:rsidR="006D3C0A">
        <w:rPr>
          <w:rFonts w:ascii="宋体" w:hAnsi="宋体" w:hint="eastAsia"/>
          <w:sz w:val="24"/>
        </w:rPr>
        <w:t>的目标更</w:t>
      </w:r>
      <w:r w:rsidR="00C62A48">
        <w:rPr>
          <w:rFonts w:ascii="宋体" w:hAnsi="宋体" w:hint="eastAsia"/>
          <w:sz w:val="24"/>
        </w:rPr>
        <w:t>重视销售的重要性</w:t>
      </w:r>
      <w:r w:rsidR="005D3527">
        <w:rPr>
          <w:rFonts w:ascii="宋体" w:hAnsi="宋体" w:hint="eastAsia"/>
          <w:sz w:val="24"/>
        </w:rPr>
        <w:t>。</w:t>
      </w:r>
      <w:r w:rsidR="00E85514">
        <w:rPr>
          <w:rFonts w:ascii="宋体" w:hAnsi="宋体" w:hint="eastAsia"/>
          <w:sz w:val="24"/>
        </w:rPr>
        <w:t>另一方面，</w:t>
      </w:r>
      <w:r w:rsidR="005D3527">
        <w:rPr>
          <w:rFonts w:ascii="宋体" w:hAnsi="宋体" w:hint="eastAsia"/>
          <w:sz w:val="24"/>
        </w:rPr>
        <w:t>全面</w:t>
      </w:r>
      <w:r w:rsidR="00E85514">
        <w:rPr>
          <w:rFonts w:ascii="宋体" w:hAnsi="宋体" w:hint="eastAsia"/>
          <w:sz w:val="24"/>
        </w:rPr>
        <w:t>的</w:t>
      </w:r>
      <w:r w:rsidR="005D3527">
        <w:rPr>
          <w:rFonts w:ascii="宋体" w:hAnsi="宋体" w:hint="eastAsia"/>
          <w:sz w:val="24"/>
        </w:rPr>
        <w:t>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0F0CFAE" w:rsidR="009D649B" w:rsidRPr="00EF2961" w:rsidRDefault="003D095F" w:rsidP="00E84AD7">
      <w:pPr>
        <w:pStyle w:val="a3"/>
        <w:spacing w:line="360" w:lineRule="auto"/>
        <w:ind w:firstLine="48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w:t>
      </w:r>
      <w:r w:rsidR="00352E78">
        <w:rPr>
          <w:rFonts w:ascii="宋体" w:hAnsi="宋体" w:hint="eastAsia"/>
          <w:sz w:val="24"/>
        </w:rPr>
        <w:t>使用</w:t>
      </w:r>
      <w:r w:rsidR="00971781">
        <w:rPr>
          <w:rFonts w:ascii="宋体" w:hAnsi="宋体" w:hint="eastAsia"/>
          <w:sz w:val="24"/>
        </w:rPr>
        <w:t>降低</w:t>
      </w:r>
      <w:r w:rsidR="00352E78">
        <w:rPr>
          <w:rFonts w:ascii="宋体" w:hAnsi="宋体" w:hint="eastAsia"/>
          <w:sz w:val="24"/>
        </w:rPr>
        <w:t>成品</w:t>
      </w:r>
      <w:r w:rsidR="00971781">
        <w:rPr>
          <w:rFonts w:ascii="宋体" w:hAnsi="宋体" w:hint="eastAsia"/>
          <w:sz w:val="24"/>
        </w:rPr>
        <w:t>成本、提高</w:t>
      </w:r>
      <w:r w:rsidR="00352E78">
        <w:rPr>
          <w:rFonts w:ascii="宋体" w:hAnsi="宋体" w:hint="eastAsia"/>
          <w:sz w:val="24"/>
        </w:rPr>
        <w:t>产品</w:t>
      </w:r>
      <w:r w:rsidR="00971781">
        <w:rPr>
          <w:rFonts w:ascii="宋体" w:hAnsi="宋体" w:hint="eastAsia"/>
          <w:sz w:val="24"/>
        </w:rPr>
        <w:t>质量、增强生产的灵活性</w:t>
      </w:r>
      <w:r w:rsidR="00352E78">
        <w:rPr>
          <w:rFonts w:ascii="宋体" w:hAnsi="宋体" w:hint="eastAsia"/>
          <w:sz w:val="24"/>
        </w:rPr>
        <w:t>敏捷性</w:t>
      </w:r>
      <w:r w:rsidR="00971781">
        <w:rPr>
          <w:rFonts w:ascii="宋体" w:hAnsi="宋体" w:hint="eastAsia"/>
          <w:sz w:val="24"/>
        </w:rPr>
        <w:t>、</w:t>
      </w:r>
      <w:r w:rsidR="00352E78">
        <w:rPr>
          <w:rFonts w:ascii="宋体" w:hAnsi="宋体" w:hint="eastAsia"/>
          <w:sz w:val="24"/>
        </w:rPr>
        <w:t>零</w:t>
      </w:r>
      <w:r w:rsidR="00450B66">
        <w:rPr>
          <w:rFonts w:ascii="宋体" w:hAnsi="宋体" w:hint="eastAsia"/>
          <w:sz w:val="24"/>
        </w:rPr>
        <w:t>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w:t>
      </w:r>
      <w:r w:rsidR="00D316A3">
        <w:rPr>
          <w:rFonts w:ascii="宋体" w:hAnsi="宋体" w:hint="eastAsia"/>
          <w:sz w:val="24"/>
        </w:rPr>
        <w:lastRenderedPageBreak/>
        <w:t>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14" w:name="_Toc514596291"/>
      <w:r w:rsidRPr="005578F8">
        <w:rPr>
          <w:rFonts w:ascii="黑体" w:eastAsia="黑体" w:hAnsi="黑体" w:hint="eastAsia"/>
          <w:b/>
          <w:sz w:val="32"/>
        </w:rPr>
        <w:t>公司情况介绍</w:t>
      </w:r>
      <w:bookmarkEnd w:id="14"/>
    </w:p>
    <w:p w14:paraId="748861DD" w14:textId="04826B53" w:rsidR="00DF614D" w:rsidRDefault="00937A83" w:rsidP="004A1EDD">
      <w:pPr>
        <w:pStyle w:val="a3"/>
        <w:numPr>
          <w:ilvl w:val="1"/>
          <w:numId w:val="4"/>
        </w:numPr>
        <w:spacing w:line="360" w:lineRule="auto"/>
        <w:ind w:firstLine="562"/>
        <w:outlineLvl w:val="1"/>
        <w:rPr>
          <w:rFonts w:ascii="黑体" w:eastAsia="黑体" w:hAnsi="黑体"/>
          <w:b/>
          <w:sz w:val="28"/>
        </w:rPr>
      </w:pPr>
      <w:bookmarkStart w:id="15" w:name="_Toc514596292"/>
      <w:r w:rsidRPr="00CB2F63">
        <w:rPr>
          <w:rFonts w:ascii="黑体" w:eastAsia="黑体" w:hAnsi="黑体" w:hint="eastAsia"/>
          <w:b/>
          <w:sz w:val="28"/>
        </w:rPr>
        <w:t>公司的基本情况</w:t>
      </w:r>
      <w:bookmarkEnd w:id="15"/>
    </w:p>
    <w:p w14:paraId="2086BE5E" w14:textId="77777777" w:rsidR="004568EA" w:rsidRPr="004568EA" w:rsidRDefault="004568EA" w:rsidP="004568EA">
      <w:pPr>
        <w:spacing w:line="360" w:lineRule="auto"/>
        <w:ind w:firstLineChars="200" w:firstLine="480"/>
        <w:rPr>
          <w:rFonts w:ascii="宋体" w:hAnsi="宋体" w:hint="eastAsia"/>
          <w:sz w:val="24"/>
        </w:rPr>
      </w:pPr>
      <w:r w:rsidRPr="004568EA">
        <w:rPr>
          <w:rFonts w:ascii="宋体" w:hAnsi="宋体" w:hint="eastAsia"/>
          <w:sz w:val="24"/>
        </w:rPr>
        <w:t>长荣健豪成立于2013年1月16日，注册资金1600万，是一家天津长荣印刷设备股份有限公司与台湾健豪印刷事业股份有限公司共同出资的合资企业。</w:t>
      </w:r>
    </w:p>
    <w:p w14:paraId="6C41D5FE" w14:textId="27A98D44" w:rsidR="004568EA" w:rsidRPr="004568EA" w:rsidRDefault="004568EA" w:rsidP="004568EA">
      <w:pPr>
        <w:spacing w:line="360" w:lineRule="auto"/>
        <w:ind w:firstLineChars="200" w:firstLine="480"/>
        <w:rPr>
          <w:rFonts w:ascii="宋体" w:hAnsi="宋体" w:hint="eastAsia"/>
          <w:sz w:val="24"/>
        </w:rPr>
      </w:pPr>
      <w:r w:rsidRPr="004568EA">
        <w:rPr>
          <w:rFonts w:ascii="宋体" w:hAnsi="宋体" w:hint="eastAsia"/>
          <w:sz w:val="24"/>
        </w:rPr>
        <w:t>长荣健豪的投资方之一，长荣印刷设备有限公司是一家重视技术的企业，截止到目前企业内部拥有国内外210多项专利，并且获得授权专利和计算机软件著作权100余项。</w:t>
      </w:r>
    </w:p>
    <w:p w14:paraId="34BB53CE" w14:textId="61662BC2" w:rsidR="004568EA" w:rsidRPr="004568EA" w:rsidRDefault="004568EA" w:rsidP="004568EA">
      <w:pPr>
        <w:spacing w:line="360" w:lineRule="auto"/>
        <w:ind w:firstLineChars="200" w:firstLine="480"/>
        <w:rPr>
          <w:rFonts w:ascii="宋体" w:hAnsi="宋体" w:hint="eastAsia"/>
          <w:sz w:val="24"/>
        </w:rPr>
      </w:pPr>
      <w:proofErr w:type="gramStart"/>
      <w:r w:rsidRPr="004568EA">
        <w:rPr>
          <w:rFonts w:ascii="宋体" w:hAnsi="宋体" w:hint="eastAsia"/>
          <w:sz w:val="24"/>
        </w:rPr>
        <w:t>台湾健豪主营</w:t>
      </w:r>
      <w:proofErr w:type="gramEnd"/>
      <w:r w:rsidRPr="004568EA">
        <w:rPr>
          <w:rFonts w:ascii="宋体" w:hAnsi="宋体" w:hint="eastAsia"/>
          <w:sz w:val="24"/>
        </w:rPr>
        <w:t>合版印刷，首先将互联网技术与印刷技术结合起来，目前公司内部主要使用互联网接收档案。当其他行业内的人都在嘲讽印刷业是夕阳产业时，台湾</w:t>
      </w:r>
      <w:proofErr w:type="gramStart"/>
      <w:r w:rsidRPr="004568EA">
        <w:rPr>
          <w:rFonts w:ascii="宋体" w:hAnsi="宋体" w:hint="eastAsia"/>
          <w:sz w:val="24"/>
        </w:rPr>
        <w:t>健豪创造</w:t>
      </w:r>
      <w:proofErr w:type="gramEnd"/>
      <w:r w:rsidRPr="004568EA">
        <w:rPr>
          <w:rFonts w:ascii="宋体" w:hAnsi="宋体" w:hint="eastAsia"/>
          <w:sz w:val="24"/>
        </w:rPr>
        <w:t>了年营业额5亿人民币的佳绩，名片、海报的市场</w:t>
      </w:r>
      <w:proofErr w:type="gramStart"/>
      <w:r w:rsidRPr="004568EA">
        <w:rPr>
          <w:rFonts w:ascii="宋体" w:hAnsi="宋体" w:hint="eastAsia"/>
          <w:sz w:val="24"/>
        </w:rPr>
        <w:t>占有率占率高达</w:t>
      </w:r>
      <w:proofErr w:type="gramEnd"/>
      <w:r w:rsidRPr="004568EA">
        <w:rPr>
          <w:rFonts w:ascii="宋体" w:hAnsi="宋体" w:hint="eastAsia"/>
          <w:sz w:val="24"/>
        </w:rPr>
        <w:t>50％，是台湾省最大的印刷厂。</w:t>
      </w:r>
    </w:p>
    <w:p w14:paraId="7CE6420F" w14:textId="2ADC52EE" w:rsidR="00F76C1F" w:rsidRDefault="004568EA" w:rsidP="004568EA">
      <w:pPr>
        <w:spacing w:line="360" w:lineRule="auto"/>
        <w:ind w:firstLineChars="200" w:firstLine="480"/>
        <w:rPr>
          <w:rFonts w:ascii="宋体" w:hAnsi="宋体"/>
          <w:sz w:val="24"/>
        </w:rPr>
      </w:pPr>
      <w:r w:rsidRPr="004568EA">
        <w:rPr>
          <w:rFonts w:ascii="宋体" w:hAnsi="宋体" w:hint="eastAsia"/>
          <w:sz w:val="24"/>
        </w:rPr>
        <w:t>这两家的企业在 2013年联合成立了长荣健豪云印刷科技有限公司。正因如此，长荣健豪具有了两家大厂的优良基因，经验丰富的管理层，使公司能够及时的抓住机遇。在面对复杂多变的市场，长荣健豪为了拓展印刷的业务，不断研发新产品，组建了数码印刷生产线，引进世界一流的印刷设备，派遣员工前往台湾“取经”，希望借此来使自己的品牌更加的出众</w:t>
      </w:r>
      <w:r w:rsidR="00A73839">
        <w:rPr>
          <w:rFonts w:ascii="宋体" w:hAnsi="宋体" w:hint="eastAsia"/>
          <w:sz w:val="24"/>
        </w:rPr>
        <w:t>。</w:t>
      </w:r>
    </w:p>
    <w:p w14:paraId="2E2401CF" w14:textId="335E4BBC" w:rsidR="002E385C" w:rsidRDefault="00D47112" w:rsidP="004A1EDD">
      <w:pPr>
        <w:pStyle w:val="a3"/>
        <w:numPr>
          <w:ilvl w:val="1"/>
          <w:numId w:val="4"/>
        </w:numPr>
        <w:spacing w:line="360" w:lineRule="auto"/>
        <w:ind w:firstLine="562"/>
        <w:outlineLvl w:val="1"/>
        <w:rPr>
          <w:rFonts w:ascii="黑体" w:eastAsia="黑体" w:hAnsi="黑体"/>
          <w:b/>
          <w:sz w:val="28"/>
        </w:rPr>
      </w:pPr>
      <w:bookmarkStart w:id="16" w:name="_Toc514596293"/>
      <w:r w:rsidRPr="00D47112">
        <w:rPr>
          <w:rFonts w:ascii="黑体" w:eastAsia="黑体" w:hAnsi="黑体" w:hint="eastAsia"/>
          <w:b/>
          <w:sz w:val="28"/>
        </w:rPr>
        <w:t>公司组织架构</w:t>
      </w:r>
      <w:bookmarkEnd w:id="16"/>
    </w:p>
    <w:p w14:paraId="438C395F" w14:textId="78041B98" w:rsidR="00D47112" w:rsidRPr="00D47112" w:rsidRDefault="00D47112" w:rsidP="00E84AD7">
      <w:pPr>
        <w:pStyle w:val="a3"/>
        <w:spacing w:line="360" w:lineRule="auto"/>
        <w:ind w:firstLine="562"/>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4A1EDD">
      <w:pPr>
        <w:pStyle w:val="a3"/>
        <w:numPr>
          <w:ilvl w:val="1"/>
          <w:numId w:val="4"/>
        </w:numPr>
        <w:spacing w:line="360" w:lineRule="auto"/>
        <w:ind w:firstLine="562"/>
        <w:outlineLvl w:val="1"/>
        <w:rPr>
          <w:rFonts w:ascii="黑体" w:eastAsia="黑体" w:hAnsi="黑体"/>
          <w:b/>
          <w:sz w:val="28"/>
          <w:szCs w:val="28"/>
        </w:rPr>
      </w:pPr>
      <w:bookmarkStart w:id="17" w:name="_Toc514596294"/>
      <w:r w:rsidRPr="005163AB">
        <w:rPr>
          <w:rFonts w:ascii="黑体" w:eastAsia="黑体" w:hAnsi="黑体" w:hint="eastAsia"/>
          <w:b/>
          <w:sz w:val="28"/>
          <w:szCs w:val="28"/>
        </w:rPr>
        <w:t>行业背景</w:t>
      </w:r>
      <w:bookmarkEnd w:id="17"/>
    </w:p>
    <w:p w14:paraId="7BB6986F" w14:textId="7D3229B6" w:rsidR="00C5321F" w:rsidRPr="00197537" w:rsidRDefault="00197537" w:rsidP="004A1EDD">
      <w:pPr>
        <w:pStyle w:val="a3"/>
        <w:numPr>
          <w:ilvl w:val="2"/>
          <w:numId w:val="4"/>
        </w:numPr>
        <w:spacing w:line="360" w:lineRule="auto"/>
        <w:ind w:firstLine="480"/>
        <w:outlineLvl w:val="2"/>
        <w:rPr>
          <w:rFonts w:ascii="黑体" w:eastAsia="黑体" w:hAnsi="黑体"/>
          <w:sz w:val="24"/>
        </w:rPr>
      </w:pPr>
      <w:bookmarkStart w:id="18" w:name="_Toc514596295"/>
      <w:r w:rsidRPr="00197537">
        <w:rPr>
          <w:rFonts w:ascii="黑体" w:eastAsia="黑体" w:hAnsi="黑体" w:hint="eastAsia"/>
          <w:sz w:val="24"/>
        </w:rPr>
        <w:lastRenderedPageBreak/>
        <w:t>国际背景</w:t>
      </w:r>
      <w:bookmarkEnd w:id="18"/>
    </w:p>
    <w:p w14:paraId="373C0385" w14:textId="23DA6681" w:rsidR="005163AB" w:rsidRDefault="005163AB" w:rsidP="00E84AD7">
      <w:pPr>
        <w:pStyle w:val="a3"/>
        <w:spacing w:line="360" w:lineRule="auto"/>
        <w:ind w:firstLine="48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0FC2826D" w:rsidR="00D30275" w:rsidRDefault="00AE45A2" w:rsidP="00E84AD7">
      <w:pPr>
        <w:pStyle w:val="a3"/>
        <w:spacing w:line="360" w:lineRule="auto"/>
        <w:ind w:firstLine="480"/>
        <w:rPr>
          <w:rFonts w:ascii="宋体" w:hAnsi="宋体"/>
          <w:sz w:val="24"/>
        </w:rPr>
      </w:pPr>
      <w:r w:rsidRPr="00AE45A2">
        <w:rPr>
          <w:rFonts w:ascii="宋体" w:hAnsi="宋体" w:hint="eastAsia"/>
          <w:sz w:val="24"/>
        </w:rPr>
        <w:t>在全球市场中，跨国大公司四处攻城掠地，全球化的竞争格局已经基本形成，国际贸易和合作越发的频繁，竞争越发的激烈。印刷业全球化的步伐越来越快，将使印刷业在全球范围内重新洗牌，竞争的范围已经覆盖全球，越发激烈的竞争将促使对手</w:t>
      </w:r>
      <w:proofErr w:type="gramStart"/>
      <w:r w:rsidRPr="00AE45A2">
        <w:rPr>
          <w:rFonts w:ascii="宋体" w:hAnsi="宋体" w:hint="eastAsia"/>
          <w:sz w:val="24"/>
        </w:rPr>
        <w:t>集整个</w:t>
      </w:r>
      <w:proofErr w:type="gramEnd"/>
      <w:r w:rsidRPr="00AE45A2">
        <w:rPr>
          <w:rFonts w:ascii="宋体" w:hAnsi="宋体" w:hint="eastAsia"/>
          <w:sz w:val="24"/>
        </w:rPr>
        <w:t>公司的力量去利用一切可以利用的资源，掌握市场机遇，适应客户多样化的需求，为客户尽可能的提供高质量服务，促进企业的发展</w:t>
      </w:r>
      <w:r w:rsidR="007776F8">
        <w:rPr>
          <w:rFonts w:ascii="宋体" w:hAnsi="宋体" w:hint="eastAsia"/>
          <w:sz w:val="24"/>
        </w:rPr>
        <w:t>。</w:t>
      </w:r>
    </w:p>
    <w:p w14:paraId="1FEACED6" w14:textId="0DA1C366" w:rsidR="007776F8" w:rsidRDefault="009433C8" w:rsidP="00E84AD7">
      <w:pPr>
        <w:pStyle w:val="a3"/>
        <w:spacing w:line="360" w:lineRule="auto"/>
        <w:ind w:firstLine="480"/>
        <w:rPr>
          <w:rFonts w:ascii="宋体" w:hAnsi="宋体"/>
          <w:sz w:val="24"/>
        </w:rPr>
      </w:pPr>
      <w:r w:rsidRPr="009433C8">
        <w:rPr>
          <w:rFonts w:ascii="宋体" w:hAnsi="宋体" w:hint="eastAsia"/>
          <w:sz w:val="24"/>
        </w:rPr>
        <w:t>全球化的经济如同一片海洋一样，任何一个小波澜都会影响中国。印刷行业与其他行业组建成供应链式服务，成为了目前全球经济不可缺少的一部分。依据国际市场调查研究所的研究报告的调查数据，上一年度世界印刷业总计高达具有48.92</w:t>
      </w:r>
      <w:proofErr w:type="gramStart"/>
      <w:r w:rsidRPr="009433C8">
        <w:rPr>
          <w:rFonts w:ascii="宋体" w:hAnsi="宋体" w:hint="eastAsia"/>
          <w:sz w:val="24"/>
        </w:rPr>
        <w:t>万亿</w:t>
      </w:r>
      <w:proofErr w:type="gramEnd"/>
      <w:r w:rsidRPr="009433C8">
        <w:rPr>
          <w:rFonts w:ascii="宋体" w:hAnsi="宋体" w:hint="eastAsia"/>
          <w:sz w:val="24"/>
        </w:rPr>
        <w:t>美元的体量，不仅如此，研究所还预测印刷行业在接下来的几年内仍将处于产业转型升级的阶段，届时预计全球印刷业的产值将同比增长</w:t>
      </w:r>
      <w:r w:rsidRPr="009433C8">
        <w:rPr>
          <w:sz w:val="24"/>
        </w:rPr>
        <w:t>0.86</w:t>
      </w:r>
      <w:r w:rsidRPr="009433C8">
        <w:rPr>
          <w:sz w:val="24"/>
        </w:rPr>
        <w:t>％</w:t>
      </w:r>
      <w:r w:rsidR="003C60AE">
        <w:rPr>
          <w:rFonts w:ascii="宋体" w:hAnsi="宋体" w:hint="eastAsia"/>
          <w:sz w:val="24"/>
        </w:rPr>
        <w:t>。</w:t>
      </w:r>
    </w:p>
    <w:p w14:paraId="7E8F2A2E" w14:textId="6025C5C5" w:rsidR="005C6DE9" w:rsidRDefault="009433C8" w:rsidP="00E84AD7">
      <w:pPr>
        <w:pStyle w:val="a3"/>
        <w:spacing w:line="360" w:lineRule="auto"/>
        <w:ind w:firstLine="480"/>
        <w:rPr>
          <w:rFonts w:ascii="宋体" w:hAnsi="宋体"/>
          <w:sz w:val="24"/>
        </w:rPr>
      </w:pPr>
      <w:r w:rsidRPr="009433C8">
        <w:rPr>
          <w:rFonts w:ascii="宋体" w:hAnsi="宋体" w:hint="eastAsia"/>
          <w:sz w:val="24"/>
        </w:rPr>
        <w:t>全球范围内印刷业能够显著增长有很多原因，技术不断在革新，原材料成本的由于各种原因不断上涨，可持续发展思想被普遍的接受以及经济最为发达的亚太、东欧、南美等地区消费者阶层的增长。中国作为一个发展中国家的新兴经济体来说，不断发展的城市，人民日益增长的精神文化需求，城市住房和零售业的发展以及新兴的医疗保健、化妆品行业是推动印刷包装行业的主要力量</w:t>
      </w:r>
      <w:r w:rsidR="001E0B8B">
        <w:rPr>
          <w:rFonts w:ascii="宋体" w:hAnsi="宋体" w:hint="eastAsia"/>
          <w:sz w:val="24"/>
        </w:rPr>
        <w:t>。</w:t>
      </w:r>
    </w:p>
    <w:p w14:paraId="4F2B3B53" w14:textId="64C1EC32" w:rsidR="00F65C59" w:rsidRDefault="00902326" w:rsidP="00E84AD7">
      <w:pPr>
        <w:pStyle w:val="a3"/>
        <w:spacing w:line="360" w:lineRule="auto"/>
        <w:ind w:firstLine="48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E84AD7">
      <w:pPr>
        <w:pStyle w:val="a3"/>
        <w:spacing w:line="360" w:lineRule="auto"/>
        <w:ind w:firstLine="48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4A1EDD">
      <w:pPr>
        <w:pStyle w:val="a3"/>
        <w:numPr>
          <w:ilvl w:val="2"/>
          <w:numId w:val="4"/>
        </w:numPr>
        <w:spacing w:line="360" w:lineRule="auto"/>
        <w:ind w:firstLine="480"/>
        <w:outlineLvl w:val="2"/>
        <w:rPr>
          <w:rFonts w:ascii="黑体" w:eastAsia="黑体" w:hAnsi="黑体"/>
          <w:sz w:val="24"/>
        </w:rPr>
      </w:pPr>
      <w:bookmarkStart w:id="19" w:name="_Toc514596296"/>
      <w:r w:rsidRPr="003704EC">
        <w:rPr>
          <w:rFonts w:ascii="黑体" w:eastAsia="黑体" w:hAnsi="黑体" w:hint="eastAsia"/>
          <w:sz w:val="24"/>
        </w:rPr>
        <w:t>国内背景</w:t>
      </w:r>
      <w:bookmarkEnd w:id="19"/>
    </w:p>
    <w:p w14:paraId="66D5E3F6" w14:textId="6CFFDE54" w:rsidR="003704EC" w:rsidRPr="003704EC" w:rsidRDefault="009433C8" w:rsidP="00E84AD7">
      <w:pPr>
        <w:pStyle w:val="a3"/>
        <w:spacing w:line="360" w:lineRule="auto"/>
        <w:ind w:firstLine="480"/>
        <w:rPr>
          <w:rFonts w:ascii="宋体" w:hAnsi="宋体"/>
          <w:sz w:val="24"/>
        </w:rPr>
      </w:pPr>
      <w:r w:rsidRPr="009433C8">
        <w:rPr>
          <w:rFonts w:ascii="宋体" w:hAnsi="宋体" w:hint="eastAsia"/>
          <w:sz w:val="24"/>
        </w:rPr>
        <w:lastRenderedPageBreak/>
        <w:t>大陆的印刷业由于各种各样的原因，</w:t>
      </w:r>
      <w:proofErr w:type="gramStart"/>
      <w:r w:rsidRPr="009433C8">
        <w:rPr>
          <w:rFonts w:ascii="宋体" w:hAnsi="宋体" w:hint="eastAsia"/>
          <w:sz w:val="24"/>
        </w:rPr>
        <w:t>使经历</w:t>
      </w:r>
      <w:proofErr w:type="gramEnd"/>
      <w:r w:rsidRPr="009433C8">
        <w:rPr>
          <w:rFonts w:ascii="宋体" w:hAnsi="宋体" w:hint="eastAsia"/>
          <w:sz w:val="24"/>
        </w:rPr>
        <w:t>了刚刚进入发展的快车道的印刷业在市场方向不明确的期间的竞争更加激烈，由于各种各样的原因，使得企业的投资回报率低于预期。人力、电力等种种资源成本，使纸张、油墨的制造成本保持高位。另一方面，由于国家对各行业的污染治理日益严厉，对环境治理的严把关，以及互联网等新媒体行业的釜底抽薪，使企业内部结构僵化的企业的效益大幅度下滑，面临着市场困境</w:t>
      </w:r>
      <w:r w:rsidR="004527D5">
        <w:rPr>
          <w:rFonts w:ascii="宋体" w:hAnsi="宋体" w:hint="eastAsia"/>
          <w:sz w:val="24"/>
        </w:rPr>
        <w:t>。</w:t>
      </w:r>
    </w:p>
    <w:p w14:paraId="6719A7DE" w14:textId="131566FD" w:rsidR="00DF614D" w:rsidRDefault="00DF614D" w:rsidP="004A1EDD">
      <w:pPr>
        <w:pStyle w:val="a3"/>
        <w:numPr>
          <w:ilvl w:val="1"/>
          <w:numId w:val="4"/>
        </w:numPr>
        <w:spacing w:line="360" w:lineRule="auto"/>
        <w:ind w:firstLine="562"/>
        <w:outlineLvl w:val="1"/>
        <w:rPr>
          <w:rFonts w:ascii="黑体" w:eastAsia="黑体" w:hAnsi="黑体"/>
          <w:b/>
          <w:sz w:val="28"/>
        </w:rPr>
      </w:pPr>
      <w:bookmarkStart w:id="20" w:name="_Toc514596297"/>
      <w:r w:rsidRPr="00CB2F63">
        <w:rPr>
          <w:rFonts w:ascii="黑体" w:eastAsia="黑体" w:hAnsi="黑体" w:hint="eastAsia"/>
          <w:b/>
          <w:sz w:val="28"/>
        </w:rPr>
        <w:t>公司现状SWOT分析</w:t>
      </w:r>
      <w:bookmarkEnd w:id="20"/>
    </w:p>
    <w:p w14:paraId="371CA372" w14:textId="157F4FA7" w:rsidR="009E380A" w:rsidRDefault="00BF78F4" w:rsidP="00E84AD7">
      <w:pPr>
        <w:pStyle w:val="a3"/>
        <w:spacing w:line="360" w:lineRule="auto"/>
        <w:ind w:firstLine="48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E84AD7">
      <w:pPr>
        <w:pStyle w:val="a3"/>
        <w:spacing w:line="360" w:lineRule="auto"/>
        <w:ind w:firstLine="48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72722247" w:rsidR="009A6794" w:rsidRDefault="00CD521C"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w:t>
      </w:r>
      <w:proofErr w:type="gramEnd"/>
      <w:r w:rsidR="00AF11F9">
        <w:rPr>
          <w:rFonts w:ascii="宋体" w:hAnsi="宋体" w:hint="eastAsia"/>
          <w:sz w:val="24"/>
        </w:rPr>
        <w:t>线上线下同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w:t>
      </w:r>
      <w:r w:rsidR="00D7446B">
        <w:rPr>
          <w:rFonts w:ascii="宋体" w:hAnsi="宋体" w:hint="eastAsia"/>
          <w:sz w:val="24"/>
        </w:rPr>
        <w:t>资料</w:t>
      </w:r>
      <w:r w:rsidR="002515E6">
        <w:rPr>
          <w:rFonts w:ascii="宋体" w:hAnsi="宋体" w:hint="eastAsia"/>
          <w:sz w:val="24"/>
        </w:rPr>
        <w:t>、更开</w:t>
      </w:r>
      <w:r w:rsidR="00D7446B">
        <w:rPr>
          <w:rFonts w:ascii="宋体" w:hAnsi="宋体" w:hint="eastAsia"/>
          <w:sz w:val="24"/>
        </w:rPr>
        <w:t>明</w:t>
      </w:r>
      <w:r w:rsidR="002515E6">
        <w:rPr>
          <w:rFonts w:ascii="宋体" w:hAnsi="宋体" w:hint="eastAsia"/>
          <w:sz w:val="24"/>
        </w:rPr>
        <w:t>的管理</w:t>
      </w:r>
      <w:r w:rsidR="00D7446B">
        <w:rPr>
          <w:rFonts w:ascii="宋体" w:hAnsi="宋体" w:hint="eastAsia"/>
          <w:sz w:val="24"/>
        </w:rPr>
        <w:t>思想</w:t>
      </w:r>
      <w:r w:rsidR="00F106D4">
        <w:rPr>
          <w:rFonts w:ascii="宋体" w:hAnsi="宋体" w:hint="eastAsia"/>
          <w:sz w:val="24"/>
        </w:rPr>
        <w:t>和</w:t>
      </w:r>
      <w:r w:rsidR="00D7446B">
        <w:rPr>
          <w:rFonts w:ascii="宋体" w:hAnsi="宋体" w:hint="eastAsia"/>
          <w:sz w:val="24"/>
        </w:rPr>
        <w:t>更</w:t>
      </w:r>
      <w:r w:rsidR="00F106D4">
        <w:rPr>
          <w:rFonts w:ascii="宋体" w:hAnsi="宋体" w:hint="eastAsia"/>
          <w:sz w:val="24"/>
        </w:rPr>
        <w:t>高素质的管理人员和技术人员。</w:t>
      </w:r>
    </w:p>
    <w:p w14:paraId="7A94433A" w14:textId="038297F0" w:rsidR="00404368" w:rsidRDefault="00D36702"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w:t>
      </w:r>
      <w:proofErr w:type="gramEnd"/>
      <w:r w:rsidR="00121DC0">
        <w:rPr>
          <w:rFonts w:ascii="宋体" w:hAnsi="宋体" w:hint="eastAsia"/>
          <w:sz w:val="24"/>
        </w:rPr>
        <w:t>个优势；但是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E84AD7">
      <w:pPr>
        <w:pStyle w:val="a3"/>
        <w:spacing w:line="360" w:lineRule="auto"/>
        <w:ind w:firstLine="48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E84AD7">
            <w:pPr>
              <w:pStyle w:val="a3"/>
              <w:spacing w:line="360" w:lineRule="auto"/>
              <w:ind w:firstLine="48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E84AD7">
            <w:pPr>
              <w:pStyle w:val="a3"/>
              <w:spacing w:line="360" w:lineRule="auto"/>
              <w:ind w:firstLine="48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E84AD7">
            <w:pPr>
              <w:pStyle w:val="a3"/>
              <w:spacing w:line="360" w:lineRule="auto"/>
              <w:ind w:firstLine="480"/>
              <w:rPr>
                <w:rFonts w:ascii="宋体" w:hAnsi="宋体"/>
                <w:sz w:val="24"/>
              </w:rPr>
            </w:pPr>
            <w:r>
              <w:rPr>
                <w:rFonts w:ascii="宋体" w:hAnsi="宋体" w:hint="eastAsia"/>
                <w:sz w:val="24"/>
              </w:rPr>
              <w:t>2.拥有先进的生产技术和设备</w:t>
            </w:r>
          </w:p>
          <w:p w14:paraId="23E68960" w14:textId="77777777" w:rsidR="002B440F" w:rsidRDefault="002B440F" w:rsidP="00E84AD7">
            <w:pPr>
              <w:pStyle w:val="a3"/>
              <w:spacing w:line="360" w:lineRule="auto"/>
              <w:ind w:firstLine="480"/>
              <w:rPr>
                <w:rFonts w:ascii="宋体" w:hAnsi="宋体"/>
                <w:sz w:val="24"/>
              </w:rPr>
            </w:pPr>
            <w:r>
              <w:rPr>
                <w:rFonts w:ascii="宋体" w:hAnsi="宋体" w:hint="eastAsia"/>
                <w:sz w:val="24"/>
              </w:rPr>
              <w:t>3.能够提供定制化服务</w:t>
            </w:r>
          </w:p>
          <w:p w14:paraId="5A853FA9" w14:textId="54FD5C1B" w:rsidR="00A10638" w:rsidRDefault="00A10638" w:rsidP="00E84AD7">
            <w:pPr>
              <w:pStyle w:val="a3"/>
              <w:spacing w:line="360" w:lineRule="auto"/>
              <w:ind w:firstLine="480"/>
              <w:rPr>
                <w:rFonts w:ascii="宋体" w:hAnsi="宋体"/>
                <w:sz w:val="24"/>
              </w:rPr>
            </w:pPr>
            <w:r>
              <w:rPr>
                <w:rFonts w:ascii="宋体" w:hAnsi="宋体" w:hint="eastAsia"/>
                <w:sz w:val="24"/>
              </w:rPr>
              <w:lastRenderedPageBreak/>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E84AD7">
            <w:pPr>
              <w:pStyle w:val="a3"/>
              <w:spacing w:line="360" w:lineRule="auto"/>
              <w:ind w:firstLine="480"/>
              <w:jc w:val="center"/>
              <w:rPr>
                <w:rFonts w:ascii="宋体" w:hAnsi="宋体"/>
                <w:sz w:val="24"/>
              </w:rPr>
            </w:pPr>
            <w:r>
              <w:rPr>
                <w:rFonts w:ascii="宋体" w:hAnsi="宋体" w:hint="eastAsia"/>
                <w:sz w:val="24"/>
              </w:rPr>
              <w:lastRenderedPageBreak/>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w:t>
            </w:r>
            <w:r w:rsidR="00014B3D">
              <w:rPr>
                <w:rFonts w:ascii="宋体" w:hAnsi="宋体" w:hint="eastAsia"/>
                <w:sz w:val="24"/>
              </w:rPr>
              <w:lastRenderedPageBreak/>
              <w:t>下的改善。</w:t>
            </w:r>
          </w:p>
        </w:tc>
      </w:tr>
      <w:tr w:rsidR="002B440F" w14:paraId="06E6AB8C" w14:textId="77777777" w:rsidTr="002E385C">
        <w:tc>
          <w:tcPr>
            <w:tcW w:w="1980" w:type="dxa"/>
            <w:vMerge/>
            <w:vAlign w:val="center"/>
          </w:tcPr>
          <w:p w14:paraId="06B7947A"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4BC7AE6A" w14:textId="6C257511"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E84AD7">
            <w:pPr>
              <w:pStyle w:val="a3"/>
              <w:spacing w:line="360" w:lineRule="auto"/>
              <w:ind w:firstLine="480"/>
              <w:rPr>
                <w:rFonts w:ascii="宋体" w:hAnsi="宋体"/>
                <w:sz w:val="24"/>
              </w:rPr>
            </w:pPr>
            <w:r>
              <w:rPr>
                <w:rFonts w:ascii="宋体" w:hAnsi="宋体" w:hint="eastAsia"/>
                <w:sz w:val="24"/>
              </w:rPr>
              <w:t>1.管理落后</w:t>
            </w:r>
          </w:p>
          <w:p w14:paraId="70EC0E1D" w14:textId="77777777" w:rsidR="002B440F" w:rsidRDefault="002B440F" w:rsidP="00E84AD7">
            <w:pPr>
              <w:pStyle w:val="a3"/>
              <w:spacing w:line="360" w:lineRule="auto"/>
              <w:ind w:firstLine="480"/>
              <w:rPr>
                <w:rFonts w:ascii="宋体" w:hAnsi="宋体"/>
                <w:sz w:val="24"/>
              </w:rPr>
            </w:pPr>
            <w:r>
              <w:rPr>
                <w:rFonts w:ascii="宋体" w:hAnsi="宋体" w:hint="eastAsia"/>
                <w:sz w:val="24"/>
              </w:rPr>
              <w:t>2.员工素质低</w:t>
            </w:r>
          </w:p>
          <w:p w14:paraId="467AE4C9" w14:textId="71D3BF93" w:rsidR="002B440F" w:rsidRDefault="002B440F" w:rsidP="00E84AD7">
            <w:pPr>
              <w:pStyle w:val="a3"/>
              <w:spacing w:line="360" w:lineRule="auto"/>
              <w:ind w:firstLine="48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E84AD7">
            <w:pPr>
              <w:pStyle w:val="a3"/>
              <w:spacing w:line="360" w:lineRule="auto"/>
              <w:ind w:firstLine="48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E84AD7">
            <w:pPr>
              <w:pStyle w:val="a3"/>
              <w:spacing w:line="360" w:lineRule="auto"/>
              <w:ind w:firstLine="48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E84AD7">
            <w:pPr>
              <w:pStyle w:val="a3"/>
              <w:spacing w:line="360" w:lineRule="auto"/>
              <w:ind w:firstLine="480"/>
              <w:rPr>
                <w:rFonts w:ascii="宋体" w:hAnsi="宋体"/>
                <w:sz w:val="24"/>
              </w:rPr>
            </w:pPr>
            <w:r>
              <w:rPr>
                <w:rFonts w:ascii="宋体" w:hAnsi="宋体" w:hint="eastAsia"/>
                <w:sz w:val="24"/>
              </w:rPr>
              <w:t>1.国家政策支持</w:t>
            </w:r>
          </w:p>
          <w:p w14:paraId="6E79ADB3" w14:textId="77777777" w:rsidR="002B440F" w:rsidRDefault="002B440F" w:rsidP="00E84AD7">
            <w:pPr>
              <w:pStyle w:val="a3"/>
              <w:spacing w:line="360" w:lineRule="auto"/>
              <w:ind w:firstLine="480"/>
              <w:rPr>
                <w:rFonts w:ascii="宋体" w:hAnsi="宋体"/>
                <w:sz w:val="24"/>
              </w:rPr>
            </w:pPr>
            <w:r>
              <w:rPr>
                <w:rFonts w:ascii="宋体" w:hAnsi="宋体" w:hint="eastAsia"/>
                <w:sz w:val="24"/>
              </w:rPr>
              <w:t>2.国家节能减排的号召</w:t>
            </w:r>
          </w:p>
          <w:p w14:paraId="08585F56" w14:textId="52CEF14A" w:rsidR="002B440F" w:rsidRDefault="002B440F" w:rsidP="00E84AD7">
            <w:pPr>
              <w:pStyle w:val="a3"/>
              <w:spacing w:line="360" w:lineRule="auto"/>
              <w:ind w:firstLine="48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E84AD7">
            <w:pPr>
              <w:pStyle w:val="a3"/>
              <w:spacing w:line="360" w:lineRule="auto"/>
              <w:ind w:firstLine="48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3B36F03C" w14:textId="6B0D90DE"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E84AD7">
            <w:pPr>
              <w:pStyle w:val="a3"/>
              <w:spacing w:line="360" w:lineRule="auto"/>
              <w:ind w:firstLine="480"/>
              <w:rPr>
                <w:rFonts w:ascii="宋体" w:hAnsi="宋体"/>
                <w:sz w:val="24"/>
              </w:rPr>
            </w:pPr>
            <w:r>
              <w:rPr>
                <w:rFonts w:ascii="宋体" w:hAnsi="宋体" w:hint="eastAsia"/>
                <w:sz w:val="24"/>
              </w:rPr>
              <w:t>1.行业竞争激烈</w:t>
            </w:r>
          </w:p>
          <w:p w14:paraId="45AAFDF8" w14:textId="58F51737" w:rsidR="002B440F" w:rsidRDefault="002B440F" w:rsidP="00E84AD7">
            <w:pPr>
              <w:pStyle w:val="a3"/>
              <w:spacing w:line="360" w:lineRule="auto"/>
              <w:ind w:firstLine="48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E84AD7">
            <w:pPr>
              <w:pStyle w:val="a3"/>
              <w:spacing w:line="360" w:lineRule="auto"/>
              <w:ind w:firstLine="480"/>
              <w:jc w:val="center"/>
              <w:rPr>
                <w:rFonts w:ascii="宋体" w:hAnsi="宋体"/>
                <w:sz w:val="24"/>
              </w:rPr>
            </w:pPr>
          </w:p>
        </w:tc>
      </w:tr>
    </w:tbl>
    <w:p w14:paraId="2D50F346" w14:textId="28D1986E" w:rsidR="00E163FC" w:rsidRDefault="00E163FC" w:rsidP="00E84AD7">
      <w:pPr>
        <w:pStyle w:val="a3"/>
        <w:spacing w:line="360" w:lineRule="auto"/>
        <w:ind w:firstLine="480"/>
        <w:rPr>
          <w:rFonts w:ascii="宋体" w:hAnsi="宋体"/>
          <w:sz w:val="24"/>
        </w:rPr>
      </w:pPr>
    </w:p>
    <w:p w14:paraId="0BD18F4D" w14:textId="149516D9" w:rsidR="00BA3068" w:rsidRDefault="00B71490"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E84AD7">
      <w:pPr>
        <w:pStyle w:val="a3"/>
        <w:numPr>
          <w:ilvl w:val="0"/>
          <w:numId w:val="6"/>
        </w:numPr>
        <w:spacing w:line="360" w:lineRule="auto"/>
        <w:ind w:firstLine="48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E84AD7">
      <w:pPr>
        <w:pStyle w:val="a3"/>
        <w:numPr>
          <w:ilvl w:val="0"/>
          <w:numId w:val="6"/>
        </w:numPr>
        <w:spacing w:line="360" w:lineRule="auto"/>
        <w:ind w:firstLine="48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w:t>
      </w:r>
      <w:proofErr w:type="gramEnd"/>
      <w:r>
        <w:rPr>
          <w:rFonts w:ascii="宋体" w:hAnsi="宋体" w:hint="eastAsia"/>
          <w:sz w:val="24"/>
        </w:rPr>
        <w:t>在</w:t>
      </w:r>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E84AD7">
      <w:pPr>
        <w:pStyle w:val="a3"/>
        <w:numPr>
          <w:ilvl w:val="0"/>
          <w:numId w:val="6"/>
        </w:numPr>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E84AD7">
      <w:pPr>
        <w:pStyle w:val="a3"/>
        <w:numPr>
          <w:ilvl w:val="0"/>
          <w:numId w:val="6"/>
        </w:numPr>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健豪还</w:t>
      </w:r>
      <w:proofErr w:type="gramEnd"/>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w:t>
      </w:r>
      <w:r w:rsidR="00575A77">
        <w:rPr>
          <w:rFonts w:ascii="宋体" w:hAnsi="宋体" w:hint="eastAsia"/>
          <w:sz w:val="24"/>
        </w:rPr>
        <w:lastRenderedPageBreak/>
        <w:t>化印刷的</w:t>
      </w:r>
      <w:r w:rsidR="00714F54">
        <w:rPr>
          <w:rFonts w:ascii="宋体" w:hAnsi="宋体" w:hint="eastAsia"/>
          <w:sz w:val="24"/>
        </w:rPr>
        <w:t>乐趣。</w:t>
      </w:r>
    </w:p>
    <w:p w14:paraId="6A530252" w14:textId="2258BFB8" w:rsidR="00D70ED6" w:rsidRDefault="00721CE9" w:rsidP="00E84AD7">
      <w:pPr>
        <w:pStyle w:val="a3"/>
        <w:numPr>
          <w:ilvl w:val="0"/>
          <w:numId w:val="6"/>
        </w:numPr>
        <w:spacing w:line="360" w:lineRule="auto"/>
        <w:ind w:firstLine="48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E84AD7">
      <w:pPr>
        <w:spacing w:line="360" w:lineRule="auto"/>
        <w:ind w:firstLineChars="200" w:firstLine="480"/>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E84AD7">
      <w:pPr>
        <w:pStyle w:val="a3"/>
        <w:numPr>
          <w:ilvl w:val="0"/>
          <w:numId w:val="7"/>
        </w:numPr>
        <w:spacing w:line="360" w:lineRule="auto"/>
        <w:ind w:firstLine="48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E84AD7">
      <w:pPr>
        <w:pStyle w:val="a3"/>
        <w:numPr>
          <w:ilvl w:val="0"/>
          <w:numId w:val="7"/>
        </w:numPr>
        <w:spacing w:line="360" w:lineRule="auto"/>
        <w:ind w:firstLine="48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E84AD7">
      <w:pPr>
        <w:pStyle w:val="a3"/>
        <w:numPr>
          <w:ilvl w:val="0"/>
          <w:numId w:val="7"/>
        </w:numPr>
        <w:spacing w:line="360" w:lineRule="auto"/>
        <w:ind w:firstLine="48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E84AD7">
      <w:pPr>
        <w:spacing w:line="360" w:lineRule="auto"/>
        <w:ind w:firstLineChars="200" w:firstLine="480"/>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E84AD7">
      <w:pPr>
        <w:pStyle w:val="a3"/>
        <w:numPr>
          <w:ilvl w:val="0"/>
          <w:numId w:val="8"/>
        </w:numPr>
        <w:spacing w:line="360" w:lineRule="auto"/>
        <w:ind w:firstLine="48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E84AD7">
      <w:pPr>
        <w:pStyle w:val="a3"/>
        <w:numPr>
          <w:ilvl w:val="0"/>
          <w:numId w:val="8"/>
        </w:numPr>
        <w:spacing w:line="360" w:lineRule="auto"/>
        <w:ind w:firstLine="48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E84AD7">
      <w:pPr>
        <w:spacing w:line="360" w:lineRule="auto"/>
        <w:ind w:firstLineChars="200" w:firstLine="480"/>
        <w:rPr>
          <w:rFonts w:ascii="宋体" w:hAnsi="宋体"/>
          <w:sz w:val="24"/>
        </w:rPr>
      </w:pPr>
      <w:r>
        <w:rPr>
          <w:rFonts w:ascii="宋体" w:hAnsi="宋体" w:hint="eastAsia"/>
          <w:sz w:val="24"/>
        </w:rPr>
        <w:t>长荣健豪同样面对着这些威胁：</w:t>
      </w:r>
    </w:p>
    <w:p w14:paraId="53EEE3E8" w14:textId="1AB74492" w:rsidR="00F9473C" w:rsidRDefault="00605005" w:rsidP="00E84AD7">
      <w:pPr>
        <w:pStyle w:val="a3"/>
        <w:numPr>
          <w:ilvl w:val="0"/>
          <w:numId w:val="9"/>
        </w:numPr>
        <w:spacing w:line="360" w:lineRule="auto"/>
        <w:ind w:firstLine="48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E84AD7">
      <w:pPr>
        <w:pStyle w:val="a3"/>
        <w:numPr>
          <w:ilvl w:val="0"/>
          <w:numId w:val="9"/>
        </w:numPr>
        <w:spacing w:line="360" w:lineRule="auto"/>
        <w:ind w:firstLine="48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21" w:name="_Toc514596298"/>
      <w:r w:rsidRPr="005578F8">
        <w:rPr>
          <w:rFonts w:ascii="黑体" w:eastAsia="黑体" w:hAnsi="黑体" w:hint="eastAsia"/>
          <w:b/>
          <w:sz w:val="32"/>
        </w:rPr>
        <w:t>精益生产在长荣健豪的实施</w:t>
      </w:r>
      <w:bookmarkEnd w:id="21"/>
    </w:p>
    <w:p w14:paraId="41D52D92" w14:textId="149E5246" w:rsidR="00B55C2C" w:rsidRDefault="00B55C2C" w:rsidP="00B34ED1">
      <w:pPr>
        <w:pStyle w:val="a3"/>
        <w:numPr>
          <w:ilvl w:val="1"/>
          <w:numId w:val="4"/>
        </w:numPr>
        <w:spacing w:line="360" w:lineRule="auto"/>
        <w:ind w:firstLine="562"/>
        <w:outlineLvl w:val="1"/>
        <w:rPr>
          <w:rFonts w:ascii="黑体" w:eastAsia="黑体" w:hAnsi="黑体"/>
          <w:b/>
          <w:sz w:val="28"/>
        </w:rPr>
      </w:pPr>
      <w:bookmarkStart w:id="22" w:name="_Toc514596299"/>
      <w:r w:rsidRPr="00CB2F63">
        <w:rPr>
          <w:rFonts w:ascii="黑体" w:eastAsia="黑体" w:hAnsi="黑体" w:hint="eastAsia"/>
          <w:b/>
          <w:sz w:val="28"/>
        </w:rPr>
        <w:t>定义阶段</w:t>
      </w:r>
      <w:bookmarkEnd w:id="22"/>
    </w:p>
    <w:p w14:paraId="18C7132F" w14:textId="1A70225D" w:rsidR="00832796" w:rsidRDefault="00836037" w:rsidP="00E84AD7">
      <w:pPr>
        <w:pStyle w:val="a3"/>
        <w:spacing w:line="360" w:lineRule="auto"/>
        <w:ind w:firstLine="48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E84AD7">
      <w:pPr>
        <w:pStyle w:val="a3"/>
        <w:spacing w:line="360" w:lineRule="auto"/>
        <w:ind w:firstLine="480"/>
        <w:rPr>
          <w:rFonts w:ascii="宋体" w:hAnsi="宋体"/>
          <w:sz w:val="24"/>
        </w:rPr>
      </w:pPr>
      <w:r>
        <w:rPr>
          <w:rFonts w:ascii="宋体" w:hAnsi="宋体" w:hint="eastAsia"/>
          <w:sz w:val="24"/>
        </w:rPr>
        <w:t>数码印刷</w:t>
      </w:r>
      <w:r w:rsidR="00184B14">
        <w:rPr>
          <w:rFonts w:ascii="宋体" w:hAnsi="宋体" w:hint="eastAsia"/>
          <w:sz w:val="24"/>
        </w:rPr>
        <w:t>是长荣健豪新推出的产品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w:t>
      </w:r>
      <w:r w:rsidR="00A2056E">
        <w:rPr>
          <w:rFonts w:ascii="宋体" w:hAnsi="宋体" w:hint="eastAsia"/>
          <w:sz w:val="24"/>
        </w:rPr>
        <w:lastRenderedPageBreak/>
        <w:t>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E84AD7">
      <w:pPr>
        <w:pStyle w:val="a3"/>
        <w:spacing w:line="360" w:lineRule="auto"/>
        <w:jc w:val="center"/>
        <w:rPr>
          <w:rFonts w:ascii="宋体" w:hAnsi="宋体"/>
          <w:sz w:val="24"/>
        </w:rPr>
      </w:pPr>
      <w:r>
        <w:rPr>
          <w:noProof/>
        </w:rPr>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9A396E" w14:textId="7288C84D" w:rsidR="00E70D7E" w:rsidRPr="00832796" w:rsidRDefault="00E70D7E" w:rsidP="00E84AD7">
      <w:pPr>
        <w:pStyle w:val="a3"/>
        <w:spacing w:line="360" w:lineRule="auto"/>
        <w:ind w:firstLine="48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34ED1">
      <w:pPr>
        <w:pStyle w:val="a3"/>
        <w:numPr>
          <w:ilvl w:val="1"/>
          <w:numId w:val="4"/>
        </w:numPr>
        <w:spacing w:line="360" w:lineRule="auto"/>
        <w:ind w:firstLine="562"/>
        <w:outlineLvl w:val="1"/>
        <w:rPr>
          <w:rFonts w:ascii="黑体" w:eastAsia="黑体" w:hAnsi="黑体"/>
          <w:b/>
          <w:sz w:val="28"/>
        </w:rPr>
      </w:pPr>
      <w:bookmarkStart w:id="23" w:name="_Toc514596300"/>
      <w:r w:rsidRPr="00CB2F63">
        <w:rPr>
          <w:rFonts w:ascii="黑体" w:eastAsia="黑体" w:hAnsi="黑体" w:hint="eastAsia"/>
          <w:b/>
          <w:sz w:val="28"/>
        </w:rPr>
        <w:t>测量阶段</w:t>
      </w:r>
      <w:bookmarkEnd w:id="23"/>
    </w:p>
    <w:p w14:paraId="5B408D75" w14:textId="0DCB8F03" w:rsidR="009E5F64" w:rsidRDefault="009E5F64" w:rsidP="00E84AD7">
      <w:pPr>
        <w:pStyle w:val="a3"/>
        <w:spacing w:line="360" w:lineRule="auto"/>
        <w:ind w:firstLine="48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E84AD7">
      <w:pPr>
        <w:pStyle w:val="a3"/>
        <w:spacing w:line="360" w:lineRule="auto"/>
        <w:ind w:firstLine="48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w:t>
      </w:r>
      <w:r w:rsidR="0042109F">
        <w:rPr>
          <w:rFonts w:ascii="Segoe UI Symbol" w:hAnsi="Segoe UI Symbol" w:cs="Segoe UI Symbol" w:hint="eastAsia"/>
          <w:sz w:val="24"/>
        </w:rPr>
        <w:lastRenderedPageBreak/>
        <w:t>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长荣健豪目前主推的产品，较长的交货期会导致客户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E84AD7">
      <w:pPr>
        <w:pStyle w:val="a3"/>
        <w:spacing w:line="360" w:lineRule="auto"/>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3F13EE" w14:textId="198BD710" w:rsidR="00FD7291" w:rsidRDefault="00FD7291" w:rsidP="00E84AD7">
      <w:pPr>
        <w:pStyle w:val="a3"/>
        <w:spacing w:line="360" w:lineRule="auto"/>
        <w:ind w:firstLine="48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E84AD7">
      <w:pPr>
        <w:pStyle w:val="a3"/>
        <w:spacing w:line="360" w:lineRule="auto"/>
        <w:ind w:firstLine="48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E84AD7">
      <w:pPr>
        <w:pStyle w:val="a3"/>
        <w:spacing w:line="360" w:lineRule="auto"/>
        <w:ind w:firstLine="480"/>
        <w:jc w:val="left"/>
        <w:rPr>
          <w:rFonts w:ascii="宋体" w:hAnsi="宋体"/>
          <w:sz w:val="24"/>
        </w:rPr>
      </w:pPr>
      <w:r>
        <w:rPr>
          <w:rFonts w:ascii="宋体" w:hAnsi="宋体"/>
          <w:noProof/>
          <w:sz w:val="24"/>
        </w:rPr>
        <w:lastRenderedPageBreak/>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E84AD7">
      <w:pPr>
        <w:pStyle w:val="a3"/>
        <w:spacing w:line="360" w:lineRule="auto"/>
        <w:ind w:firstLine="48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E84AD7">
      <w:pPr>
        <w:pStyle w:val="a3"/>
        <w:spacing w:line="360" w:lineRule="auto"/>
        <w:ind w:firstLine="480"/>
        <w:jc w:val="left"/>
        <w:rPr>
          <w:rFonts w:ascii="宋体" w:hAnsi="宋体"/>
          <w:sz w:val="24"/>
        </w:rPr>
      </w:pPr>
      <w:r>
        <w:rPr>
          <w:rFonts w:ascii="宋体" w:hAnsi="宋体" w:hint="eastAsia"/>
          <w:sz w:val="24"/>
        </w:rPr>
        <w:t>如图4.3，这是相册书生产现场的价值流图。根据调查和对数据进行分析统计，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E84AD7">
      <w:pPr>
        <w:pStyle w:val="a3"/>
        <w:spacing w:line="360" w:lineRule="auto"/>
        <w:ind w:firstLine="480"/>
        <w:jc w:val="left"/>
        <w:rPr>
          <w:rFonts w:ascii="宋体" w:hAnsi="宋体"/>
          <w:sz w:val="24"/>
        </w:rPr>
      </w:pPr>
      <w:r>
        <w:rPr>
          <w:rFonts w:ascii="宋体" w:hAnsi="宋体" w:hint="eastAsia"/>
          <w:sz w:val="24"/>
        </w:rPr>
        <w:t>因为长荣健豪的数码印刷主要为客户提供多产品</w:t>
      </w:r>
      <w:r w:rsidR="00873C62">
        <w:rPr>
          <w:rFonts w:ascii="宋体" w:hAnsi="宋体" w:hint="eastAsia"/>
          <w:sz w:val="24"/>
        </w:rPr>
        <w:t>、小批量的个性化定制生产，使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E84AD7">
      <w:pPr>
        <w:pStyle w:val="a3"/>
        <w:spacing w:line="360" w:lineRule="auto"/>
        <w:ind w:firstLine="48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B34ED1">
      <w:pPr>
        <w:pStyle w:val="a3"/>
        <w:numPr>
          <w:ilvl w:val="1"/>
          <w:numId w:val="4"/>
        </w:numPr>
        <w:spacing w:line="360" w:lineRule="auto"/>
        <w:ind w:firstLine="562"/>
        <w:outlineLvl w:val="1"/>
        <w:rPr>
          <w:rFonts w:ascii="黑体" w:eastAsia="黑体" w:hAnsi="黑体"/>
          <w:b/>
          <w:sz w:val="28"/>
        </w:rPr>
      </w:pPr>
      <w:bookmarkStart w:id="24" w:name="_Toc514596301"/>
      <w:r w:rsidRPr="00CB2F63">
        <w:rPr>
          <w:rFonts w:ascii="黑体" w:eastAsia="黑体" w:hAnsi="黑体" w:hint="eastAsia"/>
          <w:b/>
          <w:sz w:val="28"/>
        </w:rPr>
        <w:t>分析阶段</w:t>
      </w:r>
      <w:bookmarkEnd w:id="24"/>
    </w:p>
    <w:p w14:paraId="3BDD3C90" w14:textId="00729FA8" w:rsidR="00306B44" w:rsidRDefault="00306B44" w:rsidP="00E84AD7">
      <w:pPr>
        <w:spacing w:line="360" w:lineRule="auto"/>
        <w:ind w:firstLineChars="200" w:firstLine="480"/>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w:t>
      </w:r>
      <w:r w:rsidR="00586B7B">
        <w:rPr>
          <w:rFonts w:ascii="宋体" w:hAnsi="宋体" w:hint="eastAsia"/>
          <w:sz w:val="24"/>
        </w:rPr>
        <w:lastRenderedPageBreak/>
        <w:t>响出货期长</w:t>
      </w:r>
      <w:r w:rsidR="00A85F24">
        <w:rPr>
          <w:rFonts w:ascii="宋体" w:hAnsi="宋体" w:hint="eastAsia"/>
          <w:sz w:val="24"/>
        </w:rPr>
        <w:t>这一问题的根本原因。</w:t>
      </w:r>
    </w:p>
    <w:p w14:paraId="486396EB" w14:textId="6B1A82B8" w:rsidR="00CA7425" w:rsidRDefault="00DB0DAE" w:rsidP="00E84AD7">
      <w:pPr>
        <w:spacing w:line="360" w:lineRule="auto"/>
        <w:ind w:firstLineChars="200" w:firstLine="480"/>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E84AD7">
      <w:pPr>
        <w:spacing w:line="360" w:lineRule="auto"/>
        <w:ind w:firstLineChars="200" w:firstLine="420"/>
        <w:rPr>
          <w:rFonts w:ascii="宋体" w:hAnsi="宋体"/>
          <w:sz w:val="24"/>
        </w:rPr>
      </w:pPr>
      <w:r>
        <w:rPr>
          <w:noProof/>
        </w:rPr>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5"/>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E84AD7">
      <w:pPr>
        <w:spacing w:line="360" w:lineRule="auto"/>
        <w:ind w:firstLineChars="200" w:firstLine="480"/>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E84AD7">
      <w:pPr>
        <w:spacing w:line="360" w:lineRule="auto"/>
        <w:ind w:firstLineChars="200" w:firstLine="480"/>
        <w:jc w:val="center"/>
        <w:rPr>
          <w:rFonts w:ascii="宋体" w:hAnsi="宋体"/>
          <w:sz w:val="24"/>
        </w:rPr>
      </w:pPr>
    </w:p>
    <w:p w14:paraId="7AAD1039" w14:textId="2AD971DA" w:rsidR="00E25331" w:rsidRDefault="00974CB7" w:rsidP="00E84AD7">
      <w:pPr>
        <w:spacing w:line="360" w:lineRule="auto"/>
        <w:ind w:firstLineChars="200" w:firstLine="480"/>
        <w:rPr>
          <w:rFonts w:ascii="宋体" w:hAnsi="宋体"/>
          <w:sz w:val="24"/>
        </w:rPr>
      </w:pPr>
      <w:r>
        <w:rPr>
          <w:rFonts w:ascii="宋体" w:hAnsi="宋体" w:hint="eastAsia"/>
          <w:sz w:val="24"/>
        </w:rPr>
        <w:t>影响交货期的主要因素有如下几点：</w:t>
      </w:r>
    </w:p>
    <w:p w14:paraId="72F176C2" w14:textId="6ECA10E7" w:rsidR="00974CB7" w:rsidRDefault="00EA77A2" w:rsidP="00E84AD7">
      <w:pPr>
        <w:pStyle w:val="a3"/>
        <w:numPr>
          <w:ilvl w:val="0"/>
          <w:numId w:val="10"/>
        </w:numPr>
        <w:spacing w:line="360" w:lineRule="auto"/>
        <w:ind w:firstLine="48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84AD7">
      <w:pPr>
        <w:pStyle w:val="a3"/>
        <w:numPr>
          <w:ilvl w:val="0"/>
          <w:numId w:val="10"/>
        </w:numPr>
        <w:spacing w:line="360" w:lineRule="auto"/>
        <w:ind w:firstLine="48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84AD7">
      <w:pPr>
        <w:pStyle w:val="a3"/>
        <w:numPr>
          <w:ilvl w:val="0"/>
          <w:numId w:val="10"/>
        </w:numPr>
        <w:spacing w:line="360" w:lineRule="auto"/>
        <w:ind w:firstLine="48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84AD7">
      <w:pPr>
        <w:pStyle w:val="a3"/>
        <w:numPr>
          <w:ilvl w:val="0"/>
          <w:numId w:val="10"/>
        </w:numPr>
        <w:spacing w:line="360" w:lineRule="auto"/>
        <w:ind w:firstLine="48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84AD7">
      <w:pPr>
        <w:pStyle w:val="a3"/>
        <w:numPr>
          <w:ilvl w:val="0"/>
          <w:numId w:val="10"/>
        </w:numPr>
        <w:spacing w:line="360" w:lineRule="auto"/>
        <w:ind w:firstLine="48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完全凭借自己的感觉来进行操作</w:t>
      </w:r>
      <w:r w:rsidR="00EF6FBE">
        <w:rPr>
          <w:rFonts w:ascii="宋体" w:hAnsi="宋体" w:hint="eastAsia"/>
          <w:sz w:val="24"/>
        </w:rPr>
        <w:t>。</w:t>
      </w:r>
    </w:p>
    <w:p w14:paraId="380D54B5" w14:textId="5C62D82D" w:rsidR="00EF6FBE" w:rsidRDefault="00EF6FBE" w:rsidP="00E84AD7">
      <w:pPr>
        <w:pStyle w:val="a3"/>
        <w:numPr>
          <w:ilvl w:val="0"/>
          <w:numId w:val="10"/>
        </w:numPr>
        <w:spacing w:line="360" w:lineRule="auto"/>
        <w:ind w:firstLine="48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w:t>
      </w:r>
      <w:r w:rsidR="00CA0048">
        <w:rPr>
          <w:rFonts w:ascii="宋体" w:hAnsi="宋体" w:hint="eastAsia"/>
          <w:sz w:val="24"/>
        </w:rPr>
        <w:lastRenderedPageBreak/>
        <w:t>容易损坏，进而影响生产计划的推进。</w:t>
      </w:r>
    </w:p>
    <w:p w14:paraId="570C2E28" w14:textId="2014759F" w:rsidR="00CA0048" w:rsidRDefault="00E003D3" w:rsidP="00E84AD7">
      <w:pPr>
        <w:pStyle w:val="a3"/>
        <w:numPr>
          <w:ilvl w:val="0"/>
          <w:numId w:val="10"/>
        </w:numPr>
        <w:spacing w:line="360" w:lineRule="auto"/>
        <w:ind w:firstLine="48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06C1E5B0" w14:textId="30B6810D" w:rsidR="00572D89" w:rsidRDefault="00572D89" w:rsidP="00B34ED1">
      <w:pPr>
        <w:pStyle w:val="a3"/>
        <w:numPr>
          <w:ilvl w:val="2"/>
          <w:numId w:val="4"/>
        </w:numPr>
        <w:spacing w:line="360" w:lineRule="auto"/>
        <w:ind w:firstLine="480"/>
        <w:outlineLvl w:val="2"/>
        <w:rPr>
          <w:rFonts w:ascii="黑体" w:eastAsia="黑体" w:hAnsi="黑体"/>
          <w:sz w:val="24"/>
        </w:rPr>
      </w:pPr>
      <w:bookmarkStart w:id="25" w:name="_Toc514596302"/>
      <w:r w:rsidRPr="00CB2F63">
        <w:rPr>
          <w:rFonts w:ascii="黑体" w:eastAsia="黑体" w:hAnsi="黑体" w:hint="eastAsia"/>
          <w:sz w:val="24"/>
        </w:rPr>
        <w:t>生产过程中的浪费分析</w:t>
      </w:r>
      <w:bookmarkEnd w:id="25"/>
    </w:p>
    <w:p w14:paraId="64819E2C" w14:textId="6E2F00F1" w:rsidR="00A14120" w:rsidRDefault="004654B1" w:rsidP="00E84AD7">
      <w:pPr>
        <w:pStyle w:val="a3"/>
        <w:spacing w:line="360" w:lineRule="auto"/>
        <w:ind w:firstLine="480"/>
        <w:rPr>
          <w:rFonts w:ascii="宋体" w:hAnsi="宋体"/>
          <w:sz w:val="24"/>
        </w:rPr>
      </w:pPr>
      <w:r>
        <w:rPr>
          <w:rFonts w:ascii="宋体" w:hAnsi="宋体" w:hint="eastAsia"/>
          <w:sz w:val="24"/>
        </w:rPr>
        <w:t>消除浪费</w:t>
      </w:r>
      <w:r>
        <w:rPr>
          <w:rFonts w:ascii="宋体" w:hAnsi="宋体" w:hint="eastAsia"/>
          <w:sz w:val="24"/>
        </w:rPr>
        <w:t>是</w:t>
      </w:r>
      <w:r w:rsidR="00C451D0">
        <w:rPr>
          <w:rFonts w:ascii="宋体" w:hAnsi="宋体" w:hint="eastAsia"/>
          <w:sz w:val="24"/>
        </w:rPr>
        <w:t>精益生产</w:t>
      </w:r>
      <w:r w:rsidR="00024D86">
        <w:rPr>
          <w:rFonts w:ascii="宋体" w:hAnsi="宋体" w:hint="eastAsia"/>
          <w:sz w:val="24"/>
        </w:rPr>
        <w:t>的精髓，</w:t>
      </w:r>
      <w:r>
        <w:rPr>
          <w:rFonts w:ascii="宋体" w:hAnsi="宋体" w:hint="eastAsia"/>
          <w:sz w:val="24"/>
        </w:rPr>
        <w:t>但是</w:t>
      </w:r>
      <w:r w:rsidR="00024D86">
        <w:rPr>
          <w:rFonts w:ascii="宋体" w:hAnsi="宋体" w:hint="eastAsia"/>
          <w:sz w:val="24"/>
        </w:rPr>
        <w:t>，浪费</w:t>
      </w:r>
      <w:r>
        <w:rPr>
          <w:rFonts w:ascii="宋体" w:hAnsi="宋体" w:hint="eastAsia"/>
          <w:sz w:val="24"/>
        </w:rPr>
        <w:t>又</w:t>
      </w:r>
      <w:r w:rsidR="00024D86">
        <w:rPr>
          <w:rFonts w:ascii="宋体" w:hAnsi="宋体" w:hint="eastAsia"/>
          <w:sz w:val="24"/>
        </w:rPr>
        <w:t>是什么</w:t>
      </w:r>
      <w:r>
        <w:rPr>
          <w:rFonts w:ascii="宋体" w:hAnsi="宋体" w:hint="eastAsia"/>
          <w:sz w:val="24"/>
        </w:rPr>
        <w:t>呢</w:t>
      </w:r>
      <w:r w:rsidR="00024D86">
        <w:rPr>
          <w:rFonts w:ascii="宋体" w:hAnsi="宋体" w:hint="eastAsia"/>
          <w:sz w:val="24"/>
        </w:rPr>
        <w:t>。工厂中有七大浪费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。将这七大浪费与长荣健豪的数码印刷生产线相结合，可以得到这几项</w:t>
      </w:r>
      <w:r w:rsidR="00CA6B02">
        <w:rPr>
          <w:rFonts w:ascii="宋体" w:hAnsi="宋体" w:hint="eastAsia"/>
          <w:sz w:val="24"/>
        </w:rPr>
        <w:t>分析结果：</w:t>
      </w:r>
    </w:p>
    <w:p w14:paraId="1704E29C" w14:textId="18A163DD" w:rsidR="00CA6B02" w:rsidRDefault="00CA6B02" w:rsidP="00E84AD7">
      <w:pPr>
        <w:pStyle w:val="a3"/>
        <w:numPr>
          <w:ilvl w:val="0"/>
          <w:numId w:val="11"/>
        </w:numPr>
        <w:spacing w:line="360" w:lineRule="auto"/>
        <w:ind w:firstLine="480"/>
        <w:rPr>
          <w:rFonts w:ascii="宋体" w:hAnsi="宋体"/>
          <w:sz w:val="24"/>
        </w:rPr>
      </w:pPr>
      <w:r>
        <w:rPr>
          <w:rFonts w:ascii="宋体" w:hAnsi="宋体" w:hint="eastAsia"/>
          <w:sz w:val="24"/>
        </w:rPr>
        <w:t>等待的浪费</w:t>
      </w:r>
    </w:p>
    <w:p w14:paraId="0280D2F5" w14:textId="34153554" w:rsidR="00CA6B02" w:rsidRDefault="005D21DE" w:rsidP="00E84AD7">
      <w:pPr>
        <w:spacing w:line="360" w:lineRule="auto"/>
        <w:ind w:firstLineChars="200" w:firstLine="480"/>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搬运的浪费</w:t>
      </w:r>
    </w:p>
    <w:p w14:paraId="1EF84607" w14:textId="51F37854" w:rsidR="00846E97" w:rsidRPr="00846E97" w:rsidRDefault="00846E97" w:rsidP="00E84AD7">
      <w:pPr>
        <w:spacing w:line="360" w:lineRule="auto"/>
        <w:ind w:firstLineChars="200" w:firstLine="480"/>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不良品的浪费</w:t>
      </w:r>
    </w:p>
    <w:p w14:paraId="5A6E7495" w14:textId="4CA1EE9E" w:rsidR="003A1492" w:rsidRPr="003A1492" w:rsidRDefault="003A1492" w:rsidP="00E84AD7">
      <w:pPr>
        <w:spacing w:line="360" w:lineRule="auto"/>
        <w:ind w:firstLineChars="200" w:firstLine="480"/>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动作的浪费</w:t>
      </w:r>
    </w:p>
    <w:p w14:paraId="2CD147BC" w14:textId="17A8FB95" w:rsidR="009703D9" w:rsidRPr="009703D9" w:rsidRDefault="009703D9" w:rsidP="00E84AD7">
      <w:pPr>
        <w:spacing w:line="360" w:lineRule="auto"/>
        <w:ind w:firstLineChars="200" w:firstLine="480"/>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。员工应该在保证完成任务的同时，</w:t>
      </w:r>
      <w:r w:rsidR="006551B1">
        <w:rPr>
          <w:rFonts w:ascii="宋体" w:hAnsi="宋体" w:hint="eastAsia"/>
          <w:sz w:val="24"/>
        </w:rPr>
        <w:t>使用最简单最省力的方式完成操作，尽量少的使用弯腰、转身等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加工的浪费</w:t>
      </w:r>
    </w:p>
    <w:p w14:paraId="676F5E05" w14:textId="2D62CC52" w:rsidR="001316F3" w:rsidRPr="001316F3" w:rsidRDefault="00181885" w:rsidP="00E84AD7">
      <w:pPr>
        <w:spacing w:line="360" w:lineRule="auto"/>
        <w:ind w:firstLineChars="200" w:firstLine="480"/>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p>
    <w:p w14:paraId="25A5107B" w14:textId="1EF7FBE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lastRenderedPageBreak/>
        <w:t>库存的浪费</w:t>
      </w:r>
    </w:p>
    <w:p w14:paraId="2A86E1B2" w14:textId="588C1906" w:rsidR="00561479" w:rsidRPr="00561479" w:rsidRDefault="008B7AAA" w:rsidP="00E84AD7">
      <w:pPr>
        <w:spacing w:line="360" w:lineRule="auto"/>
        <w:ind w:firstLineChars="200" w:firstLine="480"/>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p>
    <w:p w14:paraId="1C8D71F8" w14:textId="6B3146A7" w:rsidR="005903AD"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生产过多或过早的浪费</w:t>
      </w:r>
    </w:p>
    <w:p w14:paraId="5C706B81" w14:textId="1AB07C34" w:rsidR="005903AD" w:rsidRPr="005903AD" w:rsidRDefault="005A77E6" w:rsidP="00E84AD7">
      <w:pPr>
        <w:spacing w:line="360" w:lineRule="auto"/>
        <w:ind w:firstLineChars="200" w:firstLine="480"/>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600C5B0D" w14:textId="469BE3F0" w:rsidR="0003648A" w:rsidRPr="0003648A" w:rsidRDefault="00760B04" w:rsidP="009A76B4">
      <w:pPr>
        <w:pStyle w:val="a3"/>
        <w:numPr>
          <w:ilvl w:val="2"/>
          <w:numId w:val="4"/>
        </w:numPr>
        <w:spacing w:line="360" w:lineRule="auto"/>
        <w:ind w:firstLine="480"/>
        <w:outlineLvl w:val="2"/>
        <w:rPr>
          <w:rFonts w:ascii="宋体" w:hAnsi="宋体"/>
          <w:sz w:val="24"/>
        </w:rPr>
      </w:pPr>
      <w:bookmarkStart w:id="26" w:name="_Toc514596303"/>
      <w:r w:rsidRPr="0003648A">
        <w:rPr>
          <w:rFonts w:ascii="黑体" w:eastAsia="黑体" w:hAnsi="黑体" w:hint="eastAsia"/>
          <w:sz w:val="24"/>
        </w:rPr>
        <w:t>相册书生产流程程序分析</w:t>
      </w:r>
      <w:bookmarkEnd w:id="26"/>
    </w:p>
    <w:p w14:paraId="1FCBDAB5" w14:textId="14CFB43A" w:rsidR="0003648A" w:rsidRDefault="00150492" w:rsidP="00E84AD7">
      <w:pPr>
        <w:pStyle w:val="a3"/>
        <w:spacing w:line="360" w:lineRule="auto"/>
        <w:ind w:firstLine="48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62619ABF" w:rsidR="002D6DDA" w:rsidRDefault="00AA253A" w:rsidP="00E84AD7">
      <w:pPr>
        <w:pStyle w:val="a3"/>
        <w:spacing w:line="360" w:lineRule="auto"/>
        <w:ind w:firstLine="48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t>工人的动作，找出问题所在并且分析为什么会出现这种问题，然后加以改进，</w:t>
      </w:r>
      <w:r w:rsidR="005A7DA8" w:rsidRPr="0003648A">
        <w:rPr>
          <w:rFonts w:ascii="宋体" w:hAnsi="宋体" w:hint="eastAsia"/>
          <w:sz w:val="24"/>
        </w:rPr>
        <w:t>长荣健豪的数码印刷生产线在整个生产过程中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E84AD7">
      <w:pPr>
        <w:pStyle w:val="a3"/>
        <w:numPr>
          <w:ilvl w:val="0"/>
          <w:numId w:val="12"/>
        </w:numPr>
        <w:spacing w:line="360" w:lineRule="auto"/>
        <w:ind w:firstLine="480"/>
        <w:rPr>
          <w:rFonts w:ascii="宋体" w:hAnsi="宋体"/>
          <w:sz w:val="24"/>
        </w:rPr>
      </w:pPr>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E84AD7">
      <w:pPr>
        <w:pStyle w:val="a3"/>
        <w:numPr>
          <w:ilvl w:val="0"/>
          <w:numId w:val="12"/>
        </w:numPr>
        <w:spacing w:line="360" w:lineRule="auto"/>
        <w:ind w:firstLine="48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有很多工序实际并不需要太多的检查。</w:t>
      </w:r>
    </w:p>
    <w:p w14:paraId="7BB48D54" w14:textId="2C84890D" w:rsidR="00FA7298"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E84AD7">
      <w:pPr>
        <w:pStyle w:val="a3"/>
        <w:numPr>
          <w:ilvl w:val="0"/>
          <w:numId w:val="12"/>
        </w:numPr>
        <w:spacing w:line="360" w:lineRule="auto"/>
        <w:ind w:firstLine="48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E84AD7">
      <w:pPr>
        <w:pStyle w:val="a3"/>
        <w:numPr>
          <w:ilvl w:val="0"/>
          <w:numId w:val="12"/>
        </w:numPr>
        <w:spacing w:line="360" w:lineRule="auto"/>
        <w:ind w:firstLine="480"/>
        <w:rPr>
          <w:rFonts w:ascii="宋体" w:hAnsi="宋体"/>
          <w:sz w:val="24"/>
        </w:rPr>
      </w:pPr>
      <w:r>
        <w:rPr>
          <w:rFonts w:ascii="宋体" w:hAnsi="宋体" w:hint="eastAsia"/>
          <w:sz w:val="24"/>
        </w:rPr>
        <w:t>工序之间的积压较多。</w:t>
      </w:r>
    </w:p>
    <w:p w14:paraId="4C2564DE" w14:textId="72D68DDA" w:rsidR="008B209F" w:rsidRDefault="008B209F" w:rsidP="00E84AD7">
      <w:pPr>
        <w:pStyle w:val="a3"/>
        <w:numPr>
          <w:ilvl w:val="0"/>
          <w:numId w:val="12"/>
        </w:numPr>
        <w:spacing w:line="360" w:lineRule="auto"/>
        <w:ind w:firstLine="480"/>
        <w:rPr>
          <w:rFonts w:ascii="宋体" w:hAnsi="宋体"/>
          <w:sz w:val="24"/>
        </w:rPr>
      </w:pPr>
      <w:r>
        <w:rPr>
          <w:rFonts w:ascii="宋体" w:hAnsi="宋体" w:hint="eastAsia"/>
          <w:sz w:val="24"/>
        </w:rPr>
        <w:t>员工由于没有标准动作，导致重复动作较多</w:t>
      </w:r>
      <w:r w:rsidR="0042516F">
        <w:rPr>
          <w:rFonts w:ascii="宋体" w:hAnsi="宋体" w:hint="eastAsia"/>
          <w:sz w:val="24"/>
        </w:rPr>
        <w:t>、复杂动作较多。</w:t>
      </w:r>
    </w:p>
    <w:p w14:paraId="2C0CCF6B" w14:textId="3225BBDC" w:rsidR="0042516F" w:rsidRDefault="0042516F" w:rsidP="00E84AD7">
      <w:pPr>
        <w:pStyle w:val="a3"/>
        <w:numPr>
          <w:ilvl w:val="0"/>
          <w:numId w:val="12"/>
        </w:numPr>
        <w:spacing w:line="360" w:lineRule="auto"/>
        <w:ind w:firstLine="48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p w14:paraId="6CA4AF60" w14:textId="199A4D8D" w:rsidR="00E10372" w:rsidRDefault="00E10372" w:rsidP="00E84AD7">
      <w:pPr>
        <w:pStyle w:val="a3"/>
        <w:numPr>
          <w:ilvl w:val="0"/>
          <w:numId w:val="12"/>
        </w:numPr>
        <w:spacing w:line="360" w:lineRule="auto"/>
        <w:ind w:firstLine="480"/>
        <w:rPr>
          <w:rFonts w:ascii="宋体" w:hAnsi="宋体"/>
          <w:sz w:val="24"/>
        </w:rPr>
      </w:pPr>
      <w:r>
        <w:rPr>
          <w:rFonts w:ascii="宋体" w:hAnsi="宋体" w:hint="eastAsia"/>
          <w:sz w:val="24"/>
        </w:rPr>
        <w:lastRenderedPageBreak/>
        <w:t>设备的故障率居高不下。</w:t>
      </w:r>
    </w:p>
    <w:p w14:paraId="1E89452B" w14:textId="53325CB7" w:rsidR="00C220BA" w:rsidRDefault="001951BD" w:rsidP="00E84AD7">
      <w:pPr>
        <w:spacing w:line="360" w:lineRule="auto"/>
        <w:ind w:firstLineChars="200" w:firstLine="480"/>
        <w:jc w:val="center"/>
        <w:rPr>
          <w:rFonts w:ascii="宋体" w:hAnsi="宋体"/>
          <w:sz w:val="24"/>
        </w:rPr>
      </w:pPr>
      <w:r>
        <w:rPr>
          <w:rFonts w:ascii="宋体" w:hAnsi="宋体" w:hint="eastAsia"/>
          <w:noProof/>
          <w:sz w:val="24"/>
        </w:rPr>
        <w:drawing>
          <wp:inline distT="0" distB="0" distL="0" distR="0" wp14:anchorId="47295C6B" wp14:editId="1EC40F0A">
            <wp:extent cx="4700872" cy="2520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0872" cy="2520000"/>
                    </a:xfrm>
                    <a:prstGeom prst="rect">
                      <a:avLst/>
                    </a:prstGeom>
                    <a:noFill/>
                    <a:ln>
                      <a:noFill/>
                    </a:ln>
                  </pic:spPr>
                </pic:pic>
              </a:graphicData>
            </a:graphic>
          </wp:inline>
        </w:drawing>
      </w:r>
    </w:p>
    <w:p w14:paraId="4E1BBCA9" w14:textId="3DC14BD4" w:rsidR="009412A7" w:rsidRDefault="00E24A44" w:rsidP="00E84AD7">
      <w:pPr>
        <w:spacing w:line="360" w:lineRule="auto"/>
        <w:ind w:firstLineChars="200" w:firstLine="480"/>
        <w:jc w:val="center"/>
        <w:rPr>
          <w:rFonts w:ascii="宋体" w:hAnsi="宋体"/>
          <w:sz w:val="24"/>
        </w:rPr>
      </w:pPr>
      <w:r>
        <w:rPr>
          <w:rFonts w:ascii="宋体" w:hAnsi="宋体" w:hint="eastAsia"/>
          <w:sz w:val="24"/>
        </w:rPr>
        <w:t>图4.5</w:t>
      </w:r>
      <w:r>
        <w:rPr>
          <w:rFonts w:ascii="宋体" w:hAnsi="宋体"/>
          <w:sz w:val="24"/>
        </w:rPr>
        <w:t xml:space="preserve"> </w:t>
      </w:r>
      <w:r>
        <w:rPr>
          <w:rFonts w:ascii="宋体" w:hAnsi="宋体" w:hint="eastAsia"/>
          <w:sz w:val="24"/>
        </w:rPr>
        <w:t>制版的生产流程程序图</w:t>
      </w:r>
    </w:p>
    <w:p w14:paraId="71903DAD" w14:textId="4BAD676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6DAB5F8C" wp14:editId="018A2637">
            <wp:extent cx="4721021" cy="2520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1021" cy="2520000"/>
                    </a:xfrm>
                    <a:prstGeom prst="rect">
                      <a:avLst/>
                    </a:prstGeom>
                    <a:noFill/>
                    <a:ln>
                      <a:noFill/>
                    </a:ln>
                  </pic:spPr>
                </pic:pic>
              </a:graphicData>
            </a:graphic>
          </wp:inline>
        </w:drawing>
      </w:r>
    </w:p>
    <w:p w14:paraId="56656A68" w14:textId="5B63C595"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图4.6</w:t>
      </w:r>
      <w:r>
        <w:rPr>
          <w:rFonts w:ascii="宋体" w:hAnsi="宋体"/>
          <w:sz w:val="24"/>
        </w:rPr>
        <w:t xml:space="preserve"> </w:t>
      </w:r>
      <w:r>
        <w:rPr>
          <w:rFonts w:ascii="宋体" w:hAnsi="宋体" w:hint="eastAsia"/>
          <w:sz w:val="24"/>
        </w:rPr>
        <w:t>印刷的生产流程程序图</w:t>
      </w:r>
    </w:p>
    <w:p w14:paraId="4CABE2DA" w14:textId="1D9FDB12" w:rsidR="009412A7" w:rsidRDefault="009412A7"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3A51FD57" wp14:editId="2A9CEB6A">
            <wp:extent cx="4716000" cy="281494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000" cy="2814945"/>
                    </a:xfrm>
                    <a:prstGeom prst="rect">
                      <a:avLst/>
                    </a:prstGeom>
                    <a:noFill/>
                    <a:ln>
                      <a:noFill/>
                    </a:ln>
                  </pic:spPr>
                </pic:pic>
              </a:graphicData>
            </a:graphic>
          </wp:inline>
        </w:drawing>
      </w:r>
    </w:p>
    <w:p w14:paraId="18A3F145" w14:textId="4416CEDE"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图4.7</w:t>
      </w:r>
      <w:r>
        <w:rPr>
          <w:rFonts w:ascii="宋体" w:hAnsi="宋体"/>
          <w:sz w:val="24"/>
        </w:rPr>
        <w:t xml:space="preserve"> </w:t>
      </w:r>
      <w:r>
        <w:rPr>
          <w:rFonts w:ascii="宋体" w:hAnsi="宋体" w:hint="eastAsia"/>
          <w:sz w:val="24"/>
        </w:rPr>
        <w:t>覆膜的生产流程程序图</w:t>
      </w:r>
    </w:p>
    <w:p w14:paraId="015F6C3A" w14:textId="3A0AF8F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8860711" wp14:editId="24F8EA4D">
            <wp:extent cx="4716000" cy="2814948"/>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51FEA952" w14:textId="142C2A91"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图4.8</w:t>
      </w:r>
      <w:r>
        <w:rPr>
          <w:rFonts w:ascii="宋体" w:hAnsi="宋体"/>
          <w:sz w:val="24"/>
        </w:rPr>
        <w:t xml:space="preserve"> </w:t>
      </w:r>
      <w:r w:rsidR="00952745">
        <w:rPr>
          <w:rFonts w:ascii="宋体" w:hAnsi="宋体" w:hint="eastAsia"/>
          <w:sz w:val="24"/>
        </w:rPr>
        <w:t>对裱的生产流程程序图</w:t>
      </w:r>
    </w:p>
    <w:p w14:paraId="5DDDE6F8" w14:textId="7D69BDEF" w:rsidR="009412A7" w:rsidRDefault="009412A7"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6968269D" wp14:editId="504AB03A">
            <wp:extent cx="4716000" cy="2623534"/>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000" cy="2623534"/>
                    </a:xfrm>
                    <a:prstGeom prst="rect">
                      <a:avLst/>
                    </a:prstGeom>
                    <a:noFill/>
                    <a:ln>
                      <a:noFill/>
                    </a:ln>
                  </pic:spPr>
                </pic:pic>
              </a:graphicData>
            </a:graphic>
          </wp:inline>
        </w:drawing>
      </w:r>
    </w:p>
    <w:p w14:paraId="5CA8820B" w14:textId="04FB87D4"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图4.9</w:t>
      </w:r>
      <w:r>
        <w:rPr>
          <w:rFonts w:ascii="宋体" w:hAnsi="宋体"/>
          <w:sz w:val="24"/>
        </w:rPr>
        <w:t xml:space="preserve"> </w:t>
      </w:r>
      <w:r>
        <w:rPr>
          <w:rFonts w:ascii="宋体" w:hAnsi="宋体" w:hint="eastAsia"/>
          <w:sz w:val="24"/>
        </w:rPr>
        <w:t>裁切的生产流程程序图</w:t>
      </w:r>
    </w:p>
    <w:p w14:paraId="6ABB83C1" w14:textId="40969147"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E094B2F" wp14:editId="2B8CE670">
            <wp:extent cx="4716000" cy="2623939"/>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16000" cy="2623939"/>
                    </a:xfrm>
                    <a:prstGeom prst="rect">
                      <a:avLst/>
                    </a:prstGeom>
                    <a:noFill/>
                    <a:ln>
                      <a:noFill/>
                    </a:ln>
                  </pic:spPr>
                </pic:pic>
              </a:graphicData>
            </a:graphic>
          </wp:inline>
        </w:drawing>
      </w:r>
    </w:p>
    <w:p w14:paraId="6B5032A6" w14:textId="41092610"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图4.10</w:t>
      </w:r>
      <w:r>
        <w:rPr>
          <w:rFonts w:ascii="宋体" w:hAnsi="宋体"/>
          <w:sz w:val="24"/>
        </w:rPr>
        <w:t xml:space="preserve"> </w:t>
      </w:r>
      <w:r>
        <w:rPr>
          <w:rFonts w:ascii="宋体" w:hAnsi="宋体" w:hint="eastAsia"/>
          <w:sz w:val="24"/>
        </w:rPr>
        <w:t>预分拣的生产流程程序图</w:t>
      </w:r>
    </w:p>
    <w:p w14:paraId="4291CEEA" w14:textId="17061A2B" w:rsidR="009412A7" w:rsidRDefault="009412A7"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4E1C2FA5" wp14:editId="311A2ABD">
            <wp:extent cx="4716000" cy="2814948"/>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60269BBE" w14:textId="50F2F70F"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图4.11</w:t>
      </w:r>
      <w:r>
        <w:rPr>
          <w:rFonts w:ascii="宋体" w:hAnsi="宋体"/>
          <w:sz w:val="24"/>
        </w:rPr>
        <w:t xml:space="preserve"> </w:t>
      </w:r>
      <w:r>
        <w:rPr>
          <w:rFonts w:ascii="宋体" w:hAnsi="宋体" w:hint="eastAsia"/>
          <w:sz w:val="24"/>
        </w:rPr>
        <w:t>合书的生产流程程序图</w:t>
      </w:r>
    </w:p>
    <w:p w14:paraId="70B068B7" w14:textId="13FCD843"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36764B90" wp14:editId="4087C665">
            <wp:extent cx="4716000" cy="2634331"/>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6000" cy="2634331"/>
                    </a:xfrm>
                    <a:prstGeom prst="rect">
                      <a:avLst/>
                    </a:prstGeom>
                    <a:noFill/>
                    <a:ln>
                      <a:noFill/>
                    </a:ln>
                  </pic:spPr>
                </pic:pic>
              </a:graphicData>
            </a:graphic>
          </wp:inline>
        </w:drawing>
      </w:r>
    </w:p>
    <w:p w14:paraId="660145B3" w14:textId="74FDDFFE" w:rsidR="00952745" w:rsidRPr="001951BD" w:rsidRDefault="00952745" w:rsidP="00E84AD7">
      <w:pPr>
        <w:spacing w:line="360" w:lineRule="auto"/>
        <w:ind w:firstLineChars="200" w:firstLine="480"/>
        <w:jc w:val="center"/>
        <w:rPr>
          <w:rFonts w:ascii="宋体" w:hAnsi="宋体"/>
          <w:sz w:val="24"/>
        </w:rPr>
      </w:pPr>
      <w:r>
        <w:rPr>
          <w:rFonts w:ascii="宋体" w:hAnsi="宋体" w:hint="eastAsia"/>
          <w:sz w:val="24"/>
        </w:rPr>
        <w:t>图4.12</w:t>
      </w:r>
      <w:r>
        <w:rPr>
          <w:rFonts w:ascii="宋体" w:hAnsi="宋体"/>
          <w:sz w:val="24"/>
        </w:rPr>
        <w:t xml:space="preserve"> </w:t>
      </w:r>
      <w:r>
        <w:rPr>
          <w:rFonts w:ascii="宋体" w:hAnsi="宋体" w:hint="eastAsia"/>
          <w:sz w:val="24"/>
        </w:rPr>
        <w:t>包装的生产流程程序图</w:t>
      </w:r>
    </w:p>
    <w:p w14:paraId="676C41E7" w14:textId="1DD61A06" w:rsidR="00384CB3" w:rsidRDefault="00301A9E" w:rsidP="009A76B4">
      <w:pPr>
        <w:pStyle w:val="a3"/>
        <w:numPr>
          <w:ilvl w:val="0"/>
          <w:numId w:val="4"/>
        </w:numPr>
        <w:spacing w:line="360" w:lineRule="auto"/>
        <w:ind w:firstLine="643"/>
        <w:outlineLvl w:val="0"/>
        <w:rPr>
          <w:rFonts w:ascii="黑体" w:eastAsia="黑体" w:hAnsi="黑体"/>
          <w:b/>
          <w:sz w:val="32"/>
        </w:rPr>
      </w:pPr>
      <w:bookmarkStart w:id="27" w:name="_Toc514596304"/>
      <w:r w:rsidRPr="005578F8">
        <w:rPr>
          <w:rFonts w:ascii="黑体" w:eastAsia="黑体" w:hAnsi="黑体" w:hint="eastAsia"/>
          <w:b/>
          <w:sz w:val="32"/>
        </w:rPr>
        <w:t>改进阶段</w:t>
      </w:r>
      <w:bookmarkEnd w:id="27"/>
    </w:p>
    <w:p w14:paraId="39B114B9" w14:textId="3766C8F4" w:rsidR="00EF511D" w:rsidRPr="006B3620" w:rsidRDefault="006B3620" w:rsidP="00E84AD7">
      <w:pPr>
        <w:spacing w:line="360" w:lineRule="auto"/>
        <w:ind w:firstLineChars="200" w:firstLine="480"/>
        <w:rPr>
          <w:rFonts w:ascii="宋体" w:hAnsi="宋体"/>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4291328E" w14:textId="792A2EFA" w:rsidR="00AA3AD8" w:rsidRDefault="0034018B" w:rsidP="00E84AD7">
      <w:pPr>
        <w:spacing w:line="360" w:lineRule="auto"/>
        <w:ind w:firstLineChars="200" w:firstLine="480"/>
        <w:rPr>
          <w:rFonts w:ascii="宋体" w:hAnsi="宋体"/>
          <w:sz w:val="24"/>
        </w:rPr>
      </w:pPr>
      <w:r>
        <w:rPr>
          <w:rFonts w:ascii="宋体" w:hAnsi="宋体" w:hint="eastAsia"/>
          <w:sz w:val="24"/>
        </w:rPr>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62591EDC" w14:textId="6EDDDAAA" w:rsidR="00802776" w:rsidRPr="00F75AFB" w:rsidRDefault="00802776" w:rsidP="00F75AFB">
      <w:pPr>
        <w:pStyle w:val="a3"/>
        <w:numPr>
          <w:ilvl w:val="1"/>
          <w:numId w:val="4"/>
        </w:numPr>
        <w:spacing w:line="360" w:lineRule="auto"/>
        <w:ind w:firstLine="562"/>
        <w:outlineLvl w:val="1"/>
        <w:rPr>
          <w:rFonts w:ascii="黑体" w:eastAsia="黑体" w:hAnsi="黑体"/>
          <w:b/>
          <w:sz w:val="28"/>
        </w:rPr>
      </w:pPr>
      <w:bookmarkStart w:id="28" w:name="_Toc514596305"/>
      <w:r w:rsidRPr="00F75AFB">
        <w:rPr>
          <w:rFonts w:ascii="黑体" w:eastAsia="黑体" w:hAnsi="黑体" w:hint="eastAsia"/>
          <w:b/>
          <w:sz w:val="28"/>
        </w:rPr>
        <w:t>瓶颈工序分析</w:t>
      </w:r>
      <w:bookmarkEnd w:id="28"/>
    </w:p>
    <w:p w14:paraId="764A474F" w14:textId="35B02BE8" w:rsidR="00BD59C4" w:rsidRDefault="00BD3331" w:rsidP="00E84AD7">
      <w:pPr>
        <w:spacing w:line="360" w:lineRule="auto"/>
        <w:ind w:firstLineChars="200" w:firstLine="480"/>
        <w:rPr>
          <w:rFonts w:ascii="宋体" w:hAnsi="宋体"/>
          <w:sz w:val="24"/>
        </w:rPr>
      </w:pPr>
      <w:r>
        <w:rPr>
          <w:rFonts w:ascii="宋体" w:hAnsi="宋体" w:hint="eastAsia"/>
          <w:sz w:val="24"/>
        </w:rPr>
        <w:lastRenderedPageBreak/>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E84AD7">
      <w:pPr>
        <w:pStyle w:val="a3"/>
        <w:numPr>
          <w:ilvl w:val="0"/>
          <w:numId w:val="13"/>
        </w:numPr>
        <w:spacing w:line="360" w:lineRule="auto"/>
        <w:ind w:firstLine="480"/>
        <w:rPr>
          <w:rFonts w:ascii="宋体" w:hAnsi="宋体"/>
          <w:sz w:val="24"/>
        </w:rPr>
      </w:pPr>
      <w:r w:rsidRPr="00BD59C4">
        <w:rPr>
          <w:rFonts w:ascii="宋体" w:hAnsi="宋体" w:hint="eastAsia"/>
          <w:sz w:val="24"/>
        </w:rPr>
        <w:t>经常满负荷工作</w:t>
      </w:r>
    </w:p>
    <w:p w14:paraId="487281B4" w14:textId="08915977" w:rsidR="00500E71" w:rsidRDefault="00E10372" w:rsidP="00E84AD7">
      <w:pPr>
        <w:pStyle w:val="a3"/>
        <w:numPr>
          <w:ilvl w:val="0"/>
          <w:numId w:val="13"/>
        </w:numPr>
        <w:spacing w:line="360" w:lineRule="auto"/>
        <w:ind w:firstLine="48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E84AD7">
      <w:pPr>
        <w:pStyle w:val="a3"/>
        <w:numPr>
          <w:ilvl w:val="0"/>
          <w:numId w:val="13"/>
        </w:numPr>
        <w:spacing w:line="360" w:lineRule="auto"/>
        <w:ind w:firstLine="480"/>
        <w:rPr>
          <w:rFonts w:ascii="宋体" w:hAnsi="宋体"/>
          <w:sz w:val="24"/>
        </w:rPr>
      </w:pPr>
      <w:r>
        <w:rPr>
          <w:rFonts w:ascii="宋体" w:hAnsi="宋体" w:hint="eastAsia"/>
          <w:sz w:val="24"/>
        </w:rPr>
        <w:t>设备专用</w:t>
      </w:r>
    </w:p>
    <w:p w14:paraId="55652203" w14:textId="34F7C51A" w:rsidR="003C4C8A" w:rsidRDefault="003C4C8A" w:rsidP="00E84AD7">
      <w:pPr>
        <w:pStyle w:val="a3"/>
        <w:numPr>
          <w:ilvl w:val="0"/>
          <w:numId w:val="13"/>
        </w:numPr>
        <w:spacing w:line="360" w:lineRule="auto"/>
        <w:ind w:firstLine="48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E84AD7">
      <w:pPr>
        <w:spacing w:line="360" w:lineRule="auto"/>
        <w:ind w:firstLineChars="200" w:firstLine="480"/>
        <w:rPr>
          <w:rFonts w:ascii="宋体" w:hAnsi="宋体"/>
          <w:sz w:val="24"/>
        </w:rPr>
      </w:pPr>
      <w:r>
        <w:rPr>
          <w:rFonts w:ascii="宋体" w:hAnsi="宋体" w:hint="eastAsia"/>
          <w:sz w:val="24"/>
        </w:rPr>
        <w:t>的特点。</w:t>
      </w:r>
    </w:p>
    <w:p w14:paraId="4C49B552" w14:textId="0F1ACFBD" w:rsidR="002071BC" w:rsidRDefault="002071BC" w:rsidP="00E84AD7">
      <w:pPr>
        <w:spacing w:line="360" w:lineRule="auto"/>
        <w:ind w:firstLineChars="200" w:firstLine="480"/>
        <w:rPr>
          <w:rFonts w:ascii="宋体" w:hAnsi="宋体"/>
          <w:sz w:val="24"/>
        </w:rPr>
      </w:pPr>
      <w:r>
        <w:rPr>
          <w:rFonts w:ascii="宋体" w:hAnsi="宋体" w:hint="eastAsia"/>
          <w:sz w:val="24"/>
        </w:rPr>
        <w:t>根据瓶颈工序的主要特点，绘制如图5.1</w:t>
      </w:r>
      <w:r w:rsidR="00A30E81">
        <w:rPr>
          <w:rFonts w:ascii="宋体" w:hAnsi="宋体" w:hint="eastAsia"/>
          <w:sz w:val="24"/>
        </w:rPr>
        <w:t>。</w:t>
      </w:r>
    </w:p>
    <w:p w14:paraId="2051395C" w14:textId="270FE1BE" w:rsidR="00A50A88" w:rsidRDefault="00C502D2" w:rsidP="00E84AD7">
      <w:pPr>
        <w:spacing w:line="360" w:lineRule="auto"/>
        <w:ind w:firstLineChars="200" w:firstLine="420"/>
      </w:pPr>
      <w:r>
        <w:rPr>
          <w:noProof/>
        </w:rPr>
        <mc:AlternateContent>
          <mc:Choice Requires="cx1">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8314CFAB-708E-4CEA-8CE4-CAFC81F41C8A}"/>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255895" cy="3178810"/>
                        </a:xfrm>
                        <a:prstGeom prst="rect">
                          <a:avLst/>
                        </a:prstGeom>
                      </pic:spPr>
                    </pic:pic>
                  </a:graphicData>
                </a:graphic>
              </wp:inline>
            </w:drawing>
          </mc:Fallback>
        </mc:AlternateContent>
      </w:r>
    </w:p>
    <w:p w14:paraId="2753EDD9" w14:textId="12A02DC0" w:rsidR="0004147A" w:rsidRPr="0001646C" w:rsidRDefault="0004147A" w:rsidP="00E84AD7">
      <w:pPr>
        <w:spacing w:line="360" w:lineRule="auto"/>
        <w:ind w:firstLineChars="200" w:firstLine="480"/>
        <w:jc w:val="center"/>
        <w:rPr>
          <w:sz w:val="24"/>
        </w:rPr>
      </w:pPr>
      <w:r w:rsidRPr="0001646C">
        <w:rPr>
          <w:rFonts w:hint="eastAsia"/>
          <w:sz w:val="24"/>
        </w:rPr>
        <w:t>图</w:t>
      </w:r>
      <w:r w:rsidRPr="0001646C">
        <w:rPr>
          <w:rFonts w:hint="eastAsia"/>
          <w:sz w:val="24"/>
        </w:rPr>
        <w:t>5.1</w:t>
      </w:r>
      <w:r w:rsidRPr="0001646C">
        <w:rPr>
          <w:sz w:val="24"/>
        </w:rPr>
        <w:t xml:space="preserve"> </w:t>
      </w:r>
      <w:r w:rsidRPr="0001646C">
        <w:rPr>
          <w:rFonts w:hint="eastAsia"/>
          <w:sz w:val="24"/>
        </w:rPr>
        <w:t>各工序时间的帕累托图</w:t>
      </w:r>
    </w:p>
    <w:p w14:paraId="2607D90C" w14:textId="6080318F" w:rsidR="00A30E81" w:rsidRDefault="0001646C" w:rsidP="00E84AD7">
      <w:pPr>
        <w:spacing w:line="360" w:lineRule="auto"/>
        <w:ind w:firstLineChars="200" w:firstLine="480"/>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3F063A">
        <w:rPr>
          <w:rFonts w:hint="eastAsia"/>
          <w:sz w:val="24"/>
        </w:rPr>
        <w:t>329</w:t>
      </w:r>
      <w:r w:rsidR="003A4E47">
        <w:rPr>
          <w:rFonts w:hint="eastAsia"/>
          <w:sz w:val="24"/>
        </w:rPr>
        <w:t>秒，</w:t>
      </w:r>
      <w:r w:rsidR="009D6A78">
        <w:rPr>
          <w:rFonts w:hint="eastAsia"/>
          <w:sz w:val="24"/>
        </w:rPr>
        <w:t>所以，接下来将对其进行重点分析。</w:t>
      </w:r>
    </w:p>
    <w:p w14:paraId="7C015563" w14:textId="189FD337" w:rsidR="00A93BEB" w:rsidRDefault="002235FB" w:rsidP="00E84AD7">
      <w:pPr>
        <w:spacing w:line="360" w:lineRule="auto"/>
        <w:ind w:firstLineChars="200" w:firstLine="480"/>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是在不同的生产线生产的，所以一般情况下书芯和书壳的顺序都是乱的</w:t>
      </w:r>
      <w:r w:rsidR="00E672C8">
        <w:rPr>
          <w:rFonts w:hint="eastAsia"/>
          <w:sz w:val="24"/>
        </w:rPr>
        <w:t>，这时需要人工的一一配对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E84AD7">
      <w:pPr>
        <w:pStyle w:val="a3"/>
        <w:numPr>
          <w:ilvl w:val="0"/>
          <w:numId w:val="15"/>
        </w:numPr>
        <w:spacing w:line="360" w:lineRule="auto"/>
        <w:ind w:firstLine="48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E84AD7">
      <w:pPr>
        <w:pStyle w:val="a3"/>
        <w:numPr>
          <w:ilvl w:val="0"/>
          <w:numId w:val="15"/>
        </w:numPr>
        <w:spacing w:line="360" w:lineRule="auto"/>
        <w:ind w:firstLine="480"/>
        <w:rPr>
          <w:sz w:val="24"/>
        </w:rPr>
      </w:pPr>
      <w:r>
        <w:rPr>
          <w:rFonts w:hint="eastAsia"/>
          <w:sz w:val="24"/>
        </w:rPr>
        <w:lastRenderedPageBreak/>
        <w:t>由一位工人读</w:t>
      </w:r>
      <w:r w:rsidR="00DE2F6F">
        <w:rPr>
          <w:rFonts w:hint="eastAsia"/>
          <w:sz w:val="24"/>
        </w:rPr>
        <w:t>书壳编号，其他几人根据编号寻找书芯；</w:t>
      </w:r>
    </w:p>
    <w:p w14:paraId="1A7440AA" w14:textId="1A646A2A" w:rsidR="00DE2F6F" w:rsidRDefault="00DE2F6F" w:rsidP="00E84AD7">
      <w:pPr>
        <w:pStyle w:val="a3"/>
        <w:numPr>
          <w:ilvl w:val="0"/>
          <w:numId w:val="15"/>
        </w:numPr>
        <w:spacing w:line="360" w:lineRule="auto"/>
        <w:ind w:firstLine="48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E84AD7">
      <w:pPr>
        <w:pStyle w:val="a3"/>
        <w:numPr>
          <w:ilvl w:val="0"/>
          <w:numId w:val="15"/>
        </w:numPr>
        <w:spacing w:line="360" w:lineRule="auto"/>
        <w:ind w:firstLine="48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E84AD7">
      <w:pPr>
        <w:spacing w:line="360" w:lineRule="auto"/>
        <w:ind w:firstLineChars="200" w:firstLine="480"/>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6A69225E" w:rsidR="00800973" w:rsidRDefault="003B5EDC" w:rsidP="00E84AD7">
      <w:pPr>
        <w:spacing w:line="360" w:lineRule="auto"/>
        <w:ind w:firstLineChars="200" w:firstLine="480"/>
        <w:rPr>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t>印刷相册书的主要机器的印刷方式为</w:t>
      </w:r>
      <w:proofErr w:type="gramStart"/>
      <w:r w:rsidR="00CF2EDA">
        <w:rPr>
          <w:rFonts w:hint="eastAsia"/>
          <w:sz w:val="24"/>
        </w:rPr>
        <w:t>卷对卷印</w:t>
      </w:r>
      <w:proofErr w:type="gramEnd"/>
      <w:r w:rsidR="00CF2EDA">
        <w:rPr>
          <w:rFonts w:hint="eastAsia"/>
          <w:sz w:val="24"/>
        </w:rPr>
        <w:t>刷，所以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r w:rsidR="001477C5">
        <w:rPr>
          <w:rFonts w:hint="eastAsia"/>
          <w:sz w:val="24"/>
        </w:rPr>
        <w:t>是</w:t>
      </w:r>
      <w:proofErr w:type="gramStart"/>
      <w:r w:rsidR="000577BB">
        <w:rPr>
          <w:rFonts w:hint="eastAsia"/>
          <w:sz w:val="24"/>
        </w:rPr>
        <w:t>解决书</w:t>
      </w:r>
      <w:proofErr w:type="gramEnd"/>
      <w:r w:rsidR="000577BB">
        <w:rPr>
          <w:rFonts w:hint="eastAsia"/>
          <w:sz w:val="24"/>
        </w:rPr>
        <w:t>芯和封面同步印刷的问题。</w:t>
      </w:r>
    </w:p>
    <w:p w14:paraId="5E5855C0" w14:textId="506E0988" w:rsidR="000577BB" w:rsidRPr="0013605B" w:rsidRDefault="00D6547A" w:rsidP="0013605B">
      <w:pPr>
        <w:pStyle w:val="a3"/>
        <w:numPr>
          <w:ilvl w:val="1"/>
          <w:numId w:val="4"/>
        </w:numPr>
        <w:spacing w:line="360" w:lineRule="auto"/>
        <w:ind w:firstLine="562"/>
        <w:outlineLvl w:val="1"/>
        <w:rPr>
          <w:rFonts w:ascii="黑体" w:eastAsia="黑体" w:hAnsi="黑体"/>
          <w:b/>
          <w:sz w:val="28"/>
        </w:rPr>
      </w:pPr>
      <w:bookmarkStart w:id="29" w:name="_Toc514596306"/>
      <w:r w:rsidRPr="0013605B">
        <w:rPr>
          <w:rFonts w:ascii="黑体" w:eastAsia="黑体" w:hAnsi="黑体" w:hint="eastAsia"/>
          <w:b/>
          <w:sz w:val="28"/>
        </w:rPr>
        <w:t>流程改善</w:t>
      </w:r>
      <w:bookmarkEnd w:id="29"/>
    </w:p>
    <w:p w14:paraId="7C41E9E0" w14:textId="5FE31688" w:rsidR="00D6547A" w:rsidRDefault="00D6547A" w:rsidP="00E84AD7">
      <w:pPr>
        <w:spacing w:line="360" w:lineRule="auto"/>
        <w:ind w:firstLineChars="200" w:firstLine="480"/>
        <w:rPr>
          <w:sz w:val="24"/>
        </w:rPr>
      </w:pPr>
      <w:r>
        <w:rPr>
          <w:rFonts w:hint="eastAsia"/>
          <w:sz w:val="24"/>
        </w:rPr>
        <w:t>通过对相册书</w:t>
      </w:r>
      <w:r w:rsidR="00EF118D">
        <w:rPr>
          <w:rFonts w:hint="eastAsia"/>
          <w:sz w:val="24"/>
        </w:rPr>
        <w:t>的生产工艺流程的详细分析，使用</w:t>
      </w:r>
      <w:r w:rsidR="00764D2F">
        <w:rPr>
          <w:rFonts w:hint="eastAsia"/>
          <w:sz w:val="24"/>
        </w:rPr>
        <w:t>ECRS</w:t>
      </w:r>
      <w:r w:rsidR="00764D2F">
        <w:rPr>
          <w:rFonts w:hint="eastAsia"/>
          <w:sz w:val="24"/>
        </w:rPr>
        <w:t>分析法对生产线上各个工序</w:t>
      </w:r>
      <w:r w:rsidR="00FF4751">
        <w:rPr>
          <w:rFonts w:hint="eastAsia"/>
          <w:sz w:val="24"/>
        </w:rPr>
        <w:t>使用“</w:t>
      </w:r>
      <w:r w:rsidR="00EF118D">
        <w:rPr>
          <w:rFonts w:hint="eastAsia"/>
          <w:sz w:val="24"/>
        </w:rPr>
        <w:t>取消</w:t>
      </w:r>
      <w:r w:rsidR="00FF4751">
        <w:rPr>
          <w:rFonts w:hint="eastAsia"/>
          <w:sz w:val="24"/>
        </w:rPr>
        <w:t>”</w:t>
      </w:r>
      <w:r w:rsidR="00EF118D">
        <w:rPr>
          <w:rFonts w:hint="eastAsia"/>
          <w:sz w:val="24"/>
        </w:rPr>
        <w:t>、</w:t>
      </w:r>
      <w:proofErr w:type="gramStart"/>
      <w:r w:rsidR="00FF4751">
        <w:rPr>
          <w:rFonts w:hint="eastAsia"/>
          <w:sz w:val="24"/>
        </w:rPr>
        <w:t>“</w:t>
      </w:r>
      <w:proofErr w:type="gramEnd"/>
      <w:r w:rsidR="00EF118D">
        <w:rPr>
          <w:rFonts w:hint="eastAsia"/>
          <w:sz w:val="24"/>
        </w:rPr>
        <w:t>合并</w:t>
      </w:r>
      <w:r w:rsidR="00FF4751">
        <w:rPr>
          <w:rFonts w:hint="eastAsia"/>
          <w:sz w:val="24"/>
        </w:rPr>
        <w:t>”</w:t>
      </w:r>
      <w:r w:rsidR="00EF118D">
        <w:rPr>
          <w:rFonts w:hint="eastAsia"/>
          <w:sz w:val="24"/>
        </w:rPr>
        <w:t>、</w:t>
      </w:r>
      <w:r w:rsidR="00FF4751">
        <w:rPr>
          <w:rFonts w:hint="eastAsia"/>
          <w:sz w:val="24"/>
        </w:rPr>
        <w:t>“</w:t>
      </w:r>
      <w:r w:rsidR="00EF118D">
        <w:rPr>
          <w:rFonts w:hint="eastAsia"/>
          <w:sz w:val="24"/>
        </w:rPr>
        <w:t>重排</w:t>
      </w:r>
      <w:r w:rsidR="00FF4751">
        <w:rPr>
          <w:rFonts w:hint="eastAsia"/>
          <w:sz w:val="24"/>
        </w:rPr>
        <w:t>”</w:t>
      </w:r>
      <w:r w:rsidR="00EF118D">
        <w:rPr>
          <w:rFonts w:hint="eastAsia"/>
          <w:sz w:val="24"/>
        </w:rPr>
        <w:t>、</w:t>
      </w:r>
      <w:r w:rsidR="00FF4751">
        <w:rPr>
          <w:rFonts w:hint="eastAsia"/>
          <w:sz w:val="24"/>
        </w:rPr>
        <w:t>“</w:t>
      </w:r>
      <w:r w:rsidR="00EF118D">
        <w:rPr>
          <w:rFonts w:hint="eastAsia"/>
          <w:sz w:val="24"/>
        </w:rPr>
        <w:t>简化</w:t>
      </w:r>
      <w:r w:rsidR="00FF4751">
        <w:rPr>
          <w:rFonts w:hint="eastAsia"/>
          <w:sz w:val="24"/>
        </w:rPr>
        <w:t>”的方法，提出</w:t>
      </w:r>
      <w:r w:rsidR="00394C85">
        <w:rPr>
          <w:rFonts w:hint="eastAsia"/>
          <w:sz w:val="24"/>
        </w:rPr>
        <w:t>以</w:t>
      </w:r>
      <w:r w:rsidR="00FF4751">
        <w:rPr>
          <w:rFonts w:hint="eastAsia"/>
          <w:sz w:val="24"/>
        </w:rPr>
        <w:t>下改进方案：</w:t>
      </w:r>
    </w:p>
    <w:p w14:paraId="6BE2E694" w14:textId="5EF8D551" w:rsidR="00F60050" w:rsidRDefault="006B2796" w:rsidP="00E84AD7">
      <w:pPr>
        <w:pStyle w:val="a3"/>
        <w:numPr>
          <w:ilvl w:val="0"/>
          <w:numId w:val="19"/>
        </w:numPr>
        <w:spacing w:line="360" w:lineRule="auto"/>
        <w:ind w:firstLine="480"/>
        <w:rPr>
          <w:sz w:val="24"/>
        </w:rPr>
      </w:pPr>
      <w:r>
        <w:rPr>
          <w:rFonts w:hint="eastAsia"/>
          <w:sz w:val="24"/>
        </w:rPr>
        <w:t>将制版过程中的大量重复性操作简化。制版过程</w:t>
      </w:r>
      <w:r w:rsidR="002939FE">
        <w:rPr>
          <w:rFonts w:hint="eastAsia"/>
          <w:sz w:val="24"/>
        </w:rPr>
        <w:t>需要专人</w:t>
      </w:r>
      <w:r w:rsidR="00B9167B">
        <w:rPr>
          <w:rFonts w:hint="eastAsia"/>
          <w:sz w:val="24"/>
        </w:rPr>
        <w:t>进行处理，但是处理的过程存在大量的重复</w:t>
      </w:r>
      <w:r w:rsidR="005F5D6F">
        <w:rPr>
          <w:rFonts w:hint="eastAsia"/>
          <w:sz w:val="24"/>
        </w:rPr>
        <w:t>的、</w:t>
      </w:r>
      <w:r w:rsidR="00A52A37">
        <w:rPr>
          <w:rFonts w:hint="eastAsia"/>
          <w:sz w:val="24"/>
        </w:rPr>
        <w:t>非增值</w:t>
      </w:r>
      <w:r w:rsidR="00B9167B">
        <w:rPr>
          <w:rFonts w:hint="eastAsia"/>
          <w:sz w:val="24"/>
        </w:rPr>
        <w:t>动作，</w:t>
      </w:r>
      <w:r w:rsidR="00A34413">
        <w:rPr>
          <w:rFonts w:hint="eastAsia"/>
          <w:sz w:val="24"/>
        </w:rPr>
        <w:t>由人工</w:t>
      </w:r>
      <w:r w:rsidR="00A727D8">
        <w:rPr>
          <w:rFonts w:hint="eastAsia"/>
          <w:sz w:val="24"/>
        </w:rPr>
        <w:t>进行的制版</w:t>
      </w:r>
      <w:r w:rsidR="0073683D">
        <w:rPr>
          <w:rFonts w:hint="eastAsia"/>
          <w:sz w:val="24"/>
        </w:rPr>
        <w:t>的动作，</w:t>
      </w:r>
      <w:r w:rsidR="00A34413">
        <w:rPr>
          <w:rFonts w:hint="eastAsia"/>
          <w:sz w:val="24"/>
        </w:rPr>
        <w:t>不仅时间慢，而且</w:t>
      </w:r>
      <w:r w:rsidR="00745E84">
        <w:rPr>
          <w:rFonts w:hint="eastAsia"/>
          <w:sz w:val="24"/>
        </w:rPr>
        <w:t>出错率较高，会直接导致</w:t>
      </w:r>
      <w:r w:rsidR="00FE2528">
        <w:rPr>
          <w:rFonts w:hint="eastAsia"/>
          <w:sz w:val="24"/>
        </w:rPr>
        <w:t>后续加工的混乱。而目前公司的在线平台中</w:t>
      </w:r>
      <w:r w:rsidR="00AB1DEE">
        <w:rPr>
          <w:rFonts w:hint="eastAsia"/>
          <w:sz w:val="24"/>
        </w:rPr>
        <w:t>有</w:t>
      </w:r>
      <w:r w:rsidR="00FE2528">
        <w:rPr>
          <w:rFonts w:hint="eastAsia"/>
          <w:sz w:val="24"/>
        </w:rPr>
        <w:t>可以直接生成</w:t>
      </w:r>
      <w:r w:rsidR="00A53F7B">
        <w:rPr>
          <w:rFonts w:hint="eastAsia"/>
          <w:sz w:val="24"/>
        </w:rPr>
        <w:t>标准印刷文件</w:t>
      </w:r>
      <w:r w:rsidR="00AB1DEE">
        <w:rPr>
          <w:rFonts w:hint="eastAsia"/>
          <w:sz w:val="24"/>
        </w:rPr>
        <w:t>的接口</w:t>
      </w:r>
      <w:r w:rsidR="00DB469E">
        <w:rPr>
          <w:rFonts w:hint="eastAsia"/>
          <w:sz w:val="24"/>
        </w:rPr>
        <w:t>。所以针对这一问题</w:t>
      </w:r>
      <w:r w:rsidR="00AB1DEE">
        <w:rPr>
          <w:rFonts w:hint="eastAsia"/>
          <w:sz w:val="24"/>
        </w:rPr>
        <w:t>可以对这一接口的相关程序重新</w:t>
      </w:r>
      <w:r w:rsidR="00487FBC">
        <w:rPr>
          <w:rFonts w:hint="eastAsia"/>
          <w:sz w:val="24"/>
        </w:rPr>
        <w:t>修饰，使其能够接纳线下客户的档案</w:t>
      </w:r>
      <w:r w:rsidR="00496BE2">
        <w:rPr>
          <w:rFonts w:hint="eastAsia"/>
          <w:sz w:val="24"/>
        </w:rPr>
        <w:t>，这样做可以极大的降低出错率</w:t>
      </w:r>
      <w:r w:rsidR="007805B4">
        <w:rPr>
          <w:rFonts w:hint="eastAsia"/>
          <w:sz w:val="24"/>
        </w:rPr>
        <w:t>，提高时间利用率、更高效的利用工人</w:t>
      </w:r>
      <w:r w:rsidR="008F4F8D">
        <w:rPr>
          <w:rFonts w:hint="eastAsia"/>
          <w:sz w:val="24"/>
        </w:rPr>
        <w:t>、降低产品的次品率。</w:t>
      </w:r>
      <w:r w:rsidR="00454388">
        <w:rPr>
          <w:rFonts w:hint="eastAsia"/>
          <w:sz w:val="24"/>
        </w:rPr>
        <w:t>而且这样还会</w:t>
      </w:r>
      <w:r w:rsidR="00A622F9">
        <w:rPr>
          <w:rFonts w:hint="eastAsia"/>
          <w:sz w:val="24"/>
        </w:rPr>
        <w:t>减少印刷机等待制版处理稿件的时间和次数，提高了印刷机的利用率。</w:t>
      </w:r>
    </w:p>
    <w:p w14:paraId="0B1C63AA" w14:textId="13007666" w:rsidR="00AE29D1" w:rsidRDefault="00AE29D1" w:rsidP="00E84AD7">
      <w:pPr>
        <w:pStyle w:val="a3"/>
        <w:numPr>
          <w:ilvl w:val="0"/>
          <w:numId w:val="19"/>
        </w:numPr>
        <w:spacing w:line="360" w:lineRule="auto"/>
        <w:ind w:firstLine="480"/>
        <w:rPr>
          <w:sz w:val="24"/>
        </w:rPr>
      </w:pPr>
      <w:r>
        <w:rPr>
          <w:rFonts w:hint="eastAsia"/>
          <w:sz w:val="24"/>
        </w:rPr>
        <w:t>在各个工序的实际操作中，存在着不同程度的等待</w:t>
      </w:r>
      <w:r w:rsidR="00D10167">
        <w:rPr>
          <w:rFonts w:hint="eastAsia"/>
          <w:sz w:val="24"/>
        </w:rPr>
        <w:t>。</w:t>
      </w:r>
      <w:r w:rsidR="009C5B31">
        <w:rPr>
          <w:rFonts w:hint="eastAsia"/>
          <w:sz w:val="24"/>
        </w:rPr>
        <w:t>印刷机在等待制版的过程中</w:t>
      </w:r>
      <w:r w:rsidR="00F536D3">
        <w:rPr>
          <w:rFonts w:hint="eastAsia"/>
          <w:sz w:val="24"/>
        </w:rPr>
        <w:t>可以准备印刷纸张</w:t>
      </w:r>
      <w:r w:rsidR="000D4F49">
        <w:rPr>
          <w:rFonts w:hint="eastAsia"/>
          <w:sz w:val="24"/>
        </w:rPr>
        <w:t>，</w:t>
      </w:r>
      <w:r w:rsidR="00023AE3">
        <w:rPr>
          <w:rFonts w:hint="eastAsia"/>
          <w:sz w:val="24"/>
        </w:rPr>
        <w:t>覆膜在等待印成品时</w:t>
      </w:r>
      <w:r w:rsidR="00225A31">
        <w:rPr>
          <w:rFonts w:hint="eastAsia"/>
          <w:sz w:val="24"/>
        </w:rPr>
        <w:t>可以安装覆膜材料</w:t>
      </w:r>
      <w:r w:rsidR="00B12275">
        <w:rPr>
          <w:rFonts w:hint="eastAsia"/>
          <w:sz w:val="24"/>
        </w:rPr>
        <w:t>，这样就做到了将两个动作合并</w:t>
      </w:r>
      <w:r w:rsidR="00C45D4E">
        <w:rPr>
          <w:rFonts w:hint="eastAsia"/>
          <w:sz w:val="24"/>
        </w:rPr>
        <w:t>。合并可以提高时间的利用效率，缩短完工时间。</w:t>
      </w:r>
    </w:p>
    <w:p w14:paraId="13CAD211" w14:textId="09102F0D" w:rsidR="00DE3071" w:rsidRDefault="00DE3071" w:rsidP="00E84AD7">
      <w:pPr>
        <w:pStyle w:val="a3"/>
        <w:numPr>
          <w:ilvl w:val="0"/>
          <w:numId w:val="19"/>
        </w:numPr>
        <w:spacing w:line="360" w:lineRule="auto"/>
        <w:ind w:firstLine="480"/>
        <w:rPr>
          <w:sz w:val="24"/>
        </w:rPr>
      </w:pPr>
      <w:r>
        <w:rPr>
          <w:rFonts w:hint="eastAsia"/>
          <w:sz w:val="24"/>
        </w:rPr>
        <w:t>印刷机在印刷过程中虽然只能将</w:t>
      </w:r>
      <w:r>
        <w:rPr>
          <w:rFonts w:hint="eastAsia"/>
          <w:sz w:val="24"/>
        </w:rPr>
        <w:t>250G</w:t>
      </w:r>
      <w:r>
        <w:rPr>
          <w:rFonts w:hint="eastAsia"/>
          <w:sz w:val="24"/>
        </w:rPr>
        <w:t>铜版纸的</w:t>
      </w:r>
      <w:r w:rsidR="00CF3DD7">
        <w:rPr>
          <w:rFonts w:hint="eastAsia"/>
          <w:sz w:val="24"/>
        </w:rPr>
        <w:t>印件和</w:t>
      </w:r>
      <w:r w:rsidR="00CF3DD7">
        <w:rPr>
          <w:rFonts w:hint="eastAsia"/>
          <w:sz w:val="24"/>
        </w:rPr>
        <w:t>128G</w:t>
      </w:r>
      <w:r w:rsidR="00CF3DD7">
        <w:rPr>
          <w:rFonts w:hint="eastAsia"/>
          <w:sz w:val="24"/>
        </w:rPr>
        <w:t>铜版纸的印件分开印刷，但是印刷机可以按照印件流水号进行排序，以这个顺序</w:t>
      </w:r>
      <w:r w:rsidR="00370CFD">
        <w:rPr>
          <w:rFonts w:hint="eastAsia"/>
          <w:sz w:val="24"/>
        </w:rPr>
        <w:t>即使是</w:t>
      </w:r>
      <w:r w:rsidR="00370CFD">
        <w:rPr>
          <w:rFonts w:hint="eastAsia"/>
          <w:sz w:val="24"/>
        </w:rPr>
        <w:lastRenderedPageBreak/>
        <w:t>分开印刷，也能保证内芯的印件能够和</w:t>
      </w:r>
      <w:r w:rsidR="00B815EC">
        <w:rPr>
          <w:rFonts w:hint="eastAsia"/>
          <w:sz w:val="24"/>
        </w:rPr>
        <w:t>封面印</w:t>
      </w:r>
      <w:proofErr w:type="gramStart"/>
      <w:r w:rsidR="00B815EC">
        <w:rPr>
          <w:rFonts w:hint="eastAsia"/>
          <w:sz w:val="24"/>
        </w:rPr>
        <w:t>件做到</w:t>
      </w:r>
      <w:proofErr w:type="gramEnd"/>
      <w:r w:rsidR="00B815EC">
        <w:rPr>
          <w:rFonts w:hint="eastAsia"/>
          <w:sz w:val="24"/>
        </w:rPr>
        <w:t>位置上的一一对应。</w:t>
      </w:r>
    </w:p>
    <w:p w14:paraId="4CE9B6CD" w14:textId="6E124BE4" w:rsidR="00FD4FF1" w:rsidRDefault="00C503ED" w:rsidP="00E84AD7">
      <w:pPr>
        <w:pStyle w:val="a3"/>
        <w:numPr>
          <w:ilvl w:val="0"/>
          <w:numId w:val="19"/>
        </w:numPr>
        <w:spacing w:line="360" w:lineRule="auto"/>
        <w:ind w:firstLine="480"/>
        <w:rPr>
          <w:sz w:val="24"/>
        </w:rPr>
      </w:pPr>
      <w:r>
        <w:rPr>
          <w:rFonts w:hint="eastAsia"/>
          <w:sz w:val="24"/>
        </w:rPr>
        <w:t>印刷和对裱的工作任务量相对较大，处于两者中间的覆膜可以将印刷和覆膜的</w:t>
      </w:r>
      <w:r w:rsidR="00CC6401">
        <w:rPr>
          <w:rFonts w:hint="eastAsia"/>
          <w:sz w:val="24"/>
        </w:rPr>
        <w:t>搬运</w:t>
      </w:r>
      <w:r>
        <w:rPr>
          <w:rFonts w:hint="eastAsia"/>
          <w:sz w:val="24"/>
        </w:rPr>
        <w:t>工作</w:t>
      </w:r>
      <w:r w:rsidR="00CC6401">
        <w:rPr>
          <w:rFonts w:hint="eastAsia"/>
          <w:sz w:val="24"/>
        </w:rPr>
        <w:t>接手</w:t>
      </w:r>
      <w:r w:rsidR="00EF4F77">
        <w:rPr>
          <w:rFonts w:hint="eastAsia"/>
          <w:sz w:val="24"/>
        </w:rPr>
        <w:t>，这样覆膜工序分担了部分印刷和对裱的工作，</w:t>
      </w:r>
      <w:r w:rsidR="00644B6E">
        <w:rPr>
          <w:rFonts w:hint="eastAsia"/>
          <w:sz w:val="24"/>
        </w:rPr>
        <w:t>将各个工序之间的生产达到了相对的均衡化</w:t>
      </w:r>
      <w:r w:rsidR="000F61A2">
        <w:rPr>
          <w:rFonts w:hint="eastAsia"/>
          <w:sz w:val="24"/>
        </w:rPr>
        <w:t>。</w:t>
      </w:r>
    </w:p>
    <w:p w14:paraId="010E7E99" w14:textId="1CEA484F" w:rsidR="005C51A0" w:rsidRDefault="009B16E2" w:rsidP="00300004">
      <w:pPr>
        <w:pStyle w:val="a3"/>
        <w:numPr>
          <w:ilvl w:val="0"/>
          <w:numId w:val="19"/>
        </w:numPr>
        <w:spacing w:line="360" w:lineRule="auto"/>
        <w:ind w:firstLine="480"/>
        <w:rPr>
          <w:sz w:val="24"/>
        </w:rPr>
      </w:pPr>
      <w:r>
        <w:rPr>
          <w:rFonts w:hint="eastAsia"/>
          <w:sz w:val="24"/>
        </w:rPr>
        <w:t>将生产线中的复杂动作简化。目前</w:t>
      </w:r>
      <w:r w:rsidR="005B66F4">
        <w:rPr>
          <w:rFonts w:hint="eastAsia"/>
          <w:sz w:val="24"/>
        </w:rPr>
        <w:t>包装时是由工人手工的对相册书操作，</w:t>
      </w:r>
      <w:r w:rsidR="00661702">
        <w:rPr>
          <w:rFonts w:hint="eastAsia"/>
          <w:sz w:val="24"/>
        </w:rPr>
        <w:t>在这个过程中，工作人员需要直立工作，容易造成工作</w:t>
      </w:r>
      <w:r w:rsidR="00F015A8">
        <w:rPr>
          <w:rFonts w:hint="eastAsia"/>
          <w:sz w:val="24"/>
        </w:rPr>
        <w:t>疲劳，降低工作效率</w:t>
      </w:r>
      <w:r w:rsidR="00FF415C">
        <w:rPr>
          <w:rFonts w:hint="eastAsia"/>
          <w:sz w:val="24"/>
        </w:rPr>
        <w:t>，还会造成人员的浪费。</w:t>
      </w:r>
      <w:r w:rsidR="001E187D">
        <w:rPr>
          <w:rFonts w:hint="eastAsia"/>
          <w:sz w:val="24"/>
        </w:rPr>
        <w:t>可以让工作人员坐立工作</w:t>
      </w:r>
      <w:r w:rsidR="00951536">
        <w:rPr>
          <w:rFonts w:hint="eastAsia"/>
          <w:sz w:val="24"/>
        </w:rPr>
        <w:t>，保证完成任务的同时提高工作效率，对于过大、过厚的特殊尺寸的相册书可以考虑使用盒装以节省时间。</w:t>
      </w:r>
    </w:p>
    <w:p w14:paraId="62E4C667" w14:textId="56572BB8" w:rsidR="00300004" w:rsidRPr="00300004" w:rsidRDefault="00300004" w:rsidP="00300004">
      <w:pPr>
        <w:pStyle w:val="a3"/>
        <w:numPr>
          <w:ilvl w:val="0"/>
          <w:numId w:val="19"/>
        </w:numPr>
        <w:spacing w:line="360" w:lineRule="auto"/>
        <w:ind w:firstLine="480"/>
        <w:rPr>
          <w:sz w:val="24"/>
        </w:rPr>
      </w:pPr>
      <w:r>
        <w:rPr>
          <w:rFonts w:hint="eastAsia"/>
          <w:sz w:val="24"/>
        </w:rPr>
        <w:t>在预分拣工序可以设立格子架</w:t>
      </w:r>
      <w:r w:rsidR="00114C7F">
        <w:rPr>
          <w:rFonts w:hint="eastAsia"/>
          <w:sz w:val="24"/>
        </w:rPr>
        <w:t>。</w:t>
      </w:r>
      <w:r w:rsidR="00D170C2">
        <w:rPr>
          <w:rFonts w:hint="eastAsia"/>
          <w:sz w:val="24"/>
        </w:rPr>
        <w:t>如果</w:t>
      </w:r>
      <w:r w:rsidR="00114C7F">
        <w:rPr>
          <w:rFonts w:hint="eastAsia"/>
          <w:sz w:val="24"/>
        </w:rPr>
        <w:t>以上工作能够正常推行</w:t>
      </w:r>
      <w:r w:rsidR="00D170C2">
        <w:rPr>
          <w:rFonts w:hint="eastAsia"/>
          <w:sz w:val="24"/>
        </w:rPr>
        <w:t>，那么到这步为止封面和内芯</w:t>
      </w:r>
      <w:r w:rsidR="001C7B5B">
        <w:rPr>
          <w:rFonts w:hint="eastAsia"/>
          <w:sz w:val="24"/>
        </w:rPr>
        <w:t>在大体的顺序上不变</w:t>
      </w:r>
      <w:r w:rsidR="00733F59">
        <w:rPr>
          <w:rFonts w:hint="eastAsia"/>
          <w:sz w:val="24"/>
        </w:rPr>
        <w:t>，可以在预分拣工序设立格子架，</w:t>
      </w:r>
      <w:r w:rsidR="00800A83">
        <w:rPr>
          <w:rFonts w:hint="eastAsia"/>
          <w:sz w:val="24"/>
        </w:rPr>
        <w:t>以客户进行分类，</w:t>
      </w:r>
      <w:r w:rsidR="007F673A">
        <w:rPr>
          <w:rFonts w:hint="eastAsia"/>
          <w:sz w:val="24"/>
        </w:rPr>
        <w:t>这样可以在保证封面和内芯的顺序不发生大的变动的情况下，</w:t>
      </w:r>
      <w:r w:rsidR="009F5A13">
        <w:rPr>
          <w:rFonts w:hint="eastAsia"/>
          <w:sz w:val="24"/>
        </w:rPr>
        <w:t>快速的</w:t>
      </w:r>
      <w:r w:rsidR="00152AC9">
        <w:rPr>
          <w:rFonts w:hint="eastAsia"/>
          <w:sz w:val="24"/>
        </w:rPr>
        <w:t>截留</w:t>
      </w:r>
      <w:r w:rsidR="007F673A">
        <w:rPr>
          <w:rFonts w:hint="eastAsia"/>
          <w:sz w:val="24"/>
        </w:rPr>
        <w:t>次品</w:t>
      </w:r>
      <w:r w:rsidR="009F5A13">
        <w:rPr>
          <w:rFonts w:hint="eastAsia"/>
          <w:sz w:val="24"/>
        </w:rPr>
        <w:t>，然后将合格品直接流入下一工序</w:t>
      </w:r>
      <w:r w:rsidR="00152AC9">
        <w:rPr>
          <w:rFonts w:hint="eastAsia"/>
          <w:sz w:val="24"/>
        </w:rPr>
        <w:t>。</w:t>
      </w:r>
      <w:r w:rsidR="00921C32">
        <w:rPr>
          <w:rFonts w:hint="eastAsia"/>
          <w:sz w:val="24"/>
        </w:rPr>
        <w:t>这样可以节省大量的时间和人员浪费</w:t>
      </w:r>
      <w:r w:rsidR="009254C4">
        <w:rPr>
          <w:rFonts w:hint="eastAsia"/>
          <w:sz w:val="24"/>
        </w:rPr>
        <w:t>，</w:t>
      </w:r>
      <w:r w:rsidR="0092172C">
        <w:rPr>
          <w:rFonts w:hint="eastAsia"/>
          <w:sz w:val="24"/>
        </w:rPr>
        <w:t>还</w:t>
      </w:r>
      <w:r w:rsidR="0025166F">
        <w:rPr>
          <w:rFonts w:hint="eastAsia"/>
          <w:sz w:val="24"/>
        </w:rPr>
        <w:t>为下一工序提供了一个缓冲</w:t>
      </w:r>
      <w:r w:rsidR="001D0830">
        <w:rPr>
          <w:rFonts w:hint="eastAsia"/>
          <w:sz w:val="24"/>
        </w:rPr>
        <w:t>区</w:t>
      </w:r>
      <w:r w:rsidR="00A053F6">
        <w:rPr>
          <w:rFonts w:hint="eastAsia"/>
          <w:sz w:val="24"/>
        </w:rPr>
        <w:t>。</w:t>
      </w:r>
    </w:p>
    <w:p w14:paraId="55CC31A9" w14:textId="6673AD33" w:rsidR="00E07521" w:rsidRDefault="00F246ED" w:rsidP="0013605B">
      <w:pPr>
        <w:pStyle w:val="a3"/>
        <w:numPr>
          <w:ilvl w:val="0"/>
          <w:numId w:val="4"/>
        </w:numPr>
        <w:spacing w:line="360" w:lineRule="auto"/>
        <w:ind w:firstLine="643"/>
        <w:outlineLvl w:val="0"/>
        <w:rPr>
          <w:rFonts w:ascii="黑体" w:eastAsia="黑体" w:hAnsi="黑体"/>
          <w:b/>
          <w:sz w:val="32"/>
        </w:rPr>
      </w:pPr>
      <w:bookmarkStart w:id="30" w:name="_Toc514596307"/>
      <w:r w:rsidRPr="00365617">
        <w:rPr>
          <w:rFonts w:ascii="黑体" w:eastAsia="黑体" w:hAnsi="黑体" w:hint="eastAsia"/>
          <w:b/>
          <w:sz w:val="32"/>
        </w:rPr>
        <w:t>总结</w:t>
      </w:r>
      <w:r w:rsidR="0018709B">
        <w:rPr>
          <w:rFonts w:ascii="黑体" w:eastAsia="黑体" w:hAnsi="黑体" w:hint="eastAsia"/>
          <w:b/>
          <w:sz w:val="32"/>
        </w:rPr>
        <w:t>与展望</w:t>
      </w:r>
      <w:bookmarkEnd w:id="30"/>
    </w:p>
    <w:p w14:paraId="0E8A7319" w14:textId="09325B65" w:rsidR="0068184C" w:rsidRDefault="000D3C16" w:rsidP="00025F3B">
      <w:pPr>
        <w:spacing w:line="360" w:lineRule="auto"/>
        <w:ind w:firstLineChars="200" w:firstLine="480"/>
        <w:rPr>
          <w:rFonts w:ascii="宋体" w:hAnsi="宋体"/>
          <w:sz w:val="24"/>
        </w:rPr>
      </w:pPr>
      <w:r>
        <w:rPr>
          <w:rFonts w:ascii="宋体" w:hAnsi="宋体" w:hint="eastAsia"/>
          <w:sz w:val="24"/>
        </w:rPr>
        <w:t>为了满足变化的日益快速</w:t>
      </w:r>
      <w:r w:rsidR="00392E5C">
        <w:rPr>
          <w:rFonts w:ascii="宋体" w:hAnsi="宋体" w:hint="eastAsia"/>
          <w:sz w:val="24"/>
        </w:rPr>
        <w:t>的市场，</w:t>
      </w:r>
      <w:r w:rsidR="00C860DC">
        <w:rPr>
          <w:rFonts w:ascii="宋体" w:hAnsi="宋体" w:hint="eastAsia"/>
          <w:sz w:val="24"/>
        </w:rPr>
        <w:t>长荣健豪需要做到快速响应以把握市场机遇，在降低成本的同时也要保证质量</w:t>
      </w:r>
      <w:r w:rsidR="000875D8">
        <w:rPr>
          <w:rFonts w:ascii="宋体" w:hAnsi="宋体" w:hint="eastAsia"/>
          <w:sz w:val="24"/>
        </w:rPr>
        <w:t>，这样才能在这个竞争日益激烈的行业中生存下去</w:t>
      </w:r>
      <w:r w:rsidR="005F625A">
        <w:rPr>
          <w:rFonts w:ascii="宋体" w:hAnsi="宋体" w:hint="eastAsia"/>
          <w:sz w:val="24"/>
        </w:rPr>
        <w:t>。</w:t>
      </w:r>
    </w:p>
    <w:p w14:paraId="7DE08EE4" w14:textId="600F94DF" w:rsidR="00AB227D" w:rsidRDefault="005F625A" w:rsidP="00025F3B">
      <w:pPr>
        <w:spacing w:line="360" w:lineRule="auto"/>
        <w:ind w:firstLineChars="200" w:firstLine="480"/>
        <w:rPr>
          <w:rFonts w:ascii="宋体" w:hAnsi="宋体"/>
          <w:sz w:val="24"/>
        </w:rPr>
      </w:pPr>
      <w:r>
        <w:rPr>
          <w:rFonts w:ascii="宋体" w:hAnsi="宋体" w:hint="eastAsia"/>
          <w:sz w:val="24"/>
        </w:rPr>
        <w:t>长荣健豪公司的数码印刷的成立是长荣健豪管理层的一次英明的决定，但是在激烈的行业竞争下，</w:t>
      </w:r>
      <w:r w:rsidR="00B8505C">
        <w:rPr>
          <w:rFonts w:ascii="宋体" w:hAnsi="宋体" w:hint="eastAsia"/>
          <w:sz w:val="24"/>
        </w:rPr>
        <w:t>长荣健豪的数码印刷出货期长的问题急需解决，只有这样，人们才能借助市场利好的情况下</w:t>
      </w:r>
      <w:r w:rsidR="00A1695F">
        <w:rPr>
          <w:rFonts w:ascii="宋体" w:hAnsi="宋体" w:hint="eastAsia"/>
          <w:sz w:val="24"/>
        </w:rPr>
        <w:t>，</w:t>
      </w:r>
      <w:r w:rsidR="00CA6789">
        <w:rPr>
          <w:rFonts w:ascii="宋体" w:hAnsi="宋体" w:hint="eastAsia"/>
          <w:sz w:val="24"/>
        </w:rPr>
        <w:t>更好的</w:t>
      </w:r>
      <w:r w:rsidR="00A1695F">
        <w:rPr>
          <w:rFonts w:ascii="宋体" w:hAnsi="宋体" w:hint="eastAsia"/>
          <w:sz w:val="24"/>
        </w:rPr>
        <w:t>抓住机遇，</w:t>
      </w:r>
      <w:r w:rsidR="00551627">
        <w:rPr>
          <w:rFonts w:ascii="宋体" w:hAnsi="宋体" w:hint="eastAsia"/>
          <w:sz w:val="24"/>
        </w:rPr>
        <w:t>并且</w:t>
      </w:r>
      <w:r w:rsidR="00A1695F">
        <w:rPr>
          <w:rFonts w:ascii="宋体" w:hAnsi="宋体" w:hint="eastAsia"/>
          <w:sz w:val="24"/>
        </w:rPr>
        <w:t>在精益生产思想的影响下控制成本、提高质量</w:t>
      </w:r>
      <w:r w:rsidR="00E30FA2">
        <w:rPr>
          <w:rFonts w:ascii="宋体" w:hAnsi="宋体" w:hint="eastAsia"/>
          <w:sz w:val="24"/>
        </w:rPr>
        <w:t>，最终做到扩大市场份额、打响品牌的知名度、提高企业的经济效益的最终目标。</w:t>
      </w:r>
    </w:p>
    <w:p w14:paraId="0C150C45" w14:textId="77777777" w:rsidR="00CE334A" w:rsidRDefault="00390A04" w:rsidP="00025F3B">
      <w:pPr>
        <w:spacing w:line="360" w:lineRule="auto"/>
        <w:ind w:firstLineChars="200" w:firstLine="480"/>
        <w:rPr>
          <w:rFonts w:ascii="宋体" w:hAnsi="宋体"/>
          <w:sz w:val="24"/>
        </w:rPr>
      </w:pPr>
      <w:r>
        <w:rPr>
          <w:rFonts w:ascii="宋体" w:hAnsi="宋体" w:hint="eastAsia"/>
          <w:sz w:val="24"/>
        </w:rPr>
        <w:t>本论文主要使用了</w:t>
      </w:r>
      <w:r w:rsidR="00273A79">
        <w:rPr>
          <w:rFonts w:ascii="宋体" w:hAnsi="宋体" w:hint="eastAsia"/>
          <w:sz w:val="24"/>
        </w:rPr>
        <w:t>精益生产的工具和方法对当前问题进行分析、改进、控制，通过使用鱼骨图、程序流程图、帕</w:t>
      </w:r>
      <w:proofErr w:type="gramStart"/>
      <w:r w:rsidR="00273A79">
        <w:rPr>
          <w:rFonts w:ascii="宋体" w:hAnsi="宋体" w:hint="eastAsia"/>
          <w:sz w:val="24"/>
        </w:rPr>
        <w:t>累托图等</w:t>
      </w:r>
      <w:proofErr w:type="gramEnd"/>
      <w:r w:rsidR="00EA2891">
        <w:rPr>
          <w:rFonts w:ascii="宋体" w:hAnsi="宋体" w:hint="eastAsia"/>
          <w:sz w:val="24"/>
        </w:rPr>
        <w:t>一系列方法，围绕长荣健豪数码生产线上相册书交货期长</w:t>
      </w:r>
      <w:r w:rsidR="00EC6A5D">
        <w:rPr>
          <w:rFonts w:ascii="宋体" w:hAnsi="宋体" w:hint="eastAsia"/>
          <w:sz w:val="24"/>
        </w:rPr>
        <w:t>的问题进行了大量分析，并根据分析结果制定了初步的解决办法。</w:t>
      </w:r>
      <w:r w:rsidR="00E42BC2">
        <w:rPr>
          <w:rFonts w:ascii="宋体" w:hAnsi="宋体" w:hint="eastAsia"/>
          <w:sz w:val="24"/>
        </w:rPr>
        <w:t>通过使用</w:t>
      </w:r>
      <w:r w:rsidR="00EC6A5D">
        <w:rPr>
          <w:rFonts w:ascii="宋体" w:hAnsi="宋体" w:hint="eastAsia"/>
          <w:sz w:val="24"/>
        </w:rPr>
        <w:t>瓶颈分析、</w:t>
      </w:r>
      <w:r w:rsidR="00E42BC2">
        <w:rPr>
          <w:rFonts w:ascii="宋体" w:hAnsi="宋体" w:hint="eastAsia"/>
          <w:sz w:val="24"/>
        </w:rPr>
        <w:t>人机关系改善等分析工具进行了改善。</w:t>
      </w:r>
    </w:p>
    <w:p w14:paraId="2DE5C0E8" w14:textId="737BA819" w:rsidR="00390A04" w:rsidRDefault="00CE334A" w:rsidP="00025F3B">
      <w:pPr>
        <w:spacing w:line="360" w:lineRule="auto"/>
        <w:ind w:firstLineChars="200" w:firstLine="480"/>
        <w:rPr>
          <w:rFonts w:ascii="宋体" w:hAnsi="宋体"/>
          <w:sz w:val="24"/>
        </w:rPr>
      </w:pPr>
      <w:r>
        <w:rPr>
          <w:rFonts w:ascii="宋体" w:hAnsi="宋体" w:hint="eastAsia"/>
          <w:sz w:val="24"/>
        </w:rPr>
        <w:t>不过虽然这次研究使用了精益生产的思想为交货期这个问题提出了一个相对合理的方法</w:t>
      </w:r>
      <w:r w:rsidR="004F1851">
        <w:rPr>
          <w:rFonts w:ascii="宋体" w:hAnsi="宋体" w:hint="eastAsia"/>
          <w:sz w:val="24"/>
        </w:rPr>
        <w:t>，但是由于相关知识还是比较欠缺，对于这个问题的研究依旧没有那么全面，对于更细致的</w:t>
      </w:r>
      <w:r w:rsidR="009D1AD4">
        <w:rPr>
          <w:rFonts w:ascii="宋体" w:hAnsi="宋体" w:hint="eastAsia"/>
          <w:sz w:val="24"/>
        </w:rPr>
        <w:t>流程的思考研究不充分。</w:t>
      </w:r>
    </w:p>
    <w:p w14:paraId="00B7E2D1" w14:textId="0B39F3BE" w:rsidR="00395DE2" w:rsidRDefault="008C625B" w:rsidP="00025F3B">
      <w:pPr>
        <w:spacing w:line="360" w:lineRule="auto"/>
        <w:ind w:firstLineChars="200" w:firstLine="480"/>
        <w:rPr>
          <w:rFonts w:ascii="宋体" w:hAnsi="宋体"/>
          <w:sz w:val="24"/>
        </w:rPr>
      </w:pPr>
      <w:r>
        <w:rPr>
          <w:rFonts w:ascii="宋体" w:hAnsi="宋体" w:hint="eastAsia"/>
          <w:sz w:val="24"/>
        </w:rPr>
        <w:lastRenderedPageBreak/>
        <w:t>在对长荣健豪数码生产线分析的过程中</w:t>
      </w:r>
      <w:r w:rsidR="00B62447">
        <w:rPr>
          <w:rFonts w:ascii="宋体" w:hAnsi="宋体" w:hint="eastAsia"/>
          <w:sz w:val="24"/>
        </w:rPr>
        <w:t>，我们发现</w:t>
      </w:r>
      <w:r w:rsidR="00003FC2">
        <w:rPr>
          <w:rFonts w:ascii="宋体" w:hAnsi="宋体" w:hint="eastAsia"/>
          <w:sz w:val="24"/>
        </w:rPr>
        <w:t>工业工程</w:t>
      </w:r>
      <w:r w:rsidR="00551627">
        <w:rPr>
          <w:rFonts w:ascii="宋体" w:hAnsi="宋体" w:hint="eastAsia"/>
          <w:sz w:val="24"/>
        </w:rPr>
        <w:t>思想在长荣健豪并没有得到大规模的推行</w:t>
      </w:r>
      <w:r w:rsidR="00003FC2">
        <w:rPr>
          <w:rFonts w:ascii="宋体" w:hAnsi="宋体" w:hint="eastAsia"/>
          <w:sz w:val="24"/>
        </w:rPr>
        <w:t>，</w:t>
      </w:r>
      <w:r w:rsidR="007126D9">
        <w:rPr>
          <w:rFonts w:ascii="宋体" w:hAnsi="宋体" w:hint="eastAsia"/>
          <w:sz w:val="24"/>
        </w:rPr>
        <w:t>一方面</w:t>
      </w:r>
      <w:r w:rsidR="000B5C05">
        <w:rPr>
          <w:rFonts w:ascii="宋体" w:hAnsi="宋体" w:hint="eastAsia"/>
          <w:sz w:val="24"/>
        </w:rPr>
        <w:t>世界上</w:t>
      </w:r>
      <w:r w:rsidR="00795DE0">
        <w:rPr>
          <w:rFonts w:ascii="宋体" w:hAnsi="宋体" w:hint="eastAsia"/>
          <w:sz w:val="24"/>
        </w:rPr>
        <w:t>有</w:t>
      </w:r>
      <w:r w:rsidR="000B5C05">
        <w:rPr>
          <w:rFonts w:ascii="宋体" w:hAnsi="宋体" w:hint="eastAsia"/>
          <w:sz w:val="24"/>
        </w:rPr>
        <w:t>诸多更先进的印刷企业</w:t>
      </w:r>
      <w:r w:rsidR="00795DE0">
        <w:rPr>
          <w:rFonts w:ascii="宋体" w:hAnsi="宋体" w:hint="eastAsia"/>
          <w:sz w:val="24"/>
        </w:rPr>
        <w:t>利用工业工程的思想</w:t>
      </w:r>
      <w:r w:rsidR="000B5C05">
        <w:rPr>
          <w:rFonts w:ascii="宋体" w:hAnsi="宋体" w:hint="eastAsia"/>
          <w:sz w:val="24"/>
        </w:rPr>
        <w:t>为我们指明了出路</w:t>
      </w:r>
      <w:r w:rsidR="00215AE8">
        <w:rPr>
          <w:rFonts w:ascii="宋体" w:hAnsi="宋体" w:hint="eastAsia"/>
          <w:sz w:val="24"/>
        </w:rPr>
        <w:t>，越来越多的国际化企业使用着工业工程的技术来提高自己在世界上的地位</w:t>
      </w:r>
      <w:r w:rsidR="000C33C8">
        <w:rPr>
          <w:rFonts w:ascii="宋体" w:hAnsi="宋体" w:hint="eastAsia"/>
          <w:sz w:val="24"/>
        </w:rPr>
        <w:t>，</w:t>
      </w:r>
      <w:r w:rsidR="007126D9">
        <w:rPr>
          <w:rFonts w:ascii="宋体" w:hAnsi="宋体" w:hint="eastAsia"/>
          <w:sz w:val="24"/>
        </w:rPr>
        <w:t>另一方面国内也有很多企业也使用工业工程的思想方法来增加自己的竞争力</w:t>
      </w:r>
      <w:r w:rsidR="006C3288">
        <w:rPr>
          <w:rFonts w:ascii="宋体" w:hAnsi="宋体" w:hint="eastAsia"/>
          <w:sz w:val="24"/>
        </w:rPr>
        <w:t>，所以长荣健豪一定要紧跟时代的潮流，为自己占领市场份额打好基础</w:t>
      </w:r>
      <w:r w:rsidR="008C1117">
        <w:rPr>
          <w:rFonts w:ascii="宋体" w:hAnsi="宋体" w:hint="eastAsia"/>
          <w:sz w:val="24"/>
        </w:rPr>
        <w:t>，完善自己的生产体系</w:t>
      </w:r>
      <w:r w:rsidR="006C3288">
        <w:rPr>
          <w:rFonts w:ascii="宋体" w:hAnsi="宋体" w:hint="eastAsia"/>
          <w:sz w:val="24"/>
        </w:rPr>
        <w:t>。</w:t>
      </w:r>
    </w:p>
    <w:p w14:paraId="5149295D" w14:textId="77777777" w:rsidR="00395DE2" w:rsidRDefault="00395DE2" w:rsidP="00025F3B">
      <w:pPr>
        <w:widowControl/>
        <w:spacing w:line="360" w:lineRule="auto"/>
        <w:ind w:firstLineChars="200" w:firstLine="480"/>
        <w:jc w:val="left"/>
        <w:rPr>
          <w:rFonts w:ascii="宋体" w:hAnsi="宋体"/>
          <w:sz w:val="24"/>
        </w:rPr>
      </w:pPr>
      <w:r>
        <w:rPr>
          <w:rFonts w:ascii="宋体" w:hAnsi="宋体"/>
          <w:sz w:val="24"/>
        </w:rPr>
        <w:br w:type="page"/>
      </w:r>
    </w:p>
    <w:p w14:paraId="39A14D8E" w14:textId="122E3234" w:rsidR="00395DE2" w:rsidRPr="00025F3B" w:rsidRDefault="006F49C8" w:rsidP="0013605B">
      <w:pPr>
        <w:spacing w:line="360" w:lineRule="auto"/>
        <w:jc w:val="center"/>
        <w:outlineLvl w:val="0"/>
        <w:rPr>
          <w:rFonts w:ascii="黑体" w:eastAsia="黑体" w:hAnsi="黑体"/>
          <w:b/>
          <w:sz w:val="32"/>
          <w:szCs w:val="32"/>
        </w:rPr>
      </w:pPr>
      <w:bookmarkStart w:id="31" w:name="_Toc514596308"/>
      <w:r w:rsidRPr="00025F3B">
        <w:rPr>
          <w:rFonts w:ascii="黑体" w:eastAsia="黑体" w:hAnsi="黑体" w:hint="eastAsia"/>
          <w:b/>
          <w:sz w:val="32"/>
          <w:szCs w:val="32"/>
        </w:rPr>
        <w:lastRenderedPageBreak/>
        <w:t>致谢</w:t>
      </w:r>
      <w:bookmarkEnd w:id="31"/>
    </w:p>
    <w:p w14:paraId="1148A2D3" w14:textId="3C91B02A" w:rsidR="0026749E" w:rsidRDefault="0026749E" w:rsidP="00025F3B">
      <w:pPr>
        <w:spacing w:line="360" w:lineRule="auto"/>
        <w:ind w:firstLineChars="200" w:firstLine="480"/>
        <w:rPr>
          <w:rFonts w:ascii="宋体" w:hAnsi="宋体"/>
          <w:sz w:val="24"/>
        </w:rPr>
      </w:pPr>
      <w:r>
        <w:rPr>
          <w:rFonts w:ascii="宋体" w:hAnsi="宋体" w:hint="eastAsia"/>
          <w:sz w:val="24"/>
        </w:rPr>
        <w:t>通过这四年的学习和实践，</w:t>
      </w:r>
      <w:r w:rsidR="0018709B">
        <w:rPr>
          <w:rFonts w:ascii="宋体" w:hAnsi="宋体" w:hint="eastAsia"/>
          <w:sz w:val="24"/>
        </w:rPr>
        <w:t>使</w:t>
      </w:r>
      <w:r>
        <w:rPr>
          <w:rFonts w:ascii="宋体" w:hAnsi="宋体" w:hint="eastAsia"/>
          <w:sz w:val="24"/>
        </w:rPr>
        <w:t>我在各个方面的素质得到了提高，</w:t>
      </w:r>
      <w:r w:rsidR="00495A93">
        <w:rPr>
          <w:rFonts w:ascii="宋体" w:hAnsi="宋体" w:hint="eastAsia"/>
          <w:sz w:val="24"/>
        </w:rPr>
        <w:t>这一切要归功于经管学院的各位老师的鼓励、教诲，所以值此论文我要</w:t>
      </w:r>
      <w:r w:rsidR="00FA50A5">
        <w:rPr>
          <w:rFonts w:ascii="宋体" w:hAnsi="宋体" w:hint="eastAsia"/>
          <w:sz w:val="24"/>
        </w:rPr>
        <w:t>感谢所有经管学院的诸位老师</w:t>
      </w:r>
      <w:r w:rsidR="00495A93">
        <w:rPr>
          <w:rFonts w:ascii="宋体" w:hAnsi="宋体" w:hint="eastAsia"/>
          <w:sz w:val="24"/>
        </w:rPr>
        <w:t>。</w:t>
      </w:r>
    </w:p>
    <w:p w14:paraId="4C9F9ABC" w14:textId="348EE4D0" w:rsidR="00C60468" w:rsidRDefault="00C60468" w:rsidP="00025F3B">
      <w:pPr>
        <w:spacing w:line="360" w:lineRule="auto"/>
        <w:ind w:firstLineChars="200" w:firstLine="480"/>
        <w:rPr>
          <w:rFonts w:ascii="宋体" w:hAnsi="宋体"/>
          <w:sz w:val="24"/>
        </w:rPr>
      </w:pPr>
      <w:r>
        <w:rPr>
          <w:rFonts w:ascii="宋体" w:hAnsi="宋体" w:hint="eastAsia"/>
          <w:sz w:val="24"/>
        </w:rPr>
        <w:t>本论文在导师尚鹏飞副教授的悉心指导下完成</w:t>
      </w:r>
      <w:r w:rsidR="00621BEB">
        <w:rPr>
          <w:rFonts w:ascii="宋体" w:hAnsi="宋体" w:hint="eastAsia"/>
          <w:sz w:val="24"/>
        </w:rPr>
        <w:t>。导师严谨的治学、开明且渊博的学识</w:t>
      </w:r>
      <w:r w:rsidR="004C6F40">
        <w:rPr>
          <w:rFonts w:ascii="宋体" w:hAnsi="宋体" w:hint="eastAsia"/>
          <w:sz w:val="24"/>
        </w:rPr>
        <w:t>以及终身学习的精神是我钦佩，让我受益终生。</w:t>
      </w:r>
    </w:p>
    <w:p w14:paraId="68ECBC8D" w14:textId="164054C3" w:rsidR="0013238E" w:rsidRPr="0026749E" w:rsidRDefault="0013238E" w:rsidP="00025F3B">
      <w:pPr>
        <w:spacing w:line="360" w:lineRule="auto"/>
        <w:ind w:firstLineChars="200" w:firstLine="480"/>
        <w:rPr>
          <w:rFonts w:ascii="宋体" w:hAnsi="宋体"/>
          <w:sz w:val="24"/>
        </w:rPr>
      </w:pPr>
      <w:r>
        <w:rPr>
          <w:rFonts w:ascii="宋体" w:hAnsi="宋体" w:hint="eastAsia"/>
          <w:sz w:val="24"/>
        </w:rPr>
        <w:t>感谢论文答辩委员会的各位老师，感谢你们能够在百忙之中抽出时间</w:t>
      </w:r>
      <w:r w:rsidR="00145D04">
        <w:rPr>
          <w:rFonts w:ascii="宋体" w:hAnsi="宋体" w:hint="eastAsia"/>
          <w:sz w:val="24"/>
        </w:rPr>
        <w:t>为我提出宝贵的意见，让我受益匪浅。</w:t>
      </w:r>
    </w:p>
    <w:p w14:paraId="6E55ED9B" w14:textId="77777777" w:rsidR="00395DE2" w:rsidRDefault="00395DE2">
      <w:pPr>
        <w:widowControl/>
        <w:jc w:val="left"/>
        <w:rPr>
          <w:rFonts w:ascii="宋体" w:hAnsi="宋体"/>
          <w:sz w:val="24"/>
        </w:rPr>
      </w:pPr>
      <w:r>
        <w:rPr>
          <w:rFonts w:ascii="宋体" w:hAnsi="宋体"/>
          <w:sz w:val="24"/>
        </w:rPr>
        <w:br w:type="page"/>
      </w:r>
    </w:p>
    <w:p w14:paraId="5924508A" w14:textId="77777777" w:rsidR="00865D4B" w:rsidRPr="00395DE2" w:rsidRDefault="00865D4B" w:rsidP="00395DE2">
      <w:pPr>
        <w:spacing w:line="360" w:lineRule="auto"/>
        <w:rPr>
          <w:rFonts w:ascii="宋体" w:hAnsi="宋体"/>
          <w:sz w:val="24"/>
        </w:rPr>
      </w:pPr>
    </w:p>
    <w:p w14:paraId="1507A112" w14:textId="51BE95DF" w:rsidR="002605A4" w:rsidRDefault="002605A4" w:rsidP="0013605B">
      <w:pPr>
        <w:pStyle w:val="a3"/>
        <w:spacing w:line="360" w:lineRule="auto"/>
        <w:ind w:firstLine="562"/>
        <w:jc w:val="center"/>
        <w:outlineLvl w:val="0"/>
        <w:rPr>
          <w:rFonts w:ascii="黑体" w:eastAsia="黑体" w:hAnsi="黑体"/>
          <w:b/>
          <w:sz w:val="28"/>
        </w:rPr>
      </w:pPr>
      <w:bookmarkStart w:id="32" w:name="_Toc514596309"/>
      <w:r w:rsidRPr="00CB2F63">
        <w:rPr>
          <w:rFonts w:ascii="黑体" w:eastAsia="黑体" w:hAnsi="黑体" w:hint="eastAsia"/>
          <w:b/>
          <w:sz w:val="28"/>
        </w:rPr>
        <w:t>参考文献</w:t>
      </w:r>
      <w:bookmarkEnd w:id="32"/>
    </w:p>
    <w:p w14:paraId="17B6E998" w14:textId="77777777" w:rsidR="00E07521" w:rsidRPr="00E07521" w:rsidRDefault="00E07521" w:rsidP="008D6DE3">
      <w:pPr>
        <w:spacing w:after="7" w:line="360" w:lineRule="auto"/>
        <w:rPr>
          <w:sz w:val="24"/>
        </w:rPr>
      </w:pPr>
      <w:r w:rsidRPr="005E3893">
        <w:rPr>
          <w:rFonts w:ascii="宋体" w:hAnsi="宋体"/>
          <w:sz w:val="24"/>
        </w:rPr>
        <w:t>[1].</w:t>
      </w:r>
      <w:r w:rsidRPr="00E07521">
        <w:rPr>
          <w:rFonts w:ascii="Arial" w:eastAsia="Arial" w:hAnsi="Arial" w:cs="Arial"/>
          <w:sz w:val="24"/>
        </w:rPr>
        <w:t xml:space="preserve"> </w:t>
      </w:r>
      <w:r w:rsidRPr="00E07521">
        <w:rPr>
          <w:rFonts w:eastAsia="Times New Roman"/>
          <w:sz w:val="24"/>
        </w:rPr>
        <w:t xml:space="preserve">Sandra, Rothenberg, Frank, Cost. Lean manufacturing in small- and medium-sized printers[R]. Printing Industry Center, 2004. </w:t>
      </w:r>
    </w:p>
    <w:p w14:paraId="5F2C3845" w14:textId="77777777" w:rsidR="00E07521" w:rsidRPr="00E07521" w:rsidRDefault="00E07521" w:rsidP="008D6DE3">
      <w:pPr>
        <w:spacing w:after="7" w:line="360" w:lineRule="auto"/>
        <w:rPr>
          <w:sz w:val="24"/>
        </w:rPr>
      </w:pPr>
      <w:r w:rsidRPr="005E3893">
        <w:rPr>
          <w:rFonts w:ascii="宋体" w:hAnsi="宋体"/>
          <w:sz w:val="24"/>
        </w:rPr>
        <w:t>[2].</w:t>
      </w:r>
      <w:r w:rsidRPr="005E3893">
        <w:rPr>
          <w:rFonts w:ascii="宋体" w:hAnsi="宋体" w:cs="Arial"/>
          <w:sz w:val="24"/>
        </w:rPr>
        <w:t xml:space="preserve"> </w:t>
      </w:r>
      <w:r w:rsidRPr="00E07521">
        <w:rPr>
          <w:rFonts w:eastAsia="Times New Roman"/>
          <w:sz w:val="24"/>
        </w:rPr>
        <w:t xml:space="preserve">Felipe, Filgueiras. Lean production applied in a large company in the Brazilian printing industry[R]. </w:t>
      </w:r>
      <w:proofErr w:type="spellStart"/>
      <w:r w:rsidRPr="00E07521">
        <w:rPr>
          <w:rFonts w:eastAsia="Times New Roman"/>
          <w:sz w:val="24"/>
        </w:rPr>
        <w:t>Universidade</w:t>
      </w:r>
      <w:proofErr w:type="spellEnd"/>
      <w:r w:rsidRPr="00E07521">
        <w:rPr>
          <w:rFonts w:eastAsia="Times New Roman"/>
          <w:sz w:val="24"/>
        </w:rPr>
        <w:t xml:space="preserve"> Federal de Juiz de Fora, 2008. </w:t>
      </w:r>
    </w:p>
    <w:p w14:paraId="0CE585C6" w14:textId="06565E5C" w:rsidR="00E07521" w:rsidRPr="005E3893" w:rsidRDefault="00E07521" w:rsidP="008D6DE3">
      <w:pPr>
        <w:spacing w:line="360" w:lineRule="auto"/>
        <w:ind w:left="-15"/>
        <w:rPr>
          <w:rFonts w:ascii="宋体" w:hAnsi="宋体"/>
        </w:rPr>
      </w:pPr>
      <w:r w:rsidRPr="005E3893">
        <w:rPr>
          <w:rFonts w:ascii="宋体" w:hAnsi="宋体" w:cs="宋体"/>
          <w:sz w:val="24"/>
        </w:rPr>
        <w:t>[3].</w:t>
      </w:r>
      <w:r w:rsidRPr="005E3893">
        <w:rPr>
          <w:rFonts w:ascii="宋体" w:hAnsi="宋体" w:cs="Arial"/>
          <w:sz w:val="24"/>
        </w:rPr>
        <w:t xml:space="preserve"> </w:t>
      </w:r>
      <w:r w:rsidRPr="005E3893">
        <w:rPr>
          <w:rFonts w:ascii="宋体" w:hAnsi="宋体"/>
          <w:sz w:val="24"/>
        </w:rPr>
        <w:t>杜宏生</w:t>
      </w:r>
      <w:r w:rsidRPr="005E3893">
        <w:rPr>
          <w:rFonts w:ascii="宋体" w:hAnsi="宋体" w:cs="宋体"/>
          <w:sz w:val="24"/>
        </w:rPr>
        <w:t xml:space="preserve">. </w:t>
      </w:r>
      <w:r w:rsidRPr="005E3893">
        <w:rPr>
          <w:rFonts w:ascii="宋体" w:hAnsi="宋体"/>
          <w:sz w:val="24"/>
        </w:rPr>
        <w:t>实施精益生产是当前中国企业的最好选择</w:t>
      </w:r>
      <w:r w:rsidRPr="005E3893">
        <w:rPr>
          <w:rFonts w:ascii="宋体" w:hAnsi="宋体" w:cs="宋体"/>
          <w:sz w:val="24"/>
        </w:rPr>
        <w:t xml:space="preserve">[J]. </w:t>
      </w:r>
      <w:r w:rsidRPr="005E3893">
        <w:rPr>
          <w:rFonts w:ascii="宋体" w:hAnsi="宋体"/>
          <w:sz w:val="24"/>
        </w:rPr>
        <w:t>工业工程与管理</w:t>
      </w:r>
      <w:r w:rsidRPr="005E3893">
        <w:rPr>
          <w:rFonts w:ascii="宋体" w:hAnsi="宋体" w:cs="宋体"/>
          <w:sz w:val="24"/>
        </w:rPr>
        <w:t xml:space="preserve">, 1999, </w:t>
      </w:r>
      <w:r w:rsidRPr="005E3893">
        <w:rPr>
          <w:rFonts w:ascii="宋体" w:hAnsi="宋体"/>
        </w:rPr>
        <w:t>(06): 24-26</w:t>
      </w:r>
      <w:r w:rsidR="00040D2B">
        <w:rPr>
          <w:rFonts w:ascii="宋体" w:hAnsi="宋体"/>
        </w:rPr>
        <w:t>.</w:t>
      </w:r>
    </w:p>
    <w:p w14:paraId="6D8AC6ED" w14:textId="413E6D88" w:rsidR="008D6DE3" w:rsidRPr="005E3893" w:rsidRDefault="00E07521" w:rsidP="008D6DE3">
      <w:pPr>
        <w:spacing w:line="360" w:lineRule="auto"/>
        <w:ind w:left="-15"/>
        <w:rPr>
          <w:rFonts w:ascii="宋体" w:hAnsi="宋体" w:cs="宋体"/>
          <w:sz w:val="24"/>
        </w:rPr>
      </w:pPr>
      <w:r w:rsidRPr="005E3893">
        <w:rPr>
          <w:rFonts w:ascii="宋体" w:hAnsi="宋体" w:cs="宋体"/>
          <w:sz w:val="24"/>
        </w:rPr>
        <w:t>[4].</w:t>
      </w:r>
      <w:r w:rsidRPr="005E3893">
        <w:rPr>
          <w:rFonts w:ascii="宋体" w:hAnsi="宋体" w:cs="Arial"/>
          <w:sz w:val="24"/>
        </w:rPr>
        <w:t xml:space="preserve"> </w:t>
      </w:r>
      <w:proofErr w:type="gramStart"/>
      <w:r w:rsidRPr="005E3893">
        <w:rPr>
          <w:rFonts w:ascii="宋体" w:hAnsi="宋体"/>
          <w:sz w:val="24"/>
        </w:rPr>
        <w:t>史超芹</w:t>
      </w:r>
      <w:proofErr w:type="gramEnd"/>
      <w:r w:rsidRPr="005E3893">
        <w:rPr>
          <w:rFonts w:ascii="宋体" w:hAnsi="宋体" w:cs="宋体"/>
          <w:sz w:val="24"/>
        </w:rPr>
        <w:t xml:space="preserve">. </w:t>
      </w:r>
      <w:r w:rsidRPr="005E3893">
        <w:rPr>
          <w:rFonts w:ascii="宋体" w:hAnsi="宋体"/>
          <w:sz w:val="24"/>
        </w:rPr>
        <w:t>精益生产</w:t>
      </w:r>
      <w:r w:rsidRPr="005E3893">
        <w:rPr>
          <w:rFonts w:ascii="宋体" w:hAnsi="宋体" w:cs="宋体"/>
          <w:sz w:val="24"/>
        </w:rPr>
        <w:t xml:space="preserve"> </w:t>
      </w:r>
      <w:r w:rsidRPr="005E3893">
        <w:rPr>
          <w:rFonts w:ascii="宋体" w:hAnsi="宋体"/>
          <w:sz w:val="24"/>
        </w:rPr>
        <w:t>印刷企业的重要课题</w:t>
      </w:r>
      <w:r w:rsidRPr="005E3893">
        <w:rPr>
          <w:rFonts w:ascii="宋体" w:hAnsi="宋体" w:cs="宋体"/>
          <w:sz w:val="24"/>
        </w:rPr>
        <w:t xml:space="preserve">[J]. </w:t>
      </w:r>
      <w:r w:rsidRPr="005E3893">
        <w:rPr>
          <w:rFonts w:ascii="宋体" w:hAnsi="宋体"/>
          <w:sz w:val="24"/>
        </w:rPr>
        <w:t>印刷技术</w:t>
      </w:r>
      <w:r w:rsidRPr="005E3893">
        <w:rPr>
          <w:rFonts w:ascii="宋体" w:hAnsi="宋体" w:cs="宋体"/>
          <w:sz w:val="24"/>
        </w:rPr>
        <w:t>, 2015, (3): 13-15</w:t>
      </w:r>
      <w:r w:rsidR="00040D2B">
        <w:rPr>
          <w:rFonts w:ascii="宋体" w:hAnsi="宋体" w:cs="宋体"/>
          <w:sz w:val="24"/>
        </w:rPr>
        <w:t>.</w:t>
      </w:r>
    </w:p>
    <w:p w14:paraId="116EBE0D" w14:textId="33303E8C" w:rsidR="00E07521" w:rsidRPr="005E3893" w:rsidRDefault="00E07521" w:rsidP="008D6DE3">
      <w:pPr>
        <w:spacing w:line="360" w:lineRule="auto"/>
        <w:ind w:left="-15"/>
        <w:rPr>
          <w:rFonts w:ascii="宋体" w:hAnsi="宋体"/>
          <w:sz w:val="24"/>
        </w:rPr>
      </w:pPr>
      <w:r w:rsidRPr="005E3893">
        <w:rPr>
          <w:rFonts w:ascii="宋体" w:hAnsi="宋体" w:cs="宋体"/>
          <w:sz w:val="24"/>
        </w:rPr>
        <w:t>[5].</w:t>
      </w:r>
      <w:r w:rsidRPr="005E3893">
        <w:rPr>
          <w:rFonts w:ascii="宋体" w:hAnsi="宋体" w:cs="Arial"/>
          <w:sz w:val="24"/>
        </w:rPr>
        <w:t xml:space="preserve"> </w:t>
      </w:r>
      <w:r w:rsidRPr="005E3893">
        <w:rPr>
          <w:rFonts w:ascii="宋体" w:hAnsi="宋体"/>
          <w:sz w:val="24"/>
        </w:rPr>
        <w:t>郑凯</w:t>
      </w:r>
      <w:r w:rsidRPr="005E3893">
        <w:rPr>
          <w:rFonts w:ascii="宋体" w:hAnsi="宋体" w:cs="宋体"/>
          <w:sz w:val="24"/>
        </w:rPr>
        <w:t xml:space="preserve">. </w:t>
      </w:r>
      <w:r w:rsidRPr="005E3893">
        <w:rPr>
          <w:rFonts w:ascii="宋体" w:hAnsi="宋体"/>
          <w:sz w:val="24"/>
        </w:rPr>
        <w:t>精益</w:t>
      </w:r>
      <w:proofErr w:type="gramStart"/>
      <w:r w:rsidRPr="005E3893">
        <w:rPr>
          <w:rFonts w:ascii="宋体" w:hAnsi="宋体"/>
          <w:sz w:val="24"/>
        </w:rPr>
        <w:t>六西格玛</w:t>
      </w:r>
      <w:proofErr w:type="gramEnd"/>
      <w:r w:rsidRPr="005E3893">
        <w:rPr>
          <w:rFonts w:ascii="宋体" w:hAnsi="宋体"/>
          <w:sz w:val="24"/>
        </w:rPr>
        <w:t>在印刷企业缩短交货期的应用研究</w:t>
      </w:r>
      <w:r w:rsidRPr="005E3893">
        <w:rPr>
          <w:rFonts w:ascii="宋体" w:hAnsi="宋体" w:cs="宋体"/>
          <w:sz w:val="24"/>
        </w:rPr>
        <w:t xml:space="preserve">[D]. </w:t>
      </w:r>
      <w:r w:rsidRPr="005E3893">
        <w:rPr>
          <w:rFonts w:ascii="宋体" w:hAnsi="宋体"/>
          <w:sz w:val="24"/>
        </w:rPr>
        <w:t>辽宁工程技术大学</w:t>
      </w:r>
      <w:r w:rsidRPr="005E3893">
        <w:rPr>
          <w:rFonts w:ascii="宋体" w:hAnsi="宋体" w:cs="宋体"/>
          <w:sz w:val="24"/>
        </w:rPr>
        <w:t>,2016.</w:t>
      </w:r>
    </w:p>
    <w:p w14:paraId="607DBE1B" w14:textId="5527EE16" w:rsidR="00E07521" w:rsidRPr="005E3893" w:rsidRDefault="00E07521" w:rsidP="008D6DE3">
      <w:pPr>
        <w:spacing w:after="1" w:line="360" w:lineRule="auto"/>
        <w:ind w:left="10"/>
        <w:rPr>
          <w:rFonts w:ascii="宋体" w:hAnsi="宋体"/>
          <w:sz w:val="24"/>
        </w:rPr>
      </w:pPr>
      <w:r w:rsidRPr="005E3893">
        <w:rPr>
          <w:rFonts w:ascii="宋体" w:hAnsi="宋体" w:cs="宋体"/>
          <w:sz w:val="24"/>
        </w:rPr>
        <w:t>[6].</w:t>
      </w:r>
      <w:r w:rsidRPr="005E3893">
        <w:rPr>
          <w:rFonts w:ascii="宋体" w:hAnsi="宋体" w:cs="Arial"/>
          <w:sz w:val="24"/>
        </w:rPr>
        <w:t xml:space="preserve"> </w:t>
      </w:r>
      <w:r w:rsidRPr="005E3893">
        <w:rPr>
          <w:rFonts w:ascii="宋体" w:hAnsi="宋体"/>
          <w:sz w:val="24"/>
        </w:rPr>
        <w:t>孟婕</w:t>
      </w:r>
      <w:r w:rsidRPr="005E3893">
        <w:rPr>
          <w:rFonts w:ascii="宋体" w:hAnsi="宋体" w:cs="宋体"/>
          <w:sz w:val="24"/>
        </w:rPr>
        <w:t xml:space="preserve">. </w:t>
      </w:r>
      <w:r w:rsidRPr="005E3893">
        <w:rPr>
          <w:rFonts w:ascii="宋体" w:hAnsi="宋体"/>
          <w:sz w:val="24"/>
        </w:rPr>
        <w:t>探讨印刷包装企业精益管理</w:t>
      </w:r>
      <w:r w:rsidRPr="005E3893">
        <w:rPr>
          <w:rFonts w:ascii="宋体" w:hAnsi="宋体" w:cs="宋体"/>
          <w:sz w:val="24"/>
        </w:rPr>
        <w:t xml:space="preserve">[J]. </w:t>
      </w:r>
      <w:r w:rsidRPr="005E3893">
        <w:rPr>
          <w:rFonts w:ascii="宋体" w:hAnsi="宋体"/>
          <w:sz w:val="24"/>
        </w:rPr>
        <w:t>印刷质量与标准化</w:t>
      </w:r>
      <w:r w:rsidRPr="005E3893">
        <w:rPr>
          <w:rFonts w:ascii="宋体" w:hAnsi="宋体" w:cs="宋体"/>
          <w:sz w:val="24"/>
        </w:rPr>
        <w:t>, 2015, (11): 2224</w:t>
      </w:r>
      <w:r w:rsidR="00040D2B">
        <w:rPr>
          <w:rFonts w:ascii="宋体" w:hAnsi="宋体" w:cs="宋体"/>
          <w:sz w:val="24"/>
        </w:rPr>
        <w:t>.</w:t>
      </w:r>
    </w:p>
    <w:p w14:paraId="52F2F34A" w14:textId="5CDC41E5" w:rsidR="00E07521" w:rsidRPr="005E3893" w:rsidRDefault="00E07521" w:rsidP="008D6DE3">
      <w:pPr>
        <w:spacing w:line="360" w:lineRule="auto"/>
        <w:ind w:left="-15"/>
        <w:rPr>
          <w:rFonts w:ascii="宋体" w:hAnsi="宋体"/>
          <w:sz w:val="24"/>
        </w:rPr>
      </w:pPr>
      <w:r w:rsidRPr="005E3893">
        <w:rPr>
          <w:rFonts w:ascii="宋体" w:hAnsi="宋体" w:cs="宋体"/>
          <w:sz w:val="24"/>
        </w:rPr>
        <w:t>[7].</w:t>
      </w:r>
      <w:r w:rsidRPr="005E3893">
        <w:rPr>
          <w:rFonts w:ascii="宋体" w:hAnsi="宋体" w:cs="Arial"/>
          <w:sz w:val="24"/>
        </w:rPr>
        <w:t xml:space="preserve"> </w:t>
      </w:r>
      <w:r w:rsidRPr="005E3893">
        <w:rPr>
          <w:rFonts w:ascii="宋体" w:hAnsi="宋体"/>
          <w:sz w:val="24"/>
        </w:rPr>
        <w:t>周书莉</w:t>
      </w:r>
      <w:r w:rsidRPr="005E3893">
        <w:rPr>
          <w:rFonts w:ascii="宋体" w:hAnsi="宋体" w:cs="宋体"/>
          <w:sz w:val="24"/>
        </w:rPr>
        <w:t xml:space="preserve">. </w:t>
      </w:r>
      <w:r w:rsidRPr="005E3893">
        <w:rPr>
          <w:rFonts w:ascii="宋体" w:hAnsi="宋体"/>
          <w:sz w:val="24"/>
        </w:rPr>
        <w:t>楚天印</w:t>
      </w:r>
      <w:proofErr w:type="gramStart"/>
      <w:r w:rsidRPr="005E3893">
        <w:rPr>
          <w:rFonts w:ascii="宋体" w:hAnsi="宋体"/>
          <w:sz w:val="24"/>
        </w:rPr>
        <w:t>务</w:t>
      </w:r>
      <w:proofErr w:type="gramEnd"/>
      <w:r w:rsidRPr="005E3893">
        <w:rPr>
          <w:rFonts w:ascii="宋体" w:hAnsi="宋体"/>
          <w:sz w:val="24"/>
        </w:rPr>
        <w:t>总公司精益敏捷管理实施研究</w:t>
      </w:r>
      <w:r w:rsidRPr="005E3893">
        <w:rPr>
          <w:rFonts w:ascii="宋体" w:hAnsi="宋体" w:cs="宋体"/>
          <w:sz w:val="24"/>
        </w:rPr>
        <w:t xml:space="preserve">[D]. </w:t>
      </w:r>
      <w:r w:rsidRPr="005E3893">
        <w:rPr>
          <w:rFonts w:ascii="宋体" w:hAnsi="宋体"/>
          <w:sz w:val="24"/>
        </w:rPr>
        <w:t>华中科技大学</w:t>
      </w:r>
      <w:r w:rsidRPr="005E3893">
        <w:rPr>
          <w:rFonts w:ascii="宋体" w:hAnsi="宋体" w:cs="宋体"/>
          <w:sz w:val="24"/>
        </w:rPr>
        <w:t>, 2010.</w:t>
      </w:r>
    </w:p>
    <w:p w14:paraId="4D6C43C9" w14:textId="258FCA1D" w:rsidR="00E07521" w:rsidRPr="005E3893" w:rsidRDefault="00E07521" w:rsidP="008D6DE3">
      <w:pPr>
        <w:spacing w:after="1" w:line="360" w:lineRule="auto"/>
        <w:ind w:left="10"/>
        <w:rPr>
          <w:rFonts w:ascii="宋体" w:hAnsi="宋体"/>
          <w:sz w:val="24"/>
        </w:rPr>
      </w:pPr>
      <w:r w:rsidRPr="005E3893">
        <w:rPr>
          <w:rFonts w:ascii="宋体" w:hAnsi="宋体" w:cs="宋体"/>
          <w:sz w:val="24"/>
        </w:rPr>
        <w:t>[8].</w:t>
      </w:r>
      <w:r w:rsidRPr="005E3893">
        <w:rPr>
          <w:rFonts w:ascii="宋体" w:hAnsi="宋体" w:cs="Arial"/>
          <w:sz w:val="24"/>
        </w:rPr>
        <w:t xml:space="preserve"> </w:t>
      </w:r>
      <w:r w:rsidRPr="005E3893">
        <w:rPr>
          <w:rFonts w:ascii="宋体" w:hAnsi="宋体"/>
          <w:sz w:val="24"/>
        </w:rPr>
        <w:t>李润茹</w:t>
      </w:r>
      <w:r w:rsidRPr="005E3893">
        <w:rPr>
          <w:rFonts w:ascii="宋体" w:hAnsi="宋体" w:cs="宋体"/>
          <w:sz w:val="24"/>
        </w:rPr>
        <w:t xml:space="preserve">. </w:t>
      </w:r>
      <w:r w:rsidRPr="005E3893">
        <w:rPr>
          <w:rFonts w:ascii="宋体" w:hAnsi="宋体"/>
          <w:sz w:val="24"/>
        </w:rPr>
        <w:t>精益生产方式研究及生产方式的未来</w:t>
      </w:r>
      <w:r w:rsidRPr="005E3893">
        <w:rPr>
          <w:rFonts w:ascii="宋体" w:hAnsi="宋体" w:cs="宋体"/>
          <w:sz w:val="24"/>
        </w:rPr>
        <w:t xml:space="preserve">[J]. </w:t>
      </w:r>
      <w:r w:rsidRPr="005E3893">
        <w:rPr>
          <w:rFonts w:ascii="宋体" w:hAnsi="宋体"/>
          <w:sz w:val="24"/>
        </w:rPr>
        <w:t>经济师</w:t>
      </w:r>
      <w:r w:rsidRPr="005E3893">
        <w:rPr>
          <w:rFonts w:ascii="宋体" w:hAnsi="宋体" w:cs="宋体"/>
          <w:sz w:val="24"/>
        </w:rPr>
        <w:t>, 2005, (11): 176177</w:t>
      </w:r>
      <w:r w:rsidR="00040D2B">
        <w:rPr>
          <w:rFonts w:ascii="宋体" w:hAnsi="宋体" w:cs="宋体"/>
          <w:sz w:val="24"/>
        </w:rPr>
        <w:t>.</w:t>
      </w:r>
    </w:p>
    <w:p w14:paraId="645A9483" w14:textId="70206356" w:rsidR="005E3893" w:rsidRPr="005E3893" w:rsidRDefault="00E07521" w:rsidP="005E3893">
      <w:pPr>
        <w:spacing w:line="360" w:lineRule="auto"/>
        <w:ind w:left="-15"/>
        <w:rPr>
          <w:rFonts w:ascii="宋体" w:hAnsi="宋体"/>
        </w:rPr>
      </w:pPr>
      <w:r w:rsidRPr="005E3893">
        <w:rPr>
          <w:rFonts w:ascii="宋体" w:hAnsi="宋体" w:cs="宋体"/>
          <w:sz w:val="24"/>
        </w:rPr>
        <w:t>[9].</w:t>
      </w:r>
      <w:r w:rsidRPr="005E3893">
        <w:rPr>
          <w:rFonts w:ascii="宋体" w:hAnsi="宋体" w:cs="Arial"/>
          <w:sz w:val="24"/>
        </w:rPr>
        <w:t xml:space="preserve"> </w:t>
      </w:r>
      <w:r w:rsidRPr="005E3893">
        <w:rPr>
          <w:rFonts w:ascii="宋体" w:hAnsi="宋体"/>
          <w:sz w:val="24"/>
        </w:rPr>
        <w:t>马亚楠</w:t>
      </w:r>
      <w:r w:rsidRPr="005E3893">
        <w:rPr>
          <w:rFonts w:ascii="宋体" w:hAnsi="宋体" w:cs="宋体"/>
          <w:sz w:val="24"/>
        </w:rPr>
        <w:t xml:space="preserve">. </w:t>
      </w:r>
      <w:r w:rsidRPr="005E3893">
        <w:rPr>
          <w:rFonts w:ascii="宋体" w:hAnsi="宋体"/>
          <w:sz w:val="24"/>
        </w:rPr>
        <w:t>在印刷企业实施精益六西格玛管理的可行性分析</w:t>
      </w:r>
      <w:r w:rsidRPr="005E3893">
        <w:rPr>
          <w:rFonts w:ascii="宋体" w:hAnsi="宋体" w:cs="宋体"/>
          <w:sz w:val="24"/>
        </w:rPr>
        <w:t xml:space="preserve">[J]. </w:t>
      </w:r>
      <w:r w:rsidRPr="005E3893">
        <w:rPr>
          <w:rFonts w:ascii="宋体" w:hAnsi="宋体"/>
          <w:sz w:val="24"/>
        </w:rPr>
        <w:t>中国印刷</w:t>
      </w:r>
      <w:r w:rsidRPr="005E3893">
        <w:rPr>
          <w:rFonts w:ascii="宋体" w:hAnsi="宋体" w:cs="宋体"/>
          <w:sz w:val="24"/>
        </w:rPr>
        <w:t xml:space="preserve">, 2015, </w:t>
      </w:r>
      <w:r w:rsidRPr="005E3893">
        <w:rPr>
          <w:rFonts w:ascii="宋体" w:hAnsi="宋体"/>
        </w:rPr>
        <w:t>(08): 47-50</w:t>
      </w:r>
      <w:r w:rsidR="00040D2B">
        <w:rPr>
          <w:rFonts w:ascii="宋体" w:hAnsi="宋体" w:hint="eastAsia"/>
        </w:rPr>
        <w:t>.</w:t>
      </w:r>
    </w:p>
    <w:p w14:paraId="0F3F7A87" w14:textId="6DAB6BFC" w:rsidR="00E07521" w:rsidRPr="005E3893" w:rsidRDefault="00E07521" w:rsidP="005E3893">
      <w:pPr>
        <w:spacing w:line="360" w:lineRule="auto"/>
        <w:ind w:left="-15"/>
        <w:rPr>
          <w:rFonts w:ascii="宋体" w:hAnsi="宋体"/>
        </w:rPr>
      </w:pPr>
      <w:r w:rsidRPr="005E3893">
        <w:rPr>
          <w:rFonts w:ascii="宋体" w:hAnsi="宋体"/>
        </w:rPr>
        <w:t>[10].</w:t>
      </w:r>
      <w:r w:rsidRPr="005E3893">
        <w:rPr>
          <w:rFonts w:ascii="宋体" w:hAnsi="宋体" w:cs="Arial"/>
        </w:rPr>
        <w:t xml:space="preserve"> </w:t>
      </w:r>
      <w:proofErr w:type="gramStart"/>
      <w:r w:rsidRPr="005E3893">
        <w:rPr>
          <w:rFonts w:ascii="宋体" w:hAnsi="宋体"/>
        </w:rPr>
        <w:t>蕙</w:t>
      </w:r>
      <w:proofErr w:type="gramEnd"/>
      <w:r w:rsidRPr="005E3893">
        <w:rPr>
          <w:rFonts w:ascii="宋体" w:hAnsi="宋体"/>
        </w:rPr>
        <w:t xml:space="preserve">蕙. 印刷企业精益生产六要点[J]. 印刷杂志, 2013, (03): 38-40 </w:t>
      </w:r>
    </w:p>
    <w:p w14:paraId="2126F23E" w14:textId="1E314480" w:rsidR="00BA45AC" w:rsidRDefault="00E07521" w:rsidP="005E3893">
      <w:pPr>
        <w:spacing w:line="360" w:lineRule="auto"/>
        <w:ind w:left="-15"/>
        <w:rPr>
          <w:rFonts w:ascii="宋体" w:hAnsi="宋体" w:cs="宋体"/>
          <w:sz w:val="24"/>
        </w:rPr>
      </w:pPr>
      <w:r w:rsidRPr="005E3893">
        <w:rPr>
          <w:rFonts w:ascii="宋体" w:hAnsi="宋体" w:cs="宋体"/>
          <w:sz w:val="24"/>
        </w:rPr>
        <w:t>[11].</w:t>
      </w:r>
      <w:r w:rsidRPr="005E3893">
        <w:rPr>
          <w:rFonts w:ascii="宋体" w:hAnsi="宋体" w:cs="Arial"/>
          <w:sz w:val="24"/>
        </w:rPr>
        <w:t xml:space="preserve"> </w:t>
      </w:r>
      <w:proofErr w:type="gramStart"/>
      <w:r w:rsidRPr="005E3893">
        <w:rPr>
          <w:rFonts w:ascii="宋体" w:hAnsi="宋体"/>
          <w:sz w:val="24"/>
        </w:rPr>
        <w:t>李成洋</w:t>
      </w:r>
      <w:proofErr w:type="gramEnd"/>
      <w:r w:rsidRPr="005E3893">
        <w:rPr>
          <w:rFonts w:ascii="宋体" w:hAnsi="宋体" w:cs="宋体"/>
          <w:sz w:val="24"/>
        </w:rPr>
        <w:t xml:space="preserve">. </w:t>
      </w:r>
      <w:r w:rsidRPr="005E3893">
        <w:rPr>
          <w:rFonts w:ascii="宋体" w:hAnsi="宋体"/>
          <w:sz w:val="24"/>
        </w:rPr>
        <w:t>精益生产在单件小批量生产企业中的应用研究</w:t>
      </w:r>
      <w:r w:rsidRPr="005E3893">
        <w:rPr>
          <w:rFonts w:ascii="宋体" w:hAnsi="宋体" w:cs="宋体"/>
          <w:sz w:val="24"/>
        </w:rPr>
        <w:t xml:space="preserve">[D]. </w:t>
      </w:r>
      <w:r w:rsidRPr="005E3893">
        <w:rPr>
          <w:rFonts w:ascii="宋体" w:hAnsi="宋体"/>
          <w:sz w:val="24"/>
        </w:rPr>
        <w:t>吉林大学</w:t>
      </w:r>
      <w:r w:rsidRPr="005E3893">
        <w:rPr>
          <w:rFonts w:ascii="宋体" w:hAnsi="宋体" w:cs="宋体"/>
          <w:sz w:val="24"/>
        </w:rPr>
        <w:t>, 2015.</w:t>
      </w:r>
    </w:p>
    <w:p w14:paraId="631DA855" w14:textId="4AE64D93" w:rsidR="00EC7E40" w:rsidRDefault="004D4FF4" w:rsidP="005E3893">
      <w:pPr>
        <w:spacing w:line="360" w:lineRule="auto"/>
        <w:ind w:left="-15"/>
        <w:rPr>
          <w:rFonts w:ascii="宋体" w:hAnsi="宋体"/>
          <w:sz w:val="24"/>
        </w:rPr>
      </w:pPr>
      <w:r>
        <w:rPr>
          <w:rFonts w:ascii="宋体" w:hAnsi="宋体" w:hint="eastAsia"/>
          <w:sz w:val="24"/>
        </w:rPr>
        <w:t>[</w:t>
      </w:r>
      <w:r>
        <w:rPr>
          <w:rFonts w:ascii="宋体" w:hAnsi="宋体"/>
          <w:sz w:val="24"/>
        </w:rPr>
        <w:t xml:space="preserve">12]. </w:t>
      </w:r>
      <w:proofErr w:type="gramStart"/>
      <w:r w:rsidRPr="004D4FF4">
        <w:rPr>
          <w:rFonts w:ascii="宋体" w:hAnsi="宋体"/>
          <w:sz w:val="24"/>
        </w:rPr>
        <w:t>王玉信</w:t>
      </w:r>
      <w:proofErr w:type="gramEnd"/>
      <w:r w:rsidRPr="004D4FF4">
        <w:rPr>
          <w:rFonts w:ascii="宋体" w:hAnsi="宋体"/>
          <w:sz w:val="24"/>
        </w:rPr>
        <w:t xml:space="preserve">.天津长荣:创新驱动 </w:t>
      </w:r>
      <w:proofErr w:type="gramStart"/>
      <w:r w:rsidRPr="004D4FF4">
        <w:rPr>
          <w:rFonts w:ascii="宋体" w:hAnsi="宋体"/>
          <w:sz w:val="24"/>
        </w:rPr>
        <w:t>从小做</w:t>
      </w:r>
      <w:proofErr w:type="gramEnd"/>
      <w:r w:rsidRPr="004D4FF4">
        <w:rPr>
          <w:rFonts w:ascii="宋体" w:hAnsi="宋体"/>
          <w:sz w:val="24"/>
        </w:rPr>
        <w:t>强[J].今日印刷,2016(08):32-34.</w:t>
      </w:r>
    </w:p>
    <w:p w14:paraId="003ADA2C" w14:textId="77777777" w:rsidR="00EC7E40" w:rsidRDefault="00EC7E40">
      <w:pPr>
        <w:widowControl/>
        <w:jc w:val="left"/>
        <w:rPr>
          <w:rFonts w:ascii="宋体" w:hAnsi="宋体"/>
          <w:sz w:val="24"/>
        </w:rPr>
      </w:pPr>
      <w:r>
        <w:rPr>
          <w:rFonts w:ascii="宋体" w:hAnsi="宋体"/>
          <w:sz w:val="24"/>
        </w:rPr>
        <w:br w:type="page"/>
      </w:r>
    </w:p>
    <w:p w14:paraId="6CD06E52" w14:textId="77777777" w:rsidR="00EC7E40" w:rsidRPr="00A6472F" w:rsidRDefault="00EC7E40" w:rsidP="00EC7E40">
      <w:pPr>
        <w:spacing w:afterLines="50" w:after="156"/>
        <w:jc w:val="center"/>
        <w:rPr>
          <w:rFonts w:ascii="黑体" w:eastAsia="黑体" w:hint="eastAsia"/>
          <w:spacing w:val="-16"/>
          <w:sz w:val="36"/>
        </w:rPr>
      </w:pPr>
      <w:r w:rsidRPr="00A6472F">
        <w:rPr>
          <w:rFonts w:ascii="黑体" w:eastAsia="黑体" w:hint="eastAsia"/>
          <w:spacing w:val="-16"/>
          <w:sz w:val="36"/>
        </w:rPr>
        <w:lastRenderedPageBreak/>
        <w:t>河北科技大学</w:t>
      </w:r>
      <w:r w:rsidRPr="00A915E9">
        <w:rPr>
          <w:rFonts w:ascii="黑体" w:eastAsia="黑体" w:hint="eastAsia"/>
          <w:color w:val="FF0000"/>
          <w:spacing w:val="-16"/>
          <w:sz w:val="36"/>
        </w:rPr>
        <w:t>理工学院</w:t>
      </w:r>
      <w:r w:rsidRPr="00A6472F">
        <w:rPr>
          <w:rFonts w:ascii="黑体" w:eastAsia="黑体" w:hint="eastAsia"/>
          <w:spacing w:val="-16"/>
          <w:sz w:val="36"/>
        </w:rPr>
        <w:t>毕业设计（论文）成绩评定表</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540"/>
        <w:gridCol w:w="1620"/>
        <w:gridCol w:w="1260"/>
        <w:gridCol w:w="1620"/>
        <w:gridCol w:w="1440"/>
        <w:gridCol w:w="1440"/>
      </w:tblGrid>
      <w:tr w:rsidR="00EC7E40" w:rsidRPr="00A6472F" w14:paraId="51159DA8" w14:textId="77777777" w:rsidTr="00F773B6">
        <w:tblPrEx>
          <w:tblCellMar>
            <w:top w:w="0" w:type="dxa"/>
            <w:bottom w:w="0" w:type="dxa"/>
          </w:tblCellMar>
        </w:tblPrEx>
        <w:trPr>
          <w:cantSplit/>
          <w:trHeight w:val="771"/>
          <w:jc w:val="center"/>
        </w:trPr>
        <w:tc>
          <w:tcPr>
            <w:tcW w:w="1476" w:type="dxa"/>
            <w:gridSpan w:val="2"/>
            <w:vAlign w:val="center"/>
          </w:tcPr>
          <w:p w14:paraId="132543AB" w14:textId="77777777" w:rsidR="00EC7E40" w:rsidRPr="00A6472F" w:rsidRDefault="00EC7E40" w:rsidP="00F773B6">
            <w:pPr>
              <w:jc w:val="center"/>
              <w:rPr>
                <w:rFonts w:ascii="宋体" w:hint="eastAsia"/>
                <w:sz w:val="24"/>
              </w:rPr>
            </w:pPr>
            <w:r w:rsidRPr="00A6472F">
              <w:rPr>
                <w:rFonts w:ascii="宋体" w:hint="eastAsia"/>
                <w:sz w:val="24"/>
              </w:rPr>
              <w:t>姓  名</w:t>
            </w:r>
          </w:p>
        </w:tc>
        <w:tc>
          <w:tcPr>
            <w:tcW w:w="1620" w:type="dxa"/>
            <w:vAlign w:val="center"/>
          </w:tcPr>
          <w:p w14:paraId="17A1ACFF" w14:textId="77777777" w:rsidR="00EC7E40" w:rsidRPr="00A6472F" w:rsidRDefault="00EC7E40" w:rsidP="00F773B6">
            <w:pPr>
              <w:rPr>
                <w:rFonts w:ascii="宋体" w:hint="eastAsia"/>
                <w:sz w:val="24"/>
              </w:rPr>
            </w:pPr>
          </w:p>
        </w:tc>
        <w:tc>
          <w:tcPr>
            <w:tcW w:w="1260" w:type="dxa"/>
            <w:vAlign w:val="center"/>
          </w:tcPr>
          <w:p w14:paraId="30767D1E" w14:textId="77777777" w:rsidR="00EC7E40" w:rsidRPr="00A6472F" w:rsidRDefault="00EC7E40" w:rsidP="00F773B6">
            <w:pPr>
              <w:jc w:val="center"/>
              <w:rPr>
                <w:rFonts w:ascii="宋体" w:hint="eastAsia"/>
                <w:sz w:val="24"/>
              </w:rPr>
            </w:pPr>
            <w:r w:rsidRPr="00A6472F">
              <w:rPr>
                <w:rFonts w:ascii="宋体" w:hint="eastAsia"/>
                <w:sz w:val="24"/>
              </w:rPr>
              <w:t>学  号</w:t>
            </w:r>
          </w:p>
        </w:tc>
        <w:tc>
          <w:tcPr>
            <w:tcW w:w="1620" w:type="dxa"/>
            <w:vAlign w:val="center"/>
          </w:tcPr>
          <w:p w14:paraId="4CAAB081" w14:textId="77777777" w:rsidR="00EC7E40" w:rsidRPr="00A6472F" w:rsidRDefault="00EC7E40" w:rsidP="00F773B6">
            <w:pPr>
              <w:rPr>
                <w:rFonts w:ascii="宋体" w:hint="eastAsia"/>
                <w:sz w:val="24"/>
              </w:rPr>
            </w:pPr>
          </w:p>
        </w:tc>
        <w:tc>
          <w:tcPr>
            <w:tcW w:w="1440" w:type="dxa"/>
            <w:vAlign w:val="center"/>
          </w:tcPr>
          <w:p w14:paraId="4B421F14" w14:textId="77777777" w:rsidR="00EC7E40" w:rsidRPr="00A6472F" w:rsidRDefault="00EC7E40" w:rsidP="00F773B6">
            <w:pPr>
              <w:jc w:val="center"/>
              <w:rPr>
                <w:rFonts w:ascii="宋体" w:hint="eastAsia"/>
                <w:sz w:val="24"/>
              </w:rPr>
            </w:pPr>
            <w:r w:rsidRPr="00A6472F">
              <w:rPr>
                <w:rFonts w:ascii="宋体" w:hint="eastAsia"/>
                <w:sz w:val="24"/>
              </w:rPr>
              <w:t>成  绩</w:t>
            </w:r>
          </w:p>
        </w:tc>
        <w:tc>
          <w:tcPr>
            <w:tcW w:w="1440" w:type="dxa"/>
            <w:vAlign w:val="center"/>
          </w:tcPr>
          <w:p w14:paraId="42AF106A" w14:textId="77777777" w:rsidR="00EC7E40" w:rsidRPr="00A6472F" w:rsidRDefault="00EC7E40" w:rsidP="00F773B6">
            <w:pPr>
              <w:jc w:val="center"/>
              <w:rPr>
                <w:rFonts w:ascii="宋体" w:hint="eastAsia"/>
                <w:sz w:val="24"/>
              </w:rPr>
            </w:pPr>
          </w:p>
        </w:tc>
      </w:tr>
      <w:tr w:rsidR="00EC7E40" w:rsidRPr="00A6472F" w14:paraId="1475E02E" w14:textId="77777777" w:rsidTr="00F773B6">
        <w:tblPrEx>
          <w:tblCellMar>
            <w:top w:w="0" w:type="dxa"/>
            <w:bottom w:w="0" w:type="dxa"/>
          </w:tblCellMar>
        </w:tblPrEx>
        <w:trPr>
          <w:cantSplit/>
          <w:trHeight w:val="567"/>
          <w:jc w:val="center"/>
        </w:trPr>
        <w:tc>
          <w:tcPr>
            <w:tcW w:w="1476" w:type="dxa"/>
            <w:gridSpan w:val="2"/>
            <w:vAlign w:val="center"/>
          </w:tcPr>
          <w:p w14:paraId="454E0621" w14:textId="77777777" w:rsidR="00EC7E40" w:rsidRPr="00A6472F" w:rsidRDefault="00EC7E40" w:rsidP="00F773B6">
            <w:pPr>
              <w:jc w:val="center"/>
              <w:rPr>
                <w:rFonts w:ascii="宋体" w:hint="eastAsia"/>
                <w:sz w:val="24"/>
              </w:rPr>
            </w:pPr>
            <w:r w:rsidRPr="00A6472F">
              <w:rPr>
                <w:rFonts w:ascii="宋体" w:hint="eastAsia"/>
                <w:sz w:val="24"/>
              </w:rPr>
              <w:t>专  业</w:t>
            </w:r>
          </w:p>
        </w:tc>
        <w:tc>
          <w:tcPr>
            <w:tcW w:w="7380" w:type="dxa"/>
            <w:gridSpan w:val="5"/>
            <w:vAlign w:val="center"/>
          </w:tcPr>
          <w:p w14:paraId="5D4E007F" w14:textId="77777777" w:rsidR="00EC7E40" w:rsidRPr="00A6472F" w:rsidRDefault="00EC7E40" w:rsidP="00F773B6">
            <w:pPr>
              <w:rPr>
                <w:rFonts w:ascii="宋体" w:hint="eastAsia"/>
                <w:sz w:val="24"/>
              </w:rPr>
            </w:pPr>
          </w:p>
        </w:tc>
      </w:tr>
      <w:tr w:rsidR="00EC7E40" w:rsidRPr="00A6472F" w14:paraId="7EEC709D" w14:textId="77777777" w:rsidTr="00F773B6">
        <w:tblPrEx>
          <w:tblCellMar>
            <w:top w:w="0" w:type="dxa"/>
            <w:bottom w:w="0" w:type="dxa"/>
          </w:tblCellMar>
        </w:tblPrEx>
        <w:trPr>
          <w:cantSplit/>
          <w:trHeight w:val="567"/>
          <w:jc w:val="center"/>
        </w:trPr>
        <w:tc>
          <w:tcPr>
            <w:tcW w:w="1476" w:type="dxa"/>
            <w:gridSpan w:val="2"/>
            <w:vAlign w:val="center"/>
          </w:tcPr>
          <w:p w14:paraId="0926089A" w14:textId="77777777" w:rsidR="00EC7E40" w:rsidRPr="00A6472F" w:rsidRDefault="00EC7E40" w:rsidP="00F773B6">
            <w:pPr>
              <w:jc w:val="center"/>
              <w:rPr>
                <w:rFonts w:ascii="宋体" w:hint="eastAsia"/>
                <w:sz w:val="24"/>
              </w:rPr>
            </w:pPr>
            <w:r w:rsidRPr="00A6472F">
              <w:rPr>
                <w:rFonts w:ascii="宋体" w:hint="eastAsia"/>
                <w:sz w:val="24"/>
              </w:rPr>
              <w:t>题  目</w:t>
            </w:r>
          </w:p>
        </w:tc>
        <w:tc>
          <w:tcPr>
            <w:tcW w:w="7380" w:type="dxa"/>
            <w:gridSpan w:val="5"/>
            <w:vAlign w:val="center"/>
          </w:tcPr>
          <w:p w14:paraId="13249ECA" w14:textId="77777777" w:rsidR="00EC7E40" w:rsidRPr="00A6472F" w:rsidRDefault="00EC7E40" w:rsidP="00F773B6">
            <w:pPr>
              <w:rPr>
                <w:rFonts w:ascii="宋体" w:hint="eastAsia"/>
                <w:sz w:val="24"/>
              </w:rPr>
            </w:pPr>
          </w:p>
        </w:tc>
      </w:tr>
      <w:tr w:rsidR="00EC7E40" w:rsidRPr="00A6472F" w14:paraId="56B471D1" w14:textId="77777777" w:rsidTr="00F773B6">
        <w:tblPrEx>
          <w:tblCellMar>
            <w:top w:w="0" w:type="dxa"/>
            <w:bottom w:w="0" w:type="dxa"/>
          </w:tblCellMar>
        </w:tblPrEx>
        <w:trPr>
          <w:cantSplit/>
          <w:trHeight w:val="3086"/>
          <w:jc w:val="center"/>
        </w:trPr>
        <w:tc>
          <w:tcPr>
            <w:tcW w:w="936" w:type="dxa"/>
            <w:textDirection w:val="tbRlV"/>
            <w:vAlign w:val="center"/>
          </w:tcPr>
          <w:p w14:paraId="4FA930F1" w14:textId="77777777" w:rsidR="00EC7E40" w:rsidRPr="00A6472F" w:rsidRDefault="00EC7E40" w:rsidP="00F773B6">
            <w:pPr>
              <w:spacing w:line="240" w:lineRule="atLeast"/>
              <w:ind w:left="113" w:right="113"/>
              <w:jc w:val="center"/>
              <w:rPr>
                <w:rFonts w:ascii="宋体" w:hint="eastAsia"/>
                <w:sz w:val="24"/>
              </w:rPr>
            </w:pPr>
            <w:r w:rsidRPr="00A6472F">
              <w:rPr>
                <w:rFonts w:ascii="宋体" w:hint="eastAsia"/>
                <w:sz w:val="24"/>
              </w:rPr>
              <w:t>指导教师评语及成绩</w:t>
            </w:r>
          </w:p>
        </w:tc>
        <w:tc>
          <w:tcPr>
            <w:tcW w:w="7920" w:type="dxa"/>
            <w:gridSpan w:val="6"/>
            <w:vAlign w:val="center"/>
          </w:tcPr>
          <w:p w14:paraId="28C77BC6" w14:textId="77777777" w:rsidR="00EC7E40" w:rsidRPr="00A6472F" w:rsidRDefault="00EC7E40" w:rsidP="00F773B6">
            <w:pPr>
              <w:spacing w:after="50" w:line="200" w:lineRule="atLeast"/>
              <w:rPr>
                <w:rFonts w:ascii="宋体" w:hint="eastAsia"/>
              </w:rPr>
            </w:pPr>
          </w:p>
          <w:p w14:paraId="07E415D4" w14:textId="77777777" w:rsidR="00EC7E40" w:rsidRPr="00A6472F" w:rsidRDefault="00EC7E40" w:rsidP="00F773B6">
            <w:pPr>
              <w:spacing w:after="50" w:line="200" w:lineRule="atLeast"/>
              <w:rPr>
                <w:rFonts w:ascii="宋体" w:hint="eastAsia"/>
              </w:rPr>
            </w:pPr>
          </w:p>
          <w:p w14:paraId="542610A6" w14:textId="77777777" w:rsidR="00EC7E40" w:rsidRPr="00A6472F" w:rsidRDefault="00EC7E40" w:rsidP="00F773B6">
            <w:pPr>
              <w:spacing w:after="50" w:line="200" w:lineRule="atLeast"/>
              <w:rPr>
                <w:rFonts w:ascii="宋体" w:hint="eastAsia"/>
              </w:rPr>
            </w:pPr>
          </w:p>
          <w:p w14:paraId="535997B4" w14:textId="77777777" w:rsidR="00EC7E40" w:rsidRPr="00A6472F" w:rsidRDefault="00EC7E40" w:rsidP="00F773B6">
            <w:pPr>
              <w:spacing w:after="50" w:line="200" w:lineRule="atLeast"/>
              <w:rPr>
                <w:rFonts w:ascii="宋体" w:hint="eastAsia"/>
              </w:rPr>
            </w:pPr>
          </w:p>
          <w:p w14:paraId="2F1DC7B5" w14:textId="77777777" w:rsidR="00EC7E40" w:rsidRPr="00A6472F" w:rsidRDefault="00EC7E40" w:rsidP="00F773B6">
            <w:pPr>
              <w:spacing w:after="50" w:line="200" w:lineRule="atLeast"/>
              <w:rPr>
                <w:rFonts w:ascii="宋体" w:hint="eastAsia"/>
              </w:rPr>
            </w:pPr>
          </w:p>
          <w:p w14:paraId="24833323" w14:textId="77777777" w:rsidR="00EC7E40" w:rsidRPr="00A6472F" w:rsidRDefault="00EC7E40" w:rsidP="00F773B6">
            <w:pPr>
              <w:spacing w:after="50" w:line="200" w:lineRule="atLeast"/>
              <w:rPr>
                <w:rFonts w:ascii="宋体" w:hint="eastAsia"/>
              </w:rPr>
            </w:pPr>
          </w:p>
          <w:p w14:paraId="584D8B06" w14:textId="77777777" w:rsidR="00EC7E40" w:rsidRPr="00A6472F" w:rsidRDefault="00EC7E40" w:rsidP="00F773B6">
            <w:pPr>
              <w:spacing w:after="50" w:line="200" w:lineRule="atLeast"/>
              <w:rPr>
                <w:rFonts w:ascii="宋体" w:hint="eastAsia"/>
              </w:rPr>
            </w:pPr>
          </w:p>
          <w:p w14:paraId="31DB3FB2" w14:textId="77777777" w:rsidR="00EC7E40" w:rsidRPr="00A6472F" w:rsidRDefault="00EC7E40" w:rsidP="00F773B6">
            <w:pPr>
              <w:spacing w:line="200" w:lineRule="atLeast"/>
              <w:rPr>
                <w:rFonts w:ascii="宋体" w:hint="eastAsia"/>
                <w:sz w:val="24"/>
              </w:rPr>
            </w:pPr>
            <w:r w:rsidRPr="00A6472F">
              <w:rPr>
                <w:rFonts w:ascii="宋体" w:hint="eastAsia"/>
                <w:sz w:val="24"/>
              </w:rPr>
              <w:t xml:space="preserve">                          指导教师：       </w:t>
            </w:r>
          </w:p>
          <w:p w14:paraId="43275353" w14:textId="77777777" w:rsidR="00EC7E40" w:rsidRPr="00A6472F" w:rsidRDefault="00EC7E40" w:rsidP="00F773B6">
            <w:pPr>
              <w:spacing w:afterLines="25" w:after="78" w:line="200" w:lineRule="atLeast"/>
              <w:ind w:firstLineChars="2200" w:firstLine="5280"/>
              <w:rPr>
                <w:rFonts w:ascii="宋体" w:hint="eastAsia"/>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592C19ED" w14:textId="77777777" w:rsidTr="00F773B6">
        <w:tblPrEx>
          <w:tblCellMar>
            <w:top w:w="0" w:type="dxa"/>
            <w:bottom w:w="0" w:type="dxa"/>
          </w:tblCellMar>
        </w:tblPrEx>
        <w:trPr>
          <w:cantSplit/>
          <w:trHeight w:val="2593"/>
          <w:jc w:val="center"/>
        </w:trPr>
        <w:tc>
          <w:tcPr>
            <w:tcW w:w="936" w:type="dxa"/>
            <w:textDirection w:val="tbRlV"/>
            <w:vAlign w:val="center"/>
          </w:tcPr>
          <w:p w14:paraId="637F3085" w14:textId="77777777" w:rsidR="00EC7E40" w:rsidRPr="00A6472F" w:rsidRDefault="00EC7E40" w:rsidP="00F773B6">
            <w:pPr>
              <w:spacing w:line="240" w:lineRule="atLeast"/>
              <w:ind w:left="113" w:right="113"/>
              <w:jc w:val="center"/>
              <w:rPr>
                <w:rFonts w:ascii="宋体" w:hint="eastAsia"/>
                <w:sz w:val="24"/>
              </w:rPr>
            </w:pPr>
            <w:r w:rsidRPr="00A6472F">
              <w:rPr>
                <w:rFonts w:ascii="宋体" w:hint="eastAsia"/>
                <w:sz w:val="24"/>
              </w:rPr>
              <w:t>评阅教师评语及成绩</w:t>
            </w:r>
          </w:p>
        </w:tc>
        <w:tc>
          <w:tcPr>
            <w:tcW w:w="7920" w:type="dxa"/>
            <w:gridSpan w:val="6"/>
            <w:vAlign w:val="center"/>
          </w:tcPr>
          <w:p w14:paraId="2175571A" w14:textId="77777777" w:rsidR="00EC7E40" w:rsidRPr="00A6472F" w:rsidRDefault="00EC7E40" w:rsidP="00F773B6">
            <w:pPr>
              <w:spacing w:after="50" w:line="200" w:lineRule="atLeast"/>
              <w:rPr>
                <w:rFonts w:ascii="宋体" w:hint="eastAsia"/>
              </w:rPr>
            </w:pPr>
          </w:p>
          <w:p w14:paraId="2D9B52CB" w14:textId="77777777" w:rsidR="00EC7E40" w:rsidRPr="00A6472F" w:rsidRDefault="00EC7E40" w:rsidP="00F773B6">
            <w:pPr>
              <w:spacing w:after="50" w:line="200" w:lineRule="atLeast"/>
              <w:rPr>
                <w:rFonts w:ascii="宋体" w:hint="eastAsia"/>
              </w:rPr>
            </w:pPr>
          </w:p>
          <w:p w14:paraId="3AC40120" w14:textId="77777777" w:rsidR="00EC7E40" w:rsidRPr="00A6472F" w:rsidRDefault="00EC7E40" w:rsidP="00F773B6">
            <w:pPr>
              <w:spacing w:after="50" w:line="200" w:lineRule="atLeast"/>
              <w:rPr>
                <w:rFonts w:ascii="宋体" w:hint="eastAsia"/>
              </w:rPr>
            </w:pPr>
          </w:p>
          <w:p w14:paraId="0C6BF821" w14:textId="77777777" w:rsidR="00EC7E40" w:rsidRPr="00A6472F" w:rsidRDefault="00EC7E40" w:rsidP="00F773B6">
            <w:pPr>
              <w:spacing w:after="50" w:line="200" w:lineRule="atLeast"/>
              <w:rPr>
                <w:rFonts w:ascii="宋体" w:hint="eastAsia"/>
              </w:rPr>
            </w:pPr>
          </w:p>
          <w:p w14:paraId="251AB2C0" w14:textId="77777777" w:rsidR="00EC7E40" w:rsidRPr="00A6472F" w:rsidRDefault="00EC7E40" w:rsidP="00F773B6">
            <w:pPr>
              <w:spacing w:after="50" w:line="200" w:lineRule="atLeast"/>
              <w:rPr>
                <w:rFonts w:ascii="宋体" w:hint="eastAsia"/>
              </w:rPr>
            </w:pPr>
          </w:p>
          <w:p w14:paraId="0C484266" w14:textId="77777777" w:rsidR="00EC7E40" w:rsidRPr="00A6472F" w:rsidRDefault="00EC7E40" w:rsidP="00F773B6">
            <w:pPr>
              <w:spacing w:line="200" w:lineRule="atLeast"/>
              <w:rPr>
                <w:rFonts w:ascii="宋体" w:hint="eastAsia"/>
                <w:sz w:val="24"/>
              </w:rPr>
            </w:pPr>
            <w:r w:rsidRPr="00A6472F">
              <w:rPr>
                <w:rFonts w:ascii="宋体" w:hint="eastAsia"/>
                <w:sz w:val="24"/>
              </w:rPr>
              <w:t xml:space="preserve">                          评阅教师：     </w:t>
            </w:r>
          </w:p>
          <w:p w14:paraId="4B2803F1" w14:textId="77777777" w:rsidR="00EC7E40" w:rsidRPr="00A6472F" w:rsidRDefault="00EC7E40" w:rsidP="00F773B6">
            <w:pPr>
              <w:spacing w:line="200" w:lineRule="atLeast"/>
              <w:ind w:firstLineChars="2200" w:firstLine="5280"/>
              <w:rPr>
                <w:rFonts w:ascii="宋体" w:hint="eastAsia"/>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76FCE679" w14:textId="77777777" w:rsidTr="00F773B6">
        <w:tblPrEx>
          <w:tblCellMar>
            <w:top w:w="0" w:type="dxa"/>
            <w:bottom w:w="0" w:type="dxa"/>
          </w:tblCellMar>
        </w:tblPrEx>
        <w:trPr>
          <w:cantSplit/>
          <w:trHeight w:val="2484"/>
          <w:jc w:val="center"/>
        </w:trPr>
        <w:tc>
          <w:tcPr>
            <w:tcW w:w="936" w:type="dxa"/>
            <w:textDirection w:val="tbRlV"/>
            <w:vAlign w:val="center"/>
          </w:tcPr>
          <w:p w14:paraId="0BEB9016" w14:textId="77777777" w:rsidR="00EC7E40" w:rsidRPr="00A6472F" w:rsidRDefault="00EC7E40" w:rsidP="00F773B6">
            <w:pPr>
              <w:spacing w:line="240" w:lineRule="atLeast"/>
              <w:ind w:left="113" w:right="113"/>
              <w:rPr>
                <w:rFonts w:ascii="宋体" w:hint="eastAsia"/>
                <w:sz w:val="24"/>
              </w:rPr>
            </w:pPr>
            <w:r w:rsidRPr="00A6472F">
              <w:rPr>
                <w:rFonts w:ascii="宋体" w:hint="eastAsia"/>
                <w:sz w:val="24"/>
              </w:rPr>
              <w:t>答辩小组评语及成绩</w:t>
            </w:r>
          </w:p>
        </w:tc>
        <w:tc>
          <w:tcPr>
            <w:tcW w:w="7920" w:type="dxa"/>
            <w:gridSpan w:val="6"/>
            <w:vAlign w:val="center"/>
          </w:tcPr>
          <w:p w14:paraId="6703608D" w14:textId="77777777" w:rsidR="00EC7E40" w:rsidRPr="00A6472F" w:rsidRDefault="00EC7E40" w:rsidP="00F773B6">
            <w:pPr>
              <w:spacing w:after="50" w:line="200" w:lineRule="atLeast"/>
              <w:rPr>
                <w:rFonts w:ascii="宋体" w:hint="eastAsia"/>
              </w:rPr>
            </w:pPr>
          </w:p>
          <w:p w14:paraId="079BE2C8" w14:textId="77777777" w:rsidR="00EC7E40" w:rsidRPr="00A6472F" w:rsidRDefault="00EC7E40" w:rsidP="00F773B6">
            <w:pPr>
              <w:spacing w:after="50" w:line="200" w:lineRule="atLeast"/>
              <w:rPr>
                <w:rFonts w:ascii="宋体" w:hint="eastAsia"/>
              </w:rPr>
            </w:pPr>
          </w:p>
          <w:p w14:paraId="0257D92B" w14:textId="77777777" w:rsidR="00EC7E40" w:rsidRPr="00A6472F" w:rsidRDefault="00EC7E40" w:rsidP="00F773B6">
            <w:pPr>
              <w:spacing w:after="50" w:line="200" w:lineRule="atLeast"/>
              <w:rPr>
                <w:rFonts w:ascii="宋体" w:hint="eastAsia"/>
              </w:rPr>
            </w:pPr>
          </w:p>
          <w:p w14:paraId="7F32F72C" w14:textId="77777777" w:rsidR="00EC7E40" w:rsidRPr="00A6472F" w:rsidRDefault="00EC7E40" w:rsidP="00F773B6">
            <w:pPr>
              <w:spacing w:after="50" w:line="200" w:lineRule="atLeast"/>
              <w:rPr>
                <w:rFonts w:ascii="宋体" w:hint="eastAsia"/>
              </w:rPr>
            </w:pPr>
          </w:p>
          <w:p w14:paraId="614147CC" w14:textId="77777777" w:rsidR="00EC7E40" w:rsidRPr="00A6472F" w:rsidRDefault="00EC7E40" w:rsidP="00F773B6">
            <w:pPr>
              <w:spacing w:line="200" w:lineRule="atLeast"/>
              <w:ind w:firstLine="2640"/>
              <w:rPr>
                <w:rFonts w:ascii="宋体" w:hint="eastAsia"/>
                <w:sz w:val="24"/>
              </w:rPr>
            </w:pPr>
            <w:r w:rsidRPr="00A6472F">
              <w:rPr>
                <w:rFonts w:ascii="宋体" w:hint="eastAsia"/>
                <w:sz w:val="24"/>
              </w:rPr>
              <w:t xml:space="preserve">答辩小组组长：  </w:t>
            </w:r>
          </w:p>
          <w:p w14:paraId="206C54C6" w14:textId="77777777" w:rsidR="00EC7E40" w:rsidRPr="00A6472F" w:rsidRDefault="00EC7E40" w:rsidP="00F773B6">
            <w:pPr>
              <w:spacing w:line="200" w:lineRule="atLeast"/>
              <w:ind w:firstLineChars="2200" w:firstLine="5280"/>
              <w:rPr>
                <w:rFonts w:ascii="宋体" w:hint="eastAsia"/>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2C1316B3" w14:textId="77777777" w:rsidTr="00F773B6">
        <w:tblPrEx>
          <w:tblCellMar>
            <w:top w:w="0" w:type="dxa"/>
            <w:bottom w:w="0" w:type="dxa"/>
          </w:tblCellMar>
        </w:tblPrEx>
        <w:trPr>
          <w:cantSplit/>
          <w:trHeight w:val="2330"/>
          <w:jc w:val="center"/>
        </w:trPr>
        <w:tc>
          <w:tcPr>
            <w:tcW w:w="936" w:type="dxa"/>
            <w:textDirection w:val="tbRlV"/>
            <w:vAlign w:val="center"/>
          </w:tcPr>
          <w:p w14:paraId="5F22B926" w14:textId="77777777" w:rsidR="00EC7E40" w:rsidRPr="00A6472F" w:rsidRDefault="00EC7E40" w:rsidP="00F773B6">
            <w:pPr>
              <w:spacing w:line="240" w:lineRule="atLeast"/>
              <w:jc w:val="center"/>
              <w:rPr>
                <w:rFonts w:ascii="宋体" w:hint="eastAsia"/>
                <w:sz w:val="24"/>
              </w:rPr>
            </w:pPr>
            <w:r w:rsidRPr="00A6472F">
              <w:rPr>
                <w:rFonts w:ascii="宋体" w:hint="eastAsia"/>
                <w:sz w:val="24"/>
              </w:rPr>
              <w:t>答辩委员会意见</w:t>
            </w:r>
          </w:p>
        </w:tc>
        <w:tc>
          <w:tcPr>
            <w:tcW w:w="7920" w:type="dxa"/>
            <w:gridSpan w:val="6"/>
            <w:vAlign w:val="center"/>
          </w:tcPr>
          <w:p w14:paraId="5225D71F" w14:textId="77777777" w:rsidR="00EC7E40" w:rsidRPr="00A6472F" w:rsidRDefault="00EC7E40" w:rsidP="00F773B6">
            <w:pPr>
              <w:spacing w:after="50" w:line="200" w:lineRule="atLeast"/>
              <w:rPr>
                <w:rFonts w:ascii="宋体" w:hint="eastAsia"/>
              </w:rPr>
            </w:pPr>
          </w:p>
          <w:p w14:paraId="10BAA4D2" w14:textId="77777777" w:rsidR="00EC7E40" w:rsidRPr="00A6472F" w:rsidRDefault="00EC7E40" w:rsidP="00F773B6">
            <w:pPr>
              <w:spacing w:after="50" w:line="200" w:lineRule="atLeast"/>
              <w:rPr>
                <w:rFonts w:ascii="宋体" w:hint="eastAsia"/>
              </w:rPr>
            </w:pPr>
          </w:p>
          <w:p w14:paraId="6351B69F" w14:textId="77777777" w:rsidR="00EC7E40" w:rsidRPr="00A6472F" w:rsidRDefault="00EC7E40" w:rsidP="00F773B6">
            <w:pPr>
              <w:tabs>
                <w:tab w:val="left" w:pos="4249"/>
              </w:tabs>
              <w:spacing w:after="50" w:line="200" w:lineRule="atLeast"/>
              <w:rPr>
                <w:rFonts w:ascii="宋体" w:hint="eastAsia"/>
              </w:rPr>
            </w:pPr>
          </w:p>
          <w:p w14:paraId="50D7E3A7" w14:textId="77777777" w:rsidR="00EC7E40" w:rsidRPr="00A6472F" w:rsidRDefault="00EC7E40" w:rsidP="00F773B6">
            <w:pPr>
              <w:tabs>
                <w:tab w:val="left" w:pos="4069"/>
              </w:tabs>
              <w:spacing w:after="50" w:line="200" w:lineRule="atLeast"/>
              <w:rPr>
                <w:rFonts w:ascii="宋体" w:hint="eastAsia"/>
              </w:rPr>
            </w:pPr>
          </w:p>
          <w:p w14:paraId="05455B1C" w14:textId="77777777" w:rsidR="00EC7E40" w:rsidRPr="00A6472F" w:rsidRDefault="00EC7E40" w:rsidP="00F773B6">
            <w:pPr>
              <w:tabs>
                <w:tab w:val="left" w:pos="4249"/>
              </w:tabs>
              <w:spacing w:afterLines="50" w:after="156" w:line="200" w:lineRule="atLeast"/>
              <w:rPr>
                <w:rFonts w:ascii="宋体" w:hint="eastAsia"/>
                <w:sz w:val="24"/>
              </w:rPr>
            </w:pPr>
            <w:r w:rsidRPr="00A6472F">
              <w:rPr>
                <w:rFonts w:ascii="宋体" w:hint="eastAsia"/>
                <w:sz w:val="24"/>
              </w:rPr>
              <w:t xml:space="preserve">                答辩委员会主任： </w:t>
            </w:r>
          </w:p>
          <w:p w14:paraId="50C4E1B1" w14:textId="77777777" w:rsidR="00EC7E40" w:rsidRPr="00A6472F" w:rsidRDefault="00EC7E40" w:rsidP="00F773B6">
            <w:pPr>
              <w:spacing w:line="200" w:lineRule="atLeast"/>
              <w:ind w:firstLineChars="1700" w:firstLine="4080"/>
              <w:rPr>
                <w:rFonts w:ascii="宋体" w:hint="eastAsia"/>
                <w:sz w:val="24"/>
              </w:rPr>
            </w:pPr>
            <w:r w:rsidRPr="00A6472F">
              <w:rPr>
                <w:rFonts w:ascii="宋体" w:hint="eastAsia"/>
                <w:sz w:val="24"/>
              </w:rPr>
              <w:t xml:space="preserve">          </w:t>
            </w: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bl>
    <w:p w14:paraId="05F2B3BF" w14:textId="29231B4D" w:rsidR="004D4FF4" w:rsidRPr="005E3893" w:rsidRDefault="00EC7E40" w:rsidP="00EC7E40">
      <w:pPr>
        <w:rPr>
          <w:rFonts w:ascii="宋体" w:hAnsi="宋体"/>
          <w:sz w:val="24"/>
        </w:rPr>
      </w:pPr>
      <w:r w:rsidRPr="00A6472F">
        <w:rPr>
          <w:rFonts w:hint="eastAsia"/>
        </w:rPr>
        <w:t xml:space="preserve">  </w:t>
      </w:r>
      <w:r w:rsidRPr="00A6472F">
        <w:rPr>
          <w:rFonts w:hint="eastAsia"/>
        </w:rPr>
        <w:t>注：该表一式两份，一份归档，一份装入学生毕业设计说明书（论文）中。</w:t>
      </w:r>
    </w:p>
    <w:sectPr w:rsidR="004D4FF4" w:rsidRPr="005E38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6F88C" w14:textId="77777777" w:rsidR="00C03E92" w:rsidRDefault="00C03E92" w:rsidP="005263CF">
      <w:r>
        <w:separator/>
      </w:r>
    </w:p>
  </w:endnote>
  <w:endnote w:type="continuationSeparator" w:id="0">
    <w:p w14:paraId="43115983" w14:textId="77777777" w:rsidR="00C03E92" w:rsidRDefault="00C03E92" w:rsidP="005263CF">
      <w:r>
        <w:continuationSeparator/>
      </w:r>
    </w:p>
  </w:endnote>
  <w:endnote w:type="continuationNotice" w:id="1">
    <w:p w14:paraId="2906A089" w14:textId="77777777" w:rsidR="00C03E92" w:rsidRDefault="00C03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E0AB7" w14:textId="77777777" w:rsidR="00C03E92" w:rsidRDefault="00C03E92" w:rsidP="005263CF">
      <w:r>
        <w:separator/>
      </w:r>
    </w:p>
  </w:footnote>
  <w:footnote w:type="continuationSeparator" w:id="0">
    <w:p w14:paraId="052254EC" w14:textId="77777777" w:rsidR="00C03E92" w:rsidRDefault="00C03E92" w:rsidP="005263CF">
      <w:r>
        <w:continuationSeparator/>
      </w:r>
    </w:p>
  </w:footnote>
  <w:footnote w:type="continuationNotice" w:id="1">
    <w:p w14:paraId="2CDA89D4" w14:textId="77777777" w:rsidR="00C03E92" w:rsidRDefault="00C03E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735"/>
    <w:multiLevelType w:val="multilevel"/>
    <w:tmpl w:val="E31C6F0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58DE"/>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59A490D"/>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5"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24D8E"/>
    <w:multiLevelType w:val="hybridMultilevel"/>
    <w:tmpl w:val="E6F6FE74"/>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3CA377E6"/>
    <w:multiLevelType w:val="hybridMultilevel"/>
    <w:tmpl w:val="014E597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F36897"/>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88846F9"/>
    <w:multiLevelType w:val="hybridMultilevel"/>
    <w:tmpl w:val="EAC4FE06"/>
    <w:lvl w:ilvl="0" w:tplc="D400985E">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C10509C"/>
    <w:multiLevelType w:val="hybridMultilevel"/>
    <w:tmpl w:val="68EE0064"/>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575093"/>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4" w15:restartNumberingAfterBreak="0">
    <w:nsid w:val="5C167822"/>
    <w:multiLevelType w:val="hybridMultilevel"/>
    <w:tmpl w:val="DAF81AC8"/>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15:restartNumberingAfterBreak="0">
    <w:nsid w:val="67FF6D0C"/>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055D5D"/>
    <w:multiLevelType w:val="hybridMultilevel"/>
    <w:tmpl w:val="00CCD95A"/>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7C134112"/>
    <w:multiLevelType w:val="hybridMultilevel"/>
    <w:tmpl w:val="186EA43C"/>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2"/>
  </w:num>
  <w:num w:numId="2">
    <w:abstractNumId w:val="5"/>
  </w:num>
  <w:num w:numId="3">
    <w:abstractNumId w:val="16"/>
  </w:num>
  <w:num w:numId="4">
    <w:abstractNumId w:val="15"/>
  </w:num>
  <w:num w:numId="5">
    <w:abstractNumId w:val="8"/>
  </w:num>
  <w:num w:numId="6">
    <w:abstractNumId w:val="14"/>
  </w:num>
  <w:num w:numId="7">
    <w:abstractNumId w:val="17"/>
  </w:num>
  <w:num w:numId="8">
    <w:abstractNumId w:val="6"/>
  </w:num>
  <w:num w:numId="9">
    <w:abstractNumId w:val="1"/>
  </w:num>
  <w:num w:numId="10">
    <w:abstractNumId w:val="18"/>
  </w:num>
  <w:num w:numId="11">
    <w:abstractNumId w:val="9"/>
  </w:num>
  <w:num w:numId="12">
    <w:abstractNumId w:val="3"/>
  </w:num>
  <w:num w:numId="13">
    <w:abstractNumId w:val="11"/>
  </w:num>
  <w:num w:numId="14">
    <w:abstractNumId w:val="2"/>
  </w:num>
  <w:num w:numId="15">
    <w:abstractNumId w:val="7"/>
  </w:num>
  <w:num w:numId="16">
    <w:abstractNumId w:val="0"/>
  </w:num>
  <w:num w:numId="17">
    <w:abstractNumId w:val="1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3FC2"/>
    <w:rsid w:val="00005098"/>
    <w:rsid w:val="00006F59"/>
    <w:rsid w:val="000126F7"/>
    <w:rsid w:val="00014B3D"/>
    <w:rsid w:val="0001646C"/>
    <w:rsid w:val="00020881"/>
    <w:rsid w:val="0002291C"/>
    <w:rsid w:val="00022E3E"/>
    <w:rsid w:val="000231F8"/>
    <w:rsid w:val="00023AE3"/>
    <w:rsid w:val="00024D86"/>
    <w:rsid w:val="00025F3B"/>
    <w:rsid w:val="00026E3B"/>
    <w:rsid w:val="00030380"/>
    <w:rsid w:val="000309F8"/>
    <w:rsid w:val="0003426C"/>
    <w:rsid w:val="0003522A"/>
    <w:rsid w:val="0003648A"/>
    <w:rsid w:val="00040D2B"/>
    <w:rsid w:val="0004147A"/>
    <w:rsid w:val="00041673"/>
    <w:rsid w:val="00044444"/>
    <w:rsid w:val="00046AFB"/>
    <w:rsid w:val="00050670"/>
    <w:rsid w:val="000516AA"/>
    <w:rsid w:val="00053DA4"/>
    <w:rsid w:val="0005504E"/>
    <w:rsid w:val="000577BB"/>
    <w:rsid w:val="000610F3"/>
    <w:rsid w:val="000611E7"/>
    <w:rsid w:val="00067DD7"/>
    <w:rsid w:val="0007576F"/>
    <w:rsid w:val="000800C3"/>
    <w:rsid w:val="00085DBA"/>
    <w:rsid w:val="000875D8"/>
    <w:rsid w:val="0008787E"/>
    <w:rsid w:val="000915FE"/>
    <w:rsid w:val="00091D19"/>
    <w:rsid w:val="000938B7"/>
    <w:rsid w:val="00095872"/>
    <w:rsid w:val="0009611A"/>
    <w:rsid w:val="00096CBA"/>
    <w:rsid w:val="000A063D"/>
    <w:rsid w:val="000A30FE"/>
    <w:rsid w:val="000A5DC2"/>
    <w:rsid w:val="000B11F8"/>
    <w:rsid w:val="000B24DF"/>
    <w:rsid w:val="000B2668"/>
    <w:rsid w:val="000B56F7"/>
    <w:rsid w:val="000B5C05"/>
    <w:rsid w:val="000B607A"/>
    <w:rsid w:val="000B7801"/>
    <w:rsid w:val="000C1FED"/>
    <w:rsid w:val="000C33C8"/>
    <w:rsid w:val="000C66D2"/>
    <w:rsid w:val="000D0527"/>
    <w:rsid w:val="000D1D6E"/>
    <w:rsid w:val="000D34A9"/>
    <w:rsid w:val="000D3C16"/>
    <w:rsid w:val="000D48B5"/>
    <w:rsid w:val="000D4F49"/>
    <w:rsid w:val="000D56E5"/>
    <w:rsid w:val="000E00BC"/>
    <w:rsid w:val="000E04F7"/>
    <w:rsid w:val="000E263C"/>
    <w:rsid w:val="000E3CA8"/>
    <w:rsid w:val="000E3D60"/>
    <w:rsid w:val="000E654E"/>
    <w:rsid w:val="000E72FE"/>
    <w:rsid w:val="000E77A7"/>
    <w:rsid w:val="000E7D24"/>
    <w:rsid w:val="000F2D54"/>
    <w:rsid w:val="000F379D"/>
    <w:rsid w:val="000F5C7F"/>
    <w:rsid w:val="000F61A2"/>
    <w:rsid w:val="000F6336"/>
    <w:rsid w:val="00105FAB"/>
    <w:rsid w:val="001073A8"/>
    <w:rsid w:val="00107497"/>
    <w:rsid w:val="00107983"/>
    <w:rsid w:val="00107BDF"/>
    <w:rsid w:val="00107C0E"/>
    <w:rsid w:val="00112C7E"/>
    <w:rsid w:val="00112FDC"/>
    <w:rsid w:val="00114277"/>
    <w:rsid w:val="00114C7F"/>
    <w:rsid w:val="001166F1"/>
    <w:rsid w:val="001209D8"/>
    <w:rsid w:val="00121DC0"/>
    <w:rsid w:val="0012685B"/>
    <w:rsid w:val="001316F3"/>
    <w:rsid w:val="0013238E"/>
    <w:rsid w:val="0013605B"/>
    <w:rsid w:val="00136CE6"/>
    <w:rsid w:val="00143318"/>
    <w:rsid w:val="0014488A"/>
    <w:rsid w:val="00145D04"/>
    <w:rsid w:val="001461CB"/>
    <w:rsid w:val="00147421"/>
    <w:rsid w:val="001477C5"/>
    <w:rsid w:val="00147C4F"/>
    <w:rsid w:val="00150492"/>
    <w:rsid w:val="00151D4E"/>
    <w:rsid w:val="00152AC9"/>
    <w:rsid w:val="00157CFA"/>
    <w:rsid w:val="001601EF"/>
    <w:rsid w:val="001606A5"/>
    <w:rsid w:val="001642A1"/>
    <w:rsid w:val="00164C22"/>
    <w:rsid w:val="00166F98"/>
    <w:rsid w:val="00170598"/>
    <w:rsid w:val="00172C47"/>
    <w:rsid w:val="00173297"/>
    <w:rsid w:val="001758B7"/>
    <w:rsid w:val="001771F6"/>
    <w:rsid w:val="00177702"/>
    <w:rsid w:val="00181885"/>
    <w:rsid w:val="00184B14"/>
    <w:rsid w:val="0018709B"/>
    <w:rsid w:val="001878E1"/>
    <w:rsid w:val="001901C0"/>
    <w:rsid w:val="001908CE"/>
    <w:rsid w:val="00191A4E"/>
    <w:rsid w:val="00193B03"/>
    <w:rsid w:val="001951BD"/>
    <w:rsid w:val="00197519"/>
    <w:rsid w:val="00197537"/>
    <w:rsid w:val="001A2A2B"/>
    <w:rsid w:val="001C4C8F"/>
    <w:rsid w:val="001C7B5B"/>
    <w:rsid w:val="001C7EDB"/>
    <w:rsid w:val="001D0830"/>
    <w:rsid w:val="001D16C0"/>
    <w:rsid w:val="001D2DB3"/>
    <w:rsid w:val="001E0B8B"/>
    <w:rsid w:val="001E187D"/>
    <w:rsid w:val="001F29D7"/>
    <w:rsid w:val="001F4540"/>
    <w:rsid w:val="001F5AC3"/>
    <w:rsid w:val="00201C27"/>
    <w:rsid w:val="00201EAD"/>
    <w:rsid w:val="00202A00"/>
    <w:rsid w:val="002071BC"/>
    <w:rsid w:val="002147D1"/>
    <w:rsid w:val="002157FB"/>
    <w:rsid w:val="00215AE8"/>
    <w:rsid w:val="002176EE"/>
    <w:rsid w:val="002235FB"/>
    <w:rsid w:val="00225A31"/>
    <w:rsid w:val="00227CEC"/>
    <w:rsid w:val="00230B4D"/>
    <w:rsid w:val="00236E59"/>
    <w:rsid w:val="0023745D"/>
    <w:rsid w:val="00242DCE"/>
    <w:rsid w:val="0024449F"/>
    <w:rsid w:val="0024721B"/>
    <w:rsid w:val="00250328"/>
    <w:rsid w:val="002515E6"/>
    <w:rsid w:val="0025166F"/>
    <w:rsid w:val="002605A4"/>
    <w:rsid w:val="0026133A"/>
    <w:rsid w:val="00261890"/>
    <w:rsid w:val="00262E90"/>
    <w:rsid w:val="002665C5"/>
    <w:rsid w:val="0026749E"/>
    <w:rsid w:val="0027230E"/>
    <w:rsid w:val="002733E6"/>
    <w:rsid w:val="00273A79"/>
    <w:rsid w:val="002756E1"/>
    <w:rsid w:val="002824C6"/>
    <w:rsid w:val="002847B2"/>
    <w:rsid w:val="00286966"/>
    <w:rsid w:val="002939FE"/>
    <w:rsid w:val="002A5D40"/>
    <w:rsid w:val="002A60A0"/>
    <w:rsid w:val="002A7DB3"/>
    <w:rsid w:val="002B440F"/>
    <w:rsid w:val="002B4C9C"/>
    <w:rsid w:val="002B7951"/>
    <w:rsid w:val="002C0197"/>
    <w:rsid w:val="002C1494"/>
    <w:rsid w:val="002C1D15"/>
    <w:rsid w:val="002C4CEC"/>
    <w:rsid w:val="002D6DDA"/>
    <w:rsid w:val="002D7D2C"/>
    <w:rsid w:val="002E0C3C"/>
    <w:rsid w:val="002E385C"/>
    <w:rsid w:val="002E4036"/>
    <w:rsid w:val="002E4F9C"/>
    <w:rsid w:val="002E7CCA"/>
    <w:rsid w:val="002F3165"/>
    <w:rsid w:val="002F3F07"/>
    <w:rsid w:val="00300004"/>
    <w:rsid w:val="003003D7"/>
    <w:rsid w:val="00300E3F"/>
    <w:rsid w:val="00301A9E"/>
    <w:rsid w:val="00305FC4"/>
    <w:rsid w:val="00306B44"/>
    <w:rsid w:val="00314D8D"/>
    <w:rsid w:val="00315413"/>
    <w:rsid w:val="0031687C"/>
    <w:rsid w:val="00321141"/>
    <w:rsid w:val="00321372"/>
    <w:rsid w:val="00323ED3"/>
    <w:rsid w:val="00325782"/>
    <w:rsid w:val="0032679E"/>
    <w:rsid w:val="003300DB"/>
    <w:rsid w:val="00330525"/>
    <w:rsid w:val="0033111E"/>
    <w:rsid w:val="00331907"/>
    <w:rsid w:val="003356F4"/>
    <w:rsid w:val="0034018B"/>
    <w:rsid w:val="00343241"/>
    <w:rsid w:val="00343FF8"/>
    <w:rsid w:val="0034571D"/>
    <w:rsid w:val="00351A7E"/>
    <w:rsid w:val="00352E78"/>
    <w:rsid w:val="00353882"/>
    <w:rsid w:val="00356E41"/>
    <w:rsid w:val="00356F55"/>
    <w:rsid w:val="00361FB0"/>
    <w:rsid w:val="00362E15"/>
    <w:rsid w:val="00362FB2"/>
    <w:rsid w:val="003655D9"/>
    <w:rsid w:val="00365617"/>
    <w:rsid w:val="00366E64"/>
    <w:rsid w:val="003704EC"/>
    <w:rsid w:val="00370CFD"/>
    <w:rsid w:val="00371528"/>
    <w:rsid w:val="00372518"/>
    <w:rsid w:val="003747B3"/>
    <w:rsid w:val="00375592"/>
    <w:rsid w:val="003759AE"/>
    <w:rsid w:val="00382A2B"/>
    <w:rsid w:val="00384CB3"/>
    <w:rsid w:val="00390A04"/>
    <w:rsid w:val="00392808"/>
    <w:rsid w:val="00392E5C"/>
    <w:rsid w:val="0039333E"/>
    <w:rsid w:val="00394C85"/>
    <w:rsid w:val="00395C5B"/>
    <w:rsid w:val="00395DE2"/>
    <w:rsid w:val="003A1492"/>
    <w:rsid w:val="003A4E47"/>
    <w:rsid w:val="003B0F9F"/>
    <w:rsid w:val="003B41DD"/>
    <w:rsid w:val="003B5972"/>
    <w:rsid w:val="003B5EDC"/>
    <w:rsid w:val="003B5FED"/>
    <w:rsid w:val="003C3FE2"/>
    <w:rsid w:val="003C4C8A"/>
    <w:rsid w:val="003C60AE"/>
    <w:rsid w:val="003C6EBA"/>
    <w:rsid w:val="003D095F"/>
    <w:rsid w:val="003D3023"/>
    <w:rsid w:val="003D304A"/>
    <w:rsid w:val="003D315B"/>
    <w:rsid w:val="003D4329"/>
    <w:rsid w:val="003D45F0"/>
    <w:rsid w:val="003D4C1F"/>
    <w:rsid w:val="003E65A1"/>
    <w:rsid w:val="003F063A"/>
    <w:rsid w:val="003F2638"/>
    <w:rsid w:val="003F2774"/>
    <w:rsid w:val="003F2CFF"/>
    <w:rsid w:val="003F425E"/>
    <w:rsid w:val="003F44B7"/>
    <w:rsid w:val="003F5260"/>
    <w:rsid w:val="00400A39"/>
    <w:rsid w:val="00404368"/>
    <w:rsid w:val="00404580"/>
    <w:rsid w:val="00405D9D"/>
    <w:rsid w:val="00411CE9"/>
    <w:rsid w:val="00414BD3"/>
    <w:rsid w:val="00414C3A"/>
    <w:rsid w:val="00417262"/>
    <w:rsid w:val="0042109F"/>
    <w:rsid w:val="00421E5C"/>
    <w:rsid w:val="004232AB"/>
    <w:rsid w:val="0042516F"/>
    <w:rsid w:val="00434855"/>
    <w:rsid w:val="0043590F"/>
    <w:rsid w:val="00437201"/>
    <w:rsid w:val="004405FB"/>
    <w:rsid w:val="004408B5"/>
    <w:rsid w:val="00450B66"/>
    <w:rsid w:val="004514AC"/>
    <w:rsid w:val="00451B94"/>
    <w:rsid w:val="004522ED"/>
    <w:rsid w:val="00452458"/>
    <w:rsid w:val="004527D5"/>
    <w:rsid w:val="0045322D"/>
    <w:rsid w:val="00454388"/>
    <w:rsid w:val="004568EA"/>
    <w:rsid w:val="0046191E"/>
    <w:rsid w:val="004654B1"/>
    <w:rsid w:val="00465D12"/>
    <w:rsid w:val="00466C1D"/>
    <w:rsid w:val="00466D1C"/>
    <w:rsid w:val="00470379"/>
    <w:rsid w:val="00470993"/>
    <w:rsid w:val="00477BA7"/>
    <w:rsid w:val="004818AA"/>
    <w:rsid w:val="0048237B"/>
    <w:rsid w:val="00485664"/>
    <w:rsid w:val="00485915"/>
    <w:rsid w:val="004863D2"/>
    <w:rsid w:val="00487FBC"/>
    <w:rsid w:val="00491269"/>
    <w:rsid w:val="004938F6"/>
    <w:rsid w:val="00495A93"/>
    <w:rsid w:val="00495CF7"/>
    <w:rsid w:val="004969AA"/>
    <w:rsid w:val="00496BE2"/>
    <w:rsid w:val="004A0B2D"/>
    <w:rsid w:val="004A1EDD"/>
    <w:rsid w:val="004A39E3"/>
    <w:rsid w:val="004A3E51"/>
    <w:rsid w:val="004B61AA"/>
    <w:rsid w:val="004C1679"/>
    <w:rsid w:val="004C5566"/>
    <w:rsid w:val="004C6F40"/>
    <w:rsid w:val="004C7F70"/>
    <w:rsid w:val="004D24F4"/>
    <w:rsid w:val="004D3016"/>
    <w:rsid w:val="004D3BB2"/>
    <w:rsid w:val="004D4FF4"/>
    <w:rsid w:val="004E004F"/>
    <w:rsid w:val="004E0D8A"/>
    <w:rsid w:val="004E244C"/>
    <w:rsid w:val="004E274B"/>
    <w:rsid w:val="004E2F20"/>
    <w:rsid w:val="004E348F"/>
    <w:rsid w:val="004E4F44"/>
    <w:rsid w:val="004E76D2"/>
    <w:rsid w:val="004F1851"/>
    <w:rsid w:val="004F3B93"/>
    <w:rsid w:val="004F43EF"/>
    <w:rsid w:val="00500CDE"/>
    <w:rsid w:val="00500E71"/>
    <w:rsid w:val="005059FA"/>
    <w:rsid w:val="005163AB"/>
    <w:rsid w:val="005178D6"/>
    <w:rsid w:val="00524643"/>
    <w:rsid w:val="005263CF"/>
    <w:rsid w:val="00531F21"/>
    <w:rsid w:val="00532941"/>
    <w:rsid w:val="00536D5A"/>
    <w:rsid w:val="00546ECA"/>
    <w:rsid w:val="00551196"/>
    <w:rsid w:val="00551627"/>
    <w:rsid w:val="00554DE5"/>
    <w:rsid w:val="005578F8"/>
    <w:rsid w:val="00560BAF"/>
    <w:rsid w:val="00561479"/>
    <w:rsid w:val="00561F80"/>
    <w:rsid w:val="0056239F"/>
    <w:rsid w:val="00563B75"/>
    <w:rsid w:val="00572912"/>
    <w:rsid w:val="00572D89"/>
    <w:rsid w:val="00575A77"/>
    <w:rsid w:val="00580D1C"/>
    <w:rsid w:val="0058293B"/>
    <w:rsid w:val="00583689"/>
    <w:rsid w:val="00585D49"/>
    <w:rsid w:val="00585E3D"/>
    <w:rsid w:val="00586B7B"/>
    <w:rsid w:val="005903AD"/>
    <w:rsid w:val="00591534"/>
    <w:rsid w:val="00597EB1"/>
    <w:rsid w:val="005A040F"/>
    <w:rsid w:val="005A3778"/>
    <w:rsid w:val="005A77E6"/>
    <w:rsid w:val="005A7DA8"/>
    <w:rsid w:val="005B35D3"/>
    <w:rsid w:val="005B5DBA"/>
    <w:rsid w:val="005B66F4"/>
    <w:rsid w:val="005B695D"/>
    <w:rsid w:val="005C092C"/>
    <w:rsid w:val="005C1CC0"/>
    <w:rsid w:val="005C51A0"/>
    <w:rsid w:val="005C6D64"/>
    <w:rsid w:val="005C6DE9"/>
    <w:rsid w:val="005D046E"/>
    <w:rsid w:val="005D21DE"/>
    <w:rsid w:val="005D3527"/>
    <w:rsid w:val="005D3997"/>
    <w:rsid w:val="005E3893"/>
    <w:rsid w:val="005E78F8"/>
    <w:rsid w:val="005F0DF4"/>
    <w:rsid w:val="005F2CCD"/>
    <w:rsid w:val="005F40AA"/>
    <w:rsid w:val="005F5D6F"/>
    <w:rsid w:val="005F6176"/>
    <w:rsid w:val="005F625A"/>
    <w:rsid w:val="005F7A85"/>
    <w:rsid w:val="00603BF3"/>
    <w:rsid w:val="00605005"/>
    <w:rsid w:val="0061387A"/>
    <w:rsid w:val="00614BF2"/>
    <w:rsid w:val="00614E1C"/>
    <w:rsid w:val="00621BEB"/>
    <w:rsid w:val="00624166"/>
    <w:rsid w:val="0062502E"/>
    <w:rsid w:val="00627758"/>
    <w:rsid w:val="00633A36"/>
    <w:rsid w:val="00634406"/>
    <w:rsid w:val="00636102"/>
    <w:rsid w:val="00637824"/>
    <w:rsid w:val="0064160D"/>
    <w:rsid w:val="00644B6E"/>
    <w:rsid w:val="00645584"/>
    <w:rsid w:val="00646B20"/>
    <w:rsid w:val="00647F49"/>
    <w:rsid w:val="006503F4"/>
    <w:rsid w:val="006551B1"/>
    <w:rsid w:val="00655A46"/>
    <w:rsid w:val="006561EA"/>
    <w:rsid w:val="00661702"/>
    <w:rsid w:val="00663F90"/>
    <w:rsid w:val="00672220"/>
    <w:rsid w:val="0067310D"/>
    <w:rsid w:val="00680385"/>
    <w:rsid w:val="0068184C"/>
    <w:rsid w:val="00682EB5"/>
    <w:rsid w:val="00686103"/>
    <w:rsid w:val="006918ED"/>
    <w:rsid w:val="006A0EF1"/>
    <w:rsid w:val="006A2F3B"/>
    <w:rsid w:val="006A6775"/>
    <w:rsid w:val="006A79C7"/>
    <w:rsid w:val="006B1572"/>
    <w:rsid w:val="006B2796"/>
    <w:rsid w:val="006B3620"/>
    <w:rsid w:val="006B434F"/>
    <w:rsid w:val="006B6768"/>
    <w:rsid w:val="006B7AAB"/>
    <w:rsid w:val="006C130B"/>
    <w:rsid w:val="006C3048"/>
    <w:rsid w:val="006C3288"/>
    <w:rsid w:val="006C3993"/>
    <w:rsid w:val="006D176D"/>
    <w:rsid w:val="006D193B"/>
    <w:rsid w:val="006D3C0A"/>
    <w:rsid w:val="006D3EF3"/>
    <w:rsid w:val="006D488E"/>
    <w:rsid w:val="006D4DB9"/>
    <w:rsid w:val="006D622C"/>
    <w:rsid w:val="006D66F2"/>
    <w:rsid w:val="006E55CD"/>
    <w:rsid w:val="006F0226"/>
    <w:rsid w:val="006F49C8"/>
    <w:rsid w:val="006F6103"/>
    <w:rsid w:val="006F6FD7"/>
    <w:rsid w:val="006F7955"/>
    <w:rsid w:val="00701B7E"/>
    <w:rsid w:val="007029EF"/>
    <w:rsid w:val="007070B9"/>
    <w:rsid w:val="007121BB"/>
    <w:rsid w:val="007126D9"/>
    <w:rsid w:val="0071383B"/>
    <w:rsid w:val="00714544"/>
    <w:rsid w:val="00714922"/>
    <w:rsid w:val="00714F54"/>
    <w:rsid w:val="00721CE9"/>
    <w:rsid w:val="00724AE1"/>
    <w:rsid w:val="00724E63"/>
    <w:rsid w:val="007267E1"/>
    <w:rsid w:val="007303CA"/>
    <w:rsid w:val="00733F59"/>
    <w:rsid w:val="00734266"/>
    <w:rsid w:val="0073683D"/>
    <w:rsid w:val="007418F9"/>
    <w:rsid w:val="00742CC2"/>
    <w:rsid w:val="0074374F"/>
    <w:rsid w:val="00745E84"/>
    <w:rsid w:val="00746A96"/>
    <w:rsid w:val="007606E7"/>
    <w:rsid w:val="00760B04"/>
    <w:rsid w:val="00760BEF"/>
    <w:rsid w:val="00761A7D"/>
    <w:rsid w:val="00764D2F"/>
    <w:rsid w:val="007652E1"/>
    <w:rsid w:val="00770DCF"/>
    <w:rsid w:val="00776BB4"/>
    <w:rsid w:val="007776F8"/>
    <w:rsid w:val="0078022F"/>
    <w:rsid w:val="007805B4"/>
    <w:rsid w:val="00782F0C"/>
    <w:rsid w:val="00783DAC"/>
    <w:rsid w:val="007862FA"/>
    <w:rsid w:val="007863B4"/>
    <w:rsid w:val="00786C2C"/>
    <w:rsid w:val="00786CB8"/>
    <w:rsid w:val="007936ED"/>
    <w:rsid w:val="00794C3D"/>
    <w:rsid w:val="00795DE0"/>
    <w:rsid w:val="00796CA1"/>
    <w:rsid w:val="007A1CA4"/>
    <w:rsid w:val="007A4D6D"/>
    <w:rsid w:val="007B3586"/>
    <w:rsid w:val="007B3924"/>
    <w:rsid w:val="007B4B0B"/>
    <w:rsid w:val="007B5E46"/>
    <w:rsid w:val="007B6D32"/>
    <w:rsid w:val="007C2107"/>
    <w:rsid w:val="007C55AF"/>
    <w:rsid w:val="007D3EA5"/>
    <w:rsid w:val="007E0990"/>
    <w:rsid w:val="007E1465"/>
    <w:rsid w:val="007E1A1E"/>
    <w:rsid w:val="007E5E94"/>
    <w:rsid w:val="007E77CC"/>
    <w:rsid w:val="007F0922"/>
    <w:rsid w:val="007F118A"/>
    <w:rsid w:val="007F3731"/>
    <w:rsid w:val="007F673A"/>
    <w:rsid w:val="00800973"/>
    <w:rsid w:val="00800A83"/>
    <w:rsid w:val="00802776"/>
    <w:rsid w:val="0080450F"/>
    <w:rsid w:val="00804D1A"/>
    <w:rsid w:val="008051EC"/>
    <w:rsid w:val="00805D51"/>
    <w:rsid w:val="00811A7B"/>
    <w:rsid w:val="0081253D"/>
    <w:rsid w:val="0081354E"/>
    <w:rsid w:val="00813741"/>
    <w:rsid w:val="00815976"/>
    <w:rsid w:val="008273AA"/>
    <w:rsid w:val="00832796"/>
    <w:rsid w:val="00836037"/>
    <w:rsid w:val="0083619F"/>
    <w:rsid w:val="00846E97"/>
    <w:rsid w:val="00847DBB"/>
    <w:rsid w:val="00850247"/>
    <w:rsid w:val="0085341F"/>
    <w:rsid w:val="00854F6A"/>
    <w:rsid w:val="0085672E"/>
    <w:rsid w:val="00861A1A"/>
    <w:rsid w:val="00865D4B"/>
    <w:rsid w:val="00866FA5"/>
    <w:rsid w:val="00873C62"/>
    <w:rsid w:val="0087615B"/>
    <w:rsid w:val="00877D15"/>
    <w:rsid w:val="008834C4"/>
    <w:rsid w:val="00892E62"/>
    <w:rsid w:val="008A0EA1"/>
    <w:rsid w:val="008A4231"/>
    <w:rsid w:val="008B209F"/>
    <w:rsid w:val="008B7AAA"/>
    <w:rsid w:val="008C0550"/>
    <w:rsid w:val="008C1117"/>
    <w:rsid w:val="008C13EE"/>
    <w:rsid w:val="008C3EAB"/>
    <w:rsid w:val="008C4DCD"/>
    <w:rsid w:val="008C625B"/>
    <w:rsid w:val="008D396E"/>
    <w:rsid w:val="008D4092"/>
    <w:rsid w:val="008D6DE3"/>
    <w:rsid w:val="008D747E"/>
    <w:rsid w:val="008E16B0"/>
    <w:rsid w:val="008E22B3"/>
    <w:rsid w:val="008E6246"/>
    <w:rsid w:val="008F4F8D"/>
    <w:rsid w:val="008F5664"/>
    <w:rsid w:val="008F7C9E"/>
    <w:rsid w:val="00902326"/>
    <w:rsid w:val="00904CC6"/>
    <w:rsid w:val="009075A0"/>
    <w:rsid w:val="00907C52"/>
    <w:rsid w:val="00913BD9"/>
    <w:rsid w:val="0092172C"/>
    <w:rsid w:val="00921C32"/>
    <w:rsid w:val="00925287"/>
    <w:rsid w:val="009254C4"/>
    <w:rsid w:val="00927859"/>
    <w:rsid w:val="00937A83"/>
    <w:rsid w:val="009412A7"/>
    <w:rsid w:val="009433C8"/>
    <w:rsid w:val="00943FD5"/>
    <w:rsid w:val="00951536"/>
    <w:rsid w:val="00952745"/>
    <w:rsid w:val="00952B73"/>
    <w:rsid w:val="00953490"/>
    <w:rsid w:val="00966F40"/>
    <w:rsid w:val="009703D9"/>
    <w:rsid w:val="009705BD"/>
    <w:rsid w:val="009716E9"/>
    <w:rsid w:val="00971781"/>
    <w:rsid w:val="00973442"/>
    <w:rsid w:val="00974CB7"/>
    <w:rsid w:val="009758DF"/>
    <w:rsid w:val="00977335"/>
    <w:rsid w:val="009846BE"/>
    <w:rsid w:val="00987145"/>
    <w:rsid w:val="0099006E"/>
    <w:rsid w:val="009909B3"/>
    <w:rsid w:val="009A05B4"/>
    <w:rsid w:val="009A0900"/>
    <w:rsid w:val="009A2C68"/>
    <w:rsid w:val="009A6794"/>
    <w:rsid w:val="009A68DF"/>
    <w:rsid w:val="009A76B4"/>
    <w:rsid w:val="009B16E2"/>
    <w:rsid w:val="009B5D4E"/>
    <w:rsid w:val="009C0603"/>
    <w:rsid w:val="009C3DF8"/>
    <w:rsid w:val="009C5B31"/>
    <w:rsid w:val="009C5D4E"/>
    <w:rsid w:val="009D16D3"/>
    <w:rsid w:val="009D18EE"/>
    <w:rsid w:val="009D1AD4"/>
    <w:rsid w:val="009D649B"/>
    <w:rsid w:val="009D6A78"/>
    <w:rsid w:val="009E23BB"/>
    <w:rsid w:val="009E380A"/>
    <w:rsid w:val="009E5F64"/>
    <w:rsid w:val="009E67B5"/>
    <w:rsid w:val="009F0006"/>
    <w:rsid w:val="009F5A13"/>
    <w:rsid w:val="00A007E3"/>
    <w:rsid w:val="00A053F6"/>
    <w:rsid w:val="00A10638"/>
    <w:rsid w:val="00A114B4"/>
    <w:rsid w:val="00A1273F"/>
    <w:rsid w:val="00A12AD9"/>
    <w:rsid w:val="00A1400F"/>
    <w:rsid w:val="00A14120"/>
    <w:rsid w:val="00A1695F"/>
    <w:rsid w:val="00A2056E"/>
    <w:rsid w:val="00A22FFE"/>
    <w:rsid w:val="00A249ED"/>
    <w:rsid w:val="00A27D35"/>
    <w:rsid w:val="00A30E81"/>
    <w:rsid w:val="00A34413"/>
    <w:rsid w:val="00A50A88"/>
    <w:rsid w:val="00A513F0"/>
    <w:rsid w:val="00A52A37"/>
    <w:rsid w:val="00A53A90"/>
    <w:rsid w:val="00A53F7B"/>
    <w:rsid w:val="00A5506D"/>
    <w:rsid w:val="00A55F3F"/>
    <w:rsid w:val="00A61950"/>
    <w:rsid w:val="00A622F9"/>
    <w:rsid w:val="00A63653"/>
    <w:rsid w:val="00A67922"/>
    <w:rsid w:val="00A7071B"/>
    <w:rsid w:val="00A727D8"/>
    <w:rsid w:val="00A7291A"/>
    <w:rsid w:val="00A73839"/>
    <w:rsid w:val="00A81EED"/>
    <w:rsid w:val="00A83A59"/>
    <w:rsid w:val="00A841D4"/>
    <w:rsid w:val="00A85F24"/>
    <w:rsid w:val="00A911E9"/>
    <w:rsid w:val="00A933B7"/>
    <w:rsid w:val="00A93BEB"/>
    <w:rsid w:val="00AA0D18"/>
    <w:rsid w:val="00AA253A"/>
    <w:rsid w:val="00AA2E94"/>
    <w:rsid w:val="00AA3AD8"/>
    <w:rsid w:val="00AA7027"/>
    <w:rsid w:val="00AB1DEE"/>
    <w:rsid w:val="00AB227D"/>
    <w:rsid w:val="00AB30D9"/>
    <w:rsid w:val="00AB793E"/>
    <w:rsid w:val="00AB79E1"/>
    <w:rsid w:val="00AC260E"/>
    <w:rsid w:val="00AD0526"/>
    <w:rsid w:val="00AD34FB"/>
    <w:rsid w:val="00AD39A5"/>
    <w:rsid w:val="00AD3A9A"/>
    <w:rsid w:val="00AD3ED1"/>
    <w:rsid w:val="00AD468A"/>
    <w:rsid w:val="00AD6056"/>
    <w:rsid w:val="00AD61FB"/>
    <w:rsid w:val="00AD6EF4"/>
    <w:rsid w:val="00AE06A2"/>
    <w:rsid w:val="00AE0E9C"/>
    <w:rsid w:val="00AE29D1"/>
    <w:rsid w:val="00AE45A2"/>
    <w:rsid w:val="00AE54B9"/>
    <w:rsid w:val="00AE763F"/>
    <w:rsid w:val="00AF11F9"/>
    <w:rsid w:val="00AF577B"/>
    <w:rsid w:val="00AF646D"/>
    <w:rsid w:val="00AF6620"/>
    <w:rsid w:val="00B027E2"/>
    <w:rsid w:val="00B0502A"/>
    <w:rsid w:val="00B06B07"/>
    <w:rsid w:val="00B10746"/>
    <w:rsid w:val="00B119AE"/>
    <w:rsid w:val="00B12275"/>
    <w:rsid w:val="00B179EB"/>
    <w:rsid w:val="00B20289"/>
    <w:rsid w:val="00B214AA"/>
    <w:rsid w:val="00B250DB"/>
    <w:rsid w:val="00B34ED1"/>
    <w:rsid w:val="00B5252D"/>
    <w:rsid w:val="00B52F56"/>
    <w:rsid w:val="00B55C2C"/>
    <w:rsid w:val="00B60073"/>
    <w:rsid w:val="00B62447"/>
    <w:rsid w:val="00B65713"/>
    <w:rsid w:val="00B71490"/>
    <w:rsid w:val="00B750B3"/>
    <w:rsid w:val="00B756EE"/>
    <w:rsid w:val="00B75CBB"/>
    <w:rsid w:val="00B80BA5"/>
    <w:rsid w:val="00B815EC"/>
    <w:rsid w:val="00B8210E"/>
    <w:rsid w:val="00B82ACA"/>
    <w:rsid w:val="00B84007"/>
    <w:rsid w:val="00B8505C"/>
    <w:rsid w:val="00B85647"/>
    <w:rsid w:val="00B8684A"/>
    <w:rsid w:val="00B9167B"/>
    <w:rsid w:val="00B94037"/>
    <w:rsid w:val="00BA3068"/>
    <w:rsid w:val="00BA4310"/>
    <w:rsid w:val="00BA45AC"/>
    <w:rsid w:val="00BA57E8"/>
    <w:rsid w:val="00BB0671"/>
    <w:rsid w:val="00BB48EA"/>
    <w:rsid w:val="00BC17A2"/>
    <w:rsid w:val="00BC4F78"/>
    <w:rsid w:val="00BC71C1"/>
    <w:rsid w:val="00BD042B"/>
    <w:rsid w:val="00BD1D75"/>
    <w:rsid w:val="00BD3331"/>
    <w:rsid w:val="00BD44AC"/>
    <w:rsid w:val="00BD59C4"/>
    <w:rsid w:val="00BD7A59"/>
    <w:rsid w:val="00BE02A1"/>
    <w:rsid w:val="00BE0902"/>
    <w:rsid w:val="00BE2B1B"/>
    <w:rsid w:val="00BE36B3"/>
    <w:rsid w:val="00BE3C21"/>
    <w:rsid w:val="00BE569A"/>
    <w:rsid w:val="00BE69F0"/>
    <w:rsid w:val="00BF0542"/>
    <w:rsid w:val="00BF418A"/>
    <w:rsid w:val="00BF4EFF"/>
    <w:rsid w:val="00BF5936"/>
    <w:rsid w:val="00BF595A"/>
    <w:rsid w:val="00BF6D93"/>
    <w:rsid w:val="00BF78F4"/>
    <w:rsid w:val="00C03994"/>
    <w:rsid w:val="00C03E92"/>
    <w:rsid w:val="00C0497D"/>
    <w:rsid w:val="00C13178"/>
    <w:rsid w:val="00C1621C"/>
    <w:rsid w:val="00C220BA"/>
    <w:rsid w:val="00C23B8C"/>
    <w:rsid w:val="00C242F5"/>
    <w:rsid w:val="00C26E05"/>
    <w:rsid w:val="00C319EA"/>
    <w:rsid w:val="00C3240A"/>
    <w:rsid w:val="00C33679"/>
    <w:rsid w:val="00C403C5"/>
    <w:rsid w:val="00C43708"/>
    <w:rsid w:val="00C44BE9"/>
    <w:rsid w:val="00C451D0"/>
    <w:rsid w:val="00C45294"/>
    <w:rsid w:val="00C45D4E"/>
    <w:rsid w:val="00C502D2"/>
    <w:rsid w:val="00C503ED"/>
    <w:rsid w:val="00C51C38"/>
    <w:rsid w:val="00C5321F"/>
    <w:rsid w:val="00C5523B"/>
    <w:rsid w:val="00C5540B"/>
    <w:rsid w:val="00C55BD0"/>
    <w:rsid w:val="00C57801"/>
    <w:rsid w:val="00C60468"/>
    <w:rsid w:val="00C62A48"/>
    <w:rsid w:val="00C64CEB"/>
    <w:rsid w:val="00C70474"/>
    <w:rsid w:val="00C72B3C"/>
    <w:rsid w:val="00C75920"/>
    <w:rsid w:val="00C84BB5"/>
    <w:rsid w:val="00C860DC"/>
    <w:rsid w:val="00C87C08"/>
    <w:rsid w:val="00C9702A"/>
    <w:rsid w:val="00CA0048"/>
    <w:rsid w:val="00CA461C"/>
    <w:rsid w:val="00CA4C2D"/>
    <w:rsid w:val="00CA6789"/>
    <w:rsid w:val="00CA6B02"/>
    <w:rsid w:val="00CA7425"/>
    <w:rsid w:val="00CB2F63"/>
    <w:rsid w:val="00CB30CC"/>
    <w:rsid w:val="00CB4D54"/>
    <w:rsid w:val="00CC3589"/>
    <w:rsid w:val="00CC6401"/>
    <w:rsid w:val="00CD0743"/>
    <w:rsid w:val="00CD2A54"/>
    <w:rsid w:val="00CD521C"/>
    <w:rsid w:val="00CD5CF6"/>
    <w:rsid w:val="00CE1057"/>
    <w:rsid w:val="00CE334A"/>
    <w:rsid w:val="00CE723D"/>
    <w:rsid w:val="00CF1731"/>
    <w:rsid w:val="00CF1F12"/>
    <w:rsid w:val="00CF2EDA"/>
    <w:rsid w:val="00CF3DD7"/>
    <w:rsid w:val="00D015F6"/>
    <w:rsid w:val="00D01A56"/>
    <w:rsid w:val="00D10167"/>
    <w:rsid w:val="00D170C2"/>
    <w:rsid w:val="00D21142"/>
    <w:rsid w:val="00D25540"/>
    <w:rsid w:val="00D3003E"/>
    <w:rsid w:val="00D30275"/>
    <w:rsid w:val="00D316A3"/>
    <w:rsid w:val="00D3578B"/>
    <w:rsid w:val="00D36702"/>
    <w:rsid w:val="00D40FFE"/>
    <w:rsid w:val="00D420C5"/>
    <w:rsid w:val="00D47112"/>
    <w:rsid w:val="00D47CA3"/>
    <w:rsid w:val="00D5176B"/>
    <w:rsid w:val="00D53615"/>
    <w:rsid w:val="00D54CF9"/>
    <w:rsid w:val="00D56F59"/>
    <w:rsid w:val="00D60F93"/>
    <w:rsid w:val="00D6224C"/>
    <w:rsid w:val="00D623C9"/>
    <w:rsid w:val="00D623FE"/>
    <w:rsid w:val="00D62E0F"/>
    <w:rsid w:val="00D6350F"/>
    <w:rsid w:val="00D647C9"/>
    <w:rsid w:val="00D6547A"/>
    <w:rsid w:val="00D70ED6"/>
    <w:rsid w:val="00D7229B"/>
    <w:rsid w:val="00D72AE6"/>
    <w:rsid w:val="00D7446B"/>
    <w:rsid w:val="00D76DE1"/>
    <w:rsid w:val="00D773C8"/>
    <w:rsid w:val="00D80811"/>
    <w:rsid w:val="00D8617B"/>
    <w:rsid w:val="00D90653"/>
    <w:rsid w:val="00D90BAD"/>
    <w:rsid w:val="00D95148"/>
    <w:rsid w:val="00D9666C"/>
    <w:rsid w:val="00DA1C4A"/>
    <w:rsid w:val="00DA5F34"/>
    <w:rsid w:val="00DA6F15"/>
    <w:rsid w:val="00DB0DAE"/>
    <w:rsid w:val="00DB1038"/>
    <w:rsid w:val="00DB363C"/>
    <w:rsid w:val="00DB469E"/>
    <w:rsid w:val="00DB67A2"/>
    <w:rsid w:val="00DB7E29"/>
    <w:rsid w:val="00DC275A"/>
    <w:rsid w:val="00DC451D"/>
    <w:rsid w:val="00DC4A62"/>
    <w:rsid w:val="00DC4D94"/>
    <w:rsid w:val="00DC699E"/>
    <w:rsid w:val="00DC75DE"/>
    <w:rsid w:val="00DD5CDB"/>
    <w:rsid w:val="00DE07A9"/>
    <w:rsid w:val="00DE2F6F"/>
    <w:rsid w:val="00DE3071"/>
    <w:rsid w:val="00DE31A0"/>
    <w:rsid w:val="00DE6F16"/>
    <w:rsid w:val="00DF1DE0"/>
    <w:rsid w:val="00DF614D"/>
    <w:rsid w:val="00DF6283"/>
    <w:rsid w:val="00DF6C67"/>
    <w:rsid w:val="00E003D3"/>
    <w:rsid w:val="00E0141C"/>
    <w:rsid w:val="00E01929"/>
    <w:rsid w:val="00E01BA7"/>
    <w:rsid w:val="00E02CD7"/>
    <w:rsid w:val="00E0398D"/>
    <w:rsid w:val="00E07521"/>
    <w:rsid w:val="00E1022F"/>
    <w:rsid w:val="00E10372"/>
    <w:rsid w:val="00E110FC"/>
    <w:rsid w:val="00E14114"/>
    <w:rsid w:val="00E15940"/>
    <w:rsid w:val="00E163FC"/>
    <w:rsid w:val="00E22528"/>
    <w:rsid w:val="00E24A44"/>
    <w:rsid w:val="00E25331"/>
    <w:rsid w:val="00E254B6"/>
    <w:rsid w:val="00E30FA2"/>
    <w:rsid w:val="00E409AE"/>
    <w:rsid w:val="00E40ADC"/>
    <w:rsid w:val="00E42BC2"/>
    <w:rsid w:val="00E43812"/>
    <w:rsid w:val="00E45DC6"/>
    <w:rsid w:val="00E612F6"/>
    <w:rsid w:val="00E61B35"/>
    <w:rsid w:val="00E657B8"/>
    <w:rsid w:val="00E65B17"/>
    <w:rsid w:val="00E6627E"/>
    <w:rsid w:val="00E672C8"/>
    <w:rsid w:val="00E70D7E"/>
    <w:rsid w:val="00E7265A"/>
    <w:rsid w:val="00E742B2"/>
    <w:rsid w:val="00E819C4"/>
    <w:rsid w:val="00E83832"/>
    <w:rsid w:val="00E84AD7"/>
    <w:rsid w:val="00E85514"/>
    <w:rsid w:val="00E866CA"/>
    <w:rsid w:val="00E9349A"/>
    <w:rsid w:val="00EA0BF9"/>
    <w:rsid w:val="00EA2891"/>
    <w:rsid w:val="00EA4E25"/>
    <w:rsid w:val="00EA522D"/>
    <w:rsid w:val="00EA77A2"/>
    <w:rsid w:val="00EB4A46"/>
    <w:rsid w:val="00EB5655"/>
    <w:rsid w:val="00EC4F1A"/>
    <w:rsid w:val="00EC6670"/>
    <w:rsid w:val="00EC6A5D"/>
    <w:rsid w:val="00EC7060"/>
    <w:rsid w:val="00EC7E40"/>
    <w:rsid w:val="00ED580B"/>
    <w:rsid w:val="00ED7C8A"/>
    <w:rsid w:val="00EE76EC"/>
    <w:rsid w:val="00EF118D"/>
    <w:rsid w:val="00EF1AE7"/>
    <w:rsid w:val="00EF2961"/>
    <w:rsid w:val="00EF4F77"/>
    <w:rsid w:val="00EF511D"/>
    <w:rsid w:val="00EF56D8"/>
    <w:rsid w:val="00EF6FBE"/>
    <w:rsid w:val="00F00226"/>
    <w:rsid w:val="00F012B3"/>
    <w:rsid w:val="00F01463"/>
    <w:rsid w:val="00F015A8"/>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3C45"/>
    <w:rsid w:val="00F45E7A"/>
    <w:rsid w:val="00F47EC5"/>
    <w:rsid w:val="00F510B2"/>
    <w:rsid w:val="00F536D3"/>
    <w:rsid w:val="00F559AE"/>
    <w:rsid w:val="00F573E5"/>
    <w:rsid w:val="00F60050"/>
    <w:rsid w:val="00F60154"/>
    <w:rsid w:val="00F65C59"/>
    <w:rsid w:val="00F66254"/>
    <w:rsid w:val="00F66646"/>
    <w:rsid w:val="00F66CE5"/>
    <w:rsid w:val="00F74806"/>
    <w:rsid w:val="00F75865"/>
    <w:rsid w:val="00F75AFB"/>
    <w:rsid w:val="00F75C90"/>
    <w:rsid w:val="00F76C1F"/>
    <w:rsid w:val="00F76C5A"/>
    <w:rsid w:val="00F80934"/>
    <w:rsid w:val="00F814A3"/>
    <w:rsid w:val="00F8198B"/>
    <w:rsid w:val="00F81FC6"/>
    <w:rsid w:val="00F82D27"/>
    <w:rsid w:val="00F83159"/>
    <w:rsid w:val="00F83C13"/>
    <w:rsid w:val="00F84004"/>
    <w:rsid w:val="00F84C67"/>
    <w:rsid w:val="00F90BD1"/>
    <w:rsid w:val="00F91310"/>
    <w:rsid w:val="00F93622"/>
    <w:rsid w:val="00F937C5"/>
    <w:rsid w:val="00F9473C"/>
    <w:rsid w:val="00F96708"/>
    <w:rsid w:val="00FA49D2"/>
    <w:rsid w:val="00FA50A5"/>
    <w:rsid w:val="00FA7298"/>
    <w:rsid w:val="00FB0F13"/>
    <w:rsid w:val="00FB32E7"/>
    <w:rsid w:val="00FB41F9"/>
    <w:rsid w:val="00FC2D30"/>
    <w:rsid w:val="00FD078B"/>
    <w:rsid w:val="00FD4FF1"/>
    <w:rsid w:val="00FD583D"/>
    <w:rsid w:val="00FD7291"/>
    <w:rsid w:val="00FE2528"/>
    <w:rsid w:val="00FE26CC"/>
    <w:rsid w:val="00FE6D12"/>
    <w:rsid w:val="00FF415C"/>
    <w:rsid w:val="00FF4751"/>
    <w:rsid w:val="00FF6F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1">
    <w:name w:val="heading 1"/>
    <w:basedOn w:val="a"/>
    <w:next w:val="a"/>
    <w:link w:val="10"/>
    <w:qFormat/>
    <w:rsid w:val="001F29D7"/>
    <w:pPr>
      <w:keepNext/>
      <w:keepLines/>
      <w:spacing w:before="340" w:after="330" w:line="578" w:lineRule="auto"/>
      <w:outlineLvl w:val="0"/>
    </w:pPr>
    <w:rPr>
      <w:b/>
      <w:bCs/>
      <w:kern w:val="44"/>
      <w:sz w:val="44"/>
      <w:szCs w:val="4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 w:type="character" w:customStyle="1" w:styleId="10">
    <w:name w:val="标题 1 字符"/>
    <w:basedOn w:val="a0"/>
    <w:link w:val="1"/>
    <w:rsid w:val="001F29D7"/>
    <w:rPr>
      <w:b/>
      <w:bCs/>
      <w:kern w:val="44"/>
      <w:sz w:val="44"/>
      <w:szCs w:val="44"/>
    </w:rPr>
  </w:style>
  <w:style w:type="paragraph" w:styleId="TOC">
    <w:name w:val="TOC Heading"/>
    <w:basedOn w:val="1"/>
    <w:next w:val="a"/>
    <w:uiPriority w:val="39"/>
    <w:unhideWhenUsed/>
    <w:qFormat/>
    <w:rsid w:val="001F2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3605B"/>
  </w:style>
  <w:style w:type="paragraph" w:styleId="2">
    <w:name w:val="toc 2"/>
    <w:basedOn w:val="a"/>
    <w:next w:val="a"/>
    <w:autoRedefine/>
    <w:uiPriority w:val="39"/>
    <w:unhideWhenUsed/>
    <w:rsid w:val="0013605B"/>
    <w:pPr>
      <w:ind w:leftChars="200" w:left="420"/>
    </w:pPr>
  </w:style>
  <w:style w:type="paragraph" w:styleId="31">
    <w:name w:val="toc 3"/>
    <w:basedOn w:val="a"/>
    <w:next w:val="a"/>
    <w:autoRedefine/>
    <w:uiPriority w:val="39"/>
    <w:unhideWhenUsed/>
    <w:rsid w:val="0013605B"/>
    <w:pPr>
      <w:ind w:leftChars="400" w:left="840"/>
    </w:pPr>
  </w:style>
  <w:style w:type="character" w:styleId="ac">
    <w:name w:val="Hyperlink"/>
    <w:basedOn w:val="a0"/>
    <w:uiPriority w:val="99"/>
    <w:unhideWhenUsed/>
    <w:rsid w:val="0013605B"/>
    <w:rPr>
      <w:color w:val="0563C1" w:themeColor="hyperlink"/>
      <w:u w:val="single"/>
    </w:rPr>
  </w:style>
  <w:style w:type="paragraph" w:styleId="ad">
    <w:name w:val="Body Text"/>
    <w:basedOn w:val="a"/>
    <w:link w:val="ae"/>
    <w:rsid w:val="00AA0D18"/>
    <w:pPr>
      <w:jc w:val="center"/>
    </w:pPr>
    <w:rPr>
      <w:rFonts w:eastAsia="方正大标宋简体"/>
      <w:sz w:val="76"/>
    </w:rPr>
  </w:style>
  <w:style w:type="character" w:customStyle="1" w:styleId="ae">
    <w:name w:val="正文文本 字符"/>
    <w:basedOn w:val="a0"/>
    <w:link w:val="ad"/>
    <w:rsid w:val="00AA0D18"/>
    <w:rPr>
      <w:rFonts w:eastAsia="方正大标宋简体"/>
      <w:kern w:val="2"/>
      <w:sz w:val="7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Sheet1!$A$1:$H$1</cx:f>
        <cx:lvl ptCount="8">
          <cx:pt idx="0">制版</cx:pt>
          <cx:pt idx="1">印刷</cx:pt>
          <cx:pt idx="2">覆膜</cx:pt>
          <cx:pt idx="3">对裱</cx:pt>
          <cx:pt idx="4">裁切</cx:pt>
          <cx:pt idx="5">预分拣</cx:pt>
          <cx:pt idx="6">合书</cx:pt>
          <cx:pt idx="7">包装</cx:pt>
        </cx:lvl>
      </cx:strDim>
      <cx:numDim type="val">
        <cx:f>Sheet1!$A$2:$H$2</cx:f>
        <cx:lvl ptCount="8" formatCode="G/通用格式">
          <cx:pt idx="0">53</cx:pt>
          <cx:pt idx="1">17</cx:pt>
          <cx:pt idx="2">68</cx:pt>
          <cx:pt idx="3">96</cx:pt>
          <cx:pt idx="4">74</cx:pt>
          <cx:pt idx="5">329</cx:pt>
          <cx:pt idx="6">90</cx:pt>
          <cx:pt idx="7">14</cx:pt>
        </cx:lvl>
      </cx:numDim>
    </cx:data>
  </cx:chartData>
  <cx:chart>
    <cx:plotArea>
      <cx:plotAreaRegion>
        <cx:series layoutId="clusteredColumn" uniqueId="{7B1E2019-5E41-4D7D-8331-4EF1F921F00D}">
          <cx:dataLabels/>
          <cx:dataId val="0"/>
          <cx:layoutPr>
            <cx:aggregation/>
          </cx:layoutPr>
          <cx:axisId val="1"/>
        </cx:series>
        <cx:series layoutId="paretoLine" ownerIdx="0" uniqueId="{97AF53AB-60C7-4683-8B12-F72BA0324AF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E29E-A146-425D-BD42-5529114E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30</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12</cp:revision>
  <dcterms:created xsi:type="dcterms:W3CDTF">2018-05-12T14:13:00Z</dcterms:created>
  <dcterms:modified xsi:type="dcterms:W3CDTF">2018-05-20T14:06:00Z</dcterms:modified>
</cp:coreProperties>
</file>