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</w:t>
      </w:r>
      <w:r>
        <w:rPr>
          <w:rFonts w:hint="default" w:ascii="Calibri" w:hAnsi="Calibri"/>
          <w:b/>
          <w:bCs/>
          <w:color w:val="auto"/>
          <w:sz w:val="21"/>
          <w:szCs w:val="21"/>
          <w:shd w:val="clear" w:color="auto" w:fill="auto"/>
          <w:lang w:val="en-IN"/>
        </w:rPr>
        <w:t xml:space="preserve">        Assignment 14</w:t>
      </w:r>
      <w:bookmarkStart w:id="0" w:name="_GoBack"/>
      <w:bookmarkEnd w:id="0"/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Answer 1 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RGBA(Red-Green-Blue-Alpha)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 = Image.open(‘image.png’)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rgba = img.convert(“RGBA”)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datas = rgba.getdata()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Many of Pillow's functions and methods take a box tuple argument. This means Pillow is expecting a tuple of four integer coordinates that represent a rectangular region in an image.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4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from PIL import Image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filepath = "geeksforgeeks.png"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 = Image.open(filepath)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width = img.width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height = img.height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print("height is: ", height)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print("width is: ", width)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from PIL import Image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import numpy as np      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 = Image.open(r"IMAGE_PATH").convert('RGB')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img_arr = np.array(img)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img_arr[50 : 100, 50 : 100] = (0, 0, 0)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 = Image.fromarray(img_arr)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  e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img.show()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Image.save()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ImageDraw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Answer 8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ImageDraw has drawing module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91B0D54"/>
    <w:rsid w:val="14472D32"/>
    <w:rsid w:val="1CD94E44"/>
    <w:rsid w:val="2D9920D9"/>
    <w:rsid w:val="307D00FF"/>
    <w:rsid w:val="3F980C60"/>
    <w:rsid w:val="4928304D"/>
    <w:rsid w:val="57A938CF"/>
    <w:rsid w:val="58CB6BD1"/>
    <w:rsid w:val="595D4881"/>
    <w:rsid w:val="5A11338B"/>
    <w:rsid w:val="5E921C9F"/>
    <w:rsid w:val="6BF372E0"/>
    <w:rsid w:val="6DE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  <w:style w:type="table" w:styleId="10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2022-05-10T11:38:22Z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19F47D63A5F44B0A99CB2994A834DECB</vt:lpwstr>
  </property>
</Properties>
</file>