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svg" ContentType="image/svg+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365CE6" w14:textId="404A1EE0" w:rsidR="0084784E" w:rsidRDefault="0084784E" w:rsidP="008F0E59">
      <w:pPr>
        <w:spacing w:after="0" w:line="360" w:lineRule="auto"/>
        <w:jc w:val="center"/>
        <w:rPr>
          <w:rFonts w:ascii="Times New Roman" w:hAnsi="Times New Roman" w:cs="Times New Roman"/>
          <w:b/>
          <w:bCs/>
          <w:sz w:val="24"/>
          <w:szCs w:val="24"/>
        </w:rPr>
      </w:pPr>
      <w:r w:rsidRPr="0084784E">
        <w:rPr>
          <w:rFonts w:ascii="Times New Roman" w:hAnsi="Times New Roman" w:cs="Times New Roman"/>
          <w:b/>
          <w:bCs/>
          <w:sz w:val="24"/>
          <w:szCs w:val="24"/>
        </w:rPr>
        <w:t>Warehouse inventory model for perishable items with hybrid demand and trade credit policy</w:t>
      </w:r>
    </w:p>
    <w:p w14:paraId="53925D86" w14:textId="2E53C373" w:rsidR="002404A2" w:rsidRPr="008F0E59" w:rsidRDefault="00C75AC6" w:rsidP="008F0E59">
      <w:pPr>
        <w:spacing w:after="0"/>
        <w:jc w:val="center"/>
        <w:rPr>
          <w:rFonts w:ascii="Times New Roman" w:eastAsiaTheme="minorEastAsia" w:hAnsi="Times New Roman" w:cs="Times New Roman"/>
          <w:b/>
          <w:bCs/>
          <w:sz w:val="24"/>
          <w:szCs w:val="24"/>
        </w:rPr>
      </w:pPr>
      <w:r w:rsidRPr="008F0E59">
        <w:rPr>
          <w:rFonts w:ascii="Times New Roman" w:eastAsiaTheme="minorEastAsia" w:hAnsi="Times New Roman" w:cs="Times New Roman"/>
          <w:b/>
          <w:bCs/>
          <w:sz w:val="24"/>
          <w:szCs w:val="24"/>
        </w:rPr>
        <w:t>Anshika Singh</w:t>
      </w:r>
      <w:r>
        <w:rPr>
          <w:rFonts w:ascii="Times New Roman" w:eastAsiaTheme="minorEastAsia" w:hAnsi="Times New Roman" w:cs="Times New Roman"/>
          <w:b/>
          <w:bCs/>
          <w:sz w:val="24"/>
          <w:szCs w:val="24"/>
          <w:vertAlign w:val="superscript"/>
        </w:rPr>
        <w:t xml:space="preserve">1 </w:t>
      </w:r>
      <w:r w:rsidR="002404A2" w:rsidRPr="008F0E59">
        <w:rPr>
          <w:rFonts w:ascii="Times New Roman" w:eastAsiaTheme="minorEastAsia" w:hAnsi="Times New Roman" w:cs="Times New Roman"/>
          <w:b/>
          <w:bCs/>
          <w:sz w:val="24"/>
          <w:szCs w:val="24"/>
        </w:rPr>
        <w:t xml:space="preserve">and </w:t>
      </w:r>
      <w:r w:rsidRPr="008F0E59">
        <w:rPr>
          <w:rFonts w:ascii="Times New Roman" w:eastAsiaTheme="minorEastAsia" w:hAnsi="Times New Roman" w:cs="Times New Roman"/>
          <w:b/>
          <w:bCs/>
          <w:sz w:val="24"/>
          <w:szCs w:val="24"/>
        </w:rPr>
        <w:t>Abhinav Goel</w:t>
      </w:r>
      <w:r w:rsidRPr="008F0E59">
        <w:rPr>
          <w:rFonts w:ascii="Times New Roman" w:eastAsiaTheme="minorEastAsia" w:hAnsi="Times New Roman" w:cs="Times New Roman"/>
          <w:b/>
          <w:bCs/>
          <w:sz w:val="24"/>
          <w:szCs w:val="24"/>
          <w:vertAlign w:val="superscript"/>
        </w:rPr>
        <w:t>1</w:t>
      </w:r>
      <w:r w:rsidR="002404A2" w:rsidRPr="008F0E59">
        <w:rPr>
          <w:rFonts w:ascii="Times New Roman" w:eastAsiaTheme="minorEastAsia" w:hAnsi="Times New Roman" w:cs="Times New Roman"/>
          <w:b/>
          <w:bCs/>
          <w:sz w:val="24"/>
          <w:szCs w:val="24"/>
        </w:rPr>
        <w:t>*</w:t>
      </w:r>
    </w:p>
    <w:p w14:paraId="311AB2A6" w14:textId="77777777" w:rsidR="002404A2" w:rsidRPr="008F0E59" w:rsidRDefault="002404A2" w:rsidP="008F0E59">
      <w:pPr>
        <w:spacing w:after="0" w:line="240" w:lineRule="auto"/>
        <w:jc w:val="center"/>
        <w:rPr>
          <w:rFonts w:ascii="Times New Roman" w:eastAsiaTheme="minorEastAsia" w:hAnsi="Times New Roman" w:cs="Times New Roman"/>
          <w:sz w:val="24"/>
          <w:szCs w:val="24"/>
        </w:rPr>
      </w:pPr>
      <w:r w:rsidRPr="008F0E59">
        <w:rPr>
          <w:rFonts w:ascii="Times New Roman" w:eastAsiaTheme="minorEastAsia" w:hAnsi="Times New Roman" w:cs="Times New Roman"/>
          <w:sz w:val="24"/>
          <w:szCs w:val="24"/>
          <w:vertAlign w:val="superscript"/>
        </w:rPr>
        <w:t>1&amp;2</w:t>
      </w:r>
      <w:r w:rsidRPr="008F0E59">
        <w:rPr>
          <w:rFonts w:ascii="Times New Roman" w:eastAsiaTheme="minorEastAsia" w:hAnsi="Times New Roman" w:cs="Times New Roman"/>
          <w:sz w:val="24"/>
          <w:szCs w:val="24"/>
        </w:rPr>
        <w:t xml:space="preserve"> Department of Mathematics</w:t>
      </w:r>
    </w:p>
    <w:p w14:paraId="68446364" w14:textId="790A39FF" w:rsidR="002404A2" w:rsidRPr="008F0E59" w:rsidRDefault="002404A2" w:rsidP="008F0E59">
      <w:pPr>
        <w:spacing w:after="0" w:line="240" w:lineRule="auto"/>
        <w:jc w:val="center"/>
        <w:rPr>
          <w:rFonts w:ascii="Times New Roman" w:eastAsiaTheme="minorEastAsia" w:hAnsi="Times New Roman" w:cs="Times New Roman"/>
          <w:sz w:val="24"/>
          <w:szCs w:val="24"/>
        </w:rPr>
      </w:pPr>
      <w:r w:rsidRPr="008F0E59">
        <w:rPr>
          <w:rFonts w:ascii="Times New Roman" w:eastAsiaTheme="minorEastAsia" w:hAnsi="Times New Roman" w:cs="Times New Roman"/>
          <w:b/>
          <w:bCs/>
          <w:sz w:val="24"/>
          <w:szCs w:val="24"/>
          <w:vertAlign w:val="superscript"/>
        </w:rPr>
        <w:t xml:space="preserve"> </w:t>
      </w:r>
      <w:r w:rsidRPr="008F0E59">
        <w:rPr>
          <w:rFonts w:ascii="Times New Roman" w:eastAsiaTheme="minorEastAsia" w:hAnsi="Times New Roman" w:cs="Times New Roman"/>
          <w:sz w:val="24"/>
          <w:szCs w:val="24"/>
        </w:rPr>
        <w:t xml:space="preserve">Graphic Era </w:t>
      </w:r>
      <w:r w:rsidR="004C0079">
        <w:rPr>
          <w:rFonts w:ascii="Times New Roman" w:eastAsiaTheme="minorEastAsia" w:hAnsi="Times New Roman" w:cs="Times New Roman"/>
          <w:sz w:val="24"/>
          <w:szCs w:val="24"/>
        </w:rPr>
        <w:t>(</w:t>
      </w:r>
      <w:r w:rsidRPr="008F0E59">
        <w:rPr>
          <w:rFonts w:ascii="Times New Roman" w:eastAsiaTheme="minorEastAsia" w:hAnsi="Times New Roman" w:cs="Times New Roman"/>
          <w:sz w:val="24"/>
          <w:szCs w:val="24"/>
        </w:rPr>
        <w:t>Deemed to be University</w:t>
      </w:r>
      <w:r w:rsidR="004C0079">
        <w:rPr>
          <w:rFonts w:ascii="Times New Roman" w:eastAsiaTheme="minorEastAsia" w:hAnsi="Times New Roman" w:cs="Times New Roman"/>
          <w:sz w:val="24"/>
          <w:szCs w:val="24"/>
        </w:rPr>
        <w:t>)</w:t>
      </w:r>
      <w:r w:rsidRPr="008F0E59">
        <w:rPr>
          <w:rFonts w:ascii="Times New Roman" w:eastAsiaTheme="minorEastAsia" w:hAnsi="Times New Roman" w:cs="Times New Roman"/>
          <w:sz w:val="24"/>
          <w:szCs w:val="24"/>
        </w:rPr>
        <w:t>, Dehradun, 248001, India</w:t>
      </w:r>
    </w:p>
    <w:p w14:paraId="510B6CE8" w14:textId="5897053B" w:rsidR="002404A2" w:rsidRPr="00EC5C95" w:rsidRDefault="00000000" w:rsidP="00EC5C95">
      <w:pPr>
        <w:spacing w:after="0" w:line="240" w:lineRule="auto"/>
        <w:jc w:val="center"/>
        <w:rPr>
          <w:rFonts w:ascii="Times New Roman" w:eastAsiaTheme="minorEastAsia" w:hAnsi="Times New Roman" w:cs="Times New Roman"/>
          <w:sz w:val="24"/>
          <w:szCs w:val="24"/>
        </w:rPr>
      </w:pPr>
      <w:hyperlink r:id="rId8" w:history="1">
        <w:r w:rsidR="00726CF1" w:rsidRPr="006F5DF3">
          <w:rPr>
            <w:rStyle w:val="Hyperlink"/>
            <w:rFonts w:ascii="Times New Roman" w:eastAsiaTheme="minorEastAsia" w:hAnsi="Times New Roman" w:cs="Times New Roman"/>
            <w:sz w:val="24"/>
            <w:szCs w:val="24"/>
          </w:rPr>
          <w:t>anshikasingh.phd@geu.ac.in</w:t>
        </w:r>
      </w:hyperlink>
      <w:r w:rsidR="004034B9">
        <w:rPr>
          <w:rFonts w:ascii="Times New Roman" w:eastAsiaTheme="minorEastAsia" w:hAnsi="Times New Roman" w:cs="Times New Roman"/>
          <w:sz w:val="24"/>
          <w:szCs w:val="24"/>
        </w:rPr>
        <w:t xml:space="preserve">, </w:t>
      </w:r>
      <w:hyperlink r:id="rId9" w:history="1">
        <w:r w:rsidR="004034B9" w:rsidRPr="008F0E59">
          <w:rPr>
            <w:rStyle w:val="Hyperlink"/>
            <w:rFonts w:ascii="Times New Roman" w:eastAsiaTheme="minorEastAsia" w:hAnsi="Times New Roman" w:cs="Times New Roman"/>
            <w:sz w:val="24"/>
            <w:szCs w:val="24"/>
          </w:rPr>
          <w:t>abhinavgoel4maths@gmail.com</w:t>
        </w:r>
      </w:hyperlink>
    </w:p>
    <w:p w14:paraId="1FFDC61D" w14:textId="26726528" w:rsidR="00125B26" w:rsidRDefault="00125B26" w:rsidP="006155AE">
      <w:pPr>
        <w:spacing w:before="240"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Abstract</w:t>
      </w:r>
    </w:p>
    <w:p w14:paraId="55836C6A" w14:textId="7E2017AB" w:rsidR="00E57844" w:rsidRPr="00E57844" w:rsidRDefault="00E57844" w:rsidP="006155AE">
      <w:pPr>
        <w:spacing w:line="360" w:lineRule="auto"/>
        <w:jc w:val="both"/>
        <w:rPr>
          <w:rFonts w:ascii="Times New Roman" w:hAnsi="Times New Roman" w:cs="Times New Roman"/>
          <w:sz w:val="24"/>
          <w:szCs w:val="24"/>
        </w:rPr>
      </w:pPr>
      <w:r w:rsidRPr="00E57844">
        <w:rPr>
          <w:rFonts w:ascii="Times New Roman" w:hAnsi="Times New Roman" w:cs="Times New Roman"/>
          <w:sz w:val="24"/>
          <w:szCs w:val="24"/>
        </w:rPr>
        <w:t xml:space="preserve">The retailer frequently leases an additional warehouse to avoid the stockout situation. The mathematical framework for multiple warehouses handling decaying products is presented in this paper. The retailer offers discounts on less-effective products when product deterioration begins. As product promotion and offering price breaks can significantly boost demand, the analysis considers the relationship between advertising and product pricing. The study also discusses the idea of a trade credit policy, where the supplier grants the retailer a specified credit period for settling the account. The occurrence of global optimality under the ideal credit period, warehouse capacity, and replenishment time </w:t>
      </w:r>
      <w:r>
        <w:rPr>
          <w:rFonts w:ascii="Times New Roman" w:hAnsi="Times New Roman" w:cs="Times New Roman"/>
          <w:sz w:val="24"/>
          <w:szCs w:val="24"/>
        </w:rPr>
        <w:t>are</w:t>
      </w:r>
      <w:r w:rsidRPr="00E57844">
        <w:rPr>
          <w:rFonts w:ascii="Times New Roman" w:hAnsi="Times New Roman" w:cs="Times New Roman"/>
          <w:sz w:val="24"/>
          <w:szCs w:val="24"/>
        </w:rPr>
        <w:t xml:space="preserve"> demonstrated using a classical optimization approach. The study aims to minimize the total cost in terms of the above decision variables. Numerical examples and sensitivity analyses for key factors are provided to explore the impact on the system’s optimal total cost, along with managerial insights.</w:t>
      </w:r>
    </w:p>
    <w:p w14:paraId="6B3173D2" w14:textId="4626B1E5" w:rsidR="00A546C6" w:rsidRDefault="00A546C6" w:rsidP="006155AE">
      <w:pPr>
        <w:spacing w:line="360" w:lineRule="auto"/>
        <w:jc w:val="both"/>
        <w:rPr>
          <w:rFonts w:ascii="Times New Roman" w:hAnsi="Times New Roman" w:cs="Times New Roman"/>
          <w:sz w:val="24"/>
          <w:szCs w:val="24"/>
        </w:rPr>
      </w:pPr>
      <w:r w:rsidRPr="00A546C6">
        <w:rPr>
          <w:rFonts w:ascii="Times New Roman" w:hAnsi="Times New Roman" w:cs="Times New Roman"/>
          <w:b/>
          <w:bCs/>
          <w:sz w:val="24"/>
          <w:szCs w:val="24"/>
        </w:rPr>
        <w:t>Keywords</w:t>
      </w:r>
      <w:r>
        <w:rPr>
          <w:rFonts w:ascii="Times New Roman" w:hAnsi="Times New Roman" w:cs="Times New Roman"/>
          <w:b/>
          <w:bCs/>
          <w:sz w:val="24"/>
          <w:szCs w:val="24"/>
        </w:rPr>
        <w:t xml:space="preserve">: </w:t>
      </w:r>
      <w:r w:rsidRPr="00A546C6">
        <w:rPr>
          <w:rFonts w:ascii="Times New Roman" w:hAnsi="Times New Roman" w:cs="Times New Roman"/>
          <w:sz w:val="24"/>
          <w:szCs w:val="24"/>
        </w:rPr>
        <w:t>Trade credit</w:t>
      </w:r>
      <w:r w:rsidR="008A57FA">
        <w:rPr>
          <w:rFonts w:ascii="Times New Roman" w:hAnsi="Times New Roman" w:cs="Times New Roman"/>
          <w:sz w:val="24"/>
          <w:szCs w:val="24"/>
        </w:rPr>
        <w:t xml:space="preserve"> policy</w:t>
      </w:r>
      <w:r w:rsidR="00CA69E1">
        <w:rPr>
          <w:rFonts w:ascii="Times New Roman" w:hAnsi="Times New Roman" w:cs="Times New Roman"/>
          <w:sz w:val="24"/>
          <w:szCs w:val="24"/>
        </w:rPr>
        <w:t>;</w:t>
      </w:r>
      <w:r>
        <w:rPr>
          <w:rFonts w:ascii="Times New Roman" w:hAnsi="Times New Roman" w:cs="Times New Roman"/>
          <w:sz w:val="24"/>
          <w:szCs w:val="24"/>
        </w:rPr>
        <w:t xml:space="preserve"> </w:t>
      </w:r>
      <w:r w:rsidR="00EE2826">
        <w:rPr>
          <w:rFonts w:ascii="Times New Roman" w:hAnsi="Times New Roman" w:cs="Times New Roman"/>
          <w:sz w:val="24"/>
          <w:szCs w:val="24"/>
        </w:rPr>
        <w:t>D</w:t>
      </w:r>
      <w:r>
        <w:rPr>
          <w:rFonts w:ascii="Times New Roman" w:hAnsi="Times New Roman" w:cs="Times New Roman"/>
          <w:sz w:val="24"/>
          <w:szCs w:val="24"/>
        </w:rPr>
        <w:t>eterioration</w:t>
      </w:r>
      <w:r w:rsidR="00CA69E1">
        <w:rPr>
          <w:rFonts w:ascii="Times New Roman" w:hAnsi="Times New Roman" w:cs="Times New Roman"/>
          <w:sz w:val="24"/>
          <w:szCs w:val="24"/>
        </w:rPr>
        <w:t>;</w:t>
      </w:r>
      <w:r>
        <w:rPr>
          <w:rFonts w:ascii="Times New Roman" w:hAnsi="Times New Roman" w:cs="Times New Roman"/>
          <w:sz w:val="24"/>
          <w:szCs w:val="24"/>
        </w:rPr>
        <w:t xml:space="preserve"> Discount</w:t>
      </w:r>
      <w:r w:rsidR="00CA69E1">
        <w:rPr>
          <w:rFonts w:ascii="Times New Roman" w:hAnsi="Times New Roman" w:cs="Times New Roman"/>
          <w:sz w:val="24"/>
          <w:szCs w:val="24"/>
        </w:rPr>
        <w:t>;</w:t>
      </w:r>
      <w:r>
        <w:rPr>
          <w:rFonts w:ascii="Times New Roman" w:hAnsi="Times New Roman" w:cs="Times New Roman"/>
          <w:sz w:val="24"/>
          <w:szCs w:val="24"/>
        </w:rPr>
        <w:t xml:space="preserve"> </w:t>
      </w:r>
      <w:r w:rsidR="008A57FA">
        <w:rPr>
          <w:rFonts w:ascii="Times New Roman" w:hAnsi="Times New Roman" w:cs="Times New Roman"/>
          <w:sz w:val="24"/>
          <w:szCs w:val="24"/>
        </w:rPr>
        <w:t>Hybrid demand</w:t>
      </w:r>
      <w:r w:rsidR="00CA69E1">
        <w:rPr>
          <w:rFonts w:ascii="Times New Roman" w:hAnsi="Times New Roman" w:cs="Times New Roman"/>
          <w:sz w:val="24"/>
          <w:szCs w:val="24"/>
        </w:rPr>
        <w:t>;</w:t>
      </w:r>
      <w:r w:rsidR="008A57FA">
        <w:rPr>
          <w:rFonts w:ascii="Times New Roman" w:hAnsi="Times New Roman" w:cs="Times New Roman"/>
          <w:sz w:val="24"/>
          <w:szCs w:val="24"/>
        </w:rPr>
        <w:t xml:space="preserve"> Permissible delay</w:t>
      </w:r>
    </w:p>
    <w:p w14:paraId="416DDC7B" w14:textId="77777777" w:rsidR="00CF4B3E" w:rsidRPr="00E5490F" w:rsidRDefault="00CF4B3E" w:rsidP="006155AE">
      <w:pPr>
        <w:spacing w:line="360" w:lineRule="auto"/>
        <w:jc w:val="both"/>
        <w:rPr>
          <w:rFonts w:ascii="Times New Roman" w:hAnsi="Times New Roman" w:cs="Times New Roman"/>
          <w:sz w:val="24"/>
          <w:szCs w:val="24"/>
        </w:rPr>
      </w:pPr>
      <w:r w:rsidRPr="00ED5EAC">
        <w:rPr>
          <w:rFonts w:ascii="Times New Roman" w:hAnsi="Times New Roman" w:cs="Times New Roman"/>
          <w:b/>
          <w:bCs/>
          <w:sz w:val="24"/>
          <w:szCs w:val="24"/>
        </w:rPr>
        <w:t>Abbreviation</w:t>
      </w:r>
    </w:p>
    <w:p w14:paraId="0DEFA4A2" w14:textId="5848E6F9" w:rsidR="00CF4B3E" w:rsidRPr="00F566B0" w:rsidRDefault="00CF4B3E" w:rsidP="000A3399">
      <w:pPr>
        <w:spacing w:before="240" w:after="0" w:line="360" w:lineRule="auto"/>
        <w:jc w:val="center"/>
        <w:rPr>
          <w:rFonts w:ascii="Times New Roman" w:hAnsi="Times New Roman" w:cs="Times New Roman"/>
          <w:b/>
          <w:bCs/>
          <w:sz w:val="24"/>
          <w:szCs w:val="24"/>
        </w:rPr>
      </w:pPr>
      <w:r w:rsidRPr="00F566B0">
        <w:rPr>
          <w:rFonts w:ascii="Times New Roman" w:hAnsi="Times New Roman" w:cs="Times New Roman"/>
          <w:b/>
          <w:bCs/>
          <w:sz w:val="24"/>
          <w:szCs w:val="24"/>
        </w:rPr>
        <w:t xml:space="preserve">Table 1: </w:t>
      </w:r>
      <w:r w:rsidRPr="00F566B0">
        <w:rPr>
          <w:rFonts w:ascii="Times New Roman" w:hAnsi="Times New Roman" w:cs="Times New Roman"/>
          <w:sz w:val="24"/>
          <w:szCs w:val="24"/>
        </w:rPr>
        <w:t>List of Abbreviations</w:t>
      </w:r>
      <w:r w:rsidR="00152F40">
        <w:rPr>
          <w:rFonts w:ascii="Times New Roman" w:hAnsi="Times New Roman" w:cs="Times New Roman"/>
          <w:sz w:val="24"/>
          <w:szCs w:val="24"/>
        </w:rPr>
        <w:t>.</w:t>
      </w:r>
    </w:p>
    <w:tbl>
      <w:tblPr>
        <w:tblStyle w:val="TableGrid"/>
        <w:tblW w:w="0" w:type="auto"/>
        <w:tblLook w:val="04A0" w:firstRow="1" w:lastRow="0" w:firstColumn="1" w:lastColumn="0" w:noHBand="0" w:noVBand="1"/>
      </w:tblPr>
      <w:tblGrid>
        <w:gridCol w:w="4508"/>
        <w:gridCol w:w="4508"/>
      </w:tblGrid>
      <w:tr w:rsidR="00CF4B3E" w14:paraId="2EAC808F" w14:textId="77777777" w:rsidTr="0043242B">
        <w:tc>
          <w:tcPr>
            <w:tcW w:w="4508" w:type="dxa"/>
          </w:tcPr>
          <w:p w14:paraId="3D8B87A9" w14:textId="77777777" w:rsidR="00CF4B3E" w:rsidRDefault="00CF4B3E" w:rsidP="006155AE">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Abbreviation</w:t>
            </w:r>
          </w:p>
        </w:tc>
        <w:tc>
          <w:tcPr>
            <w:tcW w:w="4508" w:type="dxa"/>
          </w:tcPr>
          <w:p w14:paraId="2CE029B3" w14:textId="77777777" w:rsidR="00CF4B3E" w:rsidRDefault="00CF4B3E" w:rsidP="006155AE">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Meaning</w:t>
            </w:r>
          </w:p>
        </w:tc>
      </w:tr>
      <w:tr w:rsidR="00CF4B3E" w14:paraId="093EB00A" w14:textId="77777777" w:rsidTr="0043242B">
        <w:tc>
          <w:tcPr>
            <w:tcW w:w="4508" w:type="dxa"/>
          </w:tcPr>
          <w:p w14:paraId="30F69D88" w14:textId="77777777" w:rsidR="00CF4B3E" w:rsidRPr="00ED5EAC" w:rsidRDefault="00CF4B3E" w:rsidP="006155AE">
            <w:pPr>
              <w:spacing w:line="360" w:lineRule="auto"/>
              <w:jc w:val="center"/>
              <w:rPr>
                <w:rFonts w:ascii="Times New Roman" w:hAnsi="Times New Roman" w:cs="Times New Roman"/>
                <w:sz w:val="24"/>
                <w:szCs w:val="24"/>
              </w:rPr>
            </w:pPr>
            <w:r w:rsidRPr="00ED5EAC">
              <w:rPr>
                <w:rFonts w:ascii="Times New Roman" w:hAnsi="Times New Roman" w:cs="Times New Roman"/>
                <w:sz w:val="24"/>
                <w:szCs w:val="24"/>
              </w:rPr>
              <w:t>OW</w:t>
            </w:r>
          </w:p>
        </w:tc>
        <w:tc>
          <w:tcPr>
            <w:tcW w:w="4508" w:type="dxa"/>
          </w:tcPr>
          <w:p w14:paraId="0006357D" w14:textId="77777777" w:rsidR="00CF4B3E" w:rsidRPr="00ED5EAC" w:rsidRDefault="00CF4B3E" w:rsidP="006155AE">
            <w:pPr>
              <w:spacing w:line="360" w:lineRule="auto"/>
              <w:jc w:val="center"/>
              <w:rPr>
                <w:rFonts w:ascii="Times New Roman" w:hAnsi="Times New Roman" w:cs="Times New Roman"/>
                <w:sz w:val="24"/>
                <w:szCs w:val="24"/>
              </w:rPr>
            </w:pPr>
            <w:r>
              <w:rPr>
                <w:rFonts w:ascii="Times New Roman" w:hAnsi="Times New Roman" w:cs="Times New Roman"/>
                <w:sz w:val="24"/>
                <w:szCs w:val="24"/>
              </w:rPr>
              <w:t>Own warehouse</w:t>
            </w:r>
          </w:p>
        </w:tc>
      </w:tr>
      <w:tr w:rsidR="00CF4B3E" w14:paraId="228D83DA" w14:textId="77777777" w:rsidTr="0043242B">
        <w:tc>
          <w:tcPr>
            <w:tcW w:w="4508" w:type="dxa"/>
          </w:tcPr>
          <w:p w14:paraId="44F428E1" w14:textId="77777777" w:rsidR="00CF4B3E" w:rsidRPr="00ED5EAC" w:rsidRDefault="00CF4B3E" w:rsidP="006155AE">
            <w:pPr>
              <w:spacing w:line="360" w:lineRule="auto"/>
              <w:jc w:val="center"/>
              <w:rPr>
                <w:rFonts w:ascii="Times New Roman" w:hAnsi="Times New Roman" w:cs="Times New Roman"/>
                <w:sz w:val="24"/>
                <w:szCs w:val="24"/>
              </w:rPr>
            </w:pPr>
            <w:r>
              <w:rPr>
                <w:rFonts w:ascii="Times New Roman" w:hAnsi="Times New Roman" w:cs="Times New Roman"/>
                <w:sz w:val="24"/>
                <w:szCs w:val="24"/>
              </w:rPr>
              <w:t>RW</w:t>
            </w:r>
          </w:p>
        </w:tc>
        <w:tc>
          <w:tcPr>
            <w:tcW w:w="4508" w:type="dxa"/>
          </w:tcPr>
          <w:p w14:paraId="65D11E8A" w14:textId="77777777" w:rsidR="00CF4B3E" w:rsidRPr="00ED5EAC" w:rsidRDefault="00CF4B3E" w:rsidP="006155AE">
            <w:pPr>
              <w:spacing w:line="360" w:lineRule="auto"/>
              <w:jc w:val="center"/>
              <w:rPr>
                <w:rFonts w:ascii="Times New Roman" w:hAnsi="Times New Roman" w:cs="Times New Roman"/>
                <w:sz w:val="24"/>
                <w:szCs w:val="24"/>
              </w:rPr>
            </w:pPr>
            <w:r>
              <w:rPr>
                <w:rFonts w:ascii="Times New Roman" w:hAnsi="Times New Roman" w:cs="Times New Roman"/>
                <w:sz w:val="24"/>
                <w:szCs w:val="24"/>
              </w:rPr>
              <w:t>Rented warehouse</w:t>
            </w:r>
          </w:p>
        </w:tc>
      </w:tr>
      <w:tr w:rsidR="00CF4B3E" w14:paraId="142164AD" w14:textId="77777777" w:rsidTr="0043242B">
        <w:tc>
          <w:tcPr>
            <w:tcW w:w="4508" w:type="dxa"/>
          </w:tcPr>
          <w:p w14:paraId="2A08155E" w14:textId="77777777" w:rsidR="00CF4B3E" w:rsidRDefault="00CF4B3E" w:rsidP="006155AE">
            <w:pPr>
              <w:spacing w:line="360" w:lineRule="auto"/>
              <w:jc w:val="center"/>
              <w:rPr>
                <w:rFonts w:ascii="Times New Roman" w:hAnsi="Times New Roman" w:cs="Times New Roman"/>
                <w:sz w:val="24"/>
                <w:szCs w:val="24"/>
              </w:rPr>
            </w:pPr>
            <w:r>
              <w:rPr>
                <w:rFonts w:ascii="Times New Roman" w:hAnsi="Times New Roman" w:cs="Times New Roman"/>
                <w:sz w:val="24"/>
                <w:szCs w:val="24"/>
              </w:rPr>
              <w:t>TW</w:t>
            </w:r>
          </w:p>
        </w:tc>
        <w:tc>
          <w:tcPr>
            <w:tcW w:w="4508" w:type="dxa"/>
          </w:tcPr>
          <w:p w14:paraId="13288274" w14:textId="77777777" w:rsidR="00CF4B3E" w:rsidRDefault="00CF4B3E" w:rsidP="006155AE">
            <w:pPr>
              <w:spacing w:line="360" w:lineRule="auto"/>
              <w:jc w:val="center"/>
              <w:rPr>
                <w:rFonts w:ascii="Times New Roman" w:hAnsi="Times New Roman" w:cs="Times New Roman"/>
                <w:sz w:val="24"/>
                <w:szCs w:val="24"/>
              </w:rPr>
            </w:pPr>
            <w:r>
              <w:rPr>
                <w:rFonts w:ascii="Times New Roman" w:hAnsi="Times New Roman" w:cs="Times New Roman"/>
                <w:sz w:val="24"/>
                <w:szCs w:val="24"/>
              </w:rPr>
              <w:t>Two warehouses</w:t>
            </w:r>
          </w:p>
        </w:tc>
      </w:tr>
      <w:tr w:rsidR="00CF4B3E" w14:paraId="12A11A15" w14:textId="77777777" w:rsidTr="0043242B">
        <w:tc>
          <w:tcPr>
            <w:tcW w:w="4508" w:type="dxa"/>
          </w:tcPr>
          <w:p w14:paraId="4FDB4761" w14:textId="77777777" w:rsidR="00CF4B3E" w:rsidRDefault="00CF4B3E" w:rsidP="006155AE">
            <w:pPr>
              <w:spacing w:line="360" w:lineRule="auto"/>
              <w:jc w:val="center"/>
              <w:rPr>
                <w:rFonts w:ascii="Times New Roman" w:hAnsi="Times New Roman" w:cs="Times New Roman"/>
                <w:sz w:val="24"/>
                <w:szCs w:val="24"/>
              </w:rPr>
            </w:pPr>
            <w:r>
              <w:rPr>
                <w:rFonts w:ascii="Times New Roman" w:hAnsi="Times New Roman" w:cs="Times New Roman"/>
                <w:sz w:val="24"/>
                <w:szCs w:val="24"/>
              </w:rPr>
              <w:t>EOQ</w:t>
            </w:r>
          </w:p>
        </w:tc>
        <w:tc>
          <w:tcPr>
            <w:tcW w:w="4508" w:type="dxa"/>
          </w:tcPr>
          <w:p w14:paraId="2A4E22FD" w14:textId="77777777" w:rsidR="00CF4B3E" w:rsidRDefault="00CF4B3E" w:rsidP="006155AE">
            <w:pPr>
              <w:spacing w:line="360" w:lineRule="auto"/>
              <w:jc w:val="center"/>
              <w:rPr>
                <w:rFonts w:ascii="Times New Roman" w:hAnsi="Times New Roman" w:cs="Times New Roman"/>
                <w:sz w:val="24"/>
                <w:szCs w:val="24"/>
              </w:rPr>
            </w:pPr>
            <w:r>
              <w:rPr>
                <w:rFonts w:ascii="Times New Roman" w:hAnsi="Times New Roman" w:cs="Times New Roman"/>
                <w:sz w:val="24"/>
                <w:szCs w:val="24"/>
              </w:rPr>
              <w:t>Economic order quantity</w:t>
            </w:r>
          </w:p>
        </w:tc>
      </w:tr>
    </w:tbl>
    <w:p w14:paraId="49F589A7" w14:textId="6FC6D773" w:rsidR="000B328C" w:rsidRPr="000B328C" w:rsidRDefault="000B328C" w:rsidP="006155AE">
      <w:pPr>
        <w:spacing w:before="240" w:after="0" w:line="360" w:lineRule="auto"/>
        <w:jc w:val="both"/>
        <w:rPr>
          <w:rFonts w:ascii="Times New Roman" w:hAnsi="Times New Roman" w:cs="Times New Roman"/>
          <w:b/>
          <w:bCs/>
          <w:sz w:val="24"/>
          <w:szCs w:val="24"/>
        </w:rPr>
      </w:pPr>
      <w:r w:rsidRPr="000B328C">
        <w:rPr>
          <w:rFonts w:ascii="Times New Roman" w:hAnsi="Times New Roman" w:cs="Times New Roman"/>
          <w:b/>
          <w:bCs/>
          <w:sz w:val="24"/>
          <w:szCs w:val="24"/>
        </w:rPr>
        <w:t>1. Introduction</w:t>
      </w:r>
    </w:p>
    <w:p w14:paraId="3BC30D3E" w14:textId="77777777" w:rsidR="00E54538" w:rsidRDefault="00E54538" w:rsidP="006155AE">
      <w:pPr>
        <w:spacing w:line="360" w:lineRule="auto"/>
        <w:jc w:val="both"/>
        <w:rPr>
          <w:rFonts w:ascii="Times New Roman" w:hAnsi="Times New Roman" w:cs="Times New Roman"/>
          <w:sz w:val="24"/>
          <w:szCs w:val="24"/>
        </w:rPr>
      </w:pPr>
      <w:r w:rsidRPr="00E54538">
        <w:rPr>
          <w:rFonts w:ascii="Times New Roman" w:hAnsi="Times New Roman" w:cs="Times New Roman"/>
          <w:sz w:val="24"/>
          <w:szCs w:val="24"/>
        </w:rPr>
        <w:t xml:space="preserve">The retailer can benefit from the discount by making larger purchases. Renting an additional warehouse to keep these commodities is advantageous for small retailers with limited storage space because it allows them to avoid shortages. Also, warehouses are crucial to keeping inventory secure until the consumer requires the product. Many researchers have developed various models using more than one warehouse. The two-warehouse (TW) inventory model </w:t>
      </w:r>
      <w:r w:rsidRPr="00E54538">
        <w:rPr>
          <w:rFonts w:ascii="Times New Roman" w:hAnsi="Times New Roman" w:cs="Times New Roman"/>
          <w:sz w:val="24"/>
          <w:szCs w:val="24"/>
        </w:rPr>
        <w:lastRenderedPageBreak/>
        <w:t>was initially developed by Hartley (1976). A TW inventory model considering deterioration that fluctuates over time was proposed by Sett et al. (2012). Sharma et al. (2013) established a TW production strategy to accommodate diverse demand under volume flexibility. A multi-item inventory model for non-immediately deteriorating goods with one owned and other rented warehouses with constrained storage space was investigated by Chakraborty et al. (2022). Kumar et al. (2022) designed an inventory model for stock-level demand in TW systems. Aarya et al. (2022) established a TW model with hybrid demand and variable carrying costs for deteriorating commodities with a partial backlog.</w:t>
      </w:r>
    </w:p>
    <w:p w14:paraId="335C715A" w14:textId="572D99BD" w:rsidR="00E54538" w:rsidRPr="00E54538" w:rsidRDefault="00E54538" w:rsidP="006155AE">
      <w:pPr>
        <w:spacing w:line="360" w:lineRule="auto"/>
        <w:jc w:val="both"/>
        <w:rPr>
          <w:rFonts w:ascii="Times New Roman" w:hAnsi="Times New Roman" w:cs="Times New Roman"/>
          <w:sz w:val="24"/>
          <w:szCs w:val="24"/>
        </w:rPr>
      </w:pPr>
      <w:r w:rsidRPr="00E54538">
        <w:rPr>
          <w:rFonts w:ascii="Times New Roman" w:hAnsi="Times New Roman" w:cs="Times New Roman"/>
          <w:sz w:val="24"/>
          <w:szCs w:val="24"/>
        </w:rPr>
        <w:t xml:space="preserve">Demand is another factor that affects inventory management. The price at which the product is sold and </w:t>
      </w:r>
      <w:proofErr w:type="gramStart"/>
      <w:r w:rsidRPr="00E54538">
        <w:rPr>
          <w:rFonts w:ascii="Times New Roman" w:hAnsi="Times New Roman" w:cs="Times New Roman"/>
          <w:sz w:val="24"/>
          <w:szCs w:val="24"/>
        </w:rPr>
        <w:t>its</w:t>
      </w:r>
      <w:proofErr w:type="gramEnd"/>
      <w:r w:rsidRPr="00E54538">
        <w:rPr>
          <w:rFonts w:ascii="Times New Roman" w:hAnsi="Times New Roman" w:cs="Times New Roman"/>
          <w:sz w:val="24"/>
          <w:szCs w:val="24"/>
        </w:rPr>
        <w:t xml:space="preserve"> advertising significantly </w:t>
      </w:r>
      <w:r w:rsidR="005F4004">
        <w:rPr>
          <w:rFonts w:ascii="Times New Roman" w:hAnsi="Times New Roman" w:cs="Times New Roman"/>
          <w:sz w:val="24"/>
          <w:szCs w:val="24"/>
        </w:rPr>
        <w:t>impacts</w:t>
      </w:r>
      <w:r w:rsidRPr="00E54538">
        <w:rPr>
          <w:rFonts w:ascii="Times New Roman" w:hAnsi="Times New Roman" w:cs="Times New Roman"/>
          <w:sz w:val="24"/>
          <w:szCs w:val="24"/>
        </w:rPr>
        <w:t xml:space="preserve"> consumer demand. Most studies make the unpractical assumption that demand is constant or </w:t>
      </w:r>
      <w:proofErr w:type="gramStart"/>
      <w:r w:rsidRPr="00E54538">
        <w:rPr>
          <w:rFonts w:ascii="Times New Roman" w:hAnsi="Times New Roman" w:cs="Times New Roman"/>
          <w:sz w:val="24"/>
          <w:szCs w:val="24"/>
        </w:rPr>
        <w:t>time-dependent</w:t>
      </w:r>
      <w:proofErr w:type="gramEnd"/>
      <w:r w:rsidRPr="00E54538">
        <w:rPr>
          <w:rFonts w:ascii="Times New Roman" w:hAnsi="Times New Roman" w:cs="Times New Roman"/>
          <w:sz w:val="24"/>
          <w:szCs w:val="24"/>
        </w:rPr>
        <w:t>. However, certain packaged and edible goods are influenced by the product’s pricing and advertising, which raises consumer demand. Burwell (1997) established the economic order quantity (EOQ) model, which considers price-dependent demand and discounts. A model that includes variable carrying costs and costs from sales revenue was developed by Kumar et al. (2017). Aljazzar et al. (2017) constructed the structure of a multiple-supply chain with price breaks. Kumar et al. (2020) proposed the advertisement, time, and selling price-dependent demand rate model. Dye (2020) focused on inventory with display, advertising, selling price, and freshness index-dependent demand. A model with stock level and advertising-dependent demand was established by Mandal et al. (2021). A manufacturing model for perishable items was developed by Sharma et al. (2021), considering the effects of price reductions. Kumar (2021) created a model for perishable items that makes use of trade credit and demand that is managed by product advertising and selling pricing. Al-Salami et al. (2022) worked on the tourism industry’s degrading food products. Tayal et al. (2022) developed a system with an expiration date and demand dependent on the selling price.</w:t>
      </w:r>
    </w:p>
    <w:p w14:paraId="607BA16D" w14:textId="77777777" w:rsidR="00E54538" w:rsidRPr="00E54538" w:rsidRDefault="00E54538" w:rsidP="006155AE">
      <w:pPr>
        <w:spacing w:line="360" w:lineRule="auto"/>
        <w:jc w:val="both"/>
        <w:rPr>
          <w:rFonts w:ascii="Times New Roman" w:hAnsi="Times New Roman" w:cs="Times New Roman"/>
          <w:sz w:val="24"/>
          <w:szCs w:val="24"/>
        </w:rPr>
      </w:pPr>
      <w:r w:rsidRPr="00E54538">
        <w:rPr>
          <w:rFonts w:ascii="Times New Roman" w:hAnsi="Times New Roman" w:cs="Times New Roman"/>
          <w:sz w:val="24"/>
          <w:szCs w:val="24"/>
        </w:rPr>
        <w:t>In the EOQ model, it is frequently believed that full payment is made as soon as the products are received. However, in practice, the supplier grants the retailer a fixed credit period to settle the amount owed to him for the products supplied. If the amount is settled before the due date, no interest is charged. It is a promotional tool that encourages the retailer and customers to make bulk purchases. Trade credit enables a company to be more adaptable to changing market conditions and seasonal trends, ensuring a steady supply of commodities. Also, credit terms are offered to merchants as a sign of trust, which is crucial for a successful business. Haley and Higgins (1973) initially proposed the idea of trade credit. An inventory model for non-</w:t>
      </w:r>
      <w:r w:rsidRPr="00E54538">
        <w:rPr>
          <w:rFonts w:ascii="Times New Roman" w:hAnsi="Times New Roman" w:cs="Times New Roman"/>
          <w:sz w:val="24"/>
          <w:szCs w:val="24"/>
        </w:rPr>
        <w:lastRenderedPageBreak/>
        <w:t>instantaneous deteriorating goods with allowable payment delays was proposed by Ouyang et al. (2007). Singh et al. (2013) suggested an EOQ model with PT investment under two tiers of trade credit for the situation where the selling price and credit period influence demand. Concerning both the supplier and the retailer, Debnath et al. (2018) developed the TW model for breakable commodities with stock-dependent demand. Using various trade-credit policies, Tiwari et al. (2019) demonstrated the green inventory model with non-instantaneous deteriorating products. The topic of credit period-dependent demand is covered by De et al. (2021). The demand rate is modelled as a function of price and stock level in Shah et al.'s (2022) overtime production model. Additionally, they offered flexible financing by allowing a two-level credit policy. Jani (2022) investigated the most effective pricing tactics with a good discount for perishable commodities while considering time-dependent sales prices and trade credit.</w:t>
      </w:r>
    </w:p>
    <w:p w14:paraId="1B018CD4" w14:textId="77777777" w:rsidR="00E54538" w:rsidRDefault="00E54538" w:rsidP="006155AE">
      <w:pPr>
        <w:spacing w:before="240" w:after="0" w:line="360" w:lineRule="auto"/>
        <w:jc w:val="both"/>
        <w:rPr>
          <w:rFonts w:ascii="Times New Roman" w:hAnsi="Times New Roman" w:cs="Times New Roman"/>
          <w:sz w:val="24"/>
          <w:szCs w:val="24"/>
        </w:rPr>
      </w:pPr>
      <w:r w:rsidRPr="00E54538">
        <w:rPr>
          <w:rFonts w:ascii="Times New Roman" w:hAnsi="Times New Roman" w:cs="Times New Roman"/>
          <w:sz w:val="24"/>
          <w:szCs w:val="24"/>
        </w:rPr>
        <w:t>Subsequent sections of the paper contain the research gap, problem description, model notations, and assumptions. Sections 4 and 5 discuss the model's formation and cost calculation, respectively. The solution procedure for this model is illustrated in Section 6. The analysis of numerical data and its sensitivity is carried out in sections 7 and 8, respectively. The graphical representation of the model is followed by managerial insights and a conclusion.</w:t>
      </w:r>
    </w:p>
    <w:p w14:paraId="084B4B1D" w14:textId="3DC71F1E" w:rsidR="00E6294F" w:rsidRDefault="00E6294F" w:rsidP="006155AE">
      <w:pPr>
        <w:spacing w:before="240" w:after="0" w:line="360" w:lineRule="auto"/>
        <w:jc w:val="both"/>
        <w:rPr>
          <w:rFonts w:ascii="Times New Roman" w:hAnsi="Times New Roman" w:cs="Times New Roman"/>
          <w:b/>
          <w:bCs/>
          <w:sz w:val="24"/>
          <w:szCs w:val="24"/>
        </w:rPr>
      </w:pPr>
      <w:r w:rsidRPr="00E6294F">
        <w:rPr>
          <w:rFonts w:ascii="Times New Roman" w:hAnsi="Times New Roman" w:cs="Times New Roman"/>
          <w:b/>
          <w:bCs/>
          <w:sz w:val="24"/>
          <w:szCs w:val="24"/>
        </w:rPr>
        <w:t>2. Research Gap</w:t>
      </w:r>
    </w:p>
    <w:p w14:paraId="088B0CB7" w14:textId="03F44981" w:rsidR="00166D66" w:rsidRDefault="00166D66" w:rsidP="006155AE">
      <w:pPr>
        <w:spacing w:after="0" w:line="360" w:lineRule="auto"/>
        <w:jc w:val="both"/>
        <w:rPr>
          <w:rFonts w:ascii="Times New Roman" w:eastAsiaTheme="minorEastAsia" w:hAnsi="Times New Roman" w:cs="Times New Roman"/>
          <w:sz w:val="24"/>
          <w:szCs w:val="24"/>
        </w:rPr>
      </w:pPr>
      <w:r w:rsidRPr="00B75C24">
        <w:rPr>
          <w:rFonts w:ascii="Times New Roman" w:eastAsiaTheme="minorEastAsia" w:hAnsi="Times New Roman" w:cs="Times New Roman"/>
          <w:sz w:val="24"/>
          <w:szCs w:val="24"/>
        </w:rPr>
        <w:t xml:space="preserve">Numerous studies have been conducted on a variety of topics. Still, this one is </w:t>
      </w:r>
      <w:r>
        <w:rPr>
          <w:rFonts w:ascii="Times New Roman" w:eastAsiaTheme="minorEastAsia" w:hAnsi="Times New Roman" w:cs="Times New Roman"/>
          <w:sz w:val="24"/>
          <w:szCs w:val="24"/>
        </w:rPr>
        <w:t>unique</w:t>
      </w:r>
      <w:r w:rsidRPr="00B75C24">
        <w:rPr>
          <w:rFonts w:ascii="Times New Roman" w:eastAsiaTheme="minorEastAsia" w:hAnsi="Times New Roman" w:cs="Times New Roman"/>
          <w:sz w:val="24"/>
          <w:szCs w:val="24"/>
        </w:rPr>
        <w:t xml:space="preserve"> because it examines the</w:t>
      </w:r>
      <w:r w:rsidR="001C5336">
        <w:rPr>
          <w:rFonts w:ascii="Times New Roman" w:eastAsiaTheme="minorEastAsia" w:hAnsi="Times New Roman" w:cs="Times New Roman"/>
          <w:sz w:val="24"/>
          <w:szCs w:val="24"/>
        </w:rPr>
        <w:t xml:space="preserve"> multiple </w:t>
      </w:r>
      <w:r w:rsidR="009F7168">
        <w:rPr>
          <w:rFonts w:ascii="Times New Roman" w:eastAsiaTheme="minorEastAsia" w:hAnsi="Times New Roman" w:cs="Times New Roman"/>
          <w:sz w:val="24"/>
          <w:szCs w:val="24"/>
        </w:rPr>
        <w:t>warehouse</w:t>
      </w:r>
      <w:r w:rsidRPr="00B75C24">
        <w:rPr>
          <w:rFonts w:ascii="Times New Roman" w:eastAsiaTheme="minorEastAsia" w:hAnsi="Times New Roman" w:cs="Times New Roman"/>
          <w:sz w:val="24"/>
          <w:szCs w:val="24"/>
        </w:rPr>
        <w:t xml:space="preserve"> </w:t>
      </w:r>
      <w:r w:rsidR="00360BF2">
        <w:rPr>
          <w:rFonts w:ascii="Times New Roman" w:eastAsiaTheme="minorEastAsia" w:hAnsi="Times New Roman" w:cs="Times New Roman"/>
          <w:sz w:val="24"/>
          <w:szCs w:val="24"/>
        </w:rPr>
        <w:t>systems</w:t>
      </w:r>
      <w:r>
        <w:rPr>
          <w:rFonts w:ascii="Times New Roman" w:eastAsiaTheme="minorEastAsia" w:hAnsi="Times New Roman" w:cs="Times New Roman"/>
          <w:sz w:val="24"/>
          <w:szCs w:val="24"/>
        </w:rPr>
        <w:t xml:space="preserve"> for </w:t>
      </w:r>
      <w:r w:rsidR="00BA4374">
        <w:rPr>
          <w:rFonts w:ascii="Times New Roman" w:eastAsiaTheme="minorEastAsia" w:hAnsi="Times New Roman" w:cs="Times New Roman"/>
          <w:sz w:val="24"/>
          <w:szCs w:val="24"/>
        </w:rPr>
        <w:t xml:space="preserve">products with </w:t>
      </w:r>
      <w:r w:rsidR="004640AB">
        <w:rPr>
          <w:rFonts w:ascii="Times New Roman" w:eastAsiaTheme="minorEastAsia" w:hAnsi="Times New Roman" w:cs="Times New Roman"/>
          <w:sz w:val="24"/>
          <w:szCs w:val="24"/>
        </w:rPr>
        <w:t>non-instantaneous</w:t>
      </w:r>
      <w:r w:rsidR="00AD6D2A">
        <w:rPr>
          <w:rFonts w:ascii="Times New Roman" w:eastAsiaTheme="minorEastAsia" w:hAnsi="Times New Roman" w:cs="Times New Roman"/>
          <w:sz w:val="24"/>
          <w:szCs w:val="24"/>
        </w:rPr>
        <w:t xml:space="preserve"> </w:t>
      </w:r>
      <w:r w:rsidR="00BA4374">
        <w:rPr>
          <w:rFonts w:ascii="Times New Roman" w:eastAsiaTheme="minorEastAsia" w:hAnsi="Times New Roman" w:cs="Times New Roman"/>
          <w:sz w:val="24"/>
          <w:szCs w:val="24"/>
        </w:rPr>
        <w:t>deterioration and</w:t>
      </w:r>
      <w:r>
        <w:rPr>
          <w:rFonts w:ascii="Times New Roman" w:eastAsiaTheme="minorEastAsia" w:hAnsi="Times New Roman" w:cs="Times New Roman"/>
          <w:sz w:val="24"/>
          <w:szCs w:val="24"/>
        </w:rPr>
        <w:t xml:space="preserve"> d</w:t>
      </w:r>
      <w:r w:rsidRPr="0068397B">
        <w:rPr>
          <w:rFonts w:ascii="Times New Roman" w:eastAsiaTheme="minorEastAsia" w:hAnsi="Times New Roman" w:cs="Times New Roman"/>
          <w:sz w:val="24"/>
          <w:szCs w:val="24"/>
        </w:rPr>
        <w:t>emand driven by pricing and advertisement</w:t>
      </w:r>
      <w:r w:rsidRPr="00B75C24">
        <w:rPr>
          <w:rFonts w:ascii="Times New Roman" w:eastAsiaTheme="minorEastAsia" w:hAnsi="Times New Roman" w:cs="Times New Roman"/>
          <w:sz w:val="24"/>
          <w:szCs w:val="24"/>
        </w:rPr>
        <w:t xml:space="preserve">. </w:t>
      </w:r>
      <w:r w:rsidR="00AD511D" w:rsidRPr="00AD511D">
        <w:rPr>
          <w:rFonts w:ascii="Times New Roman" w:eastAsiaTheme="minorEastAsia" w:hAnsi="Times New Roman" w:cs="Times New Roman"/>
          <w:sz w:val="24"/>
          <w:szCs w:val="24"/>
        </w:rPr>
        <w:t xml:space="preserve">The model reduces the overall cost </w:t>
      </w:r>
      <w:r w:rsidR="00AD511D">
        <w:rPr>
          <w:rFonts w:ascii="Times New Roman" w:eastAsiaTheme="minorEastAsia" w:hAnsi="Times New Roman" w:cs="Times New Roman"/>
          <w:sz w:val="24"/>
          <w:szCs w:val="24"/>
        </w:rPr>
        <w:t>under</w:t>
      </w:r>
      <w:r w:rsidR="00AD511D" w:rsidRPr="00AD511D">
        <w:rPr>
          <w:rFonts w:ascii="Times New Roman" w:eastAsiaTheme="minorEastAsia" w:hAnsi="Times New Roman" w:cs="Times New Roman"/>
          <w:sz w:val="24"/>
          <w:szCs w:val="24"/>
        </w:rPr>
        <w:t xml:space="preserve"> </w:t>
      </w:r>
      <w:r w:rsidR="00C039C6">
        <w:rPr>
          <w:rFonts w:ascii="Times New Roman" w:eastAsiaTheme="minorEastAsia" w:hAnsi="Times New Roman" w:cs="Times New Roman"/>
          <w:sz w:val="24"/>
          <w:szCs w:val="24"/>
        </w:rPr>
        <w:t xml:space="preserve">the </w:t>
      </w:r>
      <w:r w:rsidR="00AD511D" w:rsidRPr="00AD511D">
        <w:rPr>
          <w:rFonts w:ascii="Times New Roman" w:eastAsiaTheme="minorEastAsia" w:hAnsi="Times New Roman" w:cs="Times New Roman"/>
          <w:sz w:val="24"/>
          <w:szCs w:val="24"/>
        </w:rPr>
        <w:t>trade credit policy.</w:t>
      </w:r>
      <w:r w:rsidR="00AD511D">
        <w:rPr>
          <w:rFonts w:ascii="Times New Roman" w:eastAsiaTheme="minorEastAsia" w:hAnsi="Times New Roman" w:cs="Times New Roman"/>
          <w:sz w:val="24"/>
          <w:szCs w:val="24"/>
        </w:rPr>
        <w:t xml:space="preserve"> </w:t>
      </w:r>
      <w:r w:rsidRPr="00B75C24">
        <w:rPr>
          <w:rFonts w:ascii="Times New Roman" w:eastAsiaTheme="minorEastAsia" w:hAnsi="Times New Roman" w:cs="Times New Roman"/>
          <w:sz w:val="24"/>
          <w:szCs w:val="24"/>
        </w:rPr>
        <w:t>All these elements have never been combined into a model before.</w:t>
      </w:r>
      <w:r w:rsidR="007D02BC">
        <w:rPr>
          <w:rFonts w:ascii="Times New Roman" w:eastAsiaTheme="minorEastAsia" w:hAnsi="Times New Roman" w:cs="Times New Roman"/>
          <w:sz w:val="24"/>
          <w:szCs w:val="24"/>
        </w:rPr>
        <w:t xml:space="preserve"> </w:t>
      </w:r>
      <w:r w:rsidR="007D02BC" w:rsidRPr="007D02BC">
        <w:rPr>
          <w:rFonts w:ascii="Times New Roman" w:eastAsiaTheme="minorEastAsia" w:hAnsi="Times New Roman" w:cs="Times New Roman"/>
          <w:sz w:val="24"/>
          <w:szCs w:val="24"/>
        </w:rPr>
        <w:t xml:space="preserve">Table 2 provides insight into the </w:t>
      </w:r>
      <w:r w:rsidR="00977678">
        <w:rPr>
          <w:rFonts w:ascii="Times New Roman" w:eastAsiaTheme="minorEastAsia" w:hAnsi="Times New Roman" w:cs="Times New Roman"/>
          <w:sz w:val="24"/>
          <w:szCs w:val="24"/>
        </w:rPr>
        <w:t>difference</w:t>
      </w:r>
      <w:r w:rsidR="007D02BC" w:rsidRPr="007D02BC">
        <w:rPr>
          <w:rFonts w:ascii="Times New Roman" w:eastAsiaTheme="minorEastAsia" w:hAnsi="Times New Roman" w:cs="Times New Roman"/>
          <w:sz w:val="24"/>
          <w:szCs w:val="24"/>
        </w:rPr>
        <w:t xml:space="preserve"> between the previous work and the work of this research.</w:t>
      </w:r>
    </w:p>
    <w:p w14:paraId="75E822F6" w14:textId="77777777" w:rsidR="004640AB" w:rsidRPr="00F566B0" w:rsidRDefault="004640AB" w:rsidP="00F54C80">
      <w:pPr>
        <w:pStyle w:val="ListParagraph"/>
        <w:spacing w:before="240" w:after="0" w:line="360" w:lineRule="auto"/>
        <w:jc w:val="center"/>
        <w:rPr>
          <w:rFonts w:ascii="Times New Roman" w:eastAsiaTheme="minorEastAsia" w:hAnsi="Times New Roman" w:cs="Times New Roman"/>
          <w:sz w:val="24"/>
          <w:szCs w:val="24"/>
        </w:rPr>
      </w:pPr>
      <w:r w:rsidRPr="00F566B0">
        <w:rPr>
          <w:rFonts w:ascii="Times New Roman" w:eastAsiaTheme="minorEastAsia" w:hAnsi="Times New Roman" w:cs="Times New Roman"/>
          <w:b/>
          <w:bCs/>
          <w:sz w:val="24"/>
          <w:szCs w:val="24"/>
        </w:rPr>
        <w:t>Table 2:</w:t>
      </w:r>
      <w:r w:rsidRPr="00F566B0">
        <w:rPr>
          <w:rFonts w:ascii="Times New Roman" w:hAnsi="Times New Roman" w:cs="Times New Roman"/>
          <w:sz w:val="24"/>
          <w:szCs w:val="24"/>
        </w:rPr>
        <w:t xml:space="preserve"> </w:t>
      </w:r>
      <w:r w:rsidRPr="00F566B0">
        <w:rPr>
          <w:rFonts w:ascii="Times New Roman" w:eastAsiaTheme="minorEastAsia" w:hAnsi="Times New Roman" w:cs="Times New Roman"/>
          <w:sz w:val="24"/>
          <w:szCs w:val="24"/>
        </w:rPr>
        <w:t>Essential elements of the prior inventory model</w:t>
      </w:r>
    </w:p>
    <w:tbl>
      <w:tblPr>
        <w:tblStyle w:val="TableGrid"/>
        <w:tblW w:w="0" w:type="auto"/>
        <w:tblInd w:w="360" w:type="dxa"/>
        <w:tblLook w:val="04A0" w:firstRow="1" w:lastRow="0" w:firstColumn="1" w:lastColumn="0" w:noHBand="0" w:noVBand="1"/>
      </w:tblPr>
      <w:tblGrid>
        <w:gridCol w:w="1563"/>
        <w:gridCol w:w="2750"/>
        <w:gridCol w:w="1701"/>
        <w:gridCol w:w="1161"/>
        <w:gridCol w:w="1481"/>
      </w:tblGrid>
      <w:tr w:rsidR="004640AB" w14:paraId="2434EFD8" w14:textId="77777777" w:rsidTr="00B44276">
        <w:tc>
          <w:tcPr>
            <w:tcW w:w="1563" w:type="dxa"/>
          </w:tcPr>
          <w:p w14:paraId="20AF889E" w14:textId="77777777" w:rsidR="004640AB" w:rsidRPr="008A4C77" w:rsidRDefault="004640AB" w:rsidP="006155AE">
            <w:pPr>
              <w:spacing w:line="360" w:lineRule="auto"/>
              <w:jc w:val="center"/>
              <w:rPr>
                <w:rFonts w:ascii="Times New Roman" w:eastAsiaTheme="minorEastAsia" w:hAnsi="Times New Roman" w:cs="Times New Roman"/>
                <w:b/>
                <w:bCs/>
                <w:sz w:val="24"/>
                <w:szCs w:val="24"/>
              </w:rPr>
            </w:pPr>
            <w:r w:rsidRPr="008A4C77">
              <w:rPr>
                <w:rFonts w:ascii="Times New Roman" w:eastAsiaTheme="minorEastAsia" w:hAnsi="Times New Roman" w:cs="Times New Roman"/>
                <w:b/>
                <w:bCs/>
                <w:sz w:val="24"/>
                <w:szCs w:val="24"/>
              </w:rPr>
              <w:t>Author(s)</w:t>
            </w:r>
          </w:p>
        </w:tc>
        <w:tc>
          <w:tcPr>
            <w:tcW w:w="2750" w:type="dxa"/>
          </w:tcPr>
          <w:p w14:paraId="0918CA87" w14:textId="77777777" w:rsidR="004640AB" w:rsidRPr="008A4C77" w:rsidRDefault="004640AB" w:rsidP="006155AE">
            <w:pPr>
              <w:spacing w:line="360" w:lineRule="auto"/>
              <w:jc w:val="center"/>
              <w:rPr>
                <w:rFonts w:ascii="Times New Roman" w:eastAsiaTheme="minorEastAsia" w:hAnsi="Times New Roman" w:cs="Times New Roman"/>
                <w:b/>
                <w:bCs/>
                <w:sz w:val="24"/>
                <w:szCs w:val="24"/>
              </w:rPr>
            </w:pPr>
            <w:r w:rsidRPr="008A4C77">
              <w:rPr>
                <w:rFonts w:ascii="Times New Roman" w:eastAsiaTheme="minorEastAsia" w:hAnsi="Times New Roman" w:cs="Times New Roman"/>
                <w:b/>
                <w:bCs/>
                <w:sz w:val="24"/>
                <w:szCs w:val="24"/>
              </w:rPr>
              <w:t>Demand Type</w:t>
            </w:r>
          </w:p>
        </w:tc>
        <w:tc>
          <w:tcPr>
            <w:tcW w:w="1701" w:type="dxa"/>
          </w:tcPr>
          <w:p w14:paraId="171E4834" w14:textId="3028C4B5" w:rsidR="004640AB" w:rsidRPr="008A4C77" w:rsidRDefault="004640AB" w:rsidP="006155AE">
            <w:pPr>
              <w:spacing w:line="360" w:lineRule="auto"/>
              <w:jc w:val="center"/>
              <w:rPr>
                <w:rFonts w:ascii="Times New Roman" w:eastAsiaTheme="minorEastAsia" w:hAnsi="Times New Roman" w:cs="Times New Roman"/>
                <w:b/>
                <w:bCs/>
                <w:sz w:val="24"/>
                <w:szCs w:val="24"/>
              </w:rPr>
            </w:pPr>
            <w:r>
              <w:rPr>
                <w:rFonts w:ascii="Times New Roman" w:eastAsiaTheme="minorEastAsia" w:hAnsi="Times New Roman" w:cs="Times New Roman"/>
                <w:b/>
                <w:bCs/>
                <w:sz w:val="24"/>
                <w:szCs w:val="24"/>
              </w:rPr>
              <w:t>Deterioration</w:t>
            </w:r>
          </w:p>
        </w:tc>
        <w:tc>
          <w:tcPr>
            <w:tcW w:w="1161" w:type="dxa"/>
          </w:tcPr>
          <w:p w14:paraId="7FC4BE57" w14:textId="77777777" w:rsidR="004640AB" w:rsidRPr="008A4C77" w:rsidRDefault="004640AB" w:rsidP="006155AE">
            <w:pPr>
              <w:spacing w:line="360" w:lineRule="auto"/>
              <w:jc w:val="center"/>
              <w:rPr>
                <w:rFonts w:ascii="Times New Roman" w:eastAsiaTheme="minorEastAsia" w:hAnsi="Times New Roman" w:cs="Times New Roman"/>
                <w:b/>
                <w:bCs/>
                <w:sz w:val="24"/>
                <w:szCs w:val="24"/>
              </w:rPr>
            </w:pPr>
            <w:r w:rsidRPr="008A4C77">
              <w:rPr>
                <w:rFonts w:ascii="Times New Roman" w:eastAsiaTheme="minorEastAsia" w:hAnsi="Times New Roman" w:cs="Times New Roman"/>
                <w:b/>
                <w:bCs/>
                <w:sz w:val="24"/>
                <w:szCs w:val="24"/>
              </w:rPr>
              <w:t>Trade-Credit</w:t>
            </w:r>
          </w:p>
        </w:tc>
        <w:tc>
          <w:tcPr>
            <w:tcW w:w="1481" w:type="dxa"/>
          </w:tcPr>
          <w:p w14:paraId="39C70C70" w14:textId="1190D4F1" w:rsidR="004640AB" w:rsidRPr="008A4C77" w:rsidRDefault="001C5336" w:rsidP="006155AE">
            <w:pPr>
              <w:spacing w:line="360" w:lineRule="auto"/>
              <w:jc w:val="center"/>
              <w:rPr>
                <w:rFonts w:ascii="Times New Roman" w:eastAsiaTheme="minorEastAsia" w:hAnsi="Times New Roman" w:cs="Times New Roman"/>
                <w:b/>
                <w:bCs/>
                <w:sz w:val="24"/>
                <w:szCs w:val="24"/>
              </w:rPr>
            </w:pPr>
            <w:r>
              <w:rPr>
                <w:rFonts w:ascii="Times New Roman" w:eastAsiaTheme="minorEastAsia" w:hAnsi="Times New Roman" w:cs="Times New Roman"/>
                <w:b/>
                <w:bCs/>
                <w:sz w:val="24"/>
                <w:szCs w:val="24"/>
              </w:rPr>
              <w:t>Multiple warehouse</w:t>
            </w:r>
            <w:r w:rsidR="00F566B0">
              <w:rPr>
                <w:rFonts w:ascii="Times New Roman" w:eastAsiaTheme="minorEastAsia" w:hAnsi="Times New Roman" w:cs="Times New Roman"/>
                <w:b/>
                <w:bCs/>
                <w:sz w:val="24"/>
                <w:szCs w:val="24"/>
              </w:rPr>
              <w:t>s</w:t>
            </w:r>
          </w:p>
        </w:tc>
      </w:tr>
      <w:tr w:rsidR="004640AB" w14:paraId="580D7528" w14:textId="77777777" w:rsidTr="00B44276">
        <w:tc>
          <w:tcPr>
            <w:tcW w:w="1563" w:type="dxa"/>
          </w:tcPr>
          <w:p w14:paraId="1DE1EC11" w14:textId="77777777" w:rsidR="004640AB" w:rsidRPr="008A4C77" w:rsidRDefault="004640AB" w:rsidP="006155AE">
            <w:pPr>
              <w:spacing w:line="360" w:lineRule="auto"/>
              <w:jc w:val="center"/>
              <w:rPr>
                <w:rFonts w:ascii="Times New Roman" w:eastAsiaTheme="minorEastAsia" w:hAnsi="Times New Roman" w:cs="Times New Roman"/>
                <w:sz w:val="24"/>
                <w:szCs w:val="24"/>
              </w:rPr>
            </w:pPr>
            <w:r w:rsidRPr="008A4C77">
              <w:rPr>
                <w:rFonts w:ascii="Times New Roman" w:eastAsiaTheme="minorEastAsia" w:hAnsi="Times New Roman" w:cs="Times New Roman"/>
                <w:sz w:val="24"/>
                <w:szCs w:val="24"/>
              </w:rPr>
              <w:t>Singh et al. (2013)</w:t>
            </w:r>
          </w:p>
        </w:tc>
        <w:tc>
          <w:tcPr>
            <w:tcW w:w="2750" w:type="dxa"/>
          </w:tcPr>
          <w:p w14:paraId="7F29FD4C" w14:textId="77777777" w:rsidR="004640AB" w:rsidRPr="008A4C77" w:rsidRDefault="004640AB" w:rsidP="006155AE">
            <w:pPr>
              <w:spacing w:line="360" w:lineRule="auto"/>
              <w:jc w:val="center"/>
              <w:rPr>
                <w:rFonts w:ascii="Times New Roman" w:eastAsiaTheme="minorEastAsia" w:hAnsi="Times New Roman" w:cs="Times New Roman"/>
                <w:sz w:val="24"/>
                <w:szCs w:val="24"/>
              </w:rPr>
            </w:pPr>
            <w:r w:rsidRPr="008A4C77">
              <w:rPr>
                <w:rFonts w:ascii="Times New Roman" w:eastAsiaTheme="minorEastAsia" w:hAnsi="Times New Roman" w:cs="Times New Roman"/>
                <w:sz w:val="24"/>
                <w:szCs w:val="24"/>
              </w:rPr>
              <w:t>Selling price and Credit period based</w:t>
            </w:r>
          </w:p>
        </w:tc>
        <w:tc>
          <w:tcPr>
            <w:tcW w:w="1701" w:type="dxa"/>
          </w:tcPr>
          <w:p w14:paraId="08E74480" w14:textId="61840327" w:rsidR="004640AB" w:rsidRPr="008A4C77" w:rsidRDefault="00BE1180" w:rsidP="006155AE">
            <w:pPr>
              <w:spacing w:line="360" w:lineRule="auto"/>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Yes</w:t>
            </w:r>
          </w:p>
        </w:tc>
        <w:tc>
          <w:tcPr>
            <w:tcW w:w="1161" w:type="dxa"/>
          </w:tcPr>
          <w:p w14:paraId="2B3B8797" w14:textId="77777777" w:rsidR="004640AB" w:rsidRPr="008A4C77" w:rsidRDefault="004640AB" w:rsidP="006155AE">
            <w:pPr>
              <w:spacing w:line="360" w:lineRule="auto"/>
              <w:jc w:val="center"/>
              <w:rPr>
                <w:rFonts w:ascii="Times New Roman" w:eastAsiaTheme="minorEastAsia" w:hAnsi="Times New Roman" w:cs="Times New Roman"/>
                <w:sz w:val="24"/>
                <w:szCs w:val="24"/>
              </w:rPr>
            </w:pPr>
            <w:r w:rsidRPr="008A4C77">
              <w:rPr>
                <w:rFonts w:ascii="Times New Roman" w:eastAsiaTheme="minorEastAsia" w:hAnsi="Times New Roman" w:cs="Times New Roman"/>
                <w:sz w:val="24"/>
                <w:szCs w:val="24"/>
              </w:rPr>
              <w:t>Yes</w:t>
            </w:r>
          </w:p>
        </w:tc>
        <w:tc>
          <w:tcPr>
            <w:tcW w:w="1481" w:type="dxa"/>
          </w:tcPr>
          <w:p w14:paraId="25CD8253" w14:textId="77777777" w:rsidR="004640AB" w:rsidRPr="008A4C77" w:rsidRDefault="004640AB" w:rsidP="006155AE">
            <w:pPr>
              <w:spacing w:line="360" w:lineRule="auto"/>
              <w:jc w:val="center"/>
              <w:rPr>
                <w:rFonts w:ascii="Times New Roman" w:eastAsiaTheme="minorEastAsia" w:hAnsi="Times New Roman" w:cs="Times New Roman"/>
                <w:sz w:val="24"/>
                <w:szCs w:val="24"/>
              </w:rPr>
            </w:pPr>
            <w:r w:rsidRPr="008A4C77">
              <w:rPr>
                <w:rFonts w:ascii="Times New Roman" w:eastAsiaTheme="minorEastAsia" w:hAnsi="Times New Roman" w:cs="Times New Roman"/>
                <w:sz w:val="24"/>
                <w:szCs w:val="24"/>
              </w:rPr>
              <w:t>No</w:t>
            </w:r>
          </w:p>
        </w:tc>
      </w:tr>
      <w:tr w:rsidR="004640AB" w14:paraId="094CAD79" w14:textId="77777777" w:rsidTr="00B44276">
        <w:tc>
          <w:tcPr>
            <w:tcW w:w="1563" w:type="dxa"/>
          </w:tcPr>
          <w:p w14:paraId="1754528E" w14:textId="77777777" w:rsidR="004640AB" w:rsidRPr="008A4C77" w:rsidRDefault="004640AB" w:rsidP="006155AE">
            <w:pPr>
              <w:spacing w:line="360" w:lineRule="auto"/>
              <w:jc w:val="center"/>
              <w:rPr>
                <w:rFonts w:ascii="Times New Roman" w:eastAsiaTheme="minorEastAsia" w:hAnsi="Times New Roman" w:cs="Times New Roman"/>
                <w:sz w:val="24"/>
                <w:szCs w:val="24"/>
              </w:rPr>
            </w:pPr>
            <w:r w:rsidRPr="008A4C77">
              <w:rPr>
                <w:rFonts w:ascii="Times New Roman" w:eastAsiaTheme="minorEastAsia" w:hAnsi="Times New Roman" w:cs="Times New Roman"/>
                <w:sz w:val="24"/>
                <w:szCs w:val="24"/>
              </w:rPr>
              <w:t>Debnath et al. (2018)</w:t>
            </w:r>
          </w:p>
        </w:tc>
        <w:tc>
          <w:tcPr>
            <w:tcW w:w="2750" w:type="dxa"/>
          </w:tcPr>
          <w:p w14:paraId="18EFCEF4" w14:textId="77777777" w:rsidR="004640AB" w:rsidRPr="008A4C77" w:rsidRDefault="004640AB" w:rsidP="006155AE">
            <w:pPr>
              <w:spacing w:line="360" w:lineRule="auto"/>
              <w:jc w:val="center"/>
              <w:rPr>
                <w:rFonts w:ascii="Times New Roman" w:eastAsiaTheme="minorEastAsia" w:hAnsi="Times New Roman" w:cs="Times New Roman"/>
                <w:sz w:val="24"/>
                <w:szCs w:val="24"/>
              </w:rPr>
            </w:pPr>
            <w:r w:rsidRPr="008A4C77">
              <w:rPr>
                <w:rFonts w:ascii="Times New Roman" w:eastAsiaTheme="minorEastAsia" w:hAnsi="Times New Roman" w:cs="Times New Roman"/>
                <w:sz w:val="24"/>
                <w:szCs w:val="24"/>
              </w:rPr>
              <w:t xml:space="preserve">Stock-based </w:t>
            </w:r>
          </w:p>
        </w:tc>
        <w:tc>
          <w:tcPr>
            <w:tcW w:w="1701" w:type="dxa"/>
          </w:tcPr>
          <w:p w14:paraId="42E3376A" w14:textId="747E9A99" w:rsidR="004640AB" w:rsidRPr="008A4C77" w:rsidRDefault="00BE1180" w:rsidP="006155AE">
            <w:pPr>
              <w:spacing w:line="360" w:lineRule="auto"/>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No</w:t>
            </w:r>
          </w:p>
        </w:tc>
        <w:tc>
          <w:tcPr>
            <w:tcW w:w="1161" w:type="dxa"/>
          </w:tcPr>
          <w:p w14:paraId="21D1B002" w14:textId="77777777" w:rsidR="004640AB" w:rsidRPr="008A4C77" w:rsidRDefault="004640AB" w:rsidP="006155AE">
            <w:pPr>
              <w:spacing w:line="360" w:lineRule="auto"/>
              <w:jc w:val="center"/>
              <w:rPr>
                <w:rFonts w:ascii="Times New Roman" w:eastAsiaTheme="minorEastAsia" w:hAnsi="Times New Roman" w:cs="Times New Roman"/>
                <w:sz w:val="24"/>
                <w:szCs w:val="24"/>
              </w:rPr>
            </w:pPr>
            <w:r w:rsidRPr="008A4C77">
              <w:rPr>
                <w:rFonts w:ascii="Times New Roman" w:eastAsiaTheme="minorEastAsia" w:hAnsi="Times New Roman" w:cs="Times New Roman"/>
                <w:sz w:val="24"/>
                <w:szCs w:val="24"/>
              </w:rPr>
              <w:t>Yes</w:t>
            </w:r>
          </w:p>
        </w:tc>
        <w:tc>
          <w:tcPr>
            <w:tcW w:w="1481" w:type="dxa"/>
          </w:tcPr>
          <w:p w14:paraId="0459EFAF" w14:textId="77777777" w:rsidR="004640AB" w:rsidRPr="008A4C77" w:rsidRDefault="004640AB" w:rsidP="006155AE">
            <w:pPr>
              <w:spacing w:line="360" w:lineRule="auto"/>
              <w:jc w:val="center"/>
              <w:rPr>
                <w:rFonts w:ascii="Times New Roman" w:eastAsiaTheme="minorEastAsia" w:hAnsi="Times New Roman" w:cs="Times New Roman"/>
                <w:sz w:val="24"/>
                <w:szCs w:val="24"/>
              </w:rPr>
            </w:pPr>
            <w:r w:rsidRPr="008A4C77">
              <w:rPr>
                <w:rFonts w:ascii="Times New Roman" w:eastAsiaTheme="minorEastAsia" w:hAnsi="Times New Roman" w:cs="Times New Roman"/>
                <w:sz w:val="24"/>
                <w:szCs w:val="24"/>
              </w:rPr>
              <w:t>Yes</w:t>
            </w:r>
          </w:p>
        </w:tc>
      </w:tr>
      <w:tr w:rsidR="004640AB" w14:paraId="5703335C" w14:textId="77777777" w:rsidTr="00B44276">
        <w:tc>
          <w:tcPr>
            <w:tcW w:w="1563" w:type="dxa"/>
          </w:tcPr>
          <w:p w14:paraId="5DA7A477" w14:textId="77777777" w:rsidR="004640AB" w:rsidRPr="008A4C77" w:rsidRDefault="004640AB" w:rsidP="006155AE">
            <w:pPr>
              <w:spacing w:line="360" w:lineRule="auto"/>
              <w:jc w:val="center"/>
              <w:rPr>
                <w:rFonts w:ascii="Times New Roman" w:eastAsiaTheme="minorEastAsia" w:hAnsi="Times New Roman" w:cs="Times New Roman"/>
                <w:sz w:val="24"/>
                <w:szCs w:val="24"/>
              </w:rPr>
            </w:pPr>
            <w:r w:rsidRPr="008A4C77">
              <w:rPr>
                <w:rFonts w:ascii="Times New Roman" w:eastAsiaTheme="minorEastAsia" w:hAnsi="Times New Roman" w:cs="Times New Roman"/>
                <w:sz w:val="24"/>
                <w:szCs w:val="24"/>
              </w:rPr>
              <w:lastRenderedPageBreak/>
              <w:t>Kumar et al. (2020)</w:t>
            </w:r>
          </w:p>
        </w:tc>
        <w:tc>
          <w:tcPr>
            <w:tcW w:w="2750" w:type="dxa"/>
          </w:tcPr>
          <w:p w14:paraId="035D5B33" w14:textId="1A6C0B65" w:rsidR="004640AB" w:rsidRPr="008A4C77" w:rsidRDefault="004640AB" w:rsidP="006155AE">
            <w:pPr>
              <w:spacing w:line="360" w:lineRule="auto"/>
              <w:jc w:val="center"/>
              <w:rPr>
                <w:rFonts w:ascii="Times New Roman" w:eastAsiaTheme="minorEastAsia" w:hAnsi="Times New Roman" w:cs="Times New Roman"/>
                <w:sz w:val="24"/>
                <w:szCs w:val="24"/>
              </w:rPr>
            </w:pPr>
            <w:r w:rsidRPr="008A4C77">
              <w:rPr>
                <w:rFonts w:ascii="Times New Roman" w:eastAsiaTheme="minorEastAsia" w:hAnsi="Times New Roman" w:cs="Times New Roman"/>
                <w:sz w:val="24"/>
                <w:szCs w:val="24"/>
              </w:rPr>
              <w:t xml:space="preserve">Advertisement, </w:t>
            </w:r>
            <w:r>
              <w:rPr>
                <w:rFonts w:ascii="Times New Roman" w:eastAsiaTheme="minorEastAsia" w:hAnsi="Times New Roman" w:cs="Times New Roman"/>
                <w:sz w:val="24"/>
                <w:szCs w:val="24"/>
              </w:rPr>
              <w:t>t</w:t>
            </w:r>
            <w:r w:rsidRPr="008A4C77">
              <w:rPr>
                <w:rFonts w:ascii="Times New Roman" w:eastAsiaTheme="minorEastAsia" w:hAnsi="Times New Roman" w:cs="Times New Roman"/>
                <w:sz w:val="24"/>
                <w:szCs w:val="24"/>
              </w:rPr>
              <w:t>ime</w:t>
            </w:r>
            <w:r w:rsidR="00C76BA4">
              <w:rPr>
                <w:rFonts w:ascii="Times New Roman" w:eastAsiaTheme="minorEastAsia" w:hAnsi="Times New Roman" w:cs="Times New Roman"/>
                <w:sz w:val="24"/>
                <w:szCs w:val="24"/>
              </w:rPr>
              <w:t>,</w:t>
            </w:r>
            <w:r w:rsidRPr="008A4C77">
              <w:rPr>
                <w:rFonts w:ascii="Times New Roman" w:eastAsiaTheme="minorEastAsia" w:hAnsi="Times New Roman" w:cs="Times New Roman"/>
                <w:sz w:val="24"/>
                <w:szCs w:val="24"/>
              </w:rPr>
              <w:t xml:space="preserve"> and selling price based</w:t>
            </w:r>
          </w:p>
        </w:tc>
        <w:tc>
          <w:tcPr>
            <w:tcW w:w="1701" w:type="dxa"/>
          </w:tcPr>
          <w:p w14:paraId="2F807192" w14:textId="32FE1FAA" w:rsidR="004640AB" w:rsidRPr="008A4C77" w:rsidRDefault="00EE7FC0" w:rsidP="006155AE">
            <w:pPr>
              <w:spacing w:line="360" w:lineRule="auto"/>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Yes</w:t>
            </w:r>
          </w:p>
        </w:tc>
        <w:tc>
          <w:tcPr>
            <w:tcW w:w="1161" w:type="dxa"/>
          </w:tcPr>
          <w:p w14:paraId="6D91B0CC" w14:textId="77777777" w:rsidR="004640AB" w:rsidRPr="008A4C77" w:rsidRDefault="004640AB" w:rsidP="006155AE">
            <w:pPr>
              <w:spacing w:line="360" w:lineRule="auto"/>
              <w:jc w:val="center"/>
              <w:rPr>
                <w:rFonts w:ascii="Times New Roman" w:eastAsiaTheme="minorEastAsia" w:hAnsi="Times New Roman" w:cs="Times New Roman"/>
                <w:sz w:val="24"/>
                <w:szCs w:val="24"/>
              </w:rPr>
            </w:pPr>
            <w:r w:rsidRPr="008A4C77">
              <w:rPr>
                <w:rFonts w:ascii="Times New Roman" w:eastAsiaTheme="minorEastAsia" w:hAnsi="Times New Roman" w:cs="Times New Roman"/>
                <w:sz w:val="24"/>
                <w:szCs w:val="24"/>
              </w:rPr>
              <w:t>Yes</w:t>
            </w:r>
          </w:p>
        </w:tc>
        <w:tc>
          <w:tcPr>
            <w:tcW w:w="1481" w:type="dxa"/>
          </w:tcPr>
          <w:p w14:paraId="09387C3F" w14:textId="77777777" w:rsidR="004640AB" w:rsidRPr="008A4C77" w:rsidRDefault="004640AB" w:rsidP="006155AE">
            <w:pPr>
              <w:spacing w:line="360" w:lineRule="auto"/>
              <w:jc w:val="center"/>
              <w:rPr>
                <w:rFonts w:ascii="Times New Roman" w:eastAsiaTheme="minorEastAsia" w:hAnsi="Times New Roman" w:cs="Times New Roman"/>
                <w:sz w:val="24"/>
                <w:szCs w:val="24"/>
              </w:rPr>
            </w:pPr>
            <w:r w:rsidRPr="008A4C77">
              <w:rPr>
                <w:rFonts w:ascii="Times New Roman" w:eastAsiaTheme="minorEastAsia" w:hAnsi="Times New Roman" w:cs="Times New Roman"/>
                <w:sz w:val="24"/>
                <w:szCs w:val="24"/>
              </w:rPr>
              <w:t>No</w:t>
            </w:r>
          </w:p>
        </w:tc>
      </w:tr>
      <w:tr w:rsidR="00DB12E8" w14:paraId="34DD3257" w14:textId="77777777" w:rsidTr="00B44276">
        <w:tc>
          <w:tcPr>
            <w:tcW w:w="1563" w:type="dxa"/>
          </w:tcPr>
          <w:p w14:paraId="745A834E" w14:textId="5C70CE16" w:rsidR="00DB12E8" w:rsidRPr="008A4C77" w:rsidRDefault="00DB12E8" w:rsidP="006155AE">
            <w:pPr>
              <w:spacing w:line="360" w:lineRule="auto"/>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Dye (2020)</w:t>
            </w:r>
          </w:p>
        </w:tc>
        <w:tc>
          <w:tcPr>
            <w:tcW w:w="2750" w:type="dxa"/>
          </w:tcPr>
          <w:p w14:paraId="4F6C37A7" w14:textId="3DFDD518" w:rsidR="00DB12E8" w:rsidRPr="008A4C77" w:rsidRDefault="00DB12E8" w:rsidP="006155AE">
            <w:pPr>
              <w:spacing w:line="360" w:lineRule="auto"/>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Inventory displayed, advertising, selling price</w:t>
            </w:r>
            <w:r w:rsidR="00C76BA4">
              <w:rPr>
                <w:rFonts w:ascii="Times New Roman" w:eastAsiaTheme="minorEastAsia" w:hAnsi="Times New Roman" w:cs="Times New Roman"/>
                <w:sz w:val="24"/>
                <w:szCs w:val="24"/>
              </w:rPr>
              <w:t>,</w:t>
            </w:r>
            <w:r>
              <w:rPr>
                <w:rFonts w:ascii="Times New Roman" w:eastAsiaTheme="minorEastAsia" w:hAnsi="Times New Roman" w:cs="Times New Roman"/>
                <w:sz w:val="24"/>
                <w:szCs w:val="24"/>
              </w:rPr>
              <w:t xml:space="preserve"> and freshness index based</w:t>
            </w:r>
          </w:p>
        </w:tc>
        <w:tc>
          <w:tcPr>
            <w:tcW w:w="1701" w:type="dxa"/>
          </w:tcPr>
          <w:p w14:paraId="059FE64D" w14:textId="041B876A" w:rsidR="00DB12E8" w:rsidRDefault="005765BB" w:rsidP="006155AE">
            <w:pPr>
              <w:spacing w:line="360" w:lineRule="auto"/>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Yes</w:t>
            </w:r>
          </w:p>
        </w:tc>
        <w:tc>
          <w:tcPr>
            <w:tcW w:w="1161" w:type="dxa"/>
          </w:tcPr>
          <w:p w14:paraId="6252C946" w14:textId="7725524E" w:rsidR="00DB12E8" w:rsidRPr="008A4C77" w:rsidRDefault="00DB12E8" w:rsidP="006155AE">
            <w:pPr>
              <w:spacing w:line="360" w:lineRule="auto"/>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No</w:t>
            </w:r>
          </w:p>
        </w:tc>
        <w:tc>
          <w:tcPr>
            <w:tcW w:w="1481" w:type="dxa"/>
          </w:tcPr>
          <w:p w14:paraId="1D007034" w14:textId="638423BA" w:rsidR="00DB12E8" w:rsidRPr="008A4C77" w:rsidRDefault="00DB12E8" w:rsidP="006155AE">
            <w:pPr>
              <w:spacing w:line="360" w:lineRule="auto"/>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No</w:t>
            </w:r>
          </w:p>
        </w:tc>
      </w:tr>
      <w:tr w:rsidR="00A2448D" w14:paraId="519C7271" w14:textId="77777777" w:rsidTr="00B44276">
        <w:tc>
          <w:tcPr>
            <w:tcW w:w="1563" w:type="dxa"/>
          </w:tcPr>
          <w:p w14:paraId="72FE5C00" w14:textId="3F37D530" w:rsidR="00A2448D" w:rsidRPr="008A4C77" w:rsidRDefault="00A2448D" w:rsidP="006155AE">
            <w:pPr>
              <w:spacing w:line="360" w:lineRule="auto"/>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De et al. (2021)</w:t>
            </w:r>
          </w:p>
        </w:tc>
        <w:tc>
          <w:tcPr>
            <w:tcW w:w="2750" w:type="dxa"/>
          </w:tcPr>
          <w:p w14:paraId="231C5547" w14:textId="57E15346" w:rsidR="00A2448D" w:rsidRPr="008A4C77" w:rsidRDefault="00A2448D" w:rsidP="006155AE">
            <w:pPr>
              <w:spacing w:line="360" w:lineRule="auto"/>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Price, credit, and carbon emission based</w:t>
            </w:r>
          </w:p>
        </w:tc>
        <w:tc>
          <w:tcPr>
            <w:tcW w:w="1701" w:type="dxa"/>
          </w:tcPr>
          <w:p w14:paraId="11004037" w14:textId="00D32DA9" w:rsidR="00A2448D" w:rsidRDefault="00A2448D" w:rsidP="006155AE">
            <w:pPr>
              <w:spacing w:line="360" w:lineRule="auto"/>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Yes</w:t>
            </w:r>
          </w:p>
        </w:tc>
        <w:tc>
          <w:tcPr>
            <w:tcW w:w="1161" w:type="dxa"/>
          </w:tcPr>
          <w:p w14:paraId="51AC3307" w14:textId="3F85B49E" w:rsidR="00A2448D" w:rsidRPr="008A4C77" w:rsidRDefault="00A2448D" w:rsidP="006155AE">
            <w:pPr>
              <w:spacing w:line="360" w:lineRule="auto"/>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Yes</w:t>
            </w:r>
          </w:p>
        </w:tc>
        <w:tc>
          <w:tcPr>
            <w:tcW w:w="1481" w:type="dxa"/>
          </w:tcPr>
          <w:p w14:paraId="562E8475" w14:textId="337B8E68" w:rsidR="00A2448D" w:rsidRPr="008A4C77" w:rsidRDefault="00A2448D" w:rsidP="006155AE">
            <w:pPr>
              <w:spacing w:line="360" w:lineRule="auto"/>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No</w:t>
            </w:r>
          </w:p>
        </w:tc>
      </w:tr>
      <w:tr w:rsidR="004640AB" w14:paraId="39FD57A8" w14:textId="77777777" w:rsidTr="00B44276">
        <w:tc>
          <w:tcPr>
            <w:tcW w:w="1563" w:type="dxa"/>
          </w:tcPr>
          <w:p w14:paraId="30D62C49" w14:textId="77777777" w:rsidR="004640AB" w:rsidRPr="008A4C77" w:rsidRDefault="004640AB" w:rsidP="006155AE">
            <w:pPr>
              <w:spacing w:line="360" w:lineRule="auto"/>
              <w:jc w:val="center"/>
              <w:rPr>
                <w:rFonts w:ascii="Times New Roman" w:eastAsiaTheme="minorEastAsia" w:hAnsi="Times New Roman" w:cs="Times New Roman"/>
                <w:sz w:val="24"/>
                <w:szCs w:val="24"/>
              </w:rPr>
            </w:pPr>
            <w:r w:rsidRPr="008A4C77">
              <w:rPr>
                <w:rFonts w:ascii="Times New Roman" w:eastAsiaTheme="minorEastAsia" w:hAnsi="Times New Roman" w:cs="Times New Roman"/>
                <w:sz w:val="24"/>
                <w:szCs w:val="24"/>
              </w:rPr>
              <w:t>Jani et al. (2022)</w:t>
            </w:r>
          </w:p>
        </w:tc>
        <w:tc>
          <w:tcPr>
            <w:tcW w:w="2750" w:type="dxa"/>
          </w:tcPr>
          <w:p w14:paraId="236DBA86" w14:textId="77777777" w:rsidR="004640AB" w:rsidRPr="008A4C77" w:rsidRDefault="004640AB" w:rsidP="006155AE">
            <w:pPr>
              <w:spacing w:line="360" w:lineRule="auto"/>
              <w:jc w:val="center"/>
              <w:rPr>
                <w:rFonts w:ascii="Times New Roman" w:eastAsiaTheme="minorEastAsia" w:hAnsi="Times New Roman" w:cs="Times New Roman"/>
                <w:sz w:val="24"/>
                <w:szCs w:val="24"/>
              </w:rPr>
            </w:pPr>
            <w:r w:rsidRPr="008A4C77">
              <w:rPr>
                <w:rFonts w:ascii="Times New Roman" w:eastAsiaTheme="minorEastAsia" w:hAnsi="Times New Roman" w:cs="Times New Roman"/>
                <w:sz w:val="24"/>
                <w:szCs w:val="24"/>
              </w:rPr>
              <w:t>Cumulative demand and sales price based</w:t>
            </w:r>
          </w:p>
        </w:tc>
        <w:tc>
          <w:tcPr>
            <w:tcW w:w="1701" w:type="dxa"/>
          </w:tcPr>
          <w:p w14:paraId="43995D87" w14:textId="3F564E95" w:rsidR="004640AB" w:rsidRPr="008A4C77" w:rsidRDefault="00EE7FC0" w:rsidP="006155AE">
            <w:pPr>
              <w:spacing w:line="360" w:lineRule="auto"/>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Yes</w:t>
            </w:r>
          </w:p>
        </w:tc>
        <w:tc>
          <w:tcPr>
            <w:tcW w:w="1161" w:type="dxa"/>
          </w:tcPr>
          <w:p w14:paraId="6DA5DC62" w14:textId="77777777" w:rsidR="004640AB" w:rsidRPr="008A4C77" w:rsidRDefault="004640AB" w:rsidP="006155AE">
            <w:pPr>
              <w:spacing w:line="360" w:lineRule="auto"/>
              <w:jc w:val="center"/>
              <w:rPr>
                <w:rFonts w:ascii="Times New Roman" w:eastAsiaTheme="minorEastAsia" w:hAnsi="Times New Roman" w:cs="Times New Roman"/>
                <w:sz w:val="24"/>
                <w:szCs w:val="24"/>
              </w:rPr>
            </w:pPr>
            <w:r w:rsidRPr="008A4C77">
              <w:rPr>
                <w:rFonts w:ascii="Times New Roman" w:eastAsiaTheme="minorEastAsia" w:hAnsi="Times New Roman" w:cs="Times New Roman"/>
                <w:sz w:val="24"/>
                <w:szCs w:val="24"/>
              </w:rPr>
              <w:t>Yes</w:t>
            </w:r>
          </w:p>
        </w:tc>
        <w:tc>
          <w:tcPr>
            <w:tcW w:w="1481" w:type="dxa"/>
          </w:tcPr>
          <w:p w14:paraId="0F047B5D" w14:textId="77777777" w:rsidR="004640AB" w:rsidRPr="008A4C77" w:rsidRDefault="004640AB" w:rsidP="006155AE">
            <w:pPr>
              <w:spacing w:line="360" w:lineRule="auto"/>
              <w:jc w:val="center"/>
              <w:rPr>
                <w:rFonts w:ascii="Times New Roman" w:eastAsiaTheme="minorEastAsia" w:hAnsi="Times New Roman" w:cs="Times New Roman"/>
                <w:sz w:val="24"/>
                <w:szCs w:val="24"/>
              </w:rPr>
            </w:pPr>
            <w:r w:rsidRPr="008A4C77">
              <w:rPr>
                <w:rFonts w:ascii="Times New Roman" w:eastAsiaTheme="minorEastAsia" w:hAnsi="Times New Roman" w:cs="Times New Roman"/>
                <w:sz w:val="24"/>
                <w:szCs w:val="24"/>
              </w:rPr>
              <w:t>No</w:t>
            </w:r>
          </w:p>
        </w:tc>
      </w:tr>
      <w:tr w:rsidR="004640AB" w14:paraId="670B8C0F" w14:textId="77777777" w:rsidTr="00B44276">
        <w:tc>
          <w:tcPr>
            <w:tcW w:w="1563" w:type="dxa"/>
          </w:tcPr>
          <w:p w14:paraId="47189CB3" w14:textId="77777777" w:rsidR="004640AB" w:rsidRPr="008A4C77" w:rsidRDefault="004640AB" w:rsidP="006155AE">
            <w:pPr>
              <w:spacing w:line="360" w:lineRule="auto"/>
              <w:jc w:val="center"/>
              <w:rPr>
                <w:rFonts w:ascii="Times New Roman" w:eastAsiaTheme="minorEastAsia" w:hAnsi="Times New Roman" w:cs="Times New Roman"/>
                <w:sz w:val="24"/>
                <w:szCs w:val="24"/>
              </w:rPr>
            </w:pPr>
            <w:r w:rsidRPr="008A4C77">
              <w:rPr>
                <w:rFonts w:ascii="Times New Roman" w:hAnsi="Times New Roman" w:cs="Times New Roman"/>
                <w:sz w:val="24"/>
                <w:szCs w:val="24"/>
              </w:rPr>
              <w:t>Aarya et al. (2022)</w:t>
            </w:r>
          </w:p>
        </w:tc>
        <w:tc>
          <w:tcPr>
            <w:tcW w:w="2750" w:type="dxa"/>
          </w:tcPr>
          <w:p w14:paraId="1640629C" w14:textId="77777777" w:rsidR="004640AB" w:rsidRPr="008A4C77" w:rsidRDefault="004640AB" w:rsidP="006155AE">
            <w:pPr>
              <w:spacing w:line="360" w:lineRule="auto"/>
              <w:jc w:val="center"/>
              <w:rPr>
                <w:rFonts w:ascii="Times New Roman" w:eastAsiaTheme="minorEastAsia" w:hAnsi="Times New Roman" w:cs="Times New Roman"/>
                <w:sz w:val="24"/>
                <w:szCs w:val="24"/>
              </w:rPr>
            </w:pPr>
            <w:r w:rsidRPr="008A4C77">
              <w:rPr>
                <w:rFonts w:ascii="Times New Roman" w:eastAsiaTheme="minorEastAsia" w:hAnsi="Times New Roman" w:cs="Times New Roman"/>
                <w:sz w:val="24"/>
                <w:szCs w:val="24"/>
              </w:rPr>
              <w:t>Selling price and time-based</w:t>
            </w:r>
          </w:p>
        </w:tc>
        <w:tc>
          <w:tcPr>
            <w:tcW w:w="1701" w:type="dxa"/>
          </w:tcPr>
          <w:p w14:paraId="3F13BD82" w14:textId="36776294" w:rsidR="004640AB" w:rsidRPr="008A4C77" w:rsidRDefault="00EE7FC0" w:rsidP="006155AE">
            <w:pPr>
              <w:spacing w:line="360" w:lineRule="auto"/>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Yes</w:t>
            </w:r>
          </w:p>
        </w:tc>
        <w:tc>
          <w:tcPr>
            <w:tcW w:w="1161" w:type="dxa"/>
          </w:tcPr>
          <w:p w14:paraId="7359FEF6" w14:textId="77777777" w:rsidR="004640AB" w:rsidRPr="008A4C77" w:rsidRDefault="004640AB" w:rsidP="006155AE">
            <w:pPr>
              <w:spacing w:line="360" w:lineRule="auto"/>
              <w:jc w:val="center"/>
              <w:rPr>
                <w:rFonts w:ascii="Times New Roman" w:eastAsiaTheme="minorEastAsia" w:hAnsi="Times New Roman" w:cs="Times New Roman"/>
                <w:sz w:val="24"/>
                <w:szCs w:val="24"/>
              </w:rPr>
            </w:pPr>
            <w:r w:rsidRPr="008A4C77">
              <w:rPr>
                <w:rFonts w:ascii="Times New Roman" w:eastAsiaTheme="minorEastAsia" w:hAnsi="Times New Roman" w:cs="Times New Roman"/>
                <w:sz w:val="24"/>
                <w:szCs w:val="24"/>
              </w:rPr>
              <w:t>No</w:t>
            </w:r>
          </w:p>
        </w:tc>
        <w:tc>
          <w:tcPr>
            <w:tcW w:w="1481" w:type="dxa"/>
          </w:tcPr>
          <w:p w14:paraId="5E97224B" w14:textId="77777777" w:rsidR="004640AB" w:rsidRPr="008A4C77" w:rsidRDefault="004640AB" w:rsidP="006155AE">
            <w:pPr>
              <w:spacing w:line="360" w:lineRule="auto"/>
              <w:jc w:val="center"/>
              <w:rPr>
                <w:rFonts w:ascii="Times New Roman" w:eastAsiaTheme="minorEastAsia" w:hAnsi="Times New Roman" w:cs="Times New Roman"/>
                <w:sz w:val="24"/>
                <w:szCs w:val="24"/>
              </w:rPr>
            </w:pPr>
            <w:r w:rsidRPr="008A4C77">
              <w:rPr>
                <w:rFonts w:ascii="Times New Roman" w:eastAsiaTheme="minorEastAsia" w:hAnsi="Times New Roman" w:cs="Times New Roman"/>
                <w:sz w:val="24"/>
                <w:szCs w:val="24"/>
              </w:rPr>
              <w:t>Yes</w:t>
            </w:r>
          </w:p>
        </w:tc>
      </w:tr>
      <w:tr w:rsidR="004640AB" w14:paraId="656F2B25" w14:textId="77777777" w:rsidTr="00B44276">
        <w:tc>
          <w:tcPr>
            <w:tcW w:w="1563" w:type="dxa"/>
          </w:tcPr>
          <w:p w14:paraId="4108FC1B" w14:textId="77777777" w:rsidR="004640AB" w:rsidRPr="008A4C77" w:rsidRDefault="004640AB" w:rsidP="006155AE">
            <w:pPr>
              <w:spacing w:line="360" w:lineRule="auto"/>
              <w:jc w:val="center"/>
              <w:rPr>
                <w:rFonts w:ascii="Times New Roman" w:eastAsiaTheme="minorEastAsia" w:hAnsi="Times New Roman" w:cs="Times New Roman"/>
                <w:b/>
                <w:bCs/>
                <w:sz w:val="24"/>
                <w:szCs w:val="24"/>
              </w:rPr>
            </w:pPr>
            <w:r w:rsidRPr="008A4C77">
              <w:rPr>
                <w:rFonts w:ascii="Times New Roman" w:eastAsiaTheme="minorEastAsia" w:hAnsi="Times New Roman" w:cs="Times New Roman"/>
                <w:b/>
                <w:bCs/>
                <w:sz w:val="24"/>
                <w:szCs w:val="24"/>
              </w:rPr>
              <w:t>This model</w:t>
            </w:r>
          </w:p>
        </w:tc>
        <w:tc>
          <w:tcPr>
            <w:tcW w:w="2750" w:type="dxa"/>
          </w:tcPr>
          <w:p w14:paraId="10BC7DCA" w14:textId="77777777" w:rsidR="004640AB" w:rsidRPr="008A4C77" w:rsidRDefault="004640AB" w:rsidP="006155AE">
            <w:pPr>
              <w:spacing w:line="360" w:lineRule="auto"/>
              <w:jc w:val="center"/>
              <w:rPr>
                <w:rFonts w:ascii="Times New Roman" w:eastAsiaTheme="minorEastAsia" w:hAnsi="Times New Roman" w:cs="Times New Roman"/>
                <w:b/>
                <w:bCs/>
                <w:sz w:val="24"/>
                <w:szCs w:val="24"/>
              </w:rPr>
            </w:pPr>
            <w:r w:rsidRPr="008A4C77">
              <w:rPr>
                <w:rFonts w:ascii="Times New Roman" w:eastAsiaTheme="minorEastAsia" w:hAnsi="Times New Roman" w:cs="Times New Roman"/>
                <w:b/>
                <w:bCs/>
                <w:sz w:val="24"/>
                <w:szCs w:val="24"/>
              </w:rPr>
              <w:t>Advertisement and selling price based</w:t>
            </w:r>
          </w:p>
        </w:tc>
        <w:tc>
          <w:tcPr>
            <w:tcW w:w="1701" w:type="dxa"/>
          </w:tcPr>
          <w:p w14:paraId="2A326A07" w14:textId="77777777" w:rsidR="004640AB" w:rsidRPr="008A4C77" w:rsidRDefault="004640AB" w:rsidP="006155AE">
            <w:pPr>
              <w:spacing w:line="360" w:lineRule="auto"/>
              <w:jc w:val="center"/>
              <w:rPr>
                <w:rFonts w:ascii="Times New Roman" w:eastAsiaTheme="minorEastAsia" w:hAnsi="Times New Roman" w:cs="Times New Roman"/>
                <w:b/>
                <w:bCs/>
                <w:sz w:val="24"/>
                <w:szCs w:val="24"/>
              </w:rPr>
            </w:pPr>
            <w:r w:rsidRPr="008A4C77">
              <w:rPr>
                <w:rFonts w:ascii="Times New Roman" w:eastAsiaTheme="minorEastAsia" w:hAnsi="Times New Roman" w:cs="Times New Roman"/>
                <w:b/>
                <w:bCs/>
                <w:sz w:val="24"/>
                <w:szCs w:val="24"/>
              </w:rPr>
              <w:t>Yes</w:t>
            </w:r>
          </w:p>
        </w:tc>
        <w:tc>
          <w:tcPr>
            <w:tcW w:w="1161" w:type="dxa"/>
          </w:tcPr>
          <w:p w14:paraId="6B1A587F" w14:textId="77777777" w:rsidR="004640AB" w:rsidRPr="008A4C77" w:rsidRDefault="004640AB" w:rsidP="006155AE">
            <w:pPr>
              <w:spacing w:line="360" w:lineRule="auto"/>
              <w:jc w:val="center"/>
              <w:rPr>
                <w:rFonts w:ascii="Times New Roman" w:eastAsiaTheme="minorEastAsia" w:hAnsi="Times New Roman" w:cs="Times New Roman"/>
                <w:b/>
                <w:bCs/>
                <w:sz w:val="24"/>
                <w:szCs w:val="24"/>
              </w:rPr>
            </w:pPr>
            <w:r w:rsidRPr="008A4C77">
              <w:rPr>
                <w:rFonts w:ascii="Times New Roman" w:eastAsiaTheme="minorEastAsia" w:hAnsi="Times New Roman" w:cs="Times New Roman"/>
                <w:b/>
                <w:bCs/>
                <w:sz w:val="24"/>
                <w:szCs w:val="24"/>
              </w:rPr>
              <w:t>Yes</w:t>
            </w:r>
          </w:p>
        </w:tc>
        <w:tc>
          <w:tcPr>
            <w:tcW w:w="1481" w:type="dxa"/>
          </w:tcPr>
          <w:p w14:paraId="6CC1E4B0" w14:textId="77777777" w:rsidR="004640AB" w:rsidRPr="008A4C77" w:rsidRDefault="004640AB" w:rsidP="006155AE">
            <w:pPr>
              <w:spacing w:line="360" w:lineRule="auto"/>
              <w:jc w:val="center"/>
              <w:rPr>
                <w:rFonts w:ascii="Times New Roman" w:eastAsiaTheme="minorEastAsia" w:hAnsi="Times New Roman" w:cs="Times New Roman"/>
                <w:b/>
                <w:bCs/>
                <w:sz w:val="24"/>
                <w:szCs w:val="24"/>
              </w:rPr>
            </w:pPr>
            <w:r w:rsidRPr="008A4C77">
              <w:rPr>
                <w:rFonts w:ascii="Times New Roman" w:eastAsiaTheme="minorEastAsia" w:hAnsi="Times New Roman" w:cs="Times New Roman"/>
                <w:b/>
                <w:bCs/>
                <w:sz w:val="24"/>
                <w:szCs w:val="24"/>
              </w:rPr>
              <w:t>Yes</w:t>
            </w:r>
          </w:p>
        </w:tc>
      </w:tr>
    </w:tbl>
    <w:p w14:paraId="479EF1D6" w14:textId="0005A66D" w:rsidR="00AB31C8" w:rsidRDefault="00E138AD" w:rsidP="001356E8">
      <w:pPr>
        <w:spacing w:before="240" w:after="0" w:line="360" w:lineRule="auto"/>
        <w:jc w:val="both"/>
        <w:rPr>
          <w:rFonts w:ascii="Times New Roman" w:eastAsiaTheme="minorEastAsia" w:hAnsi="Times New Roman" w:cs="Times New Roman"/>
          <w:b/>
          <w:bCs/>
          <w:sz w:val="24"/>
          <w:szCs w:val="24"/>
        </w:rPr>
      </w:pPr>
      <w:r w:rsidRPr="00013CD6">
        <w:rPr>
          <w:rFonts w:ascii="Times New Roman" w:eastAsiaTheme="minorEastAsia" w:hAnsi="Times New Roman" w:cs="Times New Roman"/>
          <w:b/>
          <w:bCs/>
          <w:sz w:val="24"/>
          <w:szCs w:val="24"/>
        </w:rPr>
        <w:t xml:space="preserve">3. Problem </w:t>
      </w:r>
      <w:r w:rsidR="00DE04D2">
        <w:rPr>
          <w:rFonts w:ascii="Times New Roman" w:eastAsiaTheme="minorEastAsia" w:hAnsi="Times New Roman" w:cs="Times New Roman"/>
          <w:b/>
          <w:bCs/>
          <w:sz w:val="24"/>
          <w:szCs w:val="24"/>
        </w:rPr>
        <w:t>description</w:t>
      </w:r>
      <w:r w:rsidRPr="00013CD6">
        <w:rPr>
          <w:rFonts w:ascii="Times New Roman" w:eastAsiaTheme="minorEastAsia" w:hAnsi="Times New Roman" w:cs="Times New Roman"/>
          <w:b/>
          <w:bCs/>
          <w:sz w:val="24"/>
          <w:szCs w:val="24"/>
        </w:rPr>
        <w:t>,</w:t>
      </w:r>
      <w:r w:rsidR="00384349" w:rsidRPr="00013CD6">
        <w:rPr>
          <w:rFonts w:ascii="Times New Roman" w:eastAsiaTheme="minorEastAsia" w:hAnsi="Times New Roman" w:cs="Times New Roman"/>
          <w:b/>
          <w:bCs/>
          <w:sz w:val="24"/>
          <w:szCs w:val="24"/>
        </w:rPr>
        <w:t xml:space="preserve"> </w:t>
      </w:r>
      <w:r w:rsidRPr="00013CD6">
        <w:rPr>
          <w:rFonts w:ascii="Times New Roman" w:eastAsiaTheme="minorEastAsia" w:hAnsi="Times New Roman" w:cs="Times New Roman"/>
          <w:b/>
          <w:bCs/>
          <w:sz w:val="24"/>
          <w:szCs w:val="24"/>
        </w:rPr>
        <w:t>notation</w:t>
      </w:r>
      <w:r w:rsidR="00457BFC">
        <w:rPr>
          <w:rFonts w:ascii="Times New Roman" w:eastAsiaTheme="minorEastAsia" w:hAnsi="Times New Roman" w:cs="Times New Roman"/>
          <w:b/>
          <w:bCs/>
          <w:sz w:val="24"/>
          <w:szCs w:val="24"/>
        </w:rPr>
        <w:t>s</w:t>
      </w:r>
      <w:r w:rsidRPr="00013CD6">
        <w:rPr>
          <w:rFonts w:ascii="Times New Roman" w:eastAsiaTheme="minorEastAsia" w:hAnsi="Times New Roman" w:cs="Times New Roman"/>
          <w:b/>
          <w:bCs/>
          <w:sz w:val="24"/>
          <w:szCs w:val="24"/>
        </w:rPr>
        <w:t>, and assumptions</w:t>
      </w:r>
    </w:p>
    <w:p w14:paraId="67170A6B" w14:textId="11F6643B" w:rsidR="00E156B6" w:rsidRPr="00E156B6" w:rsidRDefault="00E156B6" w:rsidP="006155AE">
      <w:pPr>
        <w:spacing w:after="0" w:line="360" w:lineRule="auto"/>
        <w:jc w:val="both"/>
        <w:rPr>
          <w:rFonts w:ascii="Times New Roman" w:hAnsi="Times New Roman" w:cs="Times New Roman"/>
          <w:i/>
          <w:iCs/>
          <w:sz w:val="24"/>
          <w:szCs w:val="24"/>
        </w:rPr>
      </w:pPr>
      <w:r w:rsidRPr="00E156B6">
        <w:rPr>
          <w:rFonts w:ascii="Times New Roman" w:hAnsi="Times New Roman" w:cs="Times New Roman"/>
          <w:i/>
          <w:iCs/>
          <w:sz w:val="24"/>
          <w:szCs w:val="24"/>
        </w:rPr>
        <w:t xml:space="preserve">3.1. Problem </w:t>
      </w:r>
      <w:r w:rsidR="00DE04D2">
        <w:rPr>
          <w:rFonts w:ascii="Times New Roman" w:hAnsi="Times New Roman" w:cs="Times New Roman"/>
          <w:i/>
          <w:iCs/>
          <w:sz w:val="24"/>
          <w:szCs w:val="24"/>
        </w:rPr>
        <w:t>description</w:t>
      </w:r>
    </w:p>
    <w:p w14:paraId="28A09DE9" w14:textId="1261E3E9" w:rsidR="00B9704C" w:rsidRDefault="00E156B6" w:rsidP="006155AE">
      <w:pPr>
        <w:spacing w:line="360" w:lineRule="auto"/>
        <w:jc w:val="both"/>
      </w:pPr>
      <w:r w:rsidRPr="00E156B6">
        <w:rPr>
          <w:rFonts w:ascii="Times New Roman" w:hAnsi="Times New Roman" w:cs="Times New Roman"/>
          <w:sz w:val="24"/>
          <w:szCs w:val="24"/>
        </w:rPr>
        <w:t>The store with limited storage rents an additional warehouse to prevent shortages.</w:t>
      </w:r>
      <w:r>
        <w:rPr>
          <w:rFonts w:ascii="Times New Roman" w:hAnsi="Times New Roman" w:cs="Times New Roman"/>
          <w:sz w:val="24"/>
          <w:szCs w:val="24"/>
        </w:rPr>
        <w:t xml:space="preserve"> </w:t>
      </w:r>
      <w:r w:rsidR="00AB31C8">
        <w:rPr>
          <w:rFonts w:ascii="Times New Roman" w:hAnsi="Times New Roman" w:cs="Times New Roman"/>
          <w:sz w:val="24"/>
          <w:szCs w:val="24"/>
        </w:rPr>
        <w:t>Own warehouse (OW) and rented warehouse</w:t>
      </w:r>
      <w:r>
        <w:rPr>
          <w:rFonts w:ascii="Times New Roman" w:hAnsi="Times New Roman" w:cs="Times New Roman"/>
          <w:sz w:val="24"/>
          <w:szCs w:val="24"/>
        </w:rPr>
        <w:t xml:space="preserve"> </w:t>
      </w:r>
      <w:r w:rsidR="00AB31C8">
        <w:rPr>
          <w:rFonts w:ascii="Times New Roman" w:hAnsi="Times New Roman" w:cs="Times New Roman"/>
          <w:sz w:val="24"/>
          <w:szCs w:val="24"/>
        </w:rPr>
        <w:t xml:space="preserve">(RW) are considered in this </w:t>
      </w:r>
      <w:r w:rsidR="003451DB">
        <w:rPr>
          <w:rFonts w:ascii="Times New Roman" w:hAnsi="Times New Roman" w:cs="Times New Roman"/>
          <w:sz w:val="24"/>
          <w:szCs w:val="24"/>
        </w:rPr>
        <w:t>study</w:t>
      </w:r>
      <w:r w:rsidR="00E54538">
        <w:rPr>
          <w:rFonts w:ascii="Times New Roman" w:hAnsi="Times New Roman" w:cs="Times New Roman"/>
          <w:sz w:val="24"/>
          <w:szCs w:val="24"/>
        </w:rPr>
        <w:t>,</w:t>
      </w:r>
      <w:r w:rsidR="00117B0B">
        <w:rPr>
          <w:rFonts w:ascii="Times New Roman" w:hAnsi="Times New Roman" w:cs="Times New Roman"/>
          <w:sz w:val="24"/>
          <w:szCs w:val="24"/>
        </w:rPr>
        <w:t xml:space="preserve"> as illustrated in </w:t>
      </w:r>
      <w:r w:rsidR="007172A0">
        <w:rPr>
          <w:rFonts w:ascii="Times New Roman" w:hAnsi="Times New Roman" w:cs="Times New Roman"/>
          <w:sz w:val="24"/>
          <w:szCs w:val="24"/>
        </w:rPr>
        <w:t>Figure</w:t>
      </w:r>
      <w:r w:rsidR="00117B0B">
        <w:rPr>
          <w:rFonts w:ascii="Times New Roman" w:hAnsi="Times New Roman" w:cs="Times New Roman"/>
          <w:sz w:val="24"/>
          <w:szCs w:val="24"/>
        </w:rPr>
        <w:t xml:space="preserve"> 1</w:t>
      </w:r>
      <w:r w:rsidR="00AB31C8">
        <w:rPr>
          <w:rFonts w:ascii="Times New Roman" w:hAnsi="Times New Roman" w:cs="Times New Roman"/>
          <w:sz w:val="24"/>
          <w:szCs w:val="24"/>
        </w:rPr>
        <w:t xml:space="preserve">. </w:t>
      </w:r>
      <w:r w:rsidR="007C47E7" w:rsidRPr="007C47E7">
        <w:rPr>
          <w:rFonts w:ascii="Times New Roman" w:hAnsi="Times New Roman" w:cs="Times New Roman"/>
          <w:sz w:val="24"/>
          <w:szCs w:val="24"/>
        </w:rPr>
        <w:t xml:space="preserve">Every store wants to </w:t>
      </w:r>
      <w:r w:rsidR="00C76BA4">
        <w:rPr>
          <w:rFonts w:ascii="Times New Roman" w:hAnsi="Times New Roman" w:cs="Times New Roman"/>
          <w:sz w:val="24"/>
          <w:szCs w:val="24"/>
        </w:rPr>
        <w:t>maximize</w:t>
      </w:r>
      <w:r w:rsidR="007C47E7" w:rsidRPr="007C47E7">
        <w:rPr>
          <w:rFonts w:ascii="Times New Roman" w:hAnsi="Times New Roman" w:cs="Times New Roman"/>
          <w:sz w:val="24"/>
          <w:szCs w:val="24"/>
        </w:rPr>
        <w:t xml:space="preserve"> the benefits to their </w:t>
      </w:r>
      <w:r w:rsidR="000238CB" w:rsidRPr="007C47E7">
        <w:rPr>
          <w:rFonts w:ascii="Times New Roman" w:hAnsi="Times New Roman" w:cs="Times New Roman"/>
          <w:sz w:val="24"/>
          <w:szCs w:val="24"/>
        </w:rPr>
        <w:t>business;</w:t>
      </w:r>
      <w:r w:rsidR="007C47E7" w:rsidRPr="007C47E7">
        <w:rPr>
          <w:rFonts w:ascii="Times New Roman" w:hAnsi="Times New Roman" w:cs="Times New Roman"/>
          <w:sz w:val="24"/>
          <w:szCs w:val="24"/>
        </w:rPr>
        <w:t xml:space="preserve"> </w:t>
      </w:r>
      <w:r w:rsidR="008C626F" w:rsidRPr="007C47E7">
        <w:rPr>
          <w:rFonts w:ascii="Times New Roman" w:hAnsi="Times New Roman" w:cs="Times New Roman"/>
          <w:sz w:val="24"/>
          <w:szCs w:val="24"/>
        </w:rPr>
        <w:t>thus,</w:t>
      </w:r>
      <w:r w:rsidR="003451DB" w:rsidRPr="003451DB">
        <w:rPr>
          <w:rFonts w:ascii="Times New Roman" w:hAnsi="Times New Roman" w:cs="Times New Roman"/>
          <w:sz w:val="24"/>
          <w:szCs w:val="24"/>
        </w:rPr>
        <w:t xml:space="preserve"> to avoid paying rent for a longer duration,</w:t>
      </w:r>
      <w:r w:rsidR="003A5716">
        <w:rPr>
          <w:rFonts w:ascii="Times New Roman" w:hAnsi="Times New Roman" w:cs="Times New Roman"/>
          <w:sz w:val="24"/>
          <w:szCs w:val="24"/>
        </w:rPr>
        <w:t xml:space="preserve"> </w:t>
      </w:r>
      <w:r w:rsidR="003451DB" w:rsidRPr="003451DB">
        <w:rPr>
          <w:rFonts w:ascii="Times New Roman" w:hAnsi="Times New Roman" w:cs="Times New Roman"/>
          <w:sz w:val="24"/>
          <w:szCs w:val="24"/>
        </w:rPr>
        <w:t>the rented warehouse is</w:t>
      </w:r>
      <w:r w:rsidR="008C626F">
        <w:rPr>
          <w:rFonts w:ascii="Times New Roman" w:hAnsi="Times New Roman" w:cs="Times New Roman"/>
          <w:sz w:val="24"/>
          <w:szCs w:val="24"/>
        </w:rPr>
        <w:t xml:space="preserve"> </w:t>
      </w:r>
      <w:r w:rsidR="003451DB" w:rsidRPr="003451DB">
        <w:rPr>
          <w:rFonts w:ascii="Times New Roman" w:hAnsi="Times New Roman" w:cs="Times New Roman"/>
          <w:sz w:val="24"/>
          <w:szCs w:val="24"/>
        </w:rPr>
        <w:t>evacuated first.</w:t>
      </w:r>
      <w:r w:rsidR="008C626F">
        <w:rPr>
          <w:rFonts w:ascii="Times New Roman" w:hAnsi="Times New Roman" w:cs="Times New Roman"/>
          <w:sz w:val="24"/>
          <w:szCs w:val="24"/>
        </w:rPr>
        <w:t xml:space="preserve"> </w:t>
      </w:r>
      <w:r w:rsidR="00540D8B" w:rsidRPr="00540D8B">
        <w:rPr>
          <w:rFonts w:ascii="Times New Roman" w:hAnsi="Times New Roman" w:cs="Times New Roman"/>
          <w:sz w:val="24"/>
          <w:szCs w:val="24"/>
        </w:rPr>
        <w:t>The</w:t>
      </w:r>
      <w:r w:rsidR="008C626F">
        <w:rPr>
          <w:rFonts w:ascii="Times New Roman" w:hAnsi="Times New Roman" w:cs="Times New Roman"/>
          <w:sz w:val="24"/>
          <w:szCs w:val="24"/>
        </w:rPr>
        <w:t xml:space="preserve"> study deals with</w:t>
      </w:r>
      <w:r w:rsidR="00540D8B" w:rsidRPr="00540D8B">
        <w:rPr>
          <w:rFonts w:ascii="Times New Roman" w:hAnsi="Times New Roman" w:cs="Times New Roman"/>
          <w:sz w:val="24"/>
          <w:szCs w:val="24"/>
        </w:rPr>
        <w:t xml:space="preserve"> non-instantaneous</w:t>
      </w:r>
      <w:r w:rsidR="003A5716">
        <w:rPr>
          <w:rFonts w:ascii="Times New Roman" w:hAnsi="Times New Roman" w:cs="Times New Roman"/>
          <w:sz w:val="24"/>
          <w:szCs w:val="24"/>
        </w:rPr>
        <w:t xml:space="preserve"> </w:t>
      </w:r>
      <w:r w:rsidR="00540D8B" w:rsidRPr="00540D8B">
        <w:rPr>
          <w:rFonts w:ascii="Times New Roman" w:hAnsi="Times New Roman" w:cs="Times New Roman"/>
          <w:sz w:val="24"/>
          <w:szCs w:val="24"/>
        </w:rPr>
        <w:t xml:space="preserve">decaying items. Since the desire for the products frequently declines if they are not fresh or new, </w:t>
      </w:r>
      <w:r w:rsidR="00E96D86">
        <w:rPr>
          <w:rFonts w:ascii="Times New Roman" w:hAnsi="Times New Roman" w:cs="Times New Roman"/>
          <w:sz w:val="24"/>
          <w:szCs w:val="24"/>
        </w:rPr>
        <w:t xml:space="preserve">the </w:t>
      </w:r>
      <w:r w:rsidR="00540D8B" w:rsidRPr="00540D8B">
        <w:rPr>
          <w:rFonts w:ascii="Times New Roman" w:hAnsi="Times New Roman" w:cs="Times New Roman"/>
          <w:sz w:val="24"/>
          <w:szCs w:val="24"/>
        </w:rPr>
        <w:t>retailer</w:t>
      </w:r>
      <w:r w:rsidR="00E277E3">
        <w:rPr>
          <w:rFonts w:ascii="Times New Roman" w:hAnsi="Times New Roman" w:cs="Times New Roman"/>
          <w:sz w:val="24"/>
          <w:szCs w:val="24"/>
        </w:rPr>
        <w:t xml:space="preserve"> </w:t>
      </w:r>
      <w:r w:rsidR="00B07298">
        <w:rPr>
          <w:rFonts w:ascii="Times New Roman" w:hAnsi="Times New Roman" w:cs="Times New Roman"/>
          <w:sz w:val="24"/>
          <w:szCs w:val="24"/>
        </w:rPr>
        <w:t xml:space="preserve">provides </w:t>
      </w:r>
      <w:r w:rsidR="00B07298" w:rsidRPr="00540D8B">
        <w:rPr>
          <w:rFonts w:ascii="Times New Roman" w:hAnsi="Times New Roman" w:cs="Times New Roman"/>
          <w:sz w:val="24"/>
          <w:szCs w:val="24"/>
        </w:rPr>
        <w:t>discount</w:t>
      </w:r>
      <w:r w:rsidR="00B07298">
        <w:rPr>
          <w:rFonts w:ascii="Times New Roman" w:hAnsi="Times New Roman" w:cs="Times New Roman"/>
          <w:sz w:val="24"/>
          <w:szCs w:val="24"/>
        </w:rPr>
        <w:t>s</w:t>
      </w:r>
      <w:r w:rsidR="00E277E3">
        <w:rPr>
          <w:rFonts w:ascii="Times New Roman" w:hAnsi="Times New Roman" w:cs="Times New Roman"/>
          <w:sz w:val="24"/>
          <w:szCs w:val="24"/>
        </w:rPr>
        <w:t xml:space="preserve"> for</w:t>
      </w:r>
      <w:r w:rsidR="00540D8B" w:rsidRPr="00540D8B">
        <w:rPr>
          <w:rFonts w:ascii="Times New Roman" w:hAnsi="Times New Roman" w:cs="Times New Roman"/>
          <w:sz w:val="24"/>
          <w:szCs w:val="24"/>
        </w:rPr>
        <w:t xml:space="preserve"> less effective goods to keep the sale flowing</w:t>
      </w:r>
      <w:r w:rsidR="00540D8B">
        <w:rPr>
          <w:rFonts w:ascii="Times New Roman" w:hAnsi="Times New Roman" w:cs="Times New Roman"/>
          <w:sz w:val="24"/>
          <w:szCs w:val="24"/>
        </w:rPr>
        <w:t xml:space="preserve">. </w:t>
      </w:r>
      <w:r w:rsidR="00B10CC3">
        <w:rPr>
          <w:rFonts w:ascii="Times New Roman" w:hAnsi="Times New Roman" w:cs="Times New Roman"/>
          <w:sz w:val="24"/>
          <w:szCs w:val="24"/>
        </w:rPr>
        <w:t>The model also incorporates</w:t>
      </w:r>
      <w:r w:rsidR="00540D8B" w:rsidRPr="00540D8B">
        <w:rPr>
          <w:rFonts w:ascii="Times New Roman" w:hAnsi="Times New Roman" w:cs="Times New Roman"/>
          <w:sz w:val="24"/>
          <w:szCs w:val="24"/>
        </w:rPr>
        <w:t xml:space="preserve"> </w:t>
      </w:r>
      <w:r w:rsidR="006A5D84">
        <w:rPr>
          <w:rFonts w:ascii="Times New Roman" w:hAnsi="Times New Roman" w:cs="Times New Roman"/>
          <w:sz w:val="24"/>
          <w:szCs w:val="24"/>
        </w:rPr>
        <w:t xml:space="preserve">a </w:t>
      </w:r>
      <w:r w:rsidR="00540D8B" w:rsidRPr="00540D8B">
        <w:rPr>
          <w:rFonts w:ascii="Times New Roman" w:hAnsi="Times New Roman" w:cs="Times New Roman"/>
          <w:sz w:val="24"/>
          <w:szCs w:val="24"/>
        </w:rPr>
        <w:t>trade credit</w:t>
      </w:r>
      <w:r w:rsidR="00B10CC3">
        <w:rPr>
          <w:rFonts w:ascii="Times New Roman" w:hAnsi="Times New Roman" w:cs="Times New Roman"/>
          <w:sz w:val="24"/>
          <w:szCs w:val="24"/>
        </w:rPr>
        <w:t xml:space="preserve"> policy where</w:t>
      </w:r>
      <w:r w:rsidR="00540D8B" w:rsidRPr="00540D8B">
        <w:rPr>
          <w:rFonts w:ascii="Times New Roman" w:hAnsi="Times New Roman" w:cs="Times New Roman"/>
          <w:sz w:val="24"/>
          <w:szCs w:val="24"/>
        </w:rPr>
        <w:t xml:space="preserve"> </w:t>
      </w:r>
      <w:r w:rsidR="00043D9F">
        <w:rPr>
          <w:rFonts w:ascii="Times New Roman" w:hAnsi="Times New Roman" w:cs="Times New Roman"/>
          <w:sz w:val="24"/>
          <w:szCs w:val="24"/>
        </w:rPr>
        <w:t>the retailer</w:t>
      </w:r>
      <w:r w:rsidR="00540D8B" w:rsidRPr="00540D8B">
        <w:rPr>
          <w:rFonts w:ascii="Times New Roman" w:hAnsi="Times New Roman" w:cs="Times New Roman"/>
          <w:sz w:val="24"/>
          <w:szCs w:val="24"/>
        </w:rPr>
        <w:t xml:space="preserve"> can purchase products or services and make </w:t>
      </w:r>
      <w:r w:rsidR="0049036F">
        <w:rPr>
          <w:rFonts w:ascii="Times New Roman" w:hAnsi="Times New Roman" w:cs="Times New Roman"/>
          <w:sz w:val="24"/>
          <w:szCs w:val="24"/>
        </w:rPr>
        <w:t>payments</w:t>
      </w:r>
      <w:r w:rsidR="00540D8B" w:rsidRPr="00540D8B">
        <w:rPr>
          <w:rFonts w:ascii="Times New Roman" w:hAnsi="Times New Roman" w:cs="Times New Roman"/>
          <w:sz w:val="24"/>
          <w:szCs w:val="24"/>
        </w:rPr>
        <w:t xml:space="preserve"> to the supplier later.</w:t>
      </w:r>
      <w:r w:rsidR="00540D8B" w:rsidRPr="00540D8B">
        <w:t xml:space="preserve"> </w:t>
      </w:r>
    </w:p>
    <w:p w14:paraId="6D646EAE" w14:textId="574C5140" w:rsidR="00BE6D45" w:rsidRDefault="00EA06E7" w:rsidP="006155AE">
      <w:pPr>
        <w:spacing w:line="360" w:lineRule="auto"/>
        <w:jc w:val="both"/>
        <w:rPr>
          <w:rFonts w:ascii="Times New Roman" w:hAnsi="Times New Roman" w:cs="Times New Roman"/>
          <w:sz w:val="24"/>
          <w:szCs w:val="24"/>
        </w:rPr>
      </w:pPr>
      <w:r>
        <w:rPr>
          <w:rFonts w:ascii="Times New Roman" w:hAnsi="Times New Roman" w:cs="Times New Roman"/>
          <w:noProof/>
          <w:sz w:val="24"/>
          <w:szCs w:val="24"/>
        </w:rPr>
        <w:lastRenderedPageBreak/>
        <mc:AlternateContent>
          <mc:Choice Requires="wps">
            <w:drawing>
              <wp:anchor distT="0" distB="0" distL="114300" distR="114300" simplePos="0" relativeHeight="251659264" behindDoc="0" locked="0" layoutInCell="1" allowOverlap="1" wp14:anchorId="55D057BD" wp14:editId="47A37666">
                <wp:simplePos x="0" y="0"/>
                <wp:positionH relativeFrom="column">
                  <wp:posOffset>2444461</wp:posOffset>
                </wp:positionH>
                <wp:positionV relativeFrom="paragraph">
                  <wp:posOffset>955156</wp:posOffset>
                </wp:positionV>
                <wp:extent cx="990600" cy="284018"/>
                <wp:effectExtent l="0" t="0" r="19050" b="20955"/>
                <wp:wrapNone/>
                <wp:docPr id="812548932" name="Rectangle 2"/>
                <wp:cNvGraphicFramePr/>
                <a:graphic xmlns:a="http://schemas.openxmlformats.org/drawingml/2006/main">
                  <a:graphicData uri="http://schemas.microsoft.com/office/word/2010/wordprocessingShape">
                    <wps:wsp>
                      <wps:cNvSpPr/>
                      <wps:spPr>
                        <a:xfrm>
                          <a:off x="0" y="0"/>
                          <a:ext cx="990600" cy="284018"/>
                        </a:xfrm>
                        <a:prstGeom prst="rect">
                          <a:avLst/>
                        </a:prstGeom>
                      </wps:spPr>
                      <wps:style>
                        <a:lnRef idx="2">
                          <a:schemeClr val="accent6"/>
                        </a:lnRef>
                        <a:fillRef idx="1">
                          <a:schemeClr val="lt1"/>
                        </a:fillRef>
                        <a:effectRef idx="0">
                          <a:schemeClr val="accent6"/>
                        </a:effectRef>
                        <a:fontRef idx="minor">
                          <a:schemeClr val="dk1"/>
                        </a:fontRef>
                      </wps:style>
                      <wps:txbx>
                        <w:txbxContent>
                          <w:p w14:paraId="26CE913F" w14:textId="5263425C" w:rsidR="000B4304" w:rsidRDefault="000B4304" w:rsidP="000B4304">
                            <w:pPr>
                              <w:jc w:val="center"/>
                            </w:pPr>
                            <w:r>
                              <w:t>Manufacturer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5D057BD" id="Rectangle 2" o:spid="_x0000_s1026" style="position:absolute;left:0;text-align:left;margin-left:192.5pt;margin-top:75.2pt;width:78pt;height:22.3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" fillcolor="white [3201]" strokecolor="#70ad47 [3209]" strokeweight="1pt">
                <v:textbox>
                  <w:txbxContent>
                    <w:p w14:paraId="26CE913F" w14:textId="5263425C" w:rsidR="000B4304" w:rsidRDefault="000B4304" w:rsidP="000B4304">
                      <w:pPr>
                        <w:jc w:val="center"/>
                      </w:pPr>
                      <w:r>
                        <w:t>Manufacturer</w:t>
                      </w:r>
                    </w:p>
                  </w:txbxContent>
                </v:textbox>
              </v:rect>
            </w:pict>
          </mc:Fallback>
        </mc:AlternateContent>
      </w:r>
      <w:r w:rsidR="000B4304">
        <w:rPr>
          <w:rFonts w:ascii="Times New Roman" w:hAnsi="Times New Roman" w:cs="Times New Roman"/>
          <w:noProof/>
          <w:sz w:val="24"/>
          <w:szCs w:val="24"/>
        </w:rPr>
        <mc:AlternateContent>
          <mc:Choice Requires="wps">
            <w:drawing>
              <wp:anchor distT="0" distB="0" distL="114300" distR="114300" simplePos="0" relativeHeight="251661312" behindDoc="0" locked="0" layoutInCell="1" allowOverlap="1" wp14:anchorId="58796FD5" wp14:editId="7257F533">
                <wp:simplePos x="0" y="0"/>
                <wp:positionH relativeFrom="margin">
                  <wp:align>center</wp:align>
                </wp:positionH>
                <wp:positionV relativeFrom="paragraph">
                  <wp:posOffset>3510799</wp:posOffset>
                </wp:positionV>
                <wp:extent cx="990600" cy="284018"/>
                <wp:effectExtent l="0" t="0" r="19050" b="20955"/>
                <wp:wrapNone/>
                <wp:docPr id="1117881496" name="Rectangle 2"/>
                <wp:cNvGraphicFramePr/>
                <a:graphic xmlns:a="http://schemas.openxmlformats.org/drawingml/2006/main">
                  <a:graphicData uri="http://schemas.microsoft.com/office/word/2010/wordprocessingShape">
                    <wps:wsp>
                      <wps:cNvSpPr/>
                      <wps:spPr>
                        <a:xfrm>
                          <a:off x="0" y="0"/>
                          <a:ext cx="990600" cy="284018"/>
                        </a:xfrm>
                        <a:prstGeom prst="rect">
                          <a:avLst/>
                        </a:prstGeom>
                      </wps:spPr>
                      <wps:style>
                        <a:lnRef idx="2">
                          <a:schemeClr val="accent6"/>
                        </a:lnRef>
                        <a:fillRef idx="1">
                          <a:schemeClr val="lt1"/>
                        </a:fillRef>
                        <a:effectRef idx="0">
                          <a:schemeClr val="accent6"/>
                        </a:effectRef>
                        <a:fontRef idx="minor">
                          <a:schemeClr val="dk1"/>
                        </a:fontRef>
                      </wps:style>
                      <wps:txbx>
                        <w:txbxContent>
                          <w:p w14:paraId="719D030C" w14:textId="4358CE47" w:rsidR="000B4304" w:rsidRPr="000B4304" w:rsidRDefault="000B4304" w:rsidP="000B4304">
                            <w:pPr>
                              <w:jc w:val="center"/>
                              <w:rPr>
                                <w:rFonts w:ascii="Times New Roman" w:hAnsi="Times New Roman" w:cs="Times New Roman"/>
                              </w:rPr>
                            </w:pPr>
                            <w:r w:rsidRPr="000B4304">
                              <w:rPr>
                                <w:rFonts w:ascii="Times New Roman" w:hAnsi="Times New Roman" w:cs="Times New Roman"/>
                              </w:rPr>
                              <w:t>Retailer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8796FD5" id="_x0000_s1027" style="position:absolute;left:0;text-align:left;margin-left:0;margin-top:276.45pt;width:78pt;height:22.35pt;z-index:25166131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" fillcolor="white [3201]" strokecolor="#70ad47 [3209]" strokeweight="1pt">
                <v:textbox>
                  <w:txbxContent>
                    <w:p w14:paraId="719D030C" w14:textId="4358CE47" w:rsidR="000B4304" w:rsidRPr="000B4304" w:rsidRDefault="000B4304" w:rsidP="000B4304">
                      <w:pPr>
                        <w:jc w:val="center"/>
                        <w:rPr>
                          <w:rFonts w:ascii="Times New Roman" w:hAnsi="Times New Roman" w:cs="Times New Roman"/>
                        </w:rPr>
                      </w:pPr>
                      <w:r w:rsidRPr="000B4304">
                        <w:rPr>
                          <w:rFonts w:ascii="Times New Roman" w:hAnsi="Times New Roman" w:cs="Times New Roman"/>
                        </w:rPr>
                        <w:t>Retailer</w:t>
                      </w:r>
                    </w:p>
                  </w:txbxContent>
                </v:textbox>
                <w10:wrap anchorx="margin"/>
              </v:rect>
            </w:pict>
          </mc:Fallback>
        </mc:AlternateContent>
      </w:r>
      <w:r w:rsidR="00BE6D45">
        <w:rPr>
          <w:rFonts w:ascii="Times New Roman" w:hAnsi="Times New Roman" w:cs="Times New Roman"/>
          <w:noProof/>
          <w:sz w:val="24"/>
          <w:szCs w:val="24"/>
        </w:rPr>
        <mc:AlternateContent>
          <mc:Choice Requires="wpc">
            <w:drawing>
              <wp:inline distT="0" distB="0" distL="0" distR="0" wp14:anchorId="0F6209DC" wp14:editId="495EB910">
                <wp:extent cx="5887720" cy="5742940"/>
                <wp:effectExtent l="0" t="0" r="0" b="29210"/>
                <wp:docPr id="209634076" name="Canvas 1"/>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pic:pic xmlns:pic="http://schemas.openxmlformats.org/drawingml/2006/picture">
                        <pic:nvPicPr>
                          <pic:cNvPr id="968912754" name="Graphic 968912754" descr="Production with solid fill"/>
                          <pic:cNvPicPr>
                            <a:picLocks noChangeAspect="1"/>
                          </pic:cNvPicPr>
                        </pic:nvPicPr>
                        <pic:blipFill>
                          <a:blip r:embed="rId10">
                            <a:extLst>
                              <a:ext uri="{28A0092B-C50C-407E-A947-70E740481C1C}">
                                <a14:useLocalDpi xmlns:a14="http://schemas.microsoft.com/office/drawing/2010/main" val="0"/>
                              </a:ext>
                              <a:ext uri="{96DAC541-7B7A-43D3-8B79-37D633B846F1}">
                                <asvg:svgBlip xmlns:asvg="http://schemas.microsoft.com/office/drawing/2016/SVG/main" r:embed="rId11"/>
                              </a:ext>
                            </a:extLst>
                          </a:blip>
                          <a:stretch>
                            <a:fillRect/>
                          </a:stretch>
                        </pic:blipFill>
                        <pic:spPr>
                          <a:xfrm>
                            <a:off x="2230581" y="36006"/>
                            <a:ext cx="1413164" cy="907473"/>
                          </a:xfrm>
                          <a:prstGeom prst="rect">
                            <a:avLst/>
                          </a:prstGeom>
                        </pic:spPr>
                      </pic:pic>
                      <pic:pic xmlns:pic="http://schemas.openxmlformats.org/drawingml/2006/picture">
                        <pic:nvPicPr>
                          <pic:cNvPr id="889315575" name="Graphic 889315575" descr="Warehouse with solid fill"/>
                          <pic:cNvPicPr>
                            <a:picLocks noChangeAspect="1"/>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1523622" y="1941007"/>
                            <a:ext cx="1073727" cy="838199"/>
                          </a:xfrm>
                          <a:prstGeom prst="rect">
                            <a:avLst/>
                          </a:prstGeom>
                        </pic:spPr>
                      </pic:pic>
                      <pic:pic xmlns:pic="http://schemas.openxmlformats.org/drawingml/2006/picture">
                        <pic:nvPicPr>
                          <pic:cNvPr id="613557555" name="Graphic 613557555" descr="Customer review with solid fill"/>
                          <pic:cNvPicPr>
                            <a:picLocks noChangeAspect="1"/>
                          </pic:cNvPicPr>
                        </pic:nvPicPr>
                        <pic:blipFill>
                          <a:blip r:embed="rId14">
                            <a:extLst>
                              <a:ext uri="{28A0092B-C50C-407E-A947-70E740481C1C}">
                                <a14:useLocalDpi xmlns:a14="http://schemas.microsoft.com/office/drawing/2010/main" val="0"/>
                              </a:ext>
                              <a:ext uri="{96DAC541-7B7A-43D3-8B79-37D633B846F1}">
                                <asvg:svgBlip xmlns:asvg="http://schemas.microsoft.com/office/drawing/2016/SVG/main" r:embed="rId15"/>
                              </a:ext>
                            </a:extLst>
                          </a:blip>
                          <a:stretch>
                            <a:fillRect/>
                          </a:stretch>
                        </pic:blipFill>
                        <pic:spPr>
                          <a:xfrm>
                            <a:off x="2417618" y="4511023"/>
                            <a:ext cx="914400" cy="914400"/>
                          </a:xfrm>
                          <a:prstGeom prst="rect">
                            <a:avLst/>
                          </a:prstGeom>
                        </pic:spPr>
                      </pic:pic>
                      <pic:pic xmlns:pic="http://schemas.openxmlformats.org/drawingml/2006/picture">
                        <pic:nvPicPr>
                          <pic:cNvPr id="1540375559" name="Graphic 1540375559" descr="Store with solid fill"/>
                          <pic:cNvPicPr>
                            <a:picLocks noChangeAspect="1"/>
                          </pic:cNvPicPr>
                        </pic:nvPicPr>
                        <pic:blipFill>
                          <a:blip r:embed="rId16">
                            <a:extLst>
                              <a:ext uri="{28A0092B-C50C-407E-A947-70E740481C1C}">
                                <a14:useLocalDpi xmlns:a14="http://schemas.microsoft.com/office/drawing/2010/main" val="0"/>
                              </a:ext>
                              <a:ext uri="{96DAC541-7B7A-43D3-8B79-37D633B846F1}">
                                <asvg:svgBlip xmlns:asvg="http://schemas.microsoft.com/office/drawing/2016/SVG/main" r:embed="rId17"/>
                              </a:ext>
                            </a:extLst>
                          </a:blip>
                          <a:stretch>
                            <a:fillRect/>
                          </a:stretch>
                        </pic:blipFill>
                        <pic:spPr>
                          <a:xfrm>
                            <a:off x="3144872" y="1975641"/>
                            <a:ext cx="1101545" cy="824347"/>
                          </a:xfrm>
                          <a:prstGeom prst="rect">
                            <a:avLst/>
                          </a:prstGeom>
                        </pic:spPr>
                      </pic:pic>
                      <wps:wsp>
                        <wps:cNvPr id="835101233" name="Arrow: Down 835101233"/>
                        <wps:cNvSpPr/>
                        <wps:spPr>
                          <a:xfrm>
                            <a:off x="2798444" y="3887461"/>
                            <a:ext cx="131445" cy="555625"/>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258733301" name="Text Box 1258733301"/>
                        <wps:cNvSpPr txBox="1"/>
                        <wps:spPr>
                          <a:xfrm>
                            <a:off x="3006263" y="1475762"/>
                            <a:ext cx="868045" cy="250190"/>
                          </a:xfrm>
                          <a:prstGeom prst="rect">
                            <a:avLst/>
                          </a:prstGeom>
                          <a:solidFill>
                            <a:schemeClr val="lt1"/>
                          </a:solidFill>
                          <a:ln w="6350">
                            <a:noFill/>
                          </a:ln>
                        </wps:spPr>
                        <wps:txbx>
                          <w:txbxContent>
                            <w:p w14:paraId="4F6809BE" w14:textId="73227BC3" w:rsidR="0094203B" w:rsidRPr="001C345E" w:rsidRDefault="0094203B">
                              <w:pPr>
                                <w:rPr>
                                  <w:rFonts w:ascii="Times New Roman" w:hAnsi="Times New Roman" w:cs="Times New Roman"/>
                                </w:rPr>
                              </w:pPr>
                              <w:r w:rsidRPr="001C345E">
                                <w:rPr>
                                  <w:rFonts w:ascii="Times New Roman" w:hAnsi="Times New Roman" w:cs="Times New Roman"/>
                                </w:rPr>
                                <w:t>Trade credit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1159559691" name="Text Box 1"/>
                        <wps:cNvSpPr txBox="1"/>
                        <wps:spPr>
                          <a:xfrm>
                            <a:off x="2950909" y="4009195"/>
                            <a:ext cx="1900555" cy="250190"/>
                          </a:xfrm>
                          <a:prstGeom prst="rect">
                            <a:avLst/>
                          </a:prstGeom>
                          <a:solidFill>
                            <a:schemeClr val="lt1"/>
                          </a:solidFill>
                          <a:ln w="6350">
                            <a:noFill/>
                          </a:ln>
                        </wps:spPr>
                        <wps:txbx>
                          <w:txbxContent>
                            <w:p w14:paraId="18F74C69" w14:textId="6DC863CF" w:rsidR="00E97535" w:rsidRPr="001C345E" w:rsidRDefault="00E97535" w:rsidP="00E97535">
                              <w:pPr>
                                <w:spacing w:line="256" w:lineRule="auto"/>
                                <w:rPr>
                                  <w:rFonts w:ascii="Times New Roman" w:eastAsia="Calibri" w:hAnsi="Times New Roman" w:cs="Times New Roman"/>
                                </w:rPr>
                              </w:pPr>
                              <w:r w:rsidRPr="001C345E">
                                <w:rPr>
                                  <w:rFonts w:ascii="Times New Roman" w:eastAsia="Calibri" w:hAnsi="Times New Roman" w:cs="Times New Roman"/>
                                </w:rPr>
                                <w:t>Discount (less efficient goods)</w:t>
                              </w:r>
                            </w:p>
                          </w:txbxContent>
                        </wps:txbx>
                        <wps:bodyPr rot="0" spcFirstLastPara="0" vert="horz" wrap="none" lIns="91440" tIns="45720" rIns="91440" bIns="45720" numCol="1" spcCol="0" rtlCol="0" fromWordArt="0" anchor="t" anchorCtr="0" forceAA="0" compatLnSpc="1">
                          <a:prstTxWarp prst="textNoShape">
                            <a:avLst/>
                          </a:prstTxWarp>
                          <a:noAutofit/>
                        </wps:bodyPr>
                      </wps:wsp>
                      <wps:wsp>
                        <wps:cNvPr id="756366709" name="Arrow: Down 756366709"/>
                        <wps:cNvSpPr/>
                        <wps:spPr>
                          <a:xfrm>
                            <a:off x="2847108" y="1352079"/>
                            <a:ext cx="131445" cy="554990"/>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76956356" name="Rectangle 176956356"/>
                        <wps:cNvSpPr/>
                        <wps:spPr>
                          <a:xfrm>
                            <a:off x="2397091" y="5459951"/>
                            <a:ext cx="990600" cy="283845"/>
                          </a:xfrm>
                          <a:prstGeom prst="rect">
                            <a:avLst/>
                          </a:prstGeom>
                        </wps:spPr>
                        <wps:style>
                          <a:lnRef idx="2">
                            <a:schemeClr val="accent6"/>
                          </a:lnRef>
                          <a:fillRef idx="1">
                            <a:schemeClr val="lt1"/>
                          </a:fillRef>
                          <a:effectRef idx="0">
                            <a:schemeClr val="accent6"/>
                          </a:effectRef>
                          <a:fontRef idx="minor">
                            <a:schemeClr val="dk1"/>
                          </a:fontRef>
                        </wps:style>
                        <wps:txbx>
                          <w:txbxContent>
                            <w:p w14:paraId="14E2D671" w14:textId="33D373AB" w:rsidR="000B4304" w:rsidRPr="000B4304" w:rsidRDefault="000B4304" w:rsidP="00EA06E7">
                              <w:pPr>
                                <w:spacing w:line="256" w:lineRule="auto"/>
                                <w:jc w:val="center"/>
                                <w:rPr>
                                  <w:rFonts w:ascii="Times New Roman" w:eastAsia="Calibri" w:hAnsi="Times New Roman" w:cs="Times New Roman"/>
                                </w:rPr>
                              </w:pPr>
                              <w:r w:rsidRPr="000B4304">
                                <w:rPr>
                                  <w:rFonts w:ascii="Times New Roman" w:eastAsia="Calibri" w:hAnsi="Times New Roman" w:cs="Times New Roman"/>
                                </w:rPr>
                                <w:t>Customers</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673452096" name="Rectangle: Rounded Corners 673452096"/>
                        <wps:cNvSpPr/>
                        <wps:spPr>
                          <a:xfrm>
                            <a:off x="3248783" y="2874836"/>
                            <a:ext cx="891358" cy="463204"/>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5A7AC042" w14:textId="5157B383" w:rsidR="000B4304" w:rsidRPr="000B4304" w:rsidRDefault="000B4304" w:rsidP="000B4304">
                              <w:pPr>
                                <w:jc w:val="center"/>
                                <w:rPr>
                                  <w:rFonts w:ascii="Times New Roman" w:hAnsi="Times New Roman" w:cs="Times New Roman"/>
                                </w:rPr>
                              </w:pPr>
                              <w:r w:rsidRPr="000B4304">
                                <w:rPr>
                                  <w:rFonts w:ascii="Times New Roman" w:hAnsi="Times New Roman" w:cs="Times New Roman"/>
                                </w:rPr>
                                <w:t>Own Warehouse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48329576" name="Rectangle: Rounded Corners 1448329576"/>
                        <wps:cNvSpPr/>
                        <wps:spPr>
                          <a:xfrm>
                            <a:off x="1662545" y="2875125"/>
                            <a:ext cx="907470" cy="462915"/>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6D61CDC4" w14:textId="62EA79FF" w:rsidR="000B4304" w:rsidRPr="005901F1" w:rsidRDefault="000B4304" w:rsidP="000B4304">
                              <w:pPr>
                                <w:spacing w:line="256" w:lineRule="auto"/>
                                <w:jc w:val="center"/>
                                <w:rPr>
                                  <w:rFonts w:ascii="Times New Roman" w:eastAsia="Calibri" w:hAnsi="Times New Roman" w:cs="Times New Roman"/>
                                </w:rPr>
                              </w:pPr>
                              <w:r w:rsidRPr="005901F1">
                                <w:rPr>
                                  <w:rFonts w:ascii="Times New Roman" w:eastAsia="Calibri" w:hAnsi="Times New Roman" w:cs="Times New Roman"/>
                                </w:rPr>
                                <w:t>Rented Warehouse</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c:wpc>
                  </a:graphicData>
                </a:graphic>
              </wp:inline>
            </w:drawing>
          </mc:Choice>
          <mc:Fallback>
            <w:pict>
              <v:group w14:anchorId="0F6209DC" id="Canvas 1" o:spid="_x0000_s1028" editas="canvas" style="width:463.6pt;height:452.2pt;mso-position-horizontal-relative:char;mso-position-vertical-relative:line" coordsize="58877,57429"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9" type="#_x0000_t75" style="position:absolute;width:58877;height:57429;visibility:visible;mso-wrap-style:square" filled="t">
                  <v:fill o:detectmouseclick="t"/>
                  <v:path o:connecttype="none"/>
                </v:shape>
                <v:shape id="Graphic 968912754" o:spid="_x0000_s1030" type="#_x0000_t75" alt="Production with solid fill" style="position:absolute;left:22305;top:360;width:14132;height:90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">
                  <v:imagedata r:id="rId18" o:title="Production with solid fill"/>
                </v:shape>
                <v:shape id="Graphic 889315575" o:spid="_x0000_s1031" type="#_x0000_t75" alt="Warehouse with solid fill" style="position:absolute;left:15236;top:19410;width:10737;height:83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">
                  <v:imagedata r:id="rId19" o:title="Warehouse with solid fill"/>
                </v:shape>
                <v:shape id="Graphic 613557555" o:spid="_x0000_s1032" type="#_x0000_t75" alt="Customer review with solid fill" style="position:absolute;left:24176;top:45110;width:9144;height:91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">
                  <v:imagedata r:id="rId20" o:title="Customer review with solid fill"/>
                </v:shape>
                <v:shape id="Graphic 1540375559" o:spid="_x0000_s1033" type="#_x0000_t75" alt="Store with solid fill" style="position:absolute;left:31448;top:19756;width:11016;height:82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">
                  <v:imagedata r:id="rId21" o:title="Store with solid fill"/>
                </v:shape>
                <v:shapetype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835101233" o:spid="_x0000_s1034" type="#_x0000_t67" style="position:absolute;left:27984;top:38874;width:1314;height:55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" adj="19045" fillcolor="#4472c4 [3204]" strokecolor="#1f3763 [1604]" strokeweight="1pt"/>
                <v:shapetype id="_x0000_t202" coordsize="21600,21600" o:spt="202" path="m,l,21600r21600,l21600,xe">
                  <v:stroke joinstyle="miter"/>
                  <v:path gradientshapeok="t" o:connecttype="rect"/>
                </v:shapetype>
                <v:shape id="Text Box 1258733301" o:spid="_x0000_s1035" type="#_x0000_t202" style="position:absolute;left:30062;top:14757;width:8681;height:250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" fillcolor="white [3201]" stroked="f" strokeweight=".5pt">
                  <v:textbox>
                    <w:txbxContent>
                      <w:p w14:paraId="4F6809BE" w14:textId="73227BC3" w:rsidR="0094203B" w:rsidRPr="001C345E" w:rsidRDefault="0094203B">
                        <w:pPr>
                          <w:rPr>
                            <w:rFonts w:ascii="Times New Roman" w:hAnsi="Times New Roman" w:cs="Times New Roman"/>
                          </w:rPr>
                        </w:pPr>
                        <w:r w:rsidRPr="001C345E">
                          <w:rPr>
                            <w:rFonts w:ascii="Times New Roman" w:hAnsi="Times New Roman" w:cs="Times New Roman"/>
                          </w:rPr>
                          <w:t>Trade credit</w:t>
                        </w:r>
                      </w:p>
                    </w:txbxContent>
                  </v:textbox>
                </v:shape>
                <v:shape id="Text Box 1" o:spid="_x0000_s1036" type="#_x0000_t202" style="position:absolute;left:29509;top:40091;width:19005;height:250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" fillcolor="white [3201]" stroked="f" strokeweight=".5pt">
                  <v:textbox>
                    <w:txbxContent>
                      <w:p w14:paraId="18F74C69" w14:textId="6DC863CF" w:rsidR="00E97535" w:rsidRPr="001C345E" w:rsidRDefault="00E97535" w:rsidP="00E97535">
                        <w:pPr>
                          <w:spacing w:line="256" w:lineRule="auto"/>
                          <w:rPr>
                            <w:rFonts w:ascii="Times New Roman" w:eastAsia="Calibri" w:hAnsi="Times New Roman" w:cs="Times New Roman"/>
                          </w:rPr>
                        </w:pPr>
                        <w:r w:rsidRPr="001C345E">
                          <w:rPr>
                            <w:rFonts w:ascii="Times New Roman" w:eastAsia="Calibri" w:hAnsi="Times New Roman" w:cs="Times New Roman"/>
                          </w:rPr>
                          <w:t>Discount (less efficient goods)</w:t>
                        </w:r>
                      </w:p>
                    </w:txbxContent>
                  </v:textbox>
                </v:shape>
                <v:shape id="Arrow: Down 756366709" o:spid="_x0000_s1037" type="#_x0000_t67" style="position:absolute;left:28471;top:13520;width:1314;height:55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" adj="19042" fillcolor="#4472c4 [3204]" strokecolor="#1f3763 [1604]" strokeweight="1pt"/>
                <v:rect id="Rectangle 176956356" o:spid="_x0000_s1038" style="position:absolute;left:23970;top:54599;width:9906;height:283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" fillcolor="white [3201]" strokecolor="#70ad47 [3209]" strokeweight="1pt">
                  <v:textbox>
                    <w:txbxContent>
                      <w:p w14:paraId="14E2D671" w14:textId="33D373AB" w:rsidR="000B4304" w:rsidRPr="000B4304" w:rsidRDefault="000B4304" w:rsidP="00EA06E7">
                        <w:pPr>
                          <w:spacing w:line="256" w:lineRule="auto"/>
                          <w:jc w:val="center"/>
                          <w:rPr>
                            <w:rFonts w:ascii="Times New Roman" w:eastAsia="Calibri" w:hAnsi="Times New Roman" w:cs="Times New Roman"/>
                          </w:rPr>
                        </w:pPr>
                        <w:r w:rsidRPr="000B4304">
                          <w:rPr>
                            <w:rFonts w:ascii="Times New Roman" w:eastAsia="Calibri" w:hAnsi="Times New Roman" w:cs="Times New Roman"/>
                          </w:rPr>
                          <w:t>Customers</w:t>
                        </w:r>
                      </w:p>
                    </w:txbxContent>
                  </v:textbox>
                </v:rect>
                <v:roundrect id="Rectangle: Rounded Corners 673452096" o:spid="_x0000_s1039" style="position:absolute;left:32487;top:28748;width:8914;height:4632;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" fillcolor="white [3201]" strokecolor="#70ad47 [3209]" strokeweight="1pt">
                  <v:stroke joinstyle="miter"/>
                  <v:textbox>
                    <w:txbxContent>
                      <w:p w14:paraId="5A7AC042" w14:textId="5157B383" w:rsidR="000B4304" w:rsidRPr="000B4304" w:rsidRDefault="000B4304" w:rsidP="000B4304">
                        <w:pPr>
                          <w:jc w:val="center"/>
                          <w:rPr>
                            <w:rFonts w:ascii="Times New Roman" w:hAnsi="Times New Roman" w:cs="Times New Roman"/>
                          </w:rPr>
                        </w:pPr>
                        <w:r w:rsidRPr="000B4304">
                          <w:rPr>
                            <w:rFonts w:ascii="Times New Roman" w:hAnsi="Times New Roman" w:cs="Times New Roman"/>
                          </w:rPr>
                          <w:t>Own Warehouse</w:t>
                        </w:r>
                      </w:p>
                    </w:txbxContent>
                  </v:textbox>
                </v:roundrect>
                <v:roundrect id="Rectangle: Rounded Corners 1448329576" o:spid="_x0000_s1040" style="position:absolute;left:16625;top:28751;width:9075;height:462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" fillcolor="white [3201]" strokecolor="#70ad47 [3209]" strokeweight="1pt">
                  <v:stroke joinstyle="miter"/>
                  <v:textbox>
                    <w:txbxContent>
                      <w:p w14:paraId="6D61CDC4" w14:textId="62EA79FF" w:rsidR="000B4304" w:rsidRPr="005901F1" w:rsidRDefault="000B4304" w:rsidP="000B4304">
                        <w:pPr>
                          <w:spacing w:line="256" w:lineRule="auto"/>
                          <w:jc w:val="center"/>
                          <w:rPr>
                            <w:rFonts w:ascii="Times New Roman" w:eastAsia="Calibri" w:hAnsi="Times New Roman" w:cs="Times New Roman"/>
                          </w:rPr>
                        </w:pPr>
                        <w:r w:rsidRPr="005901F1">
                          <w:rPr>
                            <w:rFonts w:ascii="Times New Roman" w:eastAsia="Calibri" w:hAnsi="Times New Roman" w:cs="Times New Roman"/>
                          </w:rPr>
                          <w:t>Rented Warehouse</w:t>
                        </w:r>
                      </w:p>
                    </w:txbxContent>
                  </v:textbox>
                </v:roundrect>
                <w10:anchorlock/>
              </v:group>
            </w:pict>
          </mc:Fallback>
        </mc:AlternateContent>
      </w:r>
    </w:p>
    <w:p w14:paraId="111AE186" w14:textId="22505CED" w:rsidR="007C17EB" w:rsidRPr="007C17EB" w:rsidRDefault="007C17EB" w:rsidP="00A844B3">
      <w:pPr>
        <w:spacing w:after="0" w:line="360" w:lineRule="auto"/>
        <w:jc w:val="center"/>
        <w:rPr>
          <w:rFonts w:ascii="Times New Roman" w:hAnsi="Times New Roman" w:cs="Times New Roman"/>
          <w:b/>
          <w:bCs/>
          <w:sz w:val="24"/>
          <w:szCs w:val="24"/>
        </w:rPr>
      </w:pPr>
      <w:r w:rsidRPr="007C17EB">
        <w:rPr>
          <w:rFonts w:ascii="Times New Roman" w:hAnsi="Times New Roman" w:cs="Times New Roman"/>
          <w:b/>
          <w:bCs/>
          <w:sz w:val="24"/>
          <w:szCs w:val="24"/>
        </w:rPr>
        <w:t xml:space="preserve">Figure 1: </w:t>
      </w:r>
      <w:r w:rsidRPr="007C17EB">
        <w:rPr>
          <w:rFonts w:ascii="Times New Roman" w:hAnsi="Times New Roman" w:cs="Times New Roman"/>
          <w:sz w:val="24"/>
          <w:szCs w:val="24"/>
        </w:rPr>
        <w:t>Problem description</w:t>
      </w:r>
    </w:p>
    <w:p w14:paraId="067C4FE9" w14:textId="41FC8F86" w:rsidR="00AB31C8" w:rsidRPr="00846274" w:rsidRDefault="00846274" w:rsidP="00C63808">
      <w:pPr>
        <w:spacing w:after="0" w:line="360" w:lineRule="auto"/>
        <w:jc w:val="both"/>
        <w:rPr>
          <w:rFonts w:ascii="Times New Roman" w:hAnsi="Times New Roman" w:cs="Times New Roman"/>
          <w:i/>
          <w:iCs/>
          <w:sz w:val="24"/>
          <w:szCs w:val="24"/>
        </w:rPr>
      </w:pPr>
      <w:r w:rsidRPr="00846274">
        <w:rPr>
          <w:rFonts w:ascii="Times New Roman" w:hAnsi="Times New Roman" w:cs="Times New Roman"/>
          <w:i/>
          <w:iCs/>
          <w:sz w:val="24"/>
          <w:szCs w:val="24"/>
        </w:rPr>
        <w:t xml:space="preserve">3.2. </w:t>
      </w:r>
      <w:r>
        <w:rPr>
          <w:rFonts w:ascii="Times New Roman" w:hAnsi="Times New Roman" w:cs="Times New Roman"/>
          <w:i/>
          <w:iCs/>
          <w:sz w:val="24"/>
          <w:szCs w:val="24"/>
        </w:rPr>
        <w:t>Notations</w:t>
      </w:r>
    </w:p>
    <w:p w14:paraId="35005EFB" w14:textId="6961A988" w:rsidR="00977678" w:rsidRDefault="00AE3667" w:rsidP="006155AE">
      <w:pPr>
        <w:spacing w:line="360" w:lineRule="auto"/>
        <w:jc w:val="both"/>
        <w:rPr>
          <w:rFonts w:ascii="Times New Roman" w:eastAsiaTheme="minorEastAsia" w:hAnsi="Times New Roman" w:cs="Times New Roman"/>
          <w:sz w:val="24"/>
          <w:szCs w:val="24"/>
        </w:rPr>
      </w:pPr>
      <w:r w:rsidRPr="000B7C60">
        <w:rPr>
          <w:rFonts w:ascii="Times New Roman" w:eastAsiaTheme="minorEastAsia" w:hAnsi="Times New Roman" w:cs="Times New Roman"/>
          <w:sz w:val="24"/>
          <w:szCs w:val="24"/>
        </w:rPr>
        <w:t>Following are the notations associated with the proposed model</w:t>
      </w:r>
      <w:r>
        <w:rPr>
          <w:rFonts w:ascii="Times New Roman" w:eastAsiaTheme="minorEastAsia" w:hAnsi="Times New Roman" w:cs="Times New Roman"/>
          <w:sz w:val="24"/>
          <w:szCs w:val="24"/>
        </w:rPr>
        <w:t>.</w:t>
      </w:r>
    </w:p>
    <w:p w14:paraId="67B5BED1" w14:textId="77777777" w:rsidR="00AE3667" w:rsidRPr="00BD7595" w:rsidRDefault="00AE3667" w:rsidP="00C63808">
      <w:pPr>
        <w:pStyle w:val="ListParagraph"/>
        <w:spacing w:before="240" w:after="0" w:line="360" w:lineRule="auto"/>
        <w:ind w:left="0"/>
        <w:jc w:val="center"/>
        <w:rPr>
          <w:rFonts w:ascii="Times New Roman" w:eastAsiaTheme="minorEastAsia" w:hAnsi="Times New Roman" w:cs="Times New Roman"/>
          <w:sz w:val="24"/>
          <w:szCs w:val="24"/>
        </w:rPr>
      </w:pPr>
      <w:r w:rsidRPr="00BD7595">
        <w:rPr>
          <w:rFonts w:ascii="Times New Roman" w:hAnsi="Times New Roman" w:cs="Times New Roman"/>
          <w:b/>
          <w:sz w:val="24"/>
          <w:szCs w:val="24"/>
          <w:lang w:val="en-US"/>
        </w:rPr>
        <w:t>Table 3:</w:t>
      </w:r>
      <w:r w:rsidRPr="006D27F3">
        <w:rPr>
          <w:rFonts w:ascii="Times New Roman" w:hAnsi="Times New Roman" w:cs="Times New Roman"/>
          <w:bCs/>
          <w:sz w:val="24"/>
          <w:szCs w:val="24"/>
          <w:lang w:val="en-US"/>
        </w:rPr>
        <w:t xml:space="preserve"> Notations</w:t>
      </w:r>
    </w:p>
    <w:tbl>
      <w:tblPr>
        <w:tblStyle w:val="TableGrid"/>
        <w:tblW w:w="7225" w:type="dxa"/>
        <w:jc w:val="center"/>
        <w:tblLook w:val="04A0" w:firstRow="1" w:lastRow="0" w:firstColumn="1" w:lastColumn="0" w:noHBand="0" w:noVBand="1"/>
      </w:tblPr>
      <w:tblGrid>
        <w:gridCol w:w="1389"/>
        <w:gridCol w:w="5836"/>
      </w:tblGrid>
      <w:tr w:rsidR="00AE3667" w:rsidRPr="00D1635F" w14:paraId="3AA9ED63" w14:textId="77777777" w:rsidTr="00C63808">
        <w:trPr>
          <w:trHeight w:val="415"/>
          <w:jc w:val="center"/>
        </w:trPr>
        <w:tc>
          <w:tcPr>
            <w:tcW w:w="1389" w:type="dxa"/>
          </w:tcPr>
          <w:p w14:paraId="77DA0EEE" w14:textId="77777777" w:rsidR="00AE3667" w:rsidRPr="00D1635F" w:rsidRDefault="00AE3667" w:rsidP="006155AE">
            <w:pPr>
              <w:spacing w:line="360" w:lineRule="auto"/>
              <w:jc w:val="center"/>
              <w:rPr>
                <w:rFonts w:ascii="Times New Roman" w:hAnsi="Times New Roman" w:cs="Times New Roman"/>
                <w:b/>
                <w:sz w:val="24"/>
                <w:szCs w:val="24"/>
                <w:lang w:val="en-US"/>
              </w:rPr>
            </w:pPr>
            <w:r w:rsidRPr="00D1635F">
              <w:rPr>
                <w:rFonts w:ascii="Times New Roman" w:hAnsi="Times New Roman" w:cs="Times New Roman"/>
                <w:b/>
                <w:sz w:val="24"/>
                <w:szCs w:val="24"/>
                <w:lang w:val="en-US"/>
              </w:rPr>
              <w:t>Parameter</w:t>
            </w:r>
          </w:p>
        </w:tc>
        <w:tc>
          <w:tcPr>
            <w:tcW w:w="5836" w:type="dxa"/>
          </w:tcPr>
          <w:p w14:paraId="037BAD09" w14:textId="77777777" w:rsidR="00AE3667" w:rsidRPr="00D1635F" w:rsidRDefault="00AE3667" w:rsidP="006155AE">
            <w:pPr>
              <w:spacing w:line="360" w:lineRule="auto"/>
              <w:jc w:val="center"/>
              <w:rPr>
                <w:rFonts w:ascii="Times New Roman" w:hAnsi="Times New Roman" w:cs="Times New Roman"/>
                <w:b/>
                <w:sz w:val="24"/>
                <w:szCs w:val="24"/>
                <w:lang w:val="en-US"/>
              </w:rPr>
            </w:pPr>
            <w:r w:rsidRPr="00D1635F">
              <w:rPr>
                <w:rFonts w:ascii="Times New Roman" w:hAnsi="Times New Roman" w:cs="Times New Roman"/>
                <w:b/>
                <w:sz w:val="24"/>
                <w:szCs w:val="24"/>
                <w:lang w:val="en-US"/>
              </w:rPr>
              <w:t>Representation</w:t>
            </w:r>
          </w:p>
        </w:tc>
      </w:tr>
      <w:tr w:rsidR="00AE3667" w:rsidRPr="00D1635F" w14:paraId="57D0E503" w14:textId="77777777" w:rsidTr="00C63808">
        <w:trPr>
          <w:trHeight w:val="415"/>
          <w:jc w:val="center"/>
        </w:trPr>
        <w:tc>
          <w:tcPr>
            <w:tcW w:w="1389" w:type="dxa"/>
          </w:tcPr>
          <w:p w14:paraId="2404D4DF" w14:textId="6AFFE67E" w:rsidR="00AE3667" w:rsidRPr="002611CE" w:rsidRDefault="00AE3667" w:rsidP="006155AE">
            <w:pPr>
              <w:spacing w:line="360" w:lineRule="auto"/>
              <w:jc w:val="center"/>
              <w:rPr>
                <w:rFonts w:ascii="Times New Roman" w:hAnsi="Times New Roman" w:cs="Times New Roman"/>
                <w:bCs/>
                <w:i/>
                <w:iCs/>
                <w:sz w:val="24"/>
                <w:szCs w:val="24"/>
                <w:lang w:val="en-US"/>
              </w:rPr>
            </w:pPr>
            <w:r w:rsidRPr="002611CE">
              <w:rPr>
                <w:rFonts w:ascii="Times New Roman" w:hAnsi="Times New Roman" w:cs="Times New Roman"/>
                <w:bCs/>
                <w:i/>
                <w:iCs/>
                <w:sz w:val="24"/>
                <w:szCs w:val="24"/>
                <w:lang w:val="en-US"/>
              </w:rPr>
              <w:t>OC</w:t>
            </w:r>
          </w:p>
        </w:tc>
        <w:tc>
          <w:tcPr>
            <w:tcW w:w="5836" w:type="dxa"/>
          </w:tcPr>
          <w:p w14:paraId="686723AF" w14:textId="178579B3" w:rsidR="00AE3667" w:rsidRPr="00D1635F" w:rsidRDefault="00AE3667" w:rsidP="006155AE">
            <w:pPr>
              <w:spacing w:line="360" w:lineRule="auto"/>
              <w:jc w:val="center"/>
              <w:rPr>
                <w:rFonts w:ascii="Times New Roman" w:hAnsi="Times New Roman" w:cs="Times New Roman"/>
                <w:b/>
                <w:sz w:val="24"/>
                <w:szCs w:val="24"/>
                <w:lang w:val="en-US"/>
              </w:rPr>
            </w:pPr>
            <w:r w:rsidRPr="00D1635F">
              <w:rPr>
                <w:rFonts w:ascii="Times New Roman" w:hAnsi="Times New Roman" w:cs="Times New Roman"/>
                <w:sz w:val="24"/>
                <w:szCs w:val="24"/>
                <w:lang w:val="en-US"/>
              </w:rPr>
              <w:t>Ordering cost</w:t>
            </w:r>
          </w:p>
        </w:tc>
      </w:tr>
      <w:tr w:rsidR="00AE3667" w:rsidRPr="00D1635F" w14:paraId="0B9537A8" w14:textId="77777777" w:rsidTr="00C63808">
        <w:trPr>
          <w:trHeight w:val="374"/>
          <w:jc w:val="center"/>
        </w:trPr>
        <w:tc>
          <w:tcPr>
            <w:tcW w:w="1389" w:type="dxa"/>
          </w:tcPr>
          <w:p w14:paraId="03EE8846" w14:textId="49AC5B71" w:rsidR="00AE3667" w:rsidRPr="002611CE" w:rsidRDefault="00000000" w:rsidP="006155AE">
            <w:pPr>
              <w:spacing w:line="360" w:lineRule="auto"/>
              <w:jc w:val="center"/>
              <w:rPr>
                <w:rFonts w:ascii="Times New Roman" w:hAnsi="Times New Roman" w:cs="Times New Roman"/>
                <w:b/>
                <w:i/>
                <w:sz w:val="24"/>
                <w:szCs w:val="24"/>
                <w:lang w:val="en-US"/>
              </w:rPr>
            </w:pPr>
            <m:oMathPara>
              <m:oMath>
                <m:sSub>
                  <m:sSubPr>
                    <m:ctrlPr>
                      <w:rPr>
                        <w:rFonts w:ascii="Cambria Math" w:hAnsi="Cambria Math" w:cs="Times New Roman"/>
                        <w:i/>
                        <w:sz w:val="24"/>
                        <w:szCs w:val="24"/>
                        <w:lang w:val="en-US"/>
                      </w:rPr>
                    </m:ctrlPr>
                  </m:sSubPr>
                  <m:e>
                    <m:r>
                      <w:rPr>
                        <w:rFonts w:ascii="Cambria Math" w:hAnsi="Cambria Math" w:cs="Times New Roman"/>
                        <w:sz w:val="24"/>
                        <w:szCs w:val="24"/>
                        <w:lang w:val="en-US"/>
                      </w:rPr>
                      <m:t>c</m:t>
                    </m:r>
                  </m:e>
                  <m:sub>
                    <m:r>
                      <w:rPr>
                        <w:rFonts w:ascii="Cambria Math" w:hAnsi="Cambria Math" w:cs="Times New Roman"/>
                        <w:sz w:val="24"/>
                        <w:szCs w:val="24"/>
                        <w:lang w:val="en-US"/>
                      </w:rPr>
                      <m:t>1</m:t>
                    </m:r>
                  </m:sub>
                </m:sSub>
              </m:oMath>
            </m:oMathPara>
          </w:p>
        </w:tc>
        <w:tc>
          <w:tcPr>
            <w:tcW w:w="5836" w:type="dxa"/>
          </w:tcPr>
          <w:p w14:paraId="70EE9348" w14:textId="50B8AAD7" w:rsidR="00AE3667" w:rsidRPr="00D1635F" w:rsidRDefault="00AE3667" w:rsidP="006155AE">
            <w:pPr>
              <w:spacing w:line="360" w:lineRule="auto"/>
              <w:jc w:val="center"/>
              <w:rPr>
                <w:rFonts w:ascii="Times New Roman" w:eastAsiaTheme="minorEastAsia" w:hAnsi="Times New Roman" w:cs="Times New Roman"/>
                <w:sz w:val="24"/>
                <w:szCs w:val="24"/>
                <w:lang w:val="en-US"/>
              </w:rPr>
            </w:pPr>
            <w:r w:rsidRPr="00D1635F">
              <w:rPr>
                <w:rFonts w:ascii="Times New Roman" w:eastAsiaTheme="minorEastAsia" w:hAnsi="Times New Roman" w:cs="Times New Roman"/>
                <w:sz w:val="24"/>
                <w:szCs w:val="24"/>
                <w:lang w:val="en-US"/>
              </w:rPr>
              <w:t>RW carrying cost</w:t>
            </w:r>
            <w:r w:rsidR="00EF01C8" w:rsidRPr="00D1635F">
              <w:rPr>
                <w:rFonts w:ascii="Times New Roman" w:eastAsiaTheme="minorEastAsia" w:hAnsi="Times New Roman" w:cs="Times New Roman"/>
                <w:sz w:val="24"/>
                <w:szCs w:val="24"/>
                <w:lang w:val="en-US"/>
              </w:rPr>
              <w:t xml:space="preserve"> per unit time</w:t>
            </w:r>
          </w:p>
        </w:tc>
      </w:tr>
      <w:tr w:rsidR="00AE3667" w:rsidRPr="00D1635F" w14:paraId="20CBCD79" w14:textId="77777777" w:rsidTr="00C63808">
        <w:trPr>
          <w:trHeight w:val="423"/>
          <w:jc w:val="center"/>
        </w:trPr>
        <w:tc>
          <w:tcPr>
            <w:tcW w:w="1389" w:type="dxa"/>
          </w:tcPr>
          <w:p w14:paraId="7684DD4D" w14:textId="285CD841" w:rsidR="00AE3667" w:rsidRPr="002611CE" w:rsidRDefault="00000000" w:rsidP="006155AE">
            <w:pPr>
              <w:spacing w:line="360" w:lineRule="auto"/>
              <w:jc w:val="center"/>
              <w:rPr>
                <w:rFonts w:ascii="Times New Roman" w:hAnsi="Times New Roman" w:cs="Times New Roman"/>
                <w:b/>
                <w:i/>
                <w:sz w:val="24"/>
                <w:szCs w:val="24"/>
                <w:lang w:val="en-US"/>
              </w:rPr>
            </w:pPr>
            <m:oMathPara>
              <m:oMath>
                <m:sSub>
                  <m:sSubPr>
                    <m:ctrlPr>
                      <w:rPr>
                        <w:rFonts w:ascii="Cambria Math" w:hAnsi="Cambria Math" w:cs="Times New Roman"/>
                        <w:i/>
                        <w:sz w:val="24"/>
                        <w:szCs w:val="24"/>
                        <w:lang w:val="en-US"/>
                      </w:rPr>
                    </m:ctrlPr>
                  </m:sSubPr>
                  <m:e>
                    <m:r>
                      <w:rPr>
                        <w:rFonts w:ascii="Cambria Math" w:hAnsi="Cambria Math" w:cs="Times New Roman"/>
                        <w:sz w:val="24"/>
                        <w:szCs w:val="24"/>
                        <w:lang w:val="en-US"/>
                      </w:rPr>
                      <m:t>c</m:t>
                    </m:r>
                  </m:e>
                  <m:sub>
                    <m:r>
                      <w:rPr>
                        <w:rFonts w:ascii="Cambria Math" w:hAnsi="Cambria Math" w:cs="Times New Roman"/>
                        <w:sz w:val="24"/>
                        <w:szCs w:val="24"/>
                        <w:lang w:val="en-US"/>
                      </w:rPr>
                      <m:t>2</m:t>
                    </m:r>
                  </m:sub>
                </m:sSub>
              </m:oMath>
            </m:oMathPara>
          </w:p>
        </w:tc>
        <w:tc>
          <w:tcPr>
            <w:tcW w:w="5836" w:type="dxa"/>
          </w:tcPr>
          <w:p w14:paraId="622AD8CB" w14:textId="3CC496AC" w:rsidR="00AE3667" w:rsidRPr="00D1635F" w:rsidRDefault="00EF01C8" w:rsidP="006155AE">
            <w:pPr>
              <w:spacing w:line="360" w:lineRule="auto"/>
              <w:jc w:val="center"/>
              <w:rPr>
                <w:rFonts w:ascii="Times New Roman" w:eastAsiaTheme="minorEastAsia" w:hAnsi="Times New Roman" w:cs="Times New Roman"/>
                <w:sz w:val="24"/>
                <w:szCs w:val="24"/>
                <w:lang w:val="en-US"/>
              </w:rPr>
            </w:pPr>
            <w:r w:rsidRPr="00D1635F">
              <w:rPr>
                <w:rFonts w:ascii="Times New Roman" w:eastAsiaTheme="minorEastAsia" w:hAnsi="Times New Roman" w:cs="Times New Roman"/>
                <w:sz w:val="24"/>
                <w:szCs w:val="24"/>
                <w:lang w:val="en-US"/>
              </w:rPr>
              <w:t>OW carrying cost per unit time</w:t>
            </w:r>
          </w:p>
        </w:tc>
      </w:tr>
      <w:tr w:rsidR="00AE3667" w:rsidRPr="00D1635F" w14:paraId="5127AD9C" w14:textId="77777777" w:rsidTr="00C63808">
        <w:trPr>
          <w:trHeight w:val="397"/>
          <w:jc w:val="center"/>
        </w:trPr>
        <w:tc>
          <w:tcPr>
            <w:tcW w:w="1389" w:type="dxa"/>
          </w:tcPr>
          <w:p w14:paraId="0400D367" w14:textId="77777777" w:rsidR="00AE3667" w:rsidRPr="00D1635F" w:rsidRDefault="00AE3667" w:rsidP="006155AE">
            <w:pPr>
              <w:spacing w:line="360" w:lineRule="auto"/>
              <w:jc w:val="center"/>
              <w:rPr>
                <w:rFonts w:ascii="Times New Roman" w:hAnsi="Times New Roman" w:cs="Times New Roman"/>
                <w:bCs/>
                <w:sz w:val="24"/>
                <w:szCs w:val="24"/>
                <w:lang w:val="en-US"/>
              </w:rPr>
            </w:pPr>
            <w:r w:rsidRPr="00D1635F">
              <w:rPr>
                <w:rFonts w:ascii="Times New Roman" w:hAnsi="Times New Roman" w:cs="Times New Roman"/>
                <w:bCs/>
                <w:sz w:val="24"/>
                <w:szCs w:val="24"/>
                <w:lang w:val="en-US"/>
              </w:rPr>
              <w:t>T</w:t>
            </w:r>
          </w:p>
        </w:tc>
        <w:tc>
          <w:tcPr>
            <w:tcW w:w="5836" w:type="dxa"/>
          </w:tcPr>
          <w:p w14:paraId="2EBAD91B" w14:textId="77777777" w:rsidR="00AE3667" w:rsidRPr="00D1635F" w:rsidRDefault="00AE3667" w:rsidP="006155AE">
            <w:pPr>
              <w:spacing w:line="360" w:lineRule="auto"/>
              <w:jc w:val="center"/>
              <w:rPr>
                <w:rFonts w:ascii="Times New Roman" w:hAnsi="Times New Roman" w:cs="Times New Roman"/>
                <w:bCs/>
                <w:sz w:val="24"/>
                <w:szCs w:val="24"/>
                <w:lang w:val="en-US"/>
              </w:rPr>
            </w:pPr>
            <w:r w:rsidRPr="00D1635F">
              <w:rPr>
                <w:rFonts w:ascii="Times New Roman" w:hAnsi="Times New Roman" w:cs="Times New Roman"/>
                <w:bCs/>
                <w:sz w:val="24"/>
                <w:szCs w:val="24"/>
                <w:lang w:val="en-US"/>
              </w:rPr>
              <w:t>Length of the cycle</w:t>
            </w:r>
          </w:p>
        </w:tc>
      </w:tr>
      <w:tr w:rsidR="004001F8" w:rsidRPr="00D1635F" w14:paraId="320EE1C1" w14:textId="77777777" w:rsidTr="00C63808">
        <w:trPr>
          <w:trHeight w:val="397"/>
          <w:jc w:val="center"/>
        </w:trPr>
        <w:tc>
          <w:tcPr>
            <w:tcW w:w="1389" w:type="dxa"/>
          </w:tcPr>
          <w:p w14:paraId="3D2C431D" w14:textId="617FC5F6" w:rsidR="004001F8" w:rsidRPr="00D1635F" w:rsidRDefault="004001F8" w:rsidP="006155AE">
            <w:pPr>
              <w:spacing w:line="360" w:lineRule="auto"/>
              <w:jc w:val="center"/>
              <w:rPr>
                <w:rFonts w:ascii="Times New Roman" w:hAnsi="Times New Roman" w:cs="Times New Roman"/>
                <w:bCs/>
                <w:sz w:val="24"/>
                <w:szCs w:val="24"/>
                <w:lang w:val="en-US"/>
              </w:rPr>
            </w:pPr>
            <w:r w:rsidRPr="00D1635F">
              <w:rPr>
                <w:rFonts w:ascii="Times New Roman" w:hAnsi="Times New Roman" w:cs="Times New Roman"/>
                <w:b/>
                <w:position w:val="-6"/>
                <w:sz w:val="24"/>
                <w:szCs w:val="24"/>
                <w:lang w:val="en-US"/>
              </w:rPr>
              <w:object w:dxaOrig="279" w:dyaOrig="279" w14:anchorId="70A41327">
                <v:shape id="_x0000_i1025" type="#_x0000_t75" style="width:14.4pt;height:14.4pt" o:ole="">
                  <v:imagedata r:id="rId22" o:title=""/>
                </v:shape>
                <o:OLEObject Type="Embed" ProgID="Equation.DSMT4" ShapeID="_x0000_i1025" DrawAspect="Content" ObjectID="_1750064694" r:id="rId23"/>
              </w:object>
            </w:r>
          </w:p>
        </w:tc>
        <w:tc>
          <w:tcPr>
            <w:tcW w:w="5836" w:type="dxa"/>
          </w:tcPr>
          <w:p w14:paraId="66179729" w14:textId="7DDA65E0" w:rsidR="004001F8" w:rsidRPr="00D1635F" w:rsidRDefault="004001F8" w:rsidP="006155AE">
            <w:pPr>
              <w:spacing w:line="360" w:lineRule="auto"/>
              <w:jc w:val="center"/>
              <w:rPr>
                <w:rFonts w:ascii="Times New Roman" w:hAnsi="Times New Roman" w:cs="Times New Roman"/>
                <w:bCs/>
                <w:sz w:val="24"/>
                <w:szCs w:val="24"/>
                <w:lang w:val="en-US"/>
              </w:rPr>
            </w:pPr>
            <m:oMath>
              <m:r>
                <m:rPr>
                  <m:sty m:val="p"/>
                </m:rPr>
                <w:rPr>
                  <w:rFonts w:ascii="Cambria Math" w:eastAsiaTheme="minorEastAsia" w:hAnsi="Cambria Math" w:cs="Times New Roman"/>
                  <w:sz w:val="24"/>
                  <w:szCs w:val="24"/>
                  <w:lang w:val="en-US"/>
                </w:rPr>
                <m:t>Initial stock  level</m:t>
              </m:r>
            </m:oMath>
            <w:r w:rsidRPr="00D1635F">
              <w:rPr>
                <w:rFonts w:ascii="Times New Roman" w:eastAsiaTheme="minorEastAsia" w:hAnsi="Times New Roman" w:cs="Times New Roman"/>
                <w:sz w:val="24"/>
                <w:szCs w:val="24"/>
                <w:lang w:val="en-US"/>
              </w:rPr>
              <w:t xml:space="preserve"> of OW</w:t>
            </w:r>
          </w:p>
        </w:tc>
      </w:tr>
      <w:tr w:rsidR="004001F8" w:rsidRPr="00D1635F" w14:paraId="56B90DA3" w14:textId="77777777" w:rsidTr="00C63808">
        <w:trPr>
          <w:trHeight w:val="397"/>
          <w:jc w:val="center"/>
        </w:trPr>
        <w:tc>
          <w:tcPr>
            <w:tcW w:w="1389" w:type="dxa"/>
          </w:tcPr>
          <w:p w14:paraId="7A3C1A7A" w14:textId="0B4C49E9" w:rsidR="004001F8" w:rsidRPr="00D1635F" w:rsidRDefault="004001F8" w:rsidP="006155AE">
            <w:pPr>
              <w:spacing w:line="360" w:lineRule="auto"/>
              <w:jc w:val="center"/>
              <w:rPr>
                <w:rFonts w:ascii="Times New Roman" w:hAnsi="Times New Roman" w:cs="Times New Roman"/>
                <w:b/>
                <w:sz w:val="24"/>
                <w:szCs w:val="24"/>
                <w:lang w:val="en-US"/>
              </w:rPr>
            </w:pPr>
            <w:r w:rsidRPr="00D1635F">
              <w:rPr>
                <w:rFonts w:ascii="Times New Roman" w:hAnsi="Times New Roman" w:cs="Times New Roman"/>
                <w:b/>
                <w:position w:val="-12"/>
                <w:sz w:val="24"/>
                <w:szCs w:val="24"/>
                <w:lang w:val="en-US"/>
              </w:rPr>
              <w:object w:dxaOrig="700" w:dyaOrig="360" w14:anchorId="7F3CE9F3">
                <v:shape id="_x0000_i1026" type="#_x0000_t75" style="width:34.8pt;height:18pt" o:ole="">
                  <v:imagedata r:id="rId24" o:title=""/>
                </v:shape>
                <o:OLEObject Type="Embed" ProgID="Equation.DSMT4" ShapeID="_x0000_i1026" DrawAspect="Content" ObjectID="_1750064695" r:id="rId25"/>
              </w:object>
            </w:r>
          </w:p>
        </w:tc>
        <w:tc>
          <w:tcPr>
            <w:tcW w:w="5836" w:type="dxa"/>
          </w:tcPr>
          <w:p w14:paraId="6ED0AE3B" w14:textId="78F6ADF9" w:rsidR="004001F8" w:rsidRPr="00D1635F" w:rsidRDefault="004001F8" w:rsidP="006155AE">
            <w:pPr>
              <w:spacing w:line="360" w:lineRule="auto"/>
              <w:jc w:val="center"/>
              <w:rPr>
                <w:rFonts w:ascii="Times New Roman" w:hAnsi="Times New Roman" w:cs="Times New Roman"/>
                <w:b/>
                <w:sz w:val="24"/>
                <w:szCs w:val="24"/>
                <w:lang w:val="en-US"/>
              </w:rPr>
            </w:pPr>
            <m:oMath>
              <m:r>
                <m:rPr>
                  <m:sty m:val="p"/>
                </m:rPr>
                <w:rPr>
                  <w:rFonts w:ascii="Cambria Math" w:eastAsiaTheme="minorEastAsia" w:hAnsi="Cambria Math" w:cs="Times New Roman"/>
                  <w:sz w:val="24"/>
                  <w:szCs w:val="24"/>
                  <w:lang w:val="en-US"/>
                </w:rPr>
                <m:t>Initial stock  level</m:t>
              </m:r>
            </m:oMath>
            <w:r w:rsidRPr="00D1635F">
              <w:rPr>
                <w:rFonts w:ascii="Times New Roman" w:eastAsiaTheme="minorEastAsia" w:hAnsi="Times New Roman" w:cs="Times New Roman"/>
                <w:sz w:val="24"/>
                <w:szCs w:val="24"/>
                <w:lang w:val="en-US"/>
              </w:rPr>
              <w:t xml:space="preserve"> of RW</w:t>
            </w:r>
          </w:p>
        </w:tc>
      </w:tr>
      <w:tr w:rsidR="004001F8" w:rsidRPr="00D1635F" w14:paraId="6A1141AC" w14:textId="77777777" w:rsidTr="00C63808">
        <w:trPr>
          <w:trHeight w:val="397"/>
          <w:jc w:val="center"/>
        </w:trPr>
        <w:tc>
          <w:tcPr>
            <w:tcW w:w="1389" w:type="dxa"/>
          </w:tcPr>
          <w:p w14:paraId="144CF7F7" w14:textId="77777777" w:rsidR="004001F8" w:rsidRPr="00D1635F" w:rsidRDefault="00000000" w:rsidP="006155AE">
            <w:pPr>
              <w:spacing w:line="360" w:lineRule="auto"/>
              <w:jc w:val="center"/>
              <w:rPr>
                <w:rFonts w:ascii="Times New Roman" w:hAnsi="Times New Roman" w:cs="Times New Roman"/>
                <w:b/>
                <w:sz w:val="24"/>
                <w:szCs w:val="24"/>
                <w:lang w:val="en-US"/>
              </w:rPr>
            </w:pPr>
            <m:oMathPara>
              <m:oMath>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lang w:val="en-US"/>
                      </w:rPr>
                      <m:t>I</m:t>
                    </m:r>
                  </m:e>
                  <m:sub>
                    <m:r>
                      <w:rPr>
                        <w:rFonts w:ascii="Cambria Math" w:eastAsiaTheme="minorEastAsia" w:hAnsi="Cambria Math" w:cs="Times New Roman"/>
                        <w:sz w:val="24"/>
                        <w:szCs w:val="24"/>
                        <w:lang w:val="en-US"/>
                      </w:rPr>
                      <m:t>1</m:t>
                    </m:r>
                  </m:sub>
                </m:sSub>
                <m:d>
                  <m:dPr>
                    <m:ctrlPr>
                      <w:rPr>
                        <w:rFonts w:ascii="Cambria Math" w:eastAsiaTheme="minorEastAsia" w:hAnsi="Cambria Math" w:cs="Times New Roman"/>
                        <w:i/>
                        <w:sz w:val="24"/>
                        <w:szCs w:val="24"/>
                        <w:lang w:val="en-US"/>
                      </w:rPr>
                    </m:ctrlPr>
                  </m:dPr>
                  <m:e>
                    <m:r>
                      <w:rPr>
                        <w:rFonts w:ascii="Cambria Math" w:eastAsiaTheme="minorEastAsia" w:hAnsi="Cambria Math" w:cs="Times New Roman"/>
                        <w:sz w:val="24"/>
                        <w:szCs w:val="24"/>
                        <w:lang w:val="en-US"/>
                      </w:rPr>
                      <m:t>t</m:t>
                    </m:r>
                  </m:e>
                </m:d>
              </m:oMath>
            </m:oMathPara>
          </w:p>
        </w:tc>
        <w:tc>
          <w:tcPr>
            <w:tcW w:w="5836" w:type="dxa"/>
          </w:tcPr>
          <w:p w14:paraId="67D178B9" w14:textId="77777777" w:rsidR="004001F8" w:rsidRPr="00D1635F" w:rsidRDefault="004001F8" w:rsidP="006155AE">
            <w:pPr>
              <w:spacing w:line="360" w:lineRule="auto"/>
              <w:jc w:val="center"/>
              <w:rPr>
                <w:rFonts w:ascii="Times New Roman" w:hAnsi="Times New Roman" w:cs="Times New Roman"/>
                <w:b/>
                <w:sz w:val="24"/>
                <w:szCs w:val="24"/>
                <w:lang w:val="en-US"/>
              </w:rPr>
            </w:pPr>
            <w:r w:rsidRPr="00D1635F">
              <w:rPr>
                <w:rFonts w:ascii="Times New Roman" w:eastAsiaTheme="minorEastAsia" w:hAnsi="Times New Roman" w:cs="Times New Roman"/>
                <w:sz w:val="24"/>
                <w:szCs w:val="24"/>
                <w:lang w:val="en-US"/>
              </w:rPr>
              <w:t>OW s</w:t>
            </w:r>
            <m:oMath>
              <m:r>
                <m:rPr>
                  <m:sty m:val="p"/>
                </m:rPr>
                <w:rPr>
                  <w:rFonts w:ascii="Cambria Math" w:eastAsiaTheme="minorEastAsia" w:hAnsi="Cambria Math" w:cs="Times New Roman"/>
                  <w:sz w:val="24"/>
                  <w:szCs w:val="24"/>
                  <w:lang w:val="en-US"/>
                </w:rPr>
                <m:t xml:space="preserve">tock level within the  interval </m:t>
              </m:r>
              <m:d>
                <m:dPr>
                  <m:begChr m:val="["/>
                  <m:endChr m:val="]"/>
                  <m:ctrlPr>
                    <w:rPr>
                      <w:rFonts w:ascii="Cambria Math" w:eastAsiaTheme="minorEastAsia" w:hAnsi="Cambria Math" w:cs="Times New Roman"/>
                      <w:sz w:val="24"/>
                      <w:szCs w:val="24"/>
                      <w:lang w:val="en-US"/>
                    </w:rPr>
                  </m:ctrlPr>
                </m:dPr>
                <m:e>
                  <m:r>
                    <m:rPr>
                      <m:sty m:val="p"/>
                    </m:rPr>
                    <w:rPr>
                      <w:rFonts w:ascii="Cambria Math" w:eastAsiaTheme="minorEastAsia" w:hAnsi="Cambria Math" w:cs="Times New Roman"/>
                      <w:sz w:val="24"/>
                      <w:szCs w:val="24"/>
                      <w:lang w:val="en-US"/>
                    </w:rPr>
                    <m:t xml:space="preserve">0, </m:t>
                  </m:r>
                  <m:sSub>
                    <m:sSubPr>
                      <m:ctrlPr>
                        <w:rPr>
                          <w:rFonts w:ascii="Cambria Math" w:eastAsiaTheme="minorEastAsia" w:hAnsi="Cambria Math" w:cs="Times New Roman"/>
                          <w:sz w:val="24"/>
                          <w:szCs w:val="24"/>
                          <w:lang w:val="en-US"/>
                        </w:rPr>
                      </m:ctrlPr>
                    </m:sSubPr>
                    <m:e>
                      <m:r>
                        <w:rPr>
                          <w:rFonts w:ascii="Cambria Math" w:eastAsiaTheme="minorEastAsia" w:hAnsi="Cambria Math" w:cs="Times New Roman"/>
                          <w:sz w:val="24"/>
                          <w:szCs w:val="24"/>
                          <w:lang w:val="en-US"/>
                        </w:rPr>
                        <m:t>t</m:t>
                      </m:r>
                    </m:e>
                    <m:sub>
                      <m:r>
                        <w:rPr>
                          <w:rFonts w:ascii="Cambria Math" w:eastAsiaTheme="minorEastAsia" w:hAnsi="Cambria Math" w:cs="Times New Roman"/>
                          <w:sz w:val="24"/>
                          <w:szCs w:val="24"/>
                          <w:lang w:val="en-US"/>
                        </w:rPr>
                        <m:t>1</m:t>
                      </m:r>
                    </m:sub>
                  </m:sSub>
                </m:e>
              </m:d>
            </m:oMath>
            <w:r w:rsidRPr="00D1635F">
              <w:rPr>
                <w:rFonts w:ascii="Times New Roman" w:eastAsiaTheme="minorEastAsia" w:hAnsi="Times New Roman" w:cs="Times New Roman"/>
                <w:sz w:val="24"/>
                <w:szCs w:val="24"/>
                <w:lang w:val="en-US"/>
              </w:rPr>
              <w:t xml:space="preserve"> </w:t>
            </w:r>
          </w:p>
        </w:tc>
      </w:tr>
      <w:tr w:rsidR="004001F8" w:rsidRPr="00D1635F" w14:paraId="410F1012" w14:textId="77777777" w:rsidTr="00C63808">
        <w:trPr>
          <w:trHeight w:val="415"/>
          <w:jc w:val="center"/>
        </w:trPr>
        <w:tc>
          <w:tcPr>
            <w:tcW w:w="1389" w:type="dxa"/>
          </w:tcPr>
          <w:p w14:paraId="331155FA" w14:textId="77777777" w:rsidR="004001F8" w:rsidRPr="00D1635F" w:rsidRDefault="00000000" w:rsidP="006155AE">
            <w:pPr>
              <w:spacing w:line="360" w:lineRule="auto"/>
              <w:jc w:val="center"/>
              <w:rPr>
                <w:rFonts w:ascii="Times New Roman" w:hAnsi="Times New Roman" w:cs="Times New Roman"/>
                <w:b/>
                <w:sz w:val="24"/>
                <w:szCs w:val="24"/>
                <w:lang w:val="en-US"/>
              </w:rPr>
            </w:pPr>
            <m:oMathPara>
              <m:oMath>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lang w:val="en-US"/>
                      </w:rPr>
                      <m:t>I</m:t>
                    </m:r>
                  </m:e>
                  <m:sub>
                    <m:r>
                      <w:rPr>
                        <w:rFonts w:ascii="Cambria Math" w:eastAsiaTheme="minorEastAsia" w:hAnsi="Cambria Math" w:cs="Times New Roman"/>
                        <w:sz w:val="24"/>
                        <w:szCs w:val="24"/>
                        <w:lang w:val="en-US"/>
                      </w:rPr>
                      <m:t>2</m:t>
                    </m:r>
                  </m:sub>
                </m:sSub>
                <m:d>
                  <m:dPr>
                    <m:ctrlPr>
                      <w:rPr>
                        <w:rFonts w:ascii="Cambria Math" w:eastAsiaTheme="minorEastAsia" w:hAnsi="Cambria Math" w:cs="Times New Roman"/>
                        <w:i/>
                        <w:sz w:val="24"/>
                        <w:szCs w:val="24"/>
                        <w:lang w:val="en-US"/>
                      </w:rPr>
                    </m:ctrlPr>
                  </m:dPr>
                  <m:e>
                    <m:r>
                      <w:rPr>
                        <w:rFonts w:ascii="Cambria Math" w:eastAsiaTheme="minorEastAsia" w:hAnsi="Cambria Math" w:cs="Times New Roman"/>
                        <w:sz w:val="24"/>
                        <w:szCs w:val="24"/>
                        <w:lang w:val="en-US"/>
                      </w:rPr>
                      <m:t>t</m:t>
                    </m:r>
                  </m:e>
                </m:d>
              </m:oMath>
            </m:oMathPara>
          </w:p>
        </w:tc>
        <w:tc>
          <w:tcPr>
            <w:tcW w:w="5836" w:type="dxa"/>
          </w:tcPr>
          <w:p w14:paraId="3B1C2047" w14:textId="77777777" w:rsidR="004001F8" w:rsidRPr="00D1635F" w:rsidRDefault="004001F8" w:rsidP="006155AE">
            <w:pPr>
              <w:spacing w:line="360" w:lineRule="auto"/>
              <w:jc w:val="center"/>
              <w:rPr>
                <w:rFonts w:ascii="Times New Roman" w:hAnsi="Times New Roman" w:cs="Times New Roman"/>
                <w:b/>
                <w:sz w:val="24"/>
                <w:szCs w:val="24"/>
                <w:lang w:val="en-US"/>
              </w:rPr>
            </w:pPr>
            <w:r w:rsidRPr="00D1635F">
              <w:rPr>
                <w:rFonts w:ascii="Times New Roman" w:eastAsiaTheme="minorEastAsia" w:hAnsi="Times New Roman" w:cs="Times New Roman"/>
                <w:sz w:val="24"/>
                <w:szCs w:val="24"/>
                <w:lang w:val="en-US"/>
              </w:rPr>
              <w:t>OW s</w:t>
            </w:r>
            <m:oMath>
              <m:r>
                <m:rPr>
                  <m:sty m:val="p"/>
                </m:rPr>
                <w:rPr>
                  <w:rFonts w:ascii="Cambria Math" w:eastAsiaTheme="minorEastAsia" w:hAnsi="Cambria Math" w:cs="Times New Roman"/>
                  <w:sz w:val="24"/>
                  <w:szCs w:val="24"/>
                  <w:lang w:val="en-US"/>
                </w:rPr>
                <m:t xml:space="preserve">tock level within the  interval </m:t>
              </m:r>
              <m:d>
                <m:dPr>
                  <m:begChr m:val="["/>
                  <m:endChr m:val="]"/>
                  <m:ctrlPr>
                    <w:rPr>
                      <w:rFonts w:ascii="Cambria Math" w:eastAsiaTheme="minorEastAsia" w:hAnsi="Cambria Math" w:cs="Times New Roman"/>
                      <w:sz w:val="24"/>
                      <w:szCs w:val="24"/>
                      <w:lang w:val="en-US"/>
                    </w:rPr>
                  </m:ctrlPr>
                </m:dPr>
                <m:e>
                  <m:r>
                    <m:rPr>
                      <m:sty m:val="p"/>
                    </m:rPr>
                    <w:rPr>
                      <w:rFonts w:ascii="Cambria Math" w:eastAsiaTheme="minorEastAsia" w:hAnsi="Cambria Math" w:cs="Times New Roman"/>
                      <w:sz w:val="24"/>
                      <w:szCs w:val="24"/>
                      <w:lang w:val="en-US"/>
                    </w:rPr>
                    <m:t xml:space="preserve"> </m:t>
                  </m:r>
                  <m:sSub>
                    <m:sSubPr>
                      <m:ctrlPr>
                        <w:rPr>
                          <w:rFonts w:ascii="Cambria Math" w:eastAsiaTheme="minorEastAsia" w:hAnsi="Cambria Math" w:cs="Times New Roman"/>
                          <w:sz w:val="24"/>
                          <w:szCs w:val="24"/>
                          <w:lang w:val="en-US"/>
                        </w:rPr>
                      </m:ctrlPr>
                    </m:sSubPr>
                    <m:e>
                      <m:r>
                        <w:rPr>
                          <w:rFonts w:ascii="Cambria Math" w:eastAsiaTheme="minorEastAsia" w:hAnsi="Cambria Math" w:cs="Times New Roman"/>
                          <w:sz w:val="24"/>
                          <w:szCs w:val="24"/>
                          <w:lang w:val="en-US"/>
                        </w:rPr>
                        <m:t>t</m:t>
                      </m:r>
                    </m:e>
                    <m:sub>
                      <m:r>
                        <w:rPr>
                          <w:rFonts w:ascii="Cambria Math" w:eastAsiaTheme="minorEastAsia" w:hAnsi="Cambria Math" w:cs="Times New Roman"/>
                          <w:sz w:val="24"/>
                          <w:szCs w:val="24"/>
                          <w:lang w:val="en-US"/>
                        </w:rPr>
                        <m:t>1</m:t>
                      </m:r>
                    </m:sub>
                  </m:sSub>
                  <m:r>
                    <w:rPr>
                      <w:rFonts w:ascii="Cambria Math" w:eastAsiaTheme="minorEastAsia" w:hAnsi="Cambria Math" w:cs="Times New Roman"/>
                      <w:sz w:val="24"/>
                      <w:szCs w:val="24"/>
                      <w:lang w:val="en-US"/>
                    </w:rPr>
                    <m:t>,</m:t>
                  </m:r>
                  <m:r>
                    <m:rPr>
                      <m:sty m:val="p"/>
                    </m:rPr>
                    <w:rPr>
                      <w:rFonts w:ascii="Cambria Math" w:eastAsiaTheme="minorEastAsia" w:hAnsi="Cambria Math" w:cs="Times New Roman"/>
                      <w:sz w:val="24"/>
                      <w:szCs w:val="24"/>
                      <w:lang w:val="en-US"/>
                    </w:rPr>
                    <m:t xml:space="preserve"> </m:t>
                  </m:r>
                  <m:sSub>
                    <m:sSubPr>
                      <m:ctrlPr>
                        <w:rPr>
                          <w:rFonts w:ascii="Cambria Math" w:eastAsiaTheme="minorEastAsia" w:hAnsi="Cambria Math" w:cs="Times New Roman"/>
                          <w:sz w:val="24"/>
                          <w:szCs w:val="24"/>
                          <w:lang w:val="en-US"/>
                        </w:rPr>
                      </m:ctrlPr>
                    </m:sSubPr>
                    <m:e>
                      <m:r>
                        <w:rPr>
                          <w:rFonts w:ascii="Cambria Math" w:eastAsiaTheme="minorEastAsia" w:hAnsi="Cambria Math" w:cs="Times New Roman"/>
                          <w:sz w:val="24"/>
                          <w:szCs w:val="24"/>
                          <w:lang w:val="en-US"/>
                        </w:rPr>
                        <m:t>t</m:t>
                      </m:r>
                    </m:e>
                    <m:sub>
                      <m:r>
                        <w:rPr>
                          <w:rFonts w:ascii="Cambria Math" w:eastAsiaTheme="minorEastAsia" w:hAnsi="Cambria Math" w:cs="Times New Roman"/>
                          <w:sz w:val="24"/>
                          <w:szCs w:val="24"/>
                          <w:lang w:val="en-US"/>
                        </w:rPr>
                        <m:t>2</m:t>
                      </m:r>
                    </m:sub>
                  </m:sSub>
                </m:e>
              </m:d>
            </m:oMath>
            <w:r w:rsidRPr="00D1635F">
              <w:rPr>
                <w:rFonts w:ascii="Times New Roman" w:eastAsiaTheme="minorEastAsia" w:hAnsi="Times New Roman" w:cs="Times New Roman"/>
                <w:sz w:val="24"/>
                <w:szCs w:val="24"/>
                <w:lang w:val="en-US"/>
              </w:rPr>
              <w:t xml:space="preserve"> </w:t>
            </w:r>
          </w:p>
        </w:tc>
      </w:tr>
      <w:tr w:rsidR="004001F8" w:rsidRPr="00D1635F" w14:paraId="1A30AB11" w14:textId="77777777" w:rsidTr="00C63808">
        <w:trPr>
          <w:trHeight w:val="397"/>
          <w:jc w:val="center"/>
        </w:trPr>
        <w:tc>
          <w:tcPr>
            <w:tcW w:w="1389" w:type="dxa"/>
          </w:tcPr>
          <w:p w14:paraId="79E858EE" w14:textId="77777777" w:rsidR="004001F8" w:rsidRPr="00D1635F" w:rsidRDefault="00000000" w:rsidP="006155AE">
            <w:pPr>
              <w:spacing w:line="360" w:lineRule="auto"/>
              <w:jc w:val="center"/>
              <w:rPr>
                <w:rFonts w:ascii="Times New Roman" w:hAnsi="Times New Roman" w:cs="Times New Roman"/>
                <w:b/>
                <w:sz w:val="24"/>
                <w:szCs w:val="24"/>
                <w:lang w:val="en-US"/>
              </w:rPr>
            </w:pPr>
            <m:oMathPara>
              <m:oMath>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lang w:val="en-US"/>
                      </w:rPr>
                      <m:t>I</m:t>
                    </m:r>
                  </m:e>
                  <m:sub>
                    <m:r>
                      <w:rPr>
                        <w:rFonts w:ascii="Cambria Math" w:eastAsiaTheme="minorEastAsia" w:hAnsi="Cambria Math" w:cs="Times New Roman"/>
                        <w:sz w:val="24"/>
                        <w:szCs w:val="24"/>
                        <w:lang w:val="en-US"/>
                      </w:rPr>
                      <m:t>3</m:t>
                    </m:r>
                  </m:sub>
                </m:sSub>
                <m:d>
                  <m:dPr>
                    <m:ctrlPr>
                      <w:rPr>
                        <w:rFonts w:ascii="Cambria Math" w:eastAsiaTheme="minorEastAsia" w:hAnsi="Cambria Math" w:cs="Times New Roman"/>
                        <w:i/>
                        <w:sz w:val="24"/>
                        <w:szCs w:val="24"/>
                        <w:lang w:val="en-US"/>
                      </w:rPr>
                    </m:ctrlPr>
                  </m:dPr>
                  <m:e>
                    <m:r>
                      <w:rPr>
                        <w:rFonts w:ascii="Cambria Math" w:eastAsiaTheme="minorEastAsia" w:hAnsi="Cambria Math" w:cs="Times New Roman"/>
                        <w:sz w:val="24"/>
                        <w:szCs w:val="24"/>
                        <w:lang w:val="en-US"/>
                      </w:rPr>
                      <m:t>t</m:t>
                    </m:r>
                  </m:e>
                </m:d>
              </m:oMath>
            </m:oMathPara>
          </w:p>
        </w:tc>
        <w:tc>
          <w:tcPr>
            <w:tcW w:w="5836" w:type="dxa"/>
          </w:tcPr>
          <w:p w14:paraId="61A88CDB" w14:textId="77777777" w:rsidR="004001F8" w:rsidRPr="00D1635F" w:rsidRDefault="004001F8" w:rsidP="006155AE">
            <w:pPr>
              <w:spacing w:line="360" w:lineRule="auto"/>
              <w:jc w:val="center"/>
              <w:rPr>
                <w:rFonts w:ascii="Times New Roman" w:hAnsi="Times New Roman" w:cs="Times New Roman"/>
                <w:b/>
                <w:sz w:val="24"/>
                <w:szCs w:val="24"/>
                <w:lang w:val="en-US"/>
              </w:rPr>
            </w:pPr>
            <w:r w:rsidRPr="00D1635F">
              <w:rPr>
                <w:rFonts w:ascii="Times New Roman" w:eastAsiaTheme="minorEastAsia" w:hAnsi="Times New Roman" w:cs="Times New Roman"/>
                <w:sz w:val="24"/>
                <w:szCs w:val="24"/>
                <w:lang w:val="en-US"/>
              </w:rPr>
              <w:t xml:space="preserve">RW stock level within the interval </w:t>
            </w:r>
            <m:oMath>
              <m:d>
                <m:dPr>
                  <m:begChr m:val="["/>
                  <m:endChr m:val="]"/>
                  <m:ctrlPr>
                    <w:rPr>
                      <w:rFonts w:ascii="Cambria Math" w:eastAsiaTheme="minorEastAsia" w:hAnsi="Cambria Math" w:cs="Times New Roman"/>
                      <w:sz w:val="24"/>
                      <w:szCs w:val="24"/>
                      <w:lang w:val="en-US"/>
                    </w:rPr>
                  </m:ctrlPr>
                </m:dPr>
                <m:e>
                  <m:r>
                    <m:rPr>
                      <m:sty m:val="p"/>
                    </m:rPr>
                    <w:rPr>
                      <w:rFonts w:ascii="Cambria Math" w:eastAsiaTheme="minorEastAsia" w:hAnsi="Cambria Math" w:cs="Times New Roman"/>
                      <w:sz w:val="24"/>
                      <w:szCs w:val="24"/>
                      <w:lang w:val="en-US"/>
                    </w:rPr>
                    <m:t xml:space="preserve"> 0,</m:t>
                  </m:r>
                  <m:sSub>
                    <m:sSubPr>
                      <m:ctrlPr>
                        <w:rPr>
                          <w:rFonts w:ascii="Cambria Math" w:eastAsiaTheme="minorEastAsia" w:hAnsi="Cambria Math" w:cs="Times New Roman"/>
                          <w:sz w:val="24"/>
                          <w:szCs w:val="24"/>
                          <w:lang w:val="en-US"/>
                        </w:rPr>
                      </m:ctrlPr>
                    </m:sSubPr>
                    <m:e>
                      <m:r>
                        <w:rPr>
                          <w:rFonts w:ascii="Cambria Math" w:eastAsiaTheme="minorEastAsia" w:hAnsi="Cambria Math" w:cs="Times New Roman"/>
                          <w:sz w:val="24"/>
                          <w:szCs w:val="24"/>
                          <w:lang w:val="en-US"/>
                        </w:rPr>
                        <m:t>t</m:t>
                      </m:r>
                    </m:e>
                    <m:sub>
                      <m:r>
                        <w:rPr>
                          <w:rFonts w:ascii="Cambria Math" w:eastAsiaTheme="minorEastAsia" w:hAnsi="Cambria Math" w:cs="Times New Roman"/>
                          <w:sz w:val="24"/>
                          <w:szCs w:val="24"/>
                          <w:lang w:val="en-US"/>
                        </w:rPr>
                        <m:t>1</m:t>
                      </m:r>
                    </m:sub>
                  </m:sSub>
                </m:e>
              </m:d>
            </m:oMath>
            <w:r w:rsidRPr="00D1635F">
              <w:rPr>
                <w:rFonts w:ascii="Times New Roman" w:eastAsiaTheme="minorEastAsia" w:hAnsi="Times New Roman" w:cs="Times New Roman"/>
                <w:sz w:val="24"/>
                <w:szCs w:val="24"/>
                <w:lang w:val="en-US"/>
              </w:rPr>
              <w:t xml:space="preserve"> </w:t>
            </w:r>
          </w:p>
        </w:tc>
      </w:tr>
      <w:tr w:rsidR="004001F8" w:rsidRPr="00D1635F" w14:paraId="45DEB11C" w14:textId="77777777" w:rsidTr="00C63808">
        <w:trPr>
          <w:trHeight w:val="397"/>
          <w:jc w:val="center"/>
        </w:trPr>
        <w:tc>
          <w:tcPr>
            <w:tcW w:w="1389" w:type="dxa"/>
          </w:tcPr>
          <w:p w14:paraId="581F682B" w14:textId="77777777" w:rsidR="004001F8" w:rsidRPr="00D1635F" w:rsidRDefault="00000000" w:rsidP="006155AE">
            <w:pPr>
              <w:spacing w:line="360" w:lineRule="auto"/>
              <w:jc w:val="center"/>
              <w:rPr>
                <w:rFonts w:ascii="Times New Roman" w:hAnsi="Times New Roman" w:cs="Times New Roman"/>
                <w:b/>
                <w:sz w:val="24"/>
                <w:szCs w:val="24"/>
                <w:lang w:val="en-US"/>
              </w:rPr>
            </w:pPr>
            <m:oMathPara>
              <m:oMath>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lang w:val="en-US"/>
                      </w:rPr>
                      <m:t>I</m:t>
                    </m:r>
                  </m:e>
                  <m:sub>
                    <m:r>
                      <w:rPr>
                        <w:rFonts w:ascii="Cambria Math" w:eastAsiaTheme="minorEastAsia" w:hAnsi="Cambria Math" w:cs="Times New Roman"/>
                        <w:sz w:val="24"/>
                        <w:szCs w:val="24"/>
                        <w:lang w:val="en-US"/>
                      </w:rPr>
                      <m:t>4</m:t>
                    </m:r>
                  </m:sub>
                </m:sSub>
                <m:d>
                  <m:dPr>
                    <m:ctrlPr>
                      <w:rPr>
                        <w:rFonts w:ascii="Cambria Math" w:eastAsiaTheme="minorEastAsia" w:hAnsi="Cambria Math" w:cs="Times New Roman"/>
                        <w:i/>
                        <w:sz w:val="24"/>
                        <w:szCs w:val="24"/>
                        <w:lang w:val="en-US"/>
                      </w:rPr>
                    </m:ctrlPr>
                  </m:dPr>
                  <m:e>
                    <m:r>
                      <w:rPr>
                        <w:rFonts w:ascii="Cambria Math" w:eastAsiaTheme="minorEastAsia" w:hAnsi="Cambria Math" w:cs="Times New Roman"/>
                        <w:sz w:val="24"/>
                        <w:szCs w:val="24"/>
                        <w:lang w:val="en-US"/>
                      </w:rPr>
                      <m:t>t</m:t>
                    </m:r>
                  </m:e>
                </m:d>
              </m:oMath>
            </m:oMathPara>
          </w:p>
        </w:tc>
        <w:tc>
          <w:tcPr>
            <w:tcW w:w="5836" w:type="dxa"/>
          </w:tcPr>
          <w:p w14:paraId="47EC0DEA" w14:textId="77777777" w:rsidR="004001F8" w:rsidRPr="00D1635F" w:rsidRDefault="004001F8" w:rsidP="006155AE">
            <w:pPr>
              <w:spacing w:line="360" w:lineRule="auto"/>
              <w:jc w:val="center"/>
              <w:rPr>
                <w:rFonts w:ascii="Times New Roman" w:hAnsi="Times New Roman" w:cs="Times New Roman"/>
                <w:b/>
                <w:sz w:val="24"/>
                <w:szCs w:val="24"/>
                <w:lang w:val="en-US"/>
              </w:rPr>
            </w:pPr>
            <w:r w:rsidRPr="00D1635F">
              <w:rPr>
                <w:rFonts w:ascii="Times New Roman" w:eastAsiaTheme="minorEastAsia" w:hAnsi="Times New Roman" w:cs="Times New Roman"/>
                <w:sz w:val="24"/>
                <w:szCs w:val="24"/>
                <w:lang w:val="en-US"/>
              </w:rPr>
              <w:t xml:space="preserve">RW stock level within the interval </w:t>
            </w:r>
            <m:oMath>
              <m:d>
                <m:dPr>
                  <m:begChr m:val="["/>
                  <m:endChr m:val="]"/>
                  <m:ctrlPr>
                    <w:rPr>
                      <w:rFonts w:ascii="Cambria Math" w:eastAsiaTheme="minorEastAsia" w:hAnsi="Cambria Math" w:cs="Times New Roman"/>
                      <w:sz w:val="24"/>
                      <w:szCs w:val="24"/>
                      <w:lang w:val="en-US"/>
                    </w:rPr>
                  </m:ctrlPr>
                </m:dPr>
                <m:e>
                  <m:r>
                    <m:rPr>
                      <m:sty m:val="p"/>
                    </m:rPr>
                    <w:rPr>
                      <w:rFonts w:ascii="Cambria Math" w:eastAsiaTheme="minorEastAsia" w:hAnsi="Cambria Math" w:cs="Times New Roman"/>
                      <w:sz w:val="24"/>
                      <w:szCs w:val="24"/>
                      <w:lang w:val="en-US"/>
                    </w:rPr>
                    <m:t xml:space="preserve"> </m:t>
                  </m:r>
                  <m:sSub>
                    <m:sSubPr>
                      <m:ctrlPr>
                        <w:rPr>
                          <w:rFonts w:ascii="Cambria Math" w:eastAsiaTheme="minorEastAsia" w:hAnsi="Cambria Math" w:cs="Times New Roman"/>
                          <w:sz w:val="24"/>
                          <w:szCs w:val="24"/>
                          <w:lang w:val="en-US"/>
                        </w:rPr>
                      </m:ctrlPr>
                    </m:sSubPr>
                    <m:e>
                      <m:r>
                        <w:rPr>
                          <w:rFonts w:ascii="Cambria Math" w:eastAsiaTheme="minorEastAsia" w:hAnsi="Cambria Math" w:cs="Times New Roman"/>
                          <w:sz w:val="24"/>
                          <w:szCs w:val="24"/>
                          <w:lang w:val="en-US"/>
                        </w:rPr>
                        <m:t>t</m:t>
                      </m:r>
                    </m:e>
                    <m:sub>
                      <m:r>
                        <w:rPr>
                          <w:rFonts w:ascii="Cambria Math" w:eastAsiaTheme="minorEastAsia" w:hAnsi="Cambria Math" w:cs="Times New Roman"/>
                          <w:sz w:val="24"/>
                          <w:szCs w:val="24"/>
                          <w:lang w:val="en-US"/>
                        </w:rPr>
                        <m:t>1</m:t>
                      </m:r>
                    </m:sub>
                  </m:sSub>
                  <m:r>
                    <w:rPr>
                      <w:rFonts w:ascii="Cambria Math" w:eastAsiaTheme="minorEastAsia" w:hAnsi="Cambria Math" w:cs="Times New Roman"/>
                      <w:sz w:val="24"/>
                      <w:szCs w:val="24"/>
                      <w:lang w:val="en-US"/>
                    </w:rPr>
                    <m:t>,</m:t>
                  </m:r>
                  <m:sSub>
                    <m:sSubPr>
                      <m:ctrlPr>
                        <w:rPr>
                          <w:rFonts w:ascii="Cambria Math" w:eastAsiaTheme="minorEastAsia" w:hAnsi="Cambria Math" w:cs="Times New Roman"/>
                          <w:sz w:val="24"/>
                          <w:szCs w:val="24"/>
                          <w:lang w:val="en-US"/>
                        </w:rPr>
                      </m:ctrlPr>
                    </m:sSubPr>
                    <m:e>
                      <m:r>
                        <w:rPr>
                          <w:rFonts w:ascii="Cambria Math" w:eastAsiaTheme="minorEastAsia" w:hAnsi="Cambria Math" w:cs="Times New Roman"/>
                          <w:sz w:val="24"/>
                          <w:szCs w:val="24"/>
                          <w:lang w:val="en-US"/>
                        </w:rPr>
                        <m:t>t</m:t>
                      </m:r>
                    </m:e>
                    <m:sub>
                      <m:r>
                        <w:rPr>
                          <w:rFonts w:ascii="Cambria Math" w:eastAsiaTheme="minorEastAsia" w:hAnsi="Cambria Math" w:cs="Times New Roman"/>
                          <w:sz w:val="24"/>
                          <w:szCs w:val="24"/>
                          <w:lang w:val="en-US"/>
                        </w:rPr>
                        <m:t>2</m:t>
                      </m:r>
                    </m:sub>
                  </m:sSub>
                </m:e>
              </m:d>
            </m:oMath>
          </w:p>
        </w:tc>
      </w:tr>
      <w:tr w:rsidR="004001F8" w:rsidRPr="00D1635F" w14:paraId="23266ABB" w14:textId="77777777" w:rsidTr="00C63808">
        <w:trPr>
          <w:trHeight w:val="397"/>
          <w:jc w:val="center"/>
        </w:trPr>
        <w:tc>
          <w:tcPr>
            <w:tcW w:w="1389" w:type="dxa"/>
          </w:tcPr>
          <w:p w14:paraId="0B3D569E" w14:textId="77777777" w:rsidR="004001F8" w:rsidRPr="00D1635F" w:rsidRDefault="00000000" w:rsidP="006155AE">
            <w:pPr>
              <w:spacing w:line="360" w:lineRule="auto"/>
              <w:jc w:val="center"/>
              <w:rPr>
                <w:rFonts w:ascii="Times New Roman" w:hAnsi="Times New Roman" w:cs="Times New Roman"/>
                <w:b/>
                <w:sz w:val="24"/>
                <w:szCs w:val="24"/>
                <w:lang w:val="en-US"/>
              </w:rPr>
            </w:pPr>
            <m:oMathPara>
              <m:oMath>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lang w:val="en-US"/>
                      </w:rPr>
                      <m:t>I</m:t>
                    </m:r>
                  </m:e>
                  <m:sub>
                    <m:r>
                      <w:rPr>
                        <w:rFonts w:ascii="Cambria Math" w:eastAsiaTheme="minorEastAsia" w:hAnsi="Cambria Math" w:cs="Times New Roman"/>
                        <w:sz w:val="24"/>
                        <w:szCs w:val="24"/>
                        <w:lang w:val="en-US"/>
                      </w:rPr>
                      <m:t>5</m:t>
                    </m:r>
                  </m:sub>
                </m:sSub>
                <m:d>
                  <m:dPr>
                    <m:ctrlPr>
                      <w:rPr>
                        <w:rFonts w:ascii="Cambria Math" w:eastAsiaTheme="minorEastAsia" w:hAnsi="Cambria Math" w:cs="Times New Roman"/>
                        <w:i/>
                        <w:sz w:val="24"/>
                        <w:szCs w:val="24"/>
                        <w:lang w:val="en-US"/>
                      </w:rPr>
                    </m:ctrlPr>
                  </m:dPr>
                  <m:e>
                    <m:r>
                      <w:rPr>
                        <w:rFonts w:ascii="Cambria Math" w:eastAsiaTheme="minorEastAsia" w:hAnsi="Cambria Math" w:cs="Times New Roman"/>
                        <w:sz w:val="24"/>
                        <w:szCs w:val="24"/>
                        <w:lang w:val="en-US"/>
                      </w:rPr>
                      <m:t>t</m:t>
                    </m:r>
                  </m:e>
                </m:d>
              </m:oMath>
            </m:oMathPara>
          </w:p>
        </w:tc>
        <w:tc>
          <w:tcPr>
            <w:tcW w:w="5836" w:type="dxa"/>
          </w:tcPr>
          <w:p w14:paraId="4B309DE6" w14:textId="77777777" w:rsidR="004001F8" w:rsidRPr="00D1635F" w:rsidRDefault="004001F8" w:rsidP="006155AE">
            <w:pPr>
              <w:spacing w:line="360" w:lineRule="auto"/>
              <w:jc w:val="center"/>
              <w:rPr>
                <w:rFonts w:ascii="Times New Roman" w:hAnsi="Times New Roman" w:cs="Times New Roman"/>
                <w:b/>
                <w:sz w:val="24"/>
                <w:szCs w:val="24"/>
                <w:lang w:val="en-US"/>
              </w:rPr>
            </w:pPr>
            <w:r w:rsidRPr="00D1635F">
              <w:rPr>
                <w:rFonts w:ascii="Times New Roman" w:eastAsiaTheme="minorEastAsia" w:hAnsi="Times New Roman" w:cs="Times New Roman"/>
                <w:sz w:val="24"/>
                <w:szCs w:val="24"/>
                <w:lang w:val="en-US"/>
              </w:rPr>
              <w:t xml:space="preserve">RW stock level within the interval </w:t>
            </w:r>
            <m:oMath>
              <m:d>
                <m:dPr>
                  <m:begChr m:val="["/>
                  <m:endChr m:val="]"/>
                  <m:ctrlPr>
                    <w:rPr>
                      <w:rFonts w:ascii="Cambria Math" w:eastAsiaTheme="minorEastAsia" w:hAnsi="Cambria Math" w:cs="Times New Roman"/>
                      <w:sz w:val="24"/>
                      <w:szCs w:val="24"/>
                      <w:lang w:val="en-US"/>
                    </w:rPr>
                  </m:ctrlPr>
                </m:dPr>
                <m:e>
                  <m:r>
                    <m:rPr>
                      <m:sty m:val="p"/>
                    </m:rPr>
                    <w:rPr>
                      <w:rFonts w:ascii="Cambria Math" w:eastAsiaTheme="minorEastAsia" w:hAnsi="Cambria Math" w:cs="Times New Roman"/>
                      <w:sz w:val="24"/>
                      <w:szCs w:val="24"/>
                      <w:lang w:val="en-US"/>
                    </w:rPr>
                    <m:t xml:space="preserve"> </m:t>
                  </m:r>
                  <m:sSub>
                    <m:sSubPr>
                      <m:ctrlPr>
                        <w:rPr>
                          <w:rFonts w:ascii="Cambria Math" w:eastAsiaTheme="minorEastAsia" w:hAnsi="Cambria Math" w:cs="Times New Roman"/>
                          <w:sz w:val="24"/>
                          <w:szCs w:val="24"/>
                          <w:lang w:val="en-US"/>
                        </w:rPr>
                      </m:ctrlPr>
                    </m:sSubPr>
                    <m:e>
                      <m:r>
                        <w:rPr>
                          <w:rFonts w:ascii="Cambria Math" w:eastAsiaTheme="minorEastAsia" w:hAnsi="Cambria Math" w:cs="Times New Roman"/>
                          <w:sz w:val="24"/>
                          <w:szCs w:val="24"/>
                          <w:lang w:val="en-US"/>
                        </w:rPr>
                        <m:t>t</m:t>
                      </m:r>
                    </m:e>
                    <m:sub>
                      <m:r>
                        <w:rPr>
                          <w:rFonts w:ascii="Cambria Math" w:eastAsiaTheme="minorEastAsia" w:hAnsi="Cambria Math" w:cs="Times New Roman"/>
                          <w:sz w:val="24"/>
                          <w:szCs w:val="24"/>
                          <w:lang w:val="en-US"/>
                        </w:rPr>
                        <m:t>2</m:t>
                      </m:r>
                    </m:sub>
                  </m:sSub>
                  <m:r>
                    <w:rPr>
                      <w:rFonts w:ascii="Cambria Math" w:eastAsiaTheme="minorEastAsia" w:hAnsi="Cambria Math" w:cs="Times New Roman"/>
                      <w:sz w:val="24"/>
                      <w:szCs w:val="24"/>
                      <w:lang w:val="en-US"/>
                    </w:rPr>
                    <m:t>,T</m:t>
                  </m:r>
                </m:e>
              </m:d>
            </m:oMath>
          </w:p>
        </w:tc>
      </w:tr>
      <w:tr w:rsidR="004001F8" w:rsidRPr="00D1635F" w14:paraId="06288DC9" w14:textId="77777777" w:rsidTr="00C63808">
        <w:trPr>
          <w:trHeight w:val="397"/>
          <w:jc w:val="center"/>
        </w:trPr>
        <w:tc>
          <w:tcPr>
            <w:tcW w:w="1389" w:type="dxa"/>
          </w:tcPr>
          <w:p w14:paraId="5D1A2498" w14:textId="77777777" w:rsidR="004001F8" w:rsidRPr="00D1635F" w:rsidRDefault="004001F8" w:rsidP="006155AE">
            <w:pPr>
              <w:spacing w:line="360" w:lineRule="auto"/>
              <w:jc w:val="center"/>
              <w:rPr>
                <w:rFonts w:ascii="Times New Roman" w:hAnsi="Times New Roman" w:cs="Times New Roman"/>
                <w:sz w:val="24"/>
                <w:szCs w:val="24"/>
              </w:rPr>
            </w:pPr>
            <m:oMathPara>
              <m:oMath>
                <m:r>
                  <w:rPr>
                    <w:rFonts w:ascii="Cambria Math" w:eastAsiaTheme="minorEastAsia" w:hAnsi="Cambria Math" w:cs="Times New Roman"/>
                    <w:sz w:val="24"/>
                    <w:szCs w:val="24"/>
                  </w:rPr>
                  <m:t>τ</m:t>
                </m:r>
              </m:oMath>
            </m:oMathPara>
          </w:p>
        </w:tc>
        <w:tc>
          <w:tcPr>
            <w:tcW w:w="5836" w:type="dxa"/>
          </w:tcPr>
          <w:p w14:paraId="4EFACA1D" w14:textId="595DBC1E" w:rsidR="004001F8" w:rsidRPr="00D1635F" w:rsidRDefault="004001F8" w:rsidP="006155AE">
            <w:pPr>
              <w:spacing w:line="360" w:lineRule="auto"/>
              <w:jc w:val="center"/>
              <w:rPr>
                <w:rFonts w:ascii="Times New Roman" w:eastAsiaTheme="minorEastAsia" w:hAnsi="Times New Roman" w:cs="Times New Roman"/>
                <w:sz w:val="24"/>
                <w:szCs w:val="24"/>
                <w:lang w:val="en-US"/>
              </w:rPr>
            </w:pPr>
            <w:r w:rsidRPr="00D1635F">
              <w:rPr>
                <w:rFonts w:ascii="Times New Roman" w:eastAsiaTheme="minorEastAsia" w:hAnsi="Times New Roman" w:cs="Times New Roman"/>
                <w:sz w:val="24"/>
                <w:szCs w:val="24"/>
              </w:rPr>
              <w:t>Deterioration rate</w:t>
            </w:r>
          </w:p>
        </w:tc>
      </w:tr>
      <w:tr w:rsidR="004001F8" w:rsidRPr="00D1635F" w14:paraId="0515782F" w14:textId="77777777" w:rsidTr="00C63808">
        <w:trPr>
          <w:trHeight w:val="397"/>
          <w:jc w:val="center"/>
        </w:trPr>
        <w:tc>
          <w:tcPr>
            <w:tcW w:w="1389" w:type="dxa"/>
          </w:tcPr>
          <w:p w14:paraId="6FDE0899" w14:textId="77777777" w:rsidR="004001F8" w:rsidRPr="00D1635F" w:rsidRDefault="004001F8" w:rsidP="006155AE">
            <w:pPr>
              <w:spacing w:line="360" w:lineRule="auto"/>
              <w:jc w:val="center"/>
              <w:rPr>
                <w:rFonts w:ascii="Times New Roman" w:eastAsia="Calibri" w:hAnsi="Times New Roman" w:cs="Times New Roman"/>
                <w:sz w:val="24"/>
                <w:szCs w:val="24"/>
              </w:rPr>
            </w:pPr>
            <w:r w:rsidRPr="00D1635F">
              <w:rPr>
                <w:rFonts w:ascii="Times New Roman" w:eastAsia="Calibri" w:hAnsi="Times New Roman" w:cs="Times New Roman"/>
                <w:sz w:val="24"/>
                <w:szCs w:val="24"/>
              </w:rPr>
              <w:t>M</w:t>
            </w:r>
          </w:p>
        </w:tc>
        <w:tc>
          <w:tcPr>
            <w:tcW w:w="5836" w:type="dxa"/>
          </w:tcPr>
          <w:p w14:paraId="33FCD21D" w14:textId="77777777" w:rsidR="004001F8" w:rsidRPr="00D1635F" w:rsidRDefault="004001F8" w:rsidP="006155AE">
            <w:pPr>
              <w:spacing w:line="360" w:lineRule="auto"/>
              <w:jc w:val="center"/>
              <w:rPr>
                <w:rFonts w:ascii="Times New Roman" w:eastAsiaTheme="minorEastAsia" w:hAnsi="Times New Roman" w:cs="Times New Roman"/>
                <w:sz w:val="24"/>
                <w:szCs w:val="24"/>
              </w:rPr>
            </w:pPr>
            <w:r w:rsidRPr="00D1635F">
              <w:rPr>
                <w:rFonts w:ascii="Times New Roman" w:eastAsiaTheme="minorEastAsia" w:hAnsi="Times New Roman" w:cs="Times New Roman"/>
                <w:sz w:val="24"/>
                <w:szCs w:val="24"/>
              </w:rPr>
              <w:t>Permissible delay in paying off the debt</w:t>
            </w:r>
          </w:p>
        </w:tc>
      </w:tr>
      <w:tr w:rsidR="004001F8" w:rsidRPr="00D1635F" w14:paraId="03321E20" w14:textId="77777777" w:rsidTr="00C63808">
        <w:trPr>
          <w:trHeight w:val="397"/>
          <w:jc w:val="center"/>
        </w:trPr>
        <w:tc>
          <w:tcPr>
            <w:tcW w:w="1389" w:type="dxa"/>
          </w:tcPr>
          <w:p w14:paraId="23B047CB" w14:textId="77777777" w:rsidR="004001F8" w:rsidRPr="00D1635F" w:rsidRDefault="00000000" w:rsidP="006155AE">
            <w:pPr>
              <w:spacing w:line="360" w:lineRule="auto"/>
              <w:jc w:val="center"/>
              <w:rPr>
                <w:rFonts w:ascii="Times New Roman" w:eastAsia="Calibri" w:hAnsi="Times New Roman" w:cs="Times New Roman"/>
                <w:sz w:val="24"/>
                <w:szCs w:val="24"/>
              </w:rPr>
            </w:pPr>
            <m:oMathPara>
              <m:oMath>
                <m:sSub>
                  <m:sSubPr>
                    <m:ctrlPr>
                      <w:rPr>
                        <w:rFonts w:ascii="Cambria Math" w:hAnsi="Cambria Math" w:cs="Times New Roman"/>
                        <w:i/>
                        <w:sz w:val="24"/>
                        <w:szCs w:val="24"/>
                        <w:lang w:val="en-US"/>
                      </w:rPr>
                    </m:ctrlPr>
                  </m:sSubPr>
                  <m:e>
                    <m:r>
                      <w:rPr>
                        <w:rFonts w:ascii="Cambria Math" w:hAnsi="Cambria Math" w:cs="Times New Roman"/>
                        <w:sz w:val="24"/>
                        <w:szCs w:val="24"/>
                        <w:lang w:val="en-US"/>
                      </w:rPr>
                      <m:t>C</m:t>
                    </m:r>
                  </m:e>
                  <m:sub>
                    <m:r>
                      <w:rPr>
                        <w:rFonts w:ascii="Cambria Math" w:hAnsi="Cambria Math" w:cs="Times New Roman"/>
                        <w:sz w:val="24"/>
                        <w:szCs w:val="24"/>
                        <w:lang w:val="en-US"/>
                      </w:rPr>
                      <m:t>d</m:t>
                    </m:r>
                  </m:sub>
                </m:sSub>
              </m:oMath>
            </m:oMathPara>
          </w:p>
        </w:tc>
        <w:tc>
          <w:tcPr>
            <w:tcW w:w="5836" w:type="dxa"/>
          </w:tcPr>
          <w:p w14:paraId="3CBEEA5F" w14:textId="77777777" w:rsidR="004001F8" w:rsidRPr="00D1635F" w:rsidRDefault="004001F8" w:rsidP="006155AE">
            <w:pPr>
              <w:spacing w:line="360" w:lineRule="auto"/>
              <w:jc w:val="center"/>
              <w:rPr>
                <w:rFonts w:ascii="Times New Roman" w:eastAsiaTheme="minorEastAsia" w:hAnsi="Times New Roman" w:cs="Times New Roman"/>
                <w:sz w:val="24"/>
                <w:szCs w:val="24"/>
              </w:rPr>
            </w:pPr>
            <w:r w:rsidRPr="00D1635F">
              <w:rPr>
                <w:rFonts w:ascii="Times New Roman" w:eastAsiaTheme="minorEastAsia" w:hAnsi="Times New Roman" w:cs="Times New Roman"/>
                <w:sz w:val="24"/>
                <w:szCs w:val="24"/>
                <w:lang w:val="en-US"/>
              </w:rPr>
              <w:t>Cost of deterioration per unit of time</w:t>
            </w:r>
          </w:p>
        </w:tc>
      </w:tr>
      <w:tr w:rsidR="004001F8" w:rsidRPr="00D1635F" w14:paraId="51503BF9" w14:textId="77777777" w:rsidTr="00C63808">
        <w:trPr>
          <w:trHeight w:val="397"/>
          <w:jc w:val="center"/>
        </w:trPr>
        <w:tc>
          <w:tcPr>
            <w:tcW w:w="1389" w:type="dxa"/>
          </w:tcPr>
          <w:p w14:paraId="34BA5C69" w14:textId="77777777" w:rsidR="004001F8" w:rsidRPr="00D1635F" w:rsidRDefault="004001F8" w:rsidP="006155AE">
            <w:pPr>
              <w:spacing w:line="360" w:lineRule="auto"/>
              <w:jc w:val="center"/>
              <w:rPr>
                <w:rFonts w:ascii="Times New Roman" w:eastAsia="Calibri" w:hAnsi="Times New Roman" w:cs="Times New Roman"/>
                <w:sz w:val="24"/>
                <w:szCs w:val="24"/>
                <w:lang w:val="en-US"/>
              </w:rPr>
            </w:pPr>
            <w:r w:rsidRPr="00D1635F">
              <w:rPr>
                <w:rFonts w:ascii="Times New Roman" w:hAnsi="Times New Roman" w:cs="Times New Roman"/>
                <w:position w:val="-14"/>
                <w:sz w:val="24"/>
                <w:szCs w:val="24"/>
              </w:rPr>
              <w:object w:dxaOrig="252" w:dyaOrig="372" w14:anchorId="54163A4F">
                <v:shape id="_x0000_i1027" type="#_x0000_t75" style="width:12.6pt;height:18.6pt" o:ole="">
                  <v:imagedata r:id="rId26" o:title=""/>
                </v:shape>
                <o:OLEObject Type="Embed" ProgID="Equation.DSMT4" ShapeID="_x0000_i1027" DrawAspect="Content" ObjectID="_1750064696" r:id="rId27"/>
              </w:object>
            </w:r>
          </w:p>
        </w:tc>
        <w:tc>
          <w:tcPr>
            <w:tcW w:w="5836" w:type="dxa"/>
          </w:tcPr>
          <w:p w14:paraId="6C77F71E" w14:textId="77777777" w:rsidR="004001F8" w:rsidRPr="00D1635F" w:rsidRDefault="004001F8" w:rsidP="006155AE">
            <w:pPr>
              <w:spacing w:line="360" w:lineRule="auto"/>
              <w:jc w:val="center"/>
              <w:rPr>
                <w:rFonts w:ascii="Times New Roman" w:eastAsiaTheme="minorEastAsia" w:hAnsi="Times New Roman" w:cs="Times New Roman"/>
                <w:sz w:val="24"/>
                <w:szCs w:val="24"/>
                <w:lang w:val="en-US"/>
              </w:rPr>
            </w:pPr>
            <w:r w:rsidRPr="00D1635F">
              <w:rPr>
                <w:rFonts w:ascii="Times New Roman" w:eastAsiaTheme="minorEastAsia" w:hAnsi="Times New Roman" w:cs="Times New Roman"/>
                <w:sz w:val="24"/>
                <w:szCs w:val="24"/>
                <w:lang w:val="en-US"/>
              </w:rPr>
              <w:t xml:space="preserve">Selling price per unit time throughout the period </w:t>
            </w:r>
            <m:oMath>
              <m:d>
                <m:dPr>
                  <m:begChr m:val="["/>
                  <m:endChr m:val="]"/>
                  <m:ctrlPr>
                    <w:rPr>
                      <w:rFonts w:ascii="Cambria Math" w:eastAsiaTheme="minorEastAsia" w:hAnsi="Cambria Math" w:cs="Times New Roman"/>
                      <w:sz w:val="24"/>
                      <w:szCs w:val="24"/>
                      <w:lang w:val="en-US"/>
                    </w:rPr>
                  </m:ctrlPr>
                </m:dPr>
                <m:e>
                  <m:r>
                    <m:rPr>
                      <m:sty m:val="p"/>
                    </m:rPr>
                    <w:rPr>
                      <w:rFonts w:ascii="Cambria Math" w:eastAsiaTheme="minorEastAsia" w:hAnsi="Cambria Math" w:cs="Times New Roman"/>
                      <w:sz w:val="24"/>
                      <w:szCs w:val="24"/>
                      <w:lang w:val="en-US"/>
                    </w:rPr>
                    <m:t xml:space="preserve"> 0,</m:t>
                  </m:r>
                  <m:sSub>
                    <m:sSubPr>
                      <m:ctrlPr>
                        <w:rPr>
                          <w:rFonts w:ascii="Cambria Math" w:eastAsiaTheme="minorEastAsia" w:hAnsi="Cambria Math" w:cs="Times New Roman"/>
                          <w:sz w:val="24"/>
                          <w:szCs w:val="24"/>
                          <w:lang w:val="en-US"/>
                        </w:rPr>
                      </m:ctrlPr>
                    </m:sSubPr>
                    <m:e>
                      <m:r>
                        <w:rPr>
                          <w:rFonts w:ascii="Cambria Math" w:eastAsiaTheme="minorEastAsia" w:hAnsi="Cambria Math" w:cs="Times New Roman"/>
                          <w:sz w:val="24"/>
                          <w:szCs w:val="24"/>
                          <w:lang w:val="en-US"/>
                        </w:rPr>
                        <m:t>t</m:t>
                      </m:r>
                    </m:e>
                    <m:sub>
                      <m:r>
                        <w:rPr>
                          <w:rFonts w:ascii="Cambria Math" w:eastAsiaTheme="minorEastAsia" w:hAnsi="Cambria Math" w:cs="Times New Roman"/>
                          <w:sz w:val="24"/>
                          <w:szCs w:val="24"/>
                          <w:lang w:val="en-US"/>
                        </w:rPr>
                        <m:t>1</m:t>
                      </m:r>
                    </m:sub>
                  </m:sSub>
                </m:e>
              </m:d>
            </m:oMath>
          </w:p>
        </w:tc>
      </w:tr>
      <w:tr w:rsidR="004001F8" w:rsidRPr="00D1635F" w14:paraId="0804832E" w14:textId="77777777" w:rsidTr="00C63808">
        <w:trPr>
          <w:trHeight w:val="397"/>
          <w:jc w:val="center"/>
        </w:trPr>
        <w:tc>
          <w:tcPr>
            <w:tcW w:w="1389" w:type="dxa"/>
          </w:tcPr>
          <w:p w14:paraId="0E19A5E3" w14:textId="77777777" w:rsidR="004001F8" w:rsidRPr="00D1635F" w:rsidRDefault="004001F8" w:rsidP="006155AE">
            <w:pPr>
              <w:spacing w:line="360" w:lineRule="auto"/>
              <w:jc w:val="center"/>
              <w:rPr>
                <w:rFonts w:ascii="Times New Roman" w:eastAsia="Calibri" w:hAnsi="Times New Roman" w:cs="Times New Roman"/>
                <w:sz w:val="24"/>
                <w:szCs w:val="24"/>
                <w:lang w:val="en-US"/>
              </w:rPr>
            </w:pPr>
            <w:r w:rsidRPr="00D1635F">
              <w:rPr>
                <w:rFonts w:ascii="Times New Roman" w:hAnsi="Times New Roman" w:cs="Times New Roman"/>
                <w:position w:val="-14"/>
                <w:sz w:val="24"/>
                <w:szCs w:val="24"/>
              </w:rPr>
              <w:object w:dxaOrig="324" w:dyaOrig="372" w14:anchorId="73C7DCAF">
                <v:shape id="_x0000_i1028" type="#_x0000_t75" style="width:16.8pt;height:18.6pt" o:ole="">
                  <v:imagedata r:id="rId28" o:title=""/>
                </v:shape>
                <o:OLEObject Type="Embed" ProgID="Equation.DSMT4" ShapeID="_x0000_i1028" DrawAspect="Content" ObjectID="_1750064697" r:id="rId29"/>
              </w:object>
            </w:r>
          </w:p>
        </w:tc>
        <w:tc>
          <w:tcPr>
            <w:tcW w:w="5836" w:type="dxa"/>
          </w:tcPr>
          <w:p w14:paraId="08FDB48F" w14:textId="77777777" w:rsidR="004001F8" w:rsidRPr="00D1635F" w:rsidRDefault="004001F8" w:rsidP="006155AE">
            <w:pPr>
              <w:spacing w:line="360" w:lineRule="auto"/>
              <w:jc w:val="center"/>
              <w:rPr>
                <w:rFonts w:ascii="Times New Roman" w:eastAsiaTheme="minorEastAsia" w:hAnsi="Times New Roman" w:cs="Times New Roman"/>
                <w:sz w:val="24"/>
                <w:szCs w:val="24"/>
                <w:lang w:val="en-US"/>
              </w:rPr>
            </w:pPr>
            <w:r w:rsidRPr="00D1635F">
              <w:rPr>
                <w:rFonts w:ascii="Times New Roman" w:eastAsiaTheme="minorEastAsia" w:hAnsi="Times New Roman" w:cs="Times New Roman"/>
                <w:sz w:val="24"/>
                <w:szCs w:val="24"/>
                <w:lang w:val="en-US"/>
              </w:rPr>
              <w:t xml:space="preserve">Selling price per unit time throughout the period </w:t>
            </w:r>
            <m:oMath>
              <m:d>
                <m:dPr>
                  <m:begChr m:val="["/>
                  <m:endChr m:val="]"/>
                  <m:ctrlPr>
                    <w:rPr>
                      <w:rFonts w:ascii="Cambria Math" w:eastAsiaTheme="minorEastAsia" w:hAnsi="Cambria Math" w:cs="Times New Roman"/>
                      <w:sz w:val="24"/>
                      <w:szCs w:val="24"/>
                      <w:lang w:val="en-US"/>
                    </w:rPr>
                  </m:ctrlPr>
                </m:dPr>
                <m:e>
                  <m:r>
                    <m:rPr>
                      <m:sty m:val="p"/>
                    </m:rPr>
                    <w:rPr>
                      <w:rFonts w:ascii="Cambria Math" w:eastAsiaTheme="minorEastAsia" w:hAnsi="Cambria Math" w:cs="Times New Roman"/>
                      <w:sz w:val="24"/>
                      <w:szCs w:val="24"/>
                      <w:lang w:val="en-US"/>
                    </w:rPr>
                    <m:t xml:space="preserve"> </m:t>
                  </m:r>
                  <m:sSub>
                    <m:sSubPr>
                      <m:ctrlPr>
                        <w:rPr>
                          <w:rFonts w:ascii="Cambria Math" w:eastAsiaTheme="minorEastAsia" w:hAnsi="Cambria Math" w:cs="Times New Roman"/>
                          <w:sz w:val="24"/>
                          <w:szCs w:val="24"/>
                          <w:lang w:val="en-US"/>
                        </w:rPr>
                      </m:ctrlPr>
                    </m:sSubPr>
                    <m:e>
                      <m:r>
                        <w:rPr>
                          <w:rFonts w:ascii="Cambria Math" w:eastAsiaTheme="minorEastAsia" w:hAnsi="Cambria Math" w:cs="Times New Roman"/>
                          <w:sz w:val="24"/>
                          <w:szCs w:val="24"/>
                          <w:lang w:val="en-US"/>
                        </w:rPr>
                        <m:t>t</m:t>
                      </m:r>
                    </m:e>
                    <m:sub>
                      <m:r>
                        <w:rPr>
                          <w:rFonts w:ascii="Cambria Math" w:eastAsiaTheme="minorEastAsia" w:hAnsi="Cambria Math" w:cs="Times New Roman"/>
                          <w:sz w:val="24"/>
                          <w:szCs w:val="24"/>
                          <w:lang w:val="en-US"/>
                        </w:rPr>
                        <m:t>1</m:t>
                      </m:r>
                    </m:sub>
                  </m:sSub>
                  <m:r>
                    <w:rPr>
                      <w:rFonts w:ascii="Cambria Math" w:eastAsiaTheme="minorEastAsia" w:hAnsi="Cambria Math" w:cs="Times New Roman"/>
                      <w:sz w:val="24"/>
                      <w:szCs w:val="24"/>
                      <w:lang w:val="en-US"/>
                    </w:rPr>
                    <m:t>,</m:t>
                  </m:r>
                  <m:r>
                    <m:rPr>
                      <m:sty m:val="p"/>
                    </m:rPr>
                    <w:rPr>
                      <w:rFonts w:ascii="Cambria Math" w:eastAsiaTheme="minorEastAsia" w:hAnsi="Cambria Math" w:cs="Times New Roman"/>
                      <w:sz w:val="24"/>
                      <w:szCs w:val="24"/>
                      <w:lang w:val="en-US"/>
                    </w:rPr>
                    <m:t xml:space="preserve"> </m:t>
                  </m:r>
                  <m:sSub>
                    <m:sSubPr>
                      <m:ctrlPr>
                        <w:rPr>
                          <w:rFonts w:ascii="Cambria Math" w:eastAsiaTheme="minorEastAsia" w:hAnsi="Cambria Math" w:cs="Times New Roman"/>
                          <w:sz w:val="24"/>
                          <w:szCs w:val="24"/>
                          <w:lang w:val="en-US"/>
                        </w:rPr>
                      </m:ctrlPr>
                    </m:sSubPr>
                    <m:e>
                      <m:r>
                        <w:rPr>
                          <w:rFonts w:ascii="Cambria Math" w:eastAsiaTheme="minorEastAsia" w:hAnsi="Cambria Math" w:cs="Times New Roman"/>
                          <w:sz w:val="24"/>
                          <w:szCs w:val="24"/>
                          <w:lang w:val="en-US"/>
                        </w:rPr>
                        <m:t>t</m:t>
                      </m:r>
                    </m:e>
                    <m:sub>
                      <m:r>
                        <w:rPr>
                          <w:rFonts w:ascii="Cambria Math" w:eastAsiaTheme="minorEastAsia" w:hAnsi="Cambria Math" w:cs="Times New Roman"/>
                          <w:sz w:val="24"/>
                          <w:szCs w:val="24"/>
                          <w:lang w:val="en-US"/>
                        </w:rPr>
                        <m:t>2</m:t>
                      </m:r>
                    </m:sub>
                  </m:sSub>
                </m:e>
              </m:d>
            </m:oMath>
          </w:p>
        </w:tc>
      </w:tr>
      <w:tr w:rsidR="004001F8" w:rsidRPr="00D1635F" w14:paraId="386698A6" w14:textId="77777777" w:rsidTr="00C63808">
        <w:trPr>
          <w:trHeight w:val="397"/>
          <w:jc w:val="center"/>
        </w:trPr>
        <w:tc>
          <w:tcPr>
            <w:tcW w:w="1389" w:type="dxa"/>
          </w:tcPr>
          <w:p w14:paraId="30293C27" w14:textId="77777777" w:rsidR="004001F8" w:rsidRPr="00D1635F" w:rsidRDefault="004001F8" w:rsidP="006155AE">
            <w:pPr>
              <w:spacing w:line="360" w:lineRule="auto"/>
              <w:jc w:val="center"/>
              <w:rPr>
                <w:rFonts w:ascii="Times New Roman" w:eastAsia="Calibri" w:hAnsi="Times New Roman" w:cs="Times New Roman"/>
                <w:sz w:val="24"/>
                <w:szCs w:val="24"/>
                <w:lang w:val="en-US"/>
              </w:rPr>
            </w:pPr>
            <w:r w:rsidRPr="00D1635F">
              <w:rPr>
                <w:rFonts w:ascii="Times New Roman" w:hAnsi="Times New Roman" w:cs="Times New Roman"/>
                <w:position w:val="-14"/>
                <w:sz w:val="24"/>
                <w:szCs w:val="24"/>
              </w:rPr>
              <w:object w:dxaOrig="324" w:dyaOrig="372" w14:anchorId="556A2CAB">
                <v:shape id="_x0000_i1029" type="#_x0000_t75" style="width:16.8pt;height:18.6pt" o:ole="">
                  <v:imagedata r:id="rId30" o:title=""/>
                </v:shape>
                <o:OLEObject Type="Embed" ProgID="Equation.DSMT4" ShapeID="_x0000_i1029" DrawAspect="Content" ObjectID="_1750064698" r:id="rId31"/>
              </w:object>
            </w:r>
          </w:p>
        </w:tc>
        <w:tc>
          <w:tcPr>
            <w:tcW w:w="5836" w:type="dxa"/>
          </w:tcPr>
          <w:p w14:paraId="38F55FBD" w14:textId="5BC52555" w:rsidR="004001F8" w:rsidRPr="00D1635F" w:rsidRDefault="004001F8" w:rsidP="006155AE">
            <w:pPr>
              <w:spacing w:line="360" w:lineRule="auto"/>
              <w:jc w:val="center"/>
              <w:rPr>
                <w:rFonts w:ascii="Times New Roman" w:eastAsiaTheme="minorEastAsia" w:hAnsi="Times New Roman" w:cs="Times New Roman"/>
                <w:sz w:val="24"/>
                <w:szCs w:val="24"/>
                <w:lang w:val="en-US"/>
              </w:rPr>
            </w:pPr>
            <w:r w:rsidRPr="00D1635F">
              <w:rPr>
                <w:rFonts w:ascii="Times New Roman" w:eastAsiaTheme="minorEastAsia" w:hAnsi="Times New Roman" w:cs="Times New Roman"/>
                <w:sz w:val="24"/>
                <w:szCs w:val="24"/>
                <w:lang w:val="en-US"/>
              </w:rPr>
              <w:t xml:space="preserve">Selling price per unit time throughout the period </w:t>
            </w:r>
            <m:oMath>
              <m:d>
                <m:dPr>
                  <m:begChr m:val="["/>
                  <m:endChr m:val="]"/>
                  <m:ctrlPr>
                    <w:rPr>
                      <w:rFonts w:ascii="Cambria Math" w:eastAsiaTheme="minorEastAsia" w:hAnsi="Cambria Math" w:cs="Times New Roman"/>
                      <w:i/>
                      <w:sz w:val="24"/>
                      <w:szCs w:val="24"/>
                      <w:lang w:val="en-US"/>
                    </w:rPr>
                  </m:ctrlPr>
                </m:dPr>
                <m:e>
                  <m:r>
                    <w:rPr>
                      <w:rFonts w:ascii="Cambria Math" w:eastAsiaTheme="minorEastAsia" w:hAnsi="Cambria Math" w:cs="Times New Roman"/>
                      <w:sz w:val="24"/>
                      <w:szCs w:val="24"/>
                      <w:lang w:val="en-US"/>
                    </w:rPr>
                    <m:t xml:space="preserve"> </m:t>
                  </m:r>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lang w:val="en-US"/>
                        </w:rPr>
                        <m:t>t</m:t>
                      </m:r>
                    </m:e>
                    <m:sub>
                      <m:r>
                        <w:rPr>
                          <w:rFonts w:ascii="Cambria Math" w:eastAsiaTheme="minorEastAsia" w:hAnsi="Cambria Math" w:cs="Times New Roman"/>
                          <w:sz w:val="24"/>
                          <w:szCs w:val="24"/>
                          <w:lang w:val="en-US"/>
                        </w:rPr>
                        <m:t>2</m:t>
                      </m:r>
                    </m:sub>
                  </m:sSub>
                  <m:r>
                    <w:rPr>
                      <w:rFonts w:ascii="Cambria Math" w:eastAsiaTheme="minorEastAsia" w:hAnsi="Cambria Math" w:cs="Times New Roman"/>
                      <w:sz w:val="24"/>
                      <w:szCs w:val="24"/>
                      <w:lang w:val="en-US"/>
                    </w:rPr>
                    <m:t>,T</m:t>
                  </m:r>
                </m:e>
              </m:d>
            </m:oMath>
          </w:p>
        </w:tc>
      </w:tr>
      <w:tr w:rsidR="004001F8" w:rsidRPr="00D1635F" w14:paraId="61DF1B41" w14:textId="77777777" w:rsidTr="00C63808">
        <w:trPr>
          <w:trHeight w:val="397"/>
          <w:jc w:val="center"/>
        </w:trPr>
        <w:tc>
          <w:tcPr>
            <w:tcW w:w="1389" w:type="dxa"/>
          </w:tcPr>
          <w:p w14:paraId="52FADA9E" w14:textId="77777777" w:rsidR="004001F8" w:rsidRPr="00D1635F" w:rsidRDefault="004001F8" w:rsidP="006155AE">
            <w:pPr>
              <w:spacing w:line="360" w:lineRule="auto"/>
              <w:jc w:val="center"/>
              <w:rPr>
                <w:rFonts w:ascii="Times New Roman" w:hAnsi="Times New Roman" w:cs="Times New Roman"/>
                <w:sz w:val="24"/>
                <w:szCs w:val="24"/>
              </w:rPr>
            </w:pPr>
            <w:r w:rsidRPr="00D1635F">
              <w:rPr>
                <w:rFonts w:ascii="Times New Roman" w:hAnsi="Times New Roman" w:cs="Times New Roman"/>
                <w:position w:val="-12"/>
                <w:sz w:val="24"/>
                <w:szCs w:val="24"/>
              </w:rPr>
              <w:object w:dxaOrig="240" w:dyaOrig="360" w14:anchorId="65408924">
                <v:shape id="_x0000_i1030" type="#_x0000_t75" style="width:12pt;height:18pt" o:ole="">
                  <v:imagedata r:id="rId32" o:title=""/>
                </v:shape>
                <o:OLEObject Type="Embed" ProgID="Equation.DSMT4" ShapeID="_x0000_i1030" DrawAspect="Content" ObjectID="_1750064699" r:id="rId33"/>
              </w:object>
            </w:r>
          </w:p>
        </w:tc>
        <w:tc>
          <w:tcPr>
            <w:tcW w:w="5836" w:type="dxa"/>
          </w:tcPr>
          <w:p w14:paraId="7CA1AFB8" w14:textId="77777777" w:rsidR="004001F8" w:rsidRPr="00D1635F" w:rsidRDefault="004001F8" w:rsidP="006155AE">
            <w:pPr>
              <w:spacing w:line="360" w:lineRule="auto"/>
              <w:jc w:val="center"/>
              <w:rPr>
                <w:rFonts w:ascii="Times New Roman" w:eastAsiaTheme="minorEastAsia" w:hAnsi="Times New Roman" w:cs="Times New Roman"/>
                <w:sz w:val="24"/>
                <w:szCs w:val="24"/>
                <w:lang w:val="en-US"/>
              </w:rPr>
            </w:pPr>
            <w:r w:rsidRPr="00D1635F">
              <w:rPr>
                <w:rFonts w:ascii="Times New Roman" w:eastAsiaTheme="minorEastAsia" w:hAnsi="Times New Roman" w:cs="Times New Roman"/>
                <w:sz w:val="24"/>
                <w:szCs w:val="24"/>
                <w:lang w:val="en-US"/>
              </w:rPr>
              <w:t>Interest earned per unit of time</w:t>
            </w:r>
          </w:p>
        </w:tc>
      </w:tr>
      <w:tr w:rsidR="004001F8" w:rsidRPr="00D1635F" w14:paraId="147FA688" w14:textId="77777777" w:rsidTr="00C63808">
        <w:trPr>
          <w:trHeight w:val="397"/>
          <w:jc w:val="center"/>
        </w:trPr>
        <w:tc>
          <w:tcPr>
            <w:tcW w:w="1389" w:type="dxa"/>
          </w:tcPr>
          <w:p w14:paraId="47257EBB" w14:textId="2A5553EA" w:rsidR="004001F8" w:rsidRPr="00D1635F" w:rsidRDefault="00443426" w:rsidP="006155AE">
            <w:pPr>
              <w:spacing w:line="360" w:lineRule="auto"/>
              <w:jc w:val="center"/>
              <w:rPr>
                <w:rFonts w:ascii="Times New Roman" w:hAnsi="Times New Roman" w:cs="Times New Roman"/>
                <w:sz w:val="24"/>
                <w:szCs w:val="24"/>
              </w:rPr>
            </w:pPr>
            <w:r w:rsidRPr="00D1635F">
              <w:rPr>
                <w:rFonts w:ascii="Times New Roman" w:hAnsi="Times New Roman" w:cs="Times New Roman"/>
                <w:sz w:val="24"/>
                <w:szCs w:val="24"/>
              </w:rPr>
              <w:t>U</w:t>
            </w:r>
          </w:p>
        </w:tc>
        <w:tc>
          <w:tcPr>
            <w:tcW w:w="5836" w:type="dxa"/>
          </w:tcPr>
          <w:p w14:paraId="047B97EA" w14:textId="77777777" w:rsidR="004001F8" w:rsidRPr="00D1635F" w:rsidRDefault="004001F8" w:rsidP="006155AE">
            <w:pPr>
              <w:spacing w:line="360" w:lineRule="auto"/>
              <w:jc w:val="center"/>
              <w:rPr>
                <w:rFonts w:ascii="Times New Roman" w:eastAsiaTheme="minorEastAsia" w:hAnsi="Times New Roman" w:cs="Times New Roman"/>
                <w:sz w:val="24"/>
                <w:szCs w:val="24"/>
              </w:rPr>
            </w:pPr>
            <w:r w:rsidRPr="00D1635F">
              <w:rPr>
                <w:rFonts w:ascii="Times New Roman" w:eastAsiaTheme="minorEastAsia" w:hAnsi="Times New Roman" w:cs="Times New Roman"/>
                <w:sz w:val="24"/>
                <w:szCs w:val="24"/>
                <w:lang w:val="en-US"/>
              </w:rPr>
              <w:t>The unit purchasing cost of an item</w:t>
            </w:r>
          </w:p>
        </w:tc>
      </w:tr>
      <w:tr w:rsidR="00443426" w:rsidRPr="00D1635F" w14:paraId="5C5B3562" w14:textId="77777777" w:rsidTr="00C63808">
        <w:trPr>
          <w:trHeight w:val="397"/>
          <w:jc w:val="center"/>
        </w:trPr>
        <w:tc>
          <w:tcPr>
            <w:tcW w:w="1389" w:type="dxa"/>
          </w:tcPr>
          <w:p w14:paraId="3AF80F81" w14:textId="2D3D7BFE" w:rsidR="00443426" w:rsidRPr="00D1635F" w:rsidRDefault="00443426" w:rsidP="006155AE">
            <w:pPr>
              <w:spacing w:line="360" w:lineRule="auto"/>
              <w:jc w:val="center"/>
              <w:rPr>
                <w:rFonts w:ascii="Times New Roman" w:hAnsi="Times New Roman" w:cs="Times New Roman"/>
                <w:sz w:val="24"/>
                <w:szCs w:val="24"/>
              </w:rPr>
            </w:pPr>
            <w:r w:rsidRPr="00D1635F">
              <w:rPr>
                <w:rFonts w:ascii="Times New Roman" w:hAnsi="Times New Roman" w:cs="Times New Roman"/>
                <w:position w:val="-12"/>
                <w:sz w:val="24"/>
                <w:szCs w:val="24"/>
              </w:rPr>
              <w:object w:dxaOrig="480" w:dyaOrig="360" w14:anchorId="2680F946">
                <v:shape id="_x0000_i1031" type="#_x0000_t75" style="width:24pt;height:18pt" o:ole="">
                  <v:imagedata r:id="rId34" o:title=""/>
                </v:shape>
                <o:OLEObject Type="Embed" ProgID="Equation.DSMT4" ShapeID="_x0000_i1031" DrawAspect="Content" ObjectID="_1750064700" r:id="rId35"/>
              </w:object>
            </w:r>
          </w:p>
        </w:tc>
        <w:tc>
          <w:tcPr>
            <w:tcW w:w="5836" w:type="dxa"/>
          </w:tcPr>
          <w:p w14:paraId="597799FC" w14:textId="063EBA3A" w:rsidR="00443426" w:rsidRPr="00D1635F" w:rsidRDefault="00443426" w:rsidP="006155AE">
            <w:pPr>
              <w:spacing w:line="360" w:lineRule="auto"/>
              <w:jc w:val="center"/>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Carrying cost for RW</w:t>
            </w:r>
          </w:p>
        </w:tc>
      </w:tr>
      <w:tr w:rsidR="00443426" w:rsidRPr="00D1635F" w14:paraId="090EC2EB" w14:textId="77777777" w:rsidTr="00C63808">
        <w:trPr>
          <w:trHeight w:val="397"/>
          <w:jc w:val="center"/>
        </w:trPr>
        <w:tc>
          <w:tcPr>
            <w:tcW w:w="1389" w:type="dxa"/>
          </w:tcPr>
          <w:p w14:paraId="12D817A6" w14:textId="1CD7019D" w:rsidR="00443426" w:rsidRPr="00D1635F" w:rsidRDefault="00443426" w:rsidP="006155AE">
            <w:pPr>
              <w:spacing w:line="360" w:lineRule="auto"/>
              <w:jc w:val="center"/>
              <w:rPr>
                <w:rFonts w:ascii="Times New Roman" w:hAnsi="Times New Roman" w:cs="Times New Roman"/>
                <w:sz w:val="24"/>
                <w:szCs w:val="24"/>
              </w:rPr>
            </w:pPr>
            <w:r w:rsidRPr="00D1635F">
              <w:rPr>
                <w:rFonts w:ascii="Times New Roman" w:hAnsi="Times New Roman" w:cs="Times New Roman"/>
                <w:position w:val="-12"/>
                <w:sz w:val="24"/>
                <w:szCs w:val="24"/>
              </w:rPr>
              <w:object w:dxaOrig="499" w:dyaOrig="360" w14:anchorId="1F08191E">
                <v:shape id="_x0000_i1032" type="#_x0000_t75" style="width:25.2pt;height:18pt" o:ole="">
                  <v:imagedata r:id="rId36" o:title=""/>
                </v:shape>
                <o:OLEObject Type="Embed" ProgID="Equation.DSMT4" ShapeID="_x0000_i1032" DrawAspect="Content" ObjectID="_1750064701" r:id="rId37"/>
              </w:object>
            </w:r>
          </w:p>
        </w:tc>
        <w:tc>
          <w:tcPr>
            <w:tcW w:w="5836" w:type="dxa"/>
          </w:tcPr>
          <w:p w14:paraId="070FED49" w14:textId="48B5A561" w:rsidR="00443426" w:rsidRPr="00D1635F" w:rsidRDefault="00443426" w:rsidP="006155AE">
            <w:pPr>
              <w:spacing w:line="360" w:lineRule="auto"/>
              <w:jc w:val="center"/>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Carrying cost for OW</w:t>
            </w:r>
          </w:p>
        </w:tc>
      </w:tr>
    </w:tbl>
    <w:p w14:paraId="36A26C0C" w14:textId="26C9EA92" w:rsidR="00AB31C8" w:rsidRPr="00D1635F" w:rsidRDefault="00297FB4" w:rsidP="00504F27">
      <w:pPr>
        <w:spacing w:before="240" w:after="0" w:line="360" w:lineRule="auto"/>
        <w:jc w:val="both"/>
        <w:rPr>
          <w:rFonts w:ascii="Times New Roman" w:hAnsi="Times New Roman" w:cs="Times New Roman"/>
          <w:i/>
          <w:iCs/>
          <w:sz w:val="24"/>
          <w:szCs w:val="24"/>
        </w:rPr>
      </w:pPr>
      <w:r w:rsidRPr="00D1635F">
        <w:rPr>
          <w:rFonts w:ascii="Times New Roman" w:hAnsi="Times New Roman" w:cs="Times New Roman"/>
          <w:i/>
          <w:iCs/>
          <w:sz w:val="24"/>
          <w:szCs w:val="24"/>
        </w:rPr>
        <w:t>3.3. Assumptions</w:t>
      </w:r>
    </w:p>
    <w:p w14:paraId="2B38AD98" w14:textId="4B8AE9C6" w:rsidR="005E3C2C" w:rsidRPr="00D1635F" w:rsidRDefault="005E3C2C" w:rsidP="006155AE">
      <w:pPr>
        <w:spacing w:line="360" w:lineRule="auto"/>
        <w:jc w:val="both"/>
        <w:rPr>
          <w:rFonts w:ascii="Times New Roman" w:hAnsi="Times New Roman" w:cs="Times New Roman"/>
          <w:bCs/>
          <w:sz w:val="24"/>
          <w:szCs w:val="24"/>
          <w:lang w:val="en-US"/>
        </w:rPr>
      </w:pPr>
      <w:r w:rsidRPr="00D1635F">
        <w:rPr>
          <w:rFonts w:ascii="Times New Roman" w:hAnsi="Times New Roman" w:cs="Times New Roman"/>
          <w:i/>
          <w:iCs/>
          <w:sz w:val="24"/>
          <w:szCs w:val="24"/>
        </w:rPr>
        <w:t xml:space="preserve">3.3.1. </w:t>
      </w:r>
      <w:r w:rsidRPr="00D1635F">
        <w:rPr>
          <w:rFonts w:ascii="Times New Roman" w:hAnsi="Times New Roman" w:cs="Times New Roman"/>
          <w:bCs/>
          <w:sz w:val="24"/>
          <w:szCs w:val="24"/>
          <w:lang w:val="en-US"/>
        </w:rPr>
        <w:t xml:space="preserve">As the model </w:t>
      </w:r>
      <w:r w:rsidR="00B853B8" w:rsidRPr="00D1635F">
        <w:rPr>
          <w:rFonts w:ascii="Times New Roman" w:hAnsi="Times New Roman" w:cs="Times New Roman"/>
          <w:bCs/>
          <w:sz w:val="24"/>
          <w:szCs w:val="24"/>
          <w:lang w:val="en-US"/>
        </w:rPr>
        <w:t>considers</w:t>
      </w:r>
      <w:r w:rsidRPr="00D1635F">
        <w:rPr>
          <w:rFonts w:ascii="Times New Roman" w:hAnsi="Times New Roman" w:cs="Times New Roman"/>
          <w:bCs/>
          <w:sz w:val="24"/>
          <w:szCs w:val="24"/>
          <w:lang w:val="en-US"/>
        </w:rPr>
        <w:t xml:space="preserve"> two warehouses to maintain inventory levels for unforeseen demand, shortages are not permitted.</w:t>
      </w:r>
    </w:p>
    <w:p w14:paraId="7A8AE59D" w14:textId="1298959F" w:rsidR="00DE4EDB" w:rsidRPr="00D1635F" w:rsidRDefault="00DE4EDB" w:rsidP="006155AE">
      <w:pPr>
        <w:spacing w:line="360" w:lineRule="auto"/>
        <w:jc w:val="both"/>
        <w:rPr>
          <w:rFonts w:ascii="Times New Roman" w:hAnsi="Times New Roman" w:cs="Times New Roman"/>
          <w:bCs/>
          <w:sz w:val="24"/>
          <w:szCs w:val="24"/>
          <w:lang w:val="en-US"/>
        </w:rPr>
      </w:pPr>
      <w:r w:rsidRPr="00D1635F">
        <w:rPr>
          <w:rFonts w:ascii="Times New Roman" w:hAnsi="Times New Roman" w:cs="Times New Roman"/>
          <w:bCs/>
          <w:i/>
          <w:iCs/>
          <w:sz w:val="24"/>
          <w:szCs w:val="24"/>
          <w:lang w:val="en-US"/>
        </w:rPr>
        <w:t xml:space="preserve">3.3.2. </w:t>
      </w:r>
      <w:r w:rsidRPr="00D1635F">
        <w:rPr>
          <w:rFonts w:ascii="Times New Roman" w:hAnsi="Times New Roman" w:cs="Times New Roman"/>
          <w:bCs/>
          <w:sz w:val="24"/>
          <w:szCs w:val="24"/>
          <w:lang w:val="en-US"/>
        </w:rPr>
        <w:t>The inventory system only considers individual items.</w:t>
      </w:r>
    </w:p>
    <w:p w14:paraId="366A6936" w14:textId="77777777" w:rsidR="00DE4EDB" w:rsidRPr="00D1635F" w:rsidRDefault="00DE4EDB" w:rsidP="006155AE">
      <w:pPr>
        <w:spacing w:line="360" w:lineRule="auto"/>
        <w:jc w:val="both"/>
        <w:rPr>
          <w:rFonts w:ascii="Times New Roman" w:eastAsiaTheme="minorEastAsia" w:hAnsi="Times New Roman" w:cs="Times New Roman"/>
          <w:sz w:val="24"/>
          <w:szCs w:val="24"/>
        </w:rPr>
      </w:pPr>
      <w:r w:rsidRPr="00D1635F">
        <w:rPr>
          <w:rFonts w:ascii="Times New Roman" w:hAnsi="Times New Roman" w:cs="Times New Roman"/>
          <w:bCs/>
          <w:i/>
          <w:iCs/>
          <w:sz w:val="24"/>
          <w:szCs w:val="24"/>
          <w:lang w:val="en-US"/>
        </w:rPr>
        <w:t>3.3.3.</w:t>
      </w:r>
      <w:r w:rsidRPr="00D1635F">
        <w:rPr>
          <w:rFonts w:ascii="Times New Roman" w:hAnsi="Times New Roman" w:cs="Times New Roman"/>
          <w:bCs/>
          <w:sz w:val="24"/>
          <w:szCs w:val="24"/>
          <w:lang w:val="en-US"/>
        </w:rPr>
        <w:t xml:space="preserve"> The planned horizon has a limit.</w:t>
      </w:r>
    </w:p>
    <w:p w14:paraId="4E933BB7" w14:textId="1BB5084C" w:rsidR="002F2BF9" w:rsidRPr="00D1635F" w:rsidRDefault="002F2BF9" w:rsidP="006155AE">
      <w:pPr>
        <w:spacing w:line="360" w:lineRule="auto"/>
        <w:jc w:val="both"/>
        <w:rPr>
          <w:rFonts w:ascii="Times New Roman" w:eastAsiaTheme="minorEastAsia" w:hAnsi="Times New Roman" w:cs="Times New Roman"/>
          <w:sz w:val="24"/>
          <w:szCs w:val="24"/>
        </w:rPr>
      </w:pPr>
      <w:r w:rsidRPr="00D1635F">
        <w:rPr>
          <w:rFonts w:ascii="Times New Roman" w:hAnsi="Times New Roman" w:cs="Times New Roman"/>
          <w:bCs/>
          <w:i/>
          <w:iCs/>
          <w:sz w:val="24"/>
          <w:szCs w:val="24"/>
          <w:lang w:val="en-US"/>
        </w:rPr>
        <w:t>3.3.4.</w:t>
      </w:r>
      <w:r w:rsidRPr="00D1635F">
        <w:rPr>
          <w:rFonts w:ascii="Times New Roman" w:hAnsi="Times New Roman" w:cs="Times New Roman"/>
          <w:bCs/>
          <w:sz w:val="24"/>
          <w:szCs w:val="24"/>
          <w:lang w:val="en-US"/>
        </w:rPr>
        <w:t xml:space="preserve">  Advertising frequency and price affect demand, i.e., </w:t>
      </w:r>
      <w:r w:rsidRPr="00D1635F">
        <w:rPr>
          <w:rFonts w:ascii="Times New Roman" w:hAnsi="Times New Roman" w:cs="Times New Roman"/>
          <w:bCs/>
          <w:position w:val="-14"/>
          <w:sz w:val="24"/>
          <w:szCs w:val="24"/>
          <w:lang w:val="en-US"/>
        </w:rPr>
        <w:object w:dxaOrig="1584" w:dyaOrig="384" w14:anchorId="1686DB2E">
          <v:shape id="_x0000_i1033" type="#_x0000_t75" style="width:78.6pt;height:18.6pt" o:ole="">
            <v:imagedata r:id="rId38" o:title=""/>
          </v:shape>
          <o:OLEObject Type="Embed" ProgID="Equation.DSMT4" ShapeID="_x0000_i1033" DrawAspect="Content" ObjectID="_1750064702" r:id="rId39"/>
        </w:object>
      </w:r>
      <m:oMath>
        <m:r>
          <w:rPr>
            <w:rFonts w:ascii="Cambria Math" w:eastAsiaTheme="minorEastAsia" w:hAnsi="Cambria Math" w:cs="Times New Roman"/>
            <w:sz w:val="24"/>
            <w:szCs w:val="24"/>
          </w:rPr>
          <m:t>,</m:t>
        </m:r>
      </m:oMath>
      <w:r w:rsidRPr="00D1635F">
        <w:rPr>
          <w:rFonts w:ascii="Times New Roman" w:eastAsiaTheme="minorEastAsia" w:hAnsi="Times New Roman" w:cs="Times New Roman"/>
          <w:sz w:val="24"/>
          <w:szCs w:val="24"/>
        </w:rPr>
        <w:t xml:space="preserve">where A is the frequency of advertisement and </w:t>
      </w:r>
      <w:r w:rsidRPr="00F447D7">
        <w:rPr>
          <w:rFonts w:ascii="Times New Roman" w:eastAsiaTheme="minorEastAsia" w:hAnsi="Times New Roman" w:cs="Times New Roman"/>
          <w:i/>
          <w:iCs/>
          <w:sz w:val="24"/>
          <w:szCs w:val="24"/>
        </w:rPr>
        <w:t xml:space="preserve">a, b, </w:t>
      </w:r>
      <m:oMath>
        <m:r>
          <w:rPr>
            <w:rFonts w:ascii="Cambria Math" w:eastAsiaTheme="minorEastAsia" w:hAnsi="Cambria Math" w:cs="Times New Roman"/>
            <w:sz w:val="24"/>
            <w:szCs w:val="24"/>
          </w:rPr>
          <m:t>α</m:t>
        </m:r>
      </m:oMath>
      <w:r w:rsidR="008055DD" w:rsidRPr="00D1635F">
        <w:rPr>
          <w:rFonts w:ascii="Times New Roman" w:eastAsiaTheme="minorEastAsia" w:hAnsi="Times New Roman" w:cs="Times New Roman"/>
          <w:sz w:val="24"/>
          <w:szCs w:val="24"/>
        </w:rPr>
        <w:t xml:space="preserve">, </w:t>
      </w:r>
      <w:r w:rsidR="00D54E1C">
        <w:rPr>
          <w:rFonts w:ascii="Times New Roman" w:eastAsiaTheme="minorEastAsia" w:hAnsi="Times New Roman" w:cs="Times New Roman"/>
          <w:sz w:val="24"/>
          <w:szCs w:val="24"/>
        </w:rPr>
        <w:t>are</w:t>
      </w:r>
      <w:r w:rsidRPr="00D1635F">
        <w:rPr>
          <w:rFonts w:ascii="Times New Roman" w:eastAsiaTheme="minorEastAsia" w:hAnsi="Times New Roman" w:cs="Times New Roman"/>
          <w:sz w:val="24"/>
          <w:szCs w:val="24"/>
        </w:rPr>
        <w:t xml:space="preserve"> constant and </w:t>
      </w:r>
      <w:r w:rsidRPr="00F447D7">
        <w:rPr>
          <w:rFonts w:ascii="Times New Roman" w:eastAsiaTheme="minorEastAsia" w:hAnsi="Times New Roman" w:cs="Times New Roman"/>
          <w:i/>
          <w:iCs/>
          <w:sz w:val="24"/>
          <w:szCs w:val="24"/>
        </w:rPr>
        <w:t>p</w:t>
      </w:r>
      <w:r w:rsidRPr="00D1635F">
        <w:rPr>
          <w:rFonts w:ascii="Times New Roman" w:eastAsiaTheme="minorEastAsia" w:hAnsi="Times New Roman" w:cs="Times New Roman"/>
          <w:sz w:val="24"/>
          <w:szCs w:val="24"/>
        </w:rPr>
        <w:t xml:space="preserve"> is the selling price.</w:t>
      </w:r>
    </w:p>
    <w:p w14:paraId="67C72CC8" w14:textId="0329D04A" w:rsidR="006D51A5" w:rsidRPr="00D1635F" w:rsidRDefault="006D51A5" w:rsidP="006155AE">
      <w:pPr>
        <w:spacing w:line="360" w:lineRule="auto"/>
        <w:jc w:val="both"/>
        <w:rPr>
          <w:rFonts w:ascii="Times New Roman" w:eastAsiaTheme="minorEastAsia" w:hAnsi="Times New Roman" w:cs="Times New Roman"/>
          <w:sz w:val="24"/>
          <w:szCs w:val="24"/>
        </w:rPr>
      </w:pPr>
      <w:r w:rsidRPr="00D1635F">
        <w:rPr>
          <w:rFonts w:ascii="Times New Roman" w:eastAsiaTheme="minorEastAsia" w:hAnsi="Times New Roman" w:cs="Times New Roman"/>
          <w:i/>
          <w:iCs/>
          <w:sz w:val="24"/>
          <w:szCs w:val="24"/>
        </w:rPr>
        <w:t>3.3.5.</w:t>
      </w:r>
      <w:r w:rsidRPr="00D1635F">
        <w:rPr>
          <w:rFonts w:ascii="Times New Roman" w:eastAsiaTheme="minorEastAsia" w:hAnsi="Times New Roman" w:cs="Times New Roman"/>
          <w:sz w:val="24"/>
          <w:szCs w:val="24"/>
        </w:rPr>
        <w:t xml:space="preserve"> Since OW and RW are storing the same commodity, their rates of deterioration are likely to be similar.</w:t>
      </w:r>
    </w:p>
    <w:p w14:paraId="5A454B80" w14:textId="3AD55175" w:rsidR="00D53743" w:rsidRDefault="008C4F6B" w:rsidP="006155AE">
      <w:pPr>
        <w:spacing w:line="360" w:lineRule="auto"/>
        <w:jc w:val="both"/>
        <w:rPr>
          <w:rFonts w:ascii="Times New Roman" w:eastAsiaTheme="minorEastAsia" w:hAnsi="Times New Roman" w:cs="Times New Roman"/>
          <w:sz w:val="24"/>
          <w:szCs w:val="24"/>
        </w:rPr>
      </w:pPr>
      <w:r w:rsidRPr="00D1635F">
        <w:rPr>
          <w:rFonts w:ascii="Times New Roman" w:eastAsiaTheme="minorEastAsia" w:hAnsi="Times New Roman" w:cs="Times New Roman"/>
          <w:i/>
          <w:iCs/>
          <w:sz w:val="24"/>
          <w:szCs w:val="24"/>
        </w:rPr>
        <w:t>3.3.6.</w:t>
      </w:r>
      <w:r w:rsidRPr="00D1635F">
        <w:rPr>
          <w:rFonts w:ascii="Times New Roman" w:eastAsiaTheme="minorEastAsia" w:hAnsi="Times New Roman" w:cs="Times New Roman"/>
          <w:sz w:val="24"/>
          <w:szCs w:val="24"/>
        </w:rPr>
        <w:t xml:space="preserve"> The producer offers a reasonable payment delay</w:t>
      </w:r>
      <w:r w:rsidR="005E1FBB">
        <w:rPr>
          <w:rFonts w:ascii="Times New Roman" w:eastAsiaTheme="minorEastAsia" w:hAnsi="Times New Roman" w:cs="Times New Roman"/>
          <w:sz w:val="24"/>
          <w:szCs w:val="24"/>
        </w:rPr>
        <w:t xml:space="preserve"> </w:t>
      </w:r>
      <w:r w:rsidR="005E1FBB" w:rsidRPr="00F447D7">
        <w:rPr>
          <w:rFonts w:ascii="Times New Roman" w:eastAsiaTheme="minorEastAsia" w:hAnsi="Times New Roman" w:cs="Times New Roman"/>
          <w:i/>
          <w:iCs/>
          <w:sz w:val="24"/>
          <w:szCs w:val="24"/>
        </w:rPr>
        <w:t>‘M’</w:t>
      </w:r>
      <w:r w:rsidR="005E1FBB">
        <w:rPr>
          <w:rFonts w:ascii="Times New Roman" w:eastAsiaTheme="minorEastAsia" w:hAnsi="Times New Roman" w:cs="Times New Roman"/>
          <w:sz w:val="24"/>
          <w:szCs w:val="24"/>
        </w:rPr>
        <w:t xml:space="preserve"> </w:t>
      </w:r>
      <w:r w:rsidRPr="00D1635F">
        <w:rPr>
          <w:rFonts w:ascii="Times New Roman" w:eastAsiaTheme="minorEastAsia" w:hAnsi="Times New Roman" w:cs="Times New Roman"/>
          <w:sz w:val="24"/>
          <w:szCs w:val="24"/>
        </w:rPr>
        <w:t xml:space="preserve">to the retailer </w:t>
      </w:r>
      <w:proofErr w:type="gramStart"/>
      <w:r w:rsidR="005E1FBB">
        <w:rPr>
          <w:rFonts w:ascii="Times New Roman" w:eastAsiaTheme="minorEastAsia" w:hAnsi="Times New Roman" w:cs="Times New Roman"/>
          <w:sz w:val="24"/>
          <w:szCs w:val="24"/>
        </w:rPr>
        <w:t>in order</w:t>
      </w:r>
      <w:r w:rsidR="005E1FBB" w:rsidRPr="00D1635F">
        <w:rPr>
          <w:rFonts w:ascii="Times New Roman" w:eastAsiaTheme="minorEastAsia" w:hAnsi="Times New Roman" w:cs="Times New Roman"/>
          <w:sz w:val="24"/>
          <w:szCs w:val="24"/>
        </w:rPr>
        <w:t xml:space="preserve"> </w:t>
      </w:r>
      <w:r w:rsidR="00102FAE" w:rsidRPr="00D1635F">
        <w:rPr>
          <w:rFonts w:ascii="Times New Roman" w:eastAsiaTheme="minorEastAsia" w:hAnsi="Times New Roman" w:cs="Times New Roman"/>
          <w:sz w:val="24"/>
          <w:szCs w:val="24"/>
        </w:rPr>
        <w:t>to</w:t>
      </w:r>
      <w:proofErr w:type="gramEnd"/>
      <w:r w:rsidRPr="00D1635F">
        <w:rPr>
          <w:rFonts w:ascii="Times New Roman" w:eastAsiaTheme="minorEastAsia" w:hAnsi="Times New Roman" w:cs="Times New Roman"/>
          <w:sz w:val="24"/>
          <w:szCs w:val="24"/>
        </w:rPr>
        <w:t xml:space="preserve"> improve commerce, coordination, and </w:t>
      </w:r>
      <w:r w:rsidR="00ED3194" w:rsidRPr="00D1635F">
        <w:rPr>
          <w:rFonts w:ascii="Times New Roman" w:eastAsiaTheme="minorEastAsia" w:hAnsi="Times New Roman" w:cs="Times New Roman"/>
          <w:sz w:val="24"/>
          <w:szCs w:val="24"/>
        </w:rPr>
        <w:t>confidence</w:t>
      </w:r>
      <w:r w:rsidRPr="00D1635F">
        <w:rPr>
          <w:rFonts w:ascii="Times New Roman" w:eastAsiaTheme="minorEastAsia" w:hAnsi="Times New Roman" w:cs="Times New Roman"/>
          <w:sz w:val="24"/>
          <w:szCs w:val="24"/>
        </w:rPr>
        <w:t>.</w:t>
      </w:r>
    </w:p>
    <w:p w14:paraId="467EFF80" w14:textId="77777777" w:rsidR="0042022A" w:rsidRDefault="0042022A" w:rsidP="006155AE">
      <w:pPr>
        <w:spacing w:line="360" w:lineRule="auto"/>
        <w:jc w:val="both"/>
        <w:rPr>
          <w:rFonts w:ascii="Times New Roman" w:eastAsiaTheme="minorEastAsia" w:hAnsi="Times New Roman" w:cs="Times New Roman"/>
          <w:sz w:val="24"/>
          <w:szCs w:val="24"/>
        </w:rPr>
      </w:pPr>
    </w:p>
    <w:p w14:paraId="3906547D" w14:textId="4FD6D478" w:rsidR="00D53743" w:rsidRDefault="00D53743" w:rsidP="00A92AD1">
      <w:pPr>
        <w:spacing w:before="240" w:after="0" w:line="360" w:lineRule="auto"/>
        <w:jc w:val="both"/>
        <w:rPr>
          <w:rFonts w:ascii="Times New Roman" w:eastAsiaTheme="minorEastAsia" w:hAnsi="Times New Roman" w:cs="Times New Roman"/>
          <w:b/>
          <w:bCs/>
          <w:sz w:val="24"/>
          <w:szCs w:val="24"/>
        </w:rPr>
      </w:pPr>
      <w:r w:rsidRPr="00D53743">
        <w:rPr>
          <w:rFonts w:ascii="Times New Roman" w:eastAsiaTheme="minorEastAsia" w:hAnsi="Times New Roman" w:cs="Times New Roman"/>
          <w:b/>
          <w:bCs/>
          <w:sz w:val="24"/>
          <w:szCs w:val="24"/>
        </w:rPr>
        <w:lastRenderedPageBreak/>
        <w:t>4. Formation of model</w:t>
      </w:r>
    </w:p>
    <w:p w14:paraId="60DB8DBC" w14:textId="6D59B7BC" w:rsidR="004C4FF6" w:rsidRDefault="00793589" w:rsidP="006155AE">
      <w:pPr>
        <w:spacing w:line="360"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T</w:t>
      </w:r>
      <w:r w:rsidR="00F163B8" w:rsidRPr="00F163B8">
        <w:rPr>
          <w:rFonts w:ascii="Times New Roman" w:eastAsiaTheme="minorEastAsia" w:hAnsi="Times New Roman" w:cs="Times New Roman"/>
          <w:sz w:val="24"/>
          <w:szCs w:val="24"/>
        </w:rPr>
        <w:t>his section proposes a mathematical framework</w:t>
      </w:r>
      <w:r w:rsidR="00375E34">
        <w:rPr>
          <w:rFonts w:ascii="Times New Roman" w:eastAsiaTheme="minorEastAsia" w:hAnsi="Times New Roman" w:cs="Times New Roman"/>
          <w:sz w:val="24"/>
          <w:szCs w:val="24"/>
        </w:rPr>
        <w:t xml:space="preserve"> </w:t>
      </w:r>
      <w:r w:rsidR="00F163B8" w:rsidRPr="00F163B8">
        <w:rPr>
          <w:rFonts w:ascii="Times New Roman" w:eastAsiaTheme="minorEastAsia" w:hAnsi="Times New Roman" w:cs="Times New Roman"/>
          <w:sz w:val="24"/>
          <w:szCs w:val="24"/>
        </w:rPr>
        <w:t>for non-instantaneous perishable items</w:t>
      </w:r>
      <w:r w:rsidR="00E77F16">
        <w:rPr>
          <w:rFonts w:ascii="Times New Roman" w:eastAsiaTheme="minorEastAsia" w:hAnsi="Times New Roman" w:cs="Times New Roman"/>
          <w:sz w:val="24"/>
          <w:szCs w:val="24"/>
        </w:rPr>
        <w:t xml:space="preserve"> with hybrid demand and trade credit strategy. </w:t>
      </w:r>
      <w:r w:rsidR="005B0BCA" w:rsidRPr="005B0BCA">
        <w:rPr>
          <w:rFonts w:ascii="Times New Roman" w:eastAsiaTheme="minorEastAsia" w:hAnsi="Times New Roman" w:cs="Times New Roman"/>
          <w:sz w:val="24"/>
          <w:szCs w:val="24"/>
        </w:rPr>
        <w:t xml:space="preserve">Figure </w:t>
      </w:r>
      <w:r w:rsidR="00E77F16">
        <w:rPr>
          <w:rFonts w:ascii="Times New Roman" w:eastAsiaTheme="minorEastAsia" w:hAnsi="Times New Roman" w:cs="Times New Roman"/>
          <w:sz w:val="24"/>
          <w:szCs w:val="24"/>
        </w:rPr>
        <w:t>2</w:t>
      </w:r>
      <w:r w:rsidR="005B0BCA" w:rsidRPr="005B0BCA">
        <w:rPr>
          <w:rFonts w:ascii="Times New Roman" w:eastAsiaTheme="minorEastAsia" w:hAnsi="Times New Roman" w:cs="Times New Roman"/>
          <w:sz w:val="24"/>
          <w:szCs w:val="24"/>
        </w:rPr>
        <w:t xml:space="preserve"> shows the inventory model with the previously mentioned assumptions.</w:t>
      </w:r>
      <w:r w:rsidR="00963C78">
        <w:rPr>
          <w:rFonts w:ascii="Times New Roman" w:eastAsiaTheme="minorEastAsia" w:hAnsi="Times New Roman" w:cs="Times New Roman"/>
          <w:sz w:val="24"/>
          <w:szCs w:val="24"/>
        </w:rPr>
        <w:t xml:space="preserve"> </w:t>
      </w:r>
      <w:r w:rsidR="00556EDB" w:rsidRPr="00556EDB">
        <w:rPr>
          <w:rFonts w:ascii="Times New Roman" w:eastAsiaTheme="minorEastAsia" w:hAnsi="Times New Roman" w:cs="Times New Roman"/>
          <w:sz w:val="24"/>
          <w:szCs w:val="24"/>
        </w:rPr>
        <w:t xml:space="preserve">The retailer vacates the rented warehouse first to avoid paying rent for an extended </w:t>
      </w:r>
      <w:r w:rsidR="007A23AD">
        <w:rPr>
          <w:rFonts w:ascii="Times New Roman" w:eastAsiaTheme="minorEastAsia" w:hAnsi="Times New Roman" w:cs="Times New Roman"/>
          <w:sz w:val="24"/>
          <w:szCs w:val="24"/>
        </w:rPr>
        <w:t>period</w:t>
      </w:r>
      <w:r w:rsidR="00BF1554">
        <w:rPr>
          <w:rFonts w:ascii="Times New Roman" w:eastAsiaTheme="minorEastAsia" w:hAnsi="Times New Roman" w:cs="Times New Roman"/>
          <w:sz w:val="24"/>
          <w:szCs w:val="24"/>
        </w:rPr>
        <w:t>,</w:t>
      </w:r>
      <w:r w:rsidR="00556EDB">
        <w:rPr>
          <w:rFonts w:ascii="Times New Roman" w:eastAsiaTheme="minorEastAsia" w:hAnsi="Times New Roman" w:cs="Times New Roman"/>
          <w:sz w:val="24"/>
          <w:szCs w:val="24"/>
        </w:rPr>
        <w:t xml:space="preserve"> so t</w:t>
      </w:r>
      <w:r w:rsidR="00083BA8" w:rsidRPr="00406401">
        <w:rPr>
          <w:rFonts w:ascii="Times New Roman" w:eastAsiaTheme="minorEastAsia" w:hAnsi="Times New Roman" w:cs="Times New Roman"/>
          <w:sz w:val="24"/>
          <w:szCs w:val="24"/>
        </w:rPr>
        <w:t xml:space="preserve">he inventory in the OW remains constant in the proposed model during the period </w:t>
      </w:r>
      <w:r w:rsidR="00083BA8" w:rsidRPr="00045B4F">
        <w:rPr>
          <w:rFonts w:ascii="Times New Roman" w:eastAsiaTheme="minorEastAsia" w:hAnsi="Times New Roman" w:cs="Times New Roman"/>
          <w:i/>
          <w:iCs/>
          <w:sz w:val="24"/>
          <w:szCs w:val="24"/>
        </w:rPr>
        <w:t>[0, t</w:t>
      </w:r>
      <w:r w:rsidR="00083BA8" w:rsidRPr="00045B4F">
        <w:rPr>
          <w:rFonts w:ascii="Times New Roman" w:eastAsiaTheme="minorEastAsia" w:hAnsi="Times New Roman" w:cs="Times New Roman"/>
          <w:i/>
          <w:iCs/>
          <w:sz w:val="24"/>
          <w:szCs w:val="24"/>
          <w:vertAlign w:val="subscript"/>
        </w:rPr>
        <w:t>1</w:t>
      </w:r>
      <w:r w:rsidR="00083BA8" w:rsidRPr="00045B4F">
        <w:rPr>
          <w:rFonts w:ascii="Times New Roman" w:eastAsiaTheme="minorEastAsia" w:hAnsi="Times New Roman" w:cs="Times New Roman"/>
          <w:i/>
          <w:iCs/>
          <w:sz w:val="24"/>
          <w:szCs w:val="24"/>
        </w:rPr>
        <w:t>],</w:t>
      </w:r>
      <w:r w:rsidR="00083BA8" w:rsidRPr="00406401">
        <w:rPr>
          <w:rFonts w:ascii="Times New Roman" w:eastAsiaTheme="minorEastAsia" w:hAnsi="Times New Roman" w:cs="Times New Roman"/>
          <w:sz w:val="24"/>
          <w:szCs w:val="24"/>
        </w:rPr>
        <w:t xml:space="preserve"> whereas inventory in the RW declines because of demand.</w:t>
      </w:r>
      <w:r w:rsidR="00083BA8">
        <w:rPr>
          <w:rFonts w:ascii="Times New Roman" w:eastAsiaTheme="minorEastAsia" w:hAnsi="Times New Roman" w:cs="Times New Roman"/>
          <w:b/>
          <w:bCs/>
          <w:sz w:val="24"/>
          <w:szCs w:val="24"/>
        </w:rPr>
        <w:t xml:space="preserve"> </w:t>
      </w:r>
      <w:r w:rsidR="00083BA8" w:rsidRPr="00406401">
        <w:rPr>
          <w:rFonts w:ascii="Times New Roman" w:eastAsiaTheme="minorEastAsia" w:hAnsi="Times New Roman" w:cs="Times New Roman"/>
          <w:sz w:val="24"/>
          <w:szCs w:val="24"/>
        </w:rPr>
        <w:t xml:space="preserve">Products begin to deteriorate in both warehouses at time </w:t>
      </w:r>
      <w:r w:rsidR="00083BA8" w:rsidRPr="00045B4F">
        <w:rPr>
          <w:rFonts w:ascii="Times New Roman" w:eastAsiaTheme="minorEastAsia" w:hAnsi="Times New Roman" w:cs="Times New Roman"/>
          <w:i/>
          <w:iCs/>
          <w:sz w:val="24"/>
          <w:szCs w:val="24"/>
        </w:rPr>
        <w:t>t</w:t>
      </w:r>
      <w:r w:rsidR="00083BA8" w:rsidRPr="00045B4F">
        <w:rPr>
          <w:rFonts w:ascii="Times New Roman" w:eastAsiaTheme="minorEastAsia" w:hAnsi="Times New Roman" w:cs="Times New Roman"/>
          <w:i/>
          <w:iCs/>
          <w:sz w:val="24"/>
          <w:szCs w:val="24"/>
          <w:vertAlign w:val="subscript"/>
        </w:rPr>
        <w:t>1</w:t>
      </w:r>
      <w:r w:rsidR="00083BA8" w:rsidRPr="00406401">
        <w:rPr>
          <w:rFonts w:ascii="Times New Roman" w:eastAsiaTheme="minorEastAsia" w:hAnsi="Times New Roman" w:cs="Times New Roman"/>
          <w:sz w:val="24"/>
          <w:szCs w:val="24"/>
        </w:rPr>
        <w:t xml:space="preserve">. As a result, inventory in the OW runs out due to deterioration, while in the RW </w:t>
      </w:r>
      <w:r w:rsidR="00083BA8">
        <w:rPr>
          <w:rFonts w:ascii="Times New Roman" w:eastAsiaTheme="minorEastAsia" w:hAnsi="Times New Roman" w:cs="Times New Roman"/>
          <w:sz w:val="24"/>
          <w:szCs w:val="24"/>
        </w:rPr>
        <w:t xml:space="preserve">it </w:t>
      </w:r>
      <w:r w:rsidR="00083BA8" w:rsidRPr="00406401">
        <w:rPr>
          <w:rFonts w:ascii="Times New Roman" w:eastAsiaTheme="minorEastAsia" w:hAnsi="Times New Roman" w:cs="Times New Roman"/>
          <w:sz w:val="24"/>
          <w:szCs w:val="24"/>
        </w:rPr>
        <w:t xml:space="preserve">declines due to deterioration and demand in the </w:t>
      </w:r>
      <w:r w:rsidR="00083BA8">
        <w:rPr>
          <w:rFonts w:ascii="Times New Roman" w:eastAsiaTheme="minorEastAsia" w:hAnsi="Times New Roman" w:cs="Times New Roman"/>
          <w:sz w:val="24"/>
          <w:szCs w:val="24"/>
        </w:rPr>
        <w:t>period</w:t>
      </w:r>
      <w:r w:rsidR="00083BA8" w:rsidRPr="00406401">
        <w:rPr>
          <w:rFonts w:ascii="Times New Roman" w:eastAsiaTheme="minorEastAsia" w:hAnsi="Times New Roman" w:cs="Times New Roman"/>
          <w:sz w:val="24"/>
          <w:szCs w:val="24"/>
        </w:rPr>
        <w:t xml:space="preserve"> </w:t>
      </w:r>
      <w:r w:rsidR="00083BA8" w:rsidRPr="00045B4F">
        <w:rPr>
          <w:rFonts w:ascii="Times New Roman" w:eastAsiaTheme="minorEastAsia" w:hAnsi="Times New Roman" w:cs="Times New Roman"/>
          <w:i/>
          <w:iCs/>
          <w:sz w:val="24"/>
          <w:szCs w:val="24"/>
        </w:rPr>
        <w:t>[t</w:t>
      </w:r>
      <w:r w:rsidR="00083BA8" w:rsidRPr="00045B4F">
        <w:rPr>
          <w:rFonts w:ascii="Times New Roman" w:eastAsiaTheme="minorEastAsia" w:hAnsi="Times New Roman" w:cs="Times New Roman"/>
          <w:i/>
          <w:iCs/>
          <w:sz w:val="24"/>
          <w:szCs w:val="24"/>
          <w:vertAlign w:val="subscript"/>
        </w:rPr>
        <w:t>1,</w:t>
      </w:r>
      <w:r w:rsidR="00083BA8" w:rsidRPr="00045B4F">
        <w:rPr>
          <w:rFonts w:ascii="Times New Roman" w:eastAsiaTheme="minorEastAsia" w:hAnsi="Times New Roman" w:cs="Times New Roman"/>
          <w:i/>
          <w:iCs/>
          <w:sz w:val="24"/>
          <w:szCs w:val="24"/>
        </w:rPr>
        <w:t xml:space="preserve"> t</w:t>
      </w:r>
      <w:r w:rsidR="00083BA8" w:rsidRPr="00045B4F">
        <w:rPr>
          <w:rFonts w:ascii="Times New Roman" w:eastAsiaTheme="minorEastAsia" w:hAnsi="Times New Roman" w:cs="Times New Roman"/>
          <w:i/>
          <w:iCs/>
          <w:sz w:val="24"/>
          <w:szCs w:val="24"/>
          <w:vertAlign w:val="subscript"/>
        </w:rPr>
        <w:t>2</w:t>
      </w:r>
      <w:r w:rsidR="00083BA8" w:rsidRPr="00045B4F">
        <w:rPr>
          <w:rFonts w:ascii="Times New Roman" w:eastAsiaTheme="minorEastAsia" w:hAnsi="Times New Roman" w:cs="Times New Roman"/>
          <w:i/>
          <w:iCs/>
          <w:sz w:val="24"/>
          <w:szCs w:val="24"/>
        </w:rPr>
        <w:t>]</w:t>
      </w:r>
      <w:r w:rsidR="00083BA8" w:rsidRPr="00406401">
        <w:rPr>
          <w:rFonts w:ascii="Times New Roman" w:eastAsiaTheme="minorEastAsia" w:hAnsi="Times New Roman" w:cs="Times New Roman"/>
          <w:sz w:val="24"/>
          <w:szCs w:val="24"/>
        </w:rPr>
        <w:t>.</w:t>
      </w:r>
      <w:r w:rsidR="00083BA8">
        <w:rPr>
          <w:rFonts w:ascii="Times New Roman" w:eastAsiaTheme="minorEastAsia" w:hAnsi="Times New Roman" w:cs="Times New Roman"/>
          <w:sz w:val="24"/>
          <w:szCs w:val="24"/>
        </w:rPr>
        <w:t xml:space="preserve"> </w:t>
      </w:r>
      <w:r w:rsidR="00083BA8" w:rsidRPr="00406401">
        <w:rPr>
          <w:rFonts w:ascii="Times New Roman" w:eastAsiaTheme="minorEastAsia" w:hAnsi="Times New Roman" w:cs="Times New Roman"/>
          <w:sz w:val="24"/>
          <w:szCs w:val="24"/>
        </w:rPr>
        <w:t xml:space="preserve">All the stock </w:t>
      </w:r>
      <w:r w:rsidR="00556EDB">
        <w:rPr>
          <w:rFonts w:ascii="Times New Roman" w:eastAsiaTheme="minorEastAsia" w:hAnsi="Times New Roman" w:cs="Times New Roman"/>
          <w:sz w:val="24"/>
          <w:szCs w:val="24"/>
        </w:rPr>
        <w:t xml:space="preserve">in the RW is </w:t>
      </w:r>
      <w:r w:rsidR="00083BA8" w:rsidRPr="00406401">
        <w:rPr>
          <w:rFonts w:ascii="Times New Roman" w:eastAsiaTheme="minorEastAsia" w:hAnsi="Times New Roman" w:cs="Times New Roman"/>
          <w:sz w:val="24"/>
          <w:szCs w:val="24"/>
        </w:rPr>
        <w:t>sold by</w:t>
      </w:r>
      <w:r w:rsidR="00083BA8">
        <w:rPr>
          <w:rFonts w:ascii="Times New Roman" w:eastAsiaTheme="minorEastAsia" w:hAnsi="Times New Roman" w:cs="Times New Roman"/>
          <w:sz w:val="24"/>
          <w:szCs w:val="24"/>
        </w:rPr>
        <w:t xml:space="preserve"> the</w:t>
      </w:r>
      <w:r w:rsidR="00083BA8" w:rsidRPr="00406401">
        <w:rPr>
          <w:rFonts w:ascii="Times New Roman" w:eastAsiaTheme="minorEastAsia" w:hAnsi="Times New Roman" w:cs="Times New Roman"/>
          <w:sz w:val="24"/>
          <w:szCs w:val="24"/>
        </w:rPr>
        <w:t xml:space="preserve"> time </w:t>
      </w:r>
      <w:r w:rsidR="00083BA8" w:rsidRPr="00045B4F">
        <w:rPr>
          <w:rFonts w:ascii="Times New Roman" w:eastAsiaTheme="minorEastAsia" w:hAnsi="Times New Roman" w:cs="Times New Roman"/>
          <w:i/>
          <w:iCs/>
          <w:sz w:val="24"/>
          <w:szCs w:val="24"/>
        </w:rPr>
        <w:t>t</w:t>
      </w:r>
      <w:r w:rsidR="00083BA8" w:rsidRPr="00045B4F">
        <w:rPr>
          <w:rFonts w:ascii="Times New Roman" w:eastAsiaTheme="minorEastAsia" w:hAnsi="Times New Roman" w:cs="Times New Roman"/>
          <w:i/>
          <w:iCs/>
          <w:sz w:val="24"/>
          <w:szCs w:val="24"/>
          <w:vertAlign w:val="subscript"/>
        </w:rPr>
        <w:t>2</w:t>
      </w:r>
      <w:r w:rsidR="00083BA8" w:rsidRPr="00045B4F">
        <w:rPr>
          <w:rFonts w:ascii="Times New Roman" w:eastAsiaTheme="minorEastAsia" w:hAnsi="Times New Roman" w:cs="Times New Roman"/>
          <w:i/>
          <w:iCs/>
          <w:sz w:val="24"/>
          <w:szCs w:val="24"/>
        </w:rPr>
        <w:t>.</w:t>
      </w:r>
      <w:r w:rsidR="00083BA8" w:rsidRPr="00406401">
        <w:rPr>
          <w:rFonts w:ascii="Times New Roman" w:hAnsi="Times New Roman" w:cs="Times New Roman"/>
        </w:rPr>
        <w:t xml:space="preserve"> </w:t>
      </w:r>
      <w:r w:rsidR="00083BA8">
        <w:rPr>
          <w:rFonts w:ascii="Times New Roman" w:eastAsiaTheme="minorEastAsia" w:hAnsi="Times New Roman" w:cs="Times New Roman"/>
          <w:sz w:val="24"/>
          <w:szCs w:val="24"/>
        </w:rPr>
        <w:t xml:space="preserve">Then </w:t>
      </w:r>
      <w:r w:rsidR="00083BA8" w:rsidRPr="00406401">
        <w:rPr>
          <w:rFonts w:ascii="Times New Roman" w:eastAsiaTheme="minorEastAsia" w:hAnsi="Times New Roman" w:cs="Times New Roman"/>
          <w:sz w:val="24"/>
          <w:szCs w:val="24"/>
        </w:rPr>
        <w:t>the retailer sells products from his OW</w:t>
      </w:r>
      <w:r w:rsidR="00083BA8">
        <w:rPr>
          <w:rFonts w:ascii="Times New Roman" w:eastAsiaTheme="minorEastAsia" w:hAnsi="Times New Roman" w:cs="Times New Roman"/>
          <w:sz w:val="24"/>
          <w:szCs w:val="24"/>
        </w:rPr>
        <w:t>, which</w:t>
      </w:r>
      <w:r w:rsidR="00083BA8" w:rsidRPr="00406401">
        <w:rPr>
          <w:rFonts w:ascii="Times New Roman" w:eastAsiaTheme="minorEastAsia" w:hAnsi="Times New Roman" w:cs="Times New Roman"/>
          <w:sz w:val="24"/>
          <w:szCs w:val="24"/>
        </w:rPr>
        <w:t xml:space="preserve"> d</w:t>
      </w:r>
      <w:r w:rsidR="00083BA8">
        <w:rPr>
          <w:rFonts w:ascii="Times New Roman" w:eastAsiaTheme="minorEastAsia" w:hAnsi="Times New Roman" w:cs="Times New Roman"/>
          <w:sz w:val="24"/>
          <w:szCs w:val="24"/>
        </w:rPr>
        <w:t>ecreases because of d</w:t>
      </w:r>
      <w:r w:rsidR="00083BA8" w:rsidRPr="00406401">
        <w:rPr>
          <w:rFonts w:ascii="Times New Roman" w:eastAsiaTheme="minorEastAsia" w:hAnsi="Times New Roman" w:cs="Times New Roman"/>
          <w:sz w:val="24"/>
          <w:szCs w:val="24"/>
        </w:rPr>
        <w:t xml:space="preserve">emand and deterioration </w:t>
      </w:r>
      <w:r w:rsidR="00083BA8">
        <w:rPr>
          <w:rFonts w:ascii="Times New Roman" w:eastAsiaTheme="minorEastAsia" w:hAnsi="Times New Roman" w:cs="Times New Roman"/>
          <w:sz w:val="24"/>
          <w:szCs w:val="24"/>
        </w:rPr>
        <w:t>throughout</w:t>
      </w:r>
      <w:r w:rsidR="00083BA8" w:rsidRPr="00406401">
        <w:rPr>
          <w:rFonts w:ascii="Times New Roman" w:eastAsiaTheme="minorEastAsia" w:hAnsi="Times New Roman" w:cs="Times New Roman"/>
          <w:sz w:val="24"/>
          <w:szCs w:val="24"/>
        </w:rPr>
        <w:t xml:space="preserve"> the interval </w:t>
      </w:r>
      <w:r w:rsidR="00083BA8" w:rsidRPr="00045B4F">
        <w:rPr>
          <w:rFonts w:ascii="Times New Roman" w:eastAsiaTheme="minorEastAsia" w:hAnsi="Times New Roman" w:cs="Times New Roman"/>
          <w:i/>
          <w:iCs/>
          <w:sz w:val="24"/>
          <w:szCs w:val="24"/>
        </w:rPr>
        <w:t>[t</w:t>
      </w:r>
      <w:r w:rsidR="00083BA8" w:rsidRPr="00045B4F">
        <w:rPr>
          <w:rFonts w:ascii="Times New Roman" w:eastAsiaTheme="minorEastAsia" w:hAnsi="Times New Roman" w:cs="Times New Roman"/>
          <w:i/>
          <w:iCs/>
          <w:sz w:val="24"/>
          <w:szCs w:val="24"/>
          <w:vertAlign w:val="subscript"/>
        </w:rPr>
        <w:t>2</w:t>
      </w:r>
      <w:r w:rsidR="00083BA8" w:rsidRPr="00045B4F">
        <w:rPr>
          <w:rFonts w:ascii="Times New Roman" w:eastAsiaTheme="minorEastAsia" w:hAnsi="Times New Roman" w:cs="Times New Roman"/>
          <w:i/>
          <w:iCs/>
          <w:sz w:val="24"/>
          <w:szCs w:val="24"/>
        </w:rPr>
        <w:t>, T].</w:t>
      </w:r>
      <w:r w:rsidR="00083BA8" w:rsidRPr="00406401">
        <w:rPr>
          <w:rFonts w:ascii="Times New Roman" w:eastAsiaTheme="minorEastAsia" w:hAnsi="Times New Roman" w:cs="Times New Roman"/>
          <w:sz w:val="24"/>
          <w:szCs w:val="24"/>
        </w:rPr>
        <w:t xml:space="preserve"> </w:t>
      </w:r>
      <w:r w:rsidR="00556EDB" w:rsidRPr="00556EDB">
        <w:rPr>
          <w:rFonts w:ascii="Times New Roman" w:eastAsiaTheme="minorEastAsia" w:hAnsi="Times New Roman" w:cs="Times New Roman"/>
          <w:sz w:val="24"/>
          <w:szCs w:val="24"/>
        </w:rPr>
        <w:t>When a product begins to degrade, the store offers a certain discount on the less efficient</w:t>
      </w:r>
      <w:r w:rsidR="008A2F1C">
        <w:rPr>
          <w:rFonts w:ascii="Times New Roman" w:eastAsiaTheme="minorEastAsia" w:hAnsi="Times New Roman" w:cs="Times New Roman"/>
          <w:sz w:val="24"/>
          <w:szCs w:val="24"/>
        </w:rPr>
        <w:t xml:space="preserve"> </w:t>
      </w:r>
      <w:r w:rsidR="00556EDB" w:rsidRPr="00556EDB">
        <w:rPr>
          <w:rFonts w:ascii="Times New Roman" w:eastAsiaTheme="minorEastAsia" w:hAnsi="Times New Roman" w:cs="Times New Roman"/>
          <w:sz w:val="24"/>
          <w:szCs w:val="24"/>
        </w:rPr>
        <w:t>goods.</w:t>
      </w:r>
      <w:r w:rsidR="00556EDB">
        <w:rPr>
          <w:rFonts w:ascii="Times New Roman" w:eastAsiaTheme="minorEastAsia" w:hAnsi="Times New Roman" w:cs="Times New Roman"/>
          <w:sz w:val="24"/>
          <w:szCs w:val="24"/>
        </w:rPr>
        <w:t xml:space="preserve"> </w:t>
      </w:r>
    </w:p>
    <w:p w14:paraId="166BE26A" w14:textId="254587BA" w:rsidR="00110A49" w:rsidRPr="00406401" w:rsidRDefault="00110A49" w:rsidP="006155AE">
      <w:pPr>
        <w:spacing w:line="360" w:lineRule="auto"/>
        <w:jc w:val="both"/>
        <w:rPr>
          <w:rFonts w:ascii="Times New Roman" w:eastAsiaTheme="minorEastAsia" w:hAnsi="Times New Roman" w:cs="Times New Roman"/>
          <w:sz w:val="24"/>
          <w:szCs w:val="24"/>
        </w:rPr>
      </w:pPr>
      <w:r w:rsidRPr="00406401">
        <w:rPr>
          <w:rFonts w:ascii="Times New Roman" w:eastAsiaTheme="minorEastAsia" w:hAnsi="Times New Roman" w:cs="Times New Roman"/>
          <w:sz w:val="24"/>
          <w:szCs w:val="24"/>
        </w:rPr>
        <w:t xml:space="preserve">Selling </w:t>
      </w:r>
      <w:r>
        <w:rPr>
          <w:rFonts w:ascii="Times New Roman" w:eastAsiaTheme="minorEastAsia" w:hAnsi="Times New Roman" w:cs="Times New Roman"/>
          <w:sz w:val="24"/>
          <w:szCs w:val="24"/>
        </w:rPr>
        <w:t>p</w:t>
      </w:r>
      <w:r w:rsidRPr="00406401">
        <w:rPr>
          <w:rFonts w:ascii="Times New Roman" w:eastAsiaTheme="minorEastAsia" w:hAnsi="Times New Roman" w:cs="Times New Roman"/>
          <w:sz w:val="24"/>
          <w:szCs w:val="24"/>
        </w:rPr>
        <w:t>rice</w:t>
      </w:r>
      <w:r>
        <w:rPr>
          <w:rFonts w:ascii="Times New Roman" w:eastAsiaTheme="minorEastAsia" w:hAnsi="Times New Roman" w:cs="Times New Roman"/>
          <w:position w:val="-32"/>
          <w:sz w:val="24"/>
          <w:szCs w:val="24"/>
        </w:rPr>
        <w:object w:dxaOrig="1716" w:dyaOrig="768" w14:anchorId="031373CE">
          <v:shape id="_x0000_i1034" type="#_x0000_t75" style="width:85.8pt;height:38.4pt" o:ole="">
            <v:imagedata r:id="rId40" o:title=""/>
          </v:shape>
          <o:OLEObject Type="Embed" ProgID="Equation.DSMT4" ShapeID="_x0000_i1034" DrawAspect="Content" ObjectID="_1750064703" r:id="rId41"/>
        </w:object>
      </w:r>
      <w:r w:rsidR="004C4FF6">
        <w:rPr>
          <w:rFonts w:ascii="Times New Roman" w:eastAsiaTheme="minorEastAsia" w:hAnsi="Times New Roman" w:cs="Times New Roman"/>
          <w:sz w:val="24"/>
          <w:szCs w:val="24"/>
        </w:rPr>
        <w:t>, w</w:t>
      </w:r>
      <w:r w:rsidRPr="00406401">
        <w:rPr>
          <w:rFonts w:ascii="Times New Roman" w:eastAsiaTheme="minorEastAsia" w:hAnsi="Times New Roman" w:cs="Times New Roman"/>
          <w:sz w:val="24"/>
          <w:szCs w:val="24"/>
        </w:rPr>
        <w:t xml:space="preserve">here </w:t>
      </w:r>
      <w:r>
        <w:rPr>
          <w:rFonts w:ascii="Times New Roman" w:eastAsiaTheme="minorEastAsia" w:hAnsi="Times New Roman" w:cs="Times New Roman"/>
          <w:position w:val="-12"/>
          <w:sz w:val="24"/>
          <w:szCs w:val="24"/>
        </w:rPr>
        <w:object w:dxaOrig="1152" w:dyaOrig="360" w14:anchorId="1C4E4921">
          <v:shape id="_x0000_i1035" type="#_x0000_t75" style="width:57.6pt;height:18pt" o:ole="">
            <v:imagedata r:id="rId42" o:title=""/>
          </v:shape>
          <o:OLEObject Type="Embed" ProgID="Equation.DSMT4" ShapeID="_x0000_i1035" DrawAspect="Content" ObjectID="_1750064704" r:id="rId43"/>
        </w:object>
      </w:r>
    </w:p>
    <w:p w14:paraId="43D9B41B" w14:textId="2438C24C" w:rsidR="00110A49" w:rsidRDefault="00110A49" w:rsidP="006155AE">
      <w:pPr>
        <w:spacing w:line="360" w:lineRule="auto"/>
        <w:jc w:val="both"/>
        <w:rPr>
          <w:rFonts w:ascii="Times New Roman" w:eastAsiaTheme="minorEastAsia" w:hAnsi="Times New Roman" w:cs="Times New Roman"/>
          <w:sz w:val="24"/>
          <w:szCs w:val="24"/>
        </w:rPr>
      </w:pPr>
      <w:r>
        <w:rPr>
          <w:rFonts w:ascii="Times New Roman" w:eastAsiaTheme="minorEastAsia" w:hAnsi="Times New Roman" w:cs="Times New Roman"/>
          <w:position w:val="-12"/>
          <w:sz w:val="24"/>
          <w:szCs w:val="24"/>
        </w:rPr>
        <w:object w:dxaOrig="288" w:dyaOrig="360" w14:anchorId="0E8F7B4F">
          <v:shape id="_x0000_i1036" type="#_x0000_t75" style="width:14.4pt;height:18pt" o:ole="">
            <v:imagedata r:id="rId44" o:title=""/>
          </v:shape>
          <o:OLEObject Type="Embed" ProgID="Equation.DSMT4" ShapeID="_x0000_i1036" DrawAspect="Content" ObjectID="_1750064705" r:id="rId45"/>
        </w:object>
      </w:r>
      <w:r w:rsidRPr="00406401">
        <w:rPr>
          <w:rFonts w:ascii="Times New Roman" w:eastAsiaTheme="minorEastAsia" w:hAnsi="Times New Roman" w:cs="Times New Roman"/>
          <w:sz w:val="24"/>
          <w:szCs w:val="24"/>
        </w:rPr>
        <w:t xml:space="preserve"> represents the unit selling price in the RW</w:t>
      </w:r>
      <w:r w:rsidR="00DF7CBA">
        <w:rPr>
          <w:rFonts w:ascii="Times New Roman" w:eastAsiaTheme="minorEastAsia" w:hAnsi="Times New Roman" w:cs="Times New Roman"/>
          <w:sz w:val="24"/>
          <w:szCs w:val="24"/>
        </w:rPr>
        <w:t xml:space="preserve"> within the interval </w:t>
      </w:r>
      <w:r w:rsidR="00DF7CBA">
        <w:rPr>
          <w:rFonts w:ascii="Times New Roman" w:eastAsiaTheme="minorEastAsia" w:hAnsi="Times New Roman" w:cs="Times New Roman"/>
          <w:position w:val="-14"/>
          <w:sz w:val="24"/>
          <w:szCs w:val="24"/>
        </w:rPr>
        <w:object w:dxaOrig="600" w:dyaOrig="408" w14:anchorId="7CC997CA">
          <v:shape id="_x0000_i1037" type="#_x0000_t75" style="width:30pt;height:20.4pt" o:ole="">
            <v:imagedata r:id="rId46" o:title=""/>
          </v:shape>
          <o:OLEObject Type="Embed" ProgID="Equation.DSMT4" ShapeID="_x0000_i1037" DrawAspect="Content" ObjectID="_1750064706" r:id="rId47"/>
        </w:object>
      </w:r>
      <w:r w:rsidRPr="00406401">
        <w:rPr>
          <w:rFonts w:ascii="Times New Roman" w:eastAsiaTheme="minorEastAsia" w:hAnsi="Times New Roman" w:cs="Times New Roman"/>
          <w:sz w:val="24"/>
          <w:szCs w:val="24"/>
        </w:rPr>
        <w:t xml:space="preserve"> and</w:t>
      </w:r>
      <w:r>
        <w:rPr>
          <w:rFonts w:ascii="Times New Roman" w:eastAsiaTheme="minorEastAsia" w:hAnsi="Times New Roman" w:cs="Times New Roman"/>
          <w:position w:val="-12"/>
          <w:sz w:val="24"/>
          <w:szCs w:val="24"/>
        </w:rPr>
        <w:object w:dxaOrig="312" w:dyaOrig="360" w14:anchorId="317A46AA">
          <v:shape id="_x0000_i1038" type="#_x0000_t75" style="width:15.6pt;height:18pt" o:ole="">
            <v:imagedata r:id="rId48" o:title=""/>
          </v:shape>
          <o:OLEObject Type="Embed" ProgID="Equation.DSMT4" ShapeID="_x0000_i1038" DrawAspect="Content" ObjectID="_1750064707" r:id="rId49"/>
        </w:object>
      </w:r>
      <w:r w:rsidRPr="00406401">
        <w:rPr>
          <w:rFonts w:ascii="Times New Roman" w:eastAsiaTheme="minorEastAsia" w:hAnsi="Times New Roman" w:cs="Times New Roman"/>
          <w:sz w:val="24"/>
          <w:szCs w:val="24"/>
        </w:rPr>
        <w:t xml:space="preserve"> </w:t>
      </w:r>
      <w:r>
        <w:rPr>
          <w:rFonts w:ascii="Times New Roman" w:eastAsiaTheme="minorEastAsia" w:hAnsi="Times New Roman" w:cs="Times New Roman"/>
          <w:sz w:val="24"/>
          <w:szCs w:val="24"/>
        </w:rPr>
        <w:t xml:space="preserve">is </w:t>
      </w:r>
      <w:r w:rsidRPr="00406401">
        <w:rPr>
          <w:rFonts w:ascii="Times New Roman" w:eastAsiaTheme="minorEastAsia" w:hAnsi="Times New Roman" w:cs="Times New Roman"/>
          <w:sz w:val="24"/>
          <w:szCs w:val="24"/>
        </w:rPr>
        <w:t>the unit selling price in the OW during the period</w:t>
      </w:r>
      <w:r w:rsidR="006A220A">
        <w:rPr>
          <w:rFonts w:ascii="Times New Roman" w:eastAsiaTheme="minorEastAsia" w:hAnsi="Times New Roman" w:cs="Times New Roman"/>
          <w:sz w:val="24"/>
          <w:szCs w:val="24"/>
        </w:rPr>
        <w:t xml:space="preserve"> </w:t>
      </w:r>
      <w:r>
        <w:rPr>
          <w:rFonts w:ascii="Times New Roman" w:eastAsiaTheme="minorEastAsia" w:hAnsi="Times New Roman" w:cs="Times New Roman"/>
          <w:position w:val="-14"/>
          <w:sz w:val="24"/>
          <w:szCs w:val="24"/>
        </w:rPr>
        <w:object w:dxaOrig="612" w:dyaOrig="408" w14:anchorId="3AF5C4BF">
          <v:shape id="_x0000_i1039" type="#_x0000_t75" style="width:30.6pt;height:20.4pt" o:ole="">
            <v:imagedata r:id="rId50" o:title=""/>
          </v:shape>
          <o:OLEObject Type="Embed" ProgID="Equation.DSMT4" ShapeID="_x0000_i1039" DrawAspect="Content" ObjectID="_1750064708" r:id="rId51"/>
        </w:object>
      </w:r>
      <w:r>
        <w:rPr>
          <w:rFonts w:ascii="Times New Roman" w:eastAsiaTheme="minorEastAsia" w:hAnsi="Times New Roman" w:cs="Times New Roman"/>
          <w:sz w:val="24"/>
          <w:szCs w:val="24"/>
        </w:rPr>
        <w:t>.</w:t>
      </w:r>
    </w:p>
    <w:p w14:paraId="21E9028C" w14:textId="7AEF1D79" w:rsidR="00110A49" w:rsidRDefault="006F2A20" w:rsidP="006155AE">
      <w:pPr>
        <w:spacing w:line="360" w:lineRule="auto"/>
        <w:jc w:val="both"/>
        <w:rPr>
          <w:rFonts w:ascii="Times New Roman" w:eastAsiaTheme="minorEastAsia" w:hAnsi="Times New Roman" w:cs="Times New Roman"/>
          <w:sz w:val="24"/>
          <w:szCs w:val="24"/>
        </w:rPr>
      </w:pPr>
      <w:r>
        <w:rPr>
          <w:rFonts w:ascii="Times New Roman" w:eastAsiaTheme="minorEastAsia" w:hAnsi="Times New Roman" w:cs="Times New Roman"/>
          <w:noProof/>
          <w:sz w:val="24"/>
          <w:szCs w:val="24"/>
        </w:rPr>
        <mc:AlternateContent>
          <mc:Choice Requires="wpc">
            <w:drawing>
              <wp:inline distT="0" distB="0" distL="0" distR="0" wp14:anchorId="4AFF617D" wp14:editId="1B565852">
                <wp:extent cx="5731510" cy="3636819"/>
                <wp:effectExtent l="0" t="0" r="2540" b="1905"/>
                <wp:docPr id="5" name="Canvas 5"/>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pic:pic xmlns:pic="http://schemas.openxmlformats.org/drawingml/2006/picture">
                        <pic:nvPicPr>
                          <pic:cNvPr id="7" name="Picture 7"/>
                          <pic:cNvPicPr>
                            <a:picLocks noChangeAspect="1"/>
                          </pic:cNvPicPr>
                        </pic:nvPicPr>
                        <pic:blipFill>
                          <a:blip r:embed="rId52"/>
                          <a:stretch>
                            <a:fillRect/>
                          </a:stretch>
                        </pic:blipFill>
                        <pic:spPr>
                          <a:xfrm>
                            <a:off x="1121508" y="107008"/>
                            <a:ext cx="4361905" cy="3104762"/>
                          </a:xfrm>
                          <a:prstGeom prst="rect">
                            <a:avLst/>
                          </a:prstGeom>
                        </pic:spPr>
                      </pic:pic>
                      <pic:pic xmlns:pic="http://schemas.openxmlformats.org/drawingml/2006/picture">
                        <pic:nvPicPr>
                          <pic:cNvPr id="8" name="Picture 8"/>
                          <pic:cNvPicPr>
                            <a:picLocks noChangeAspect="1"/>
                          </pic:cNvPicPr>
                        </pic:nvPicPr>
                        <pic:blipFill>
                          <a:blip r:embed="rId53"/>
                          <a:stretch>
                            <a:fillRect/>
                          </a:stretch>
                        </pic:blipFill>
                        <pic:spPr>
                          <a:xfrm>
                            <a:off x="1190643" y="1690925"/>
                            <a:ext cx="790476" cy="28571"/>
                          </a:xfrm>
                          <a:prstGeom prst="rect">
                            <a:avLst/>
                          </a:prstGeom>
                        </pic:spPr>
                      </pic:pic>
                      <pic:pic xmlns:pic="http://schemas.openxmlformats.org/drawingml/2006/picture">
                        <pic:nvPicPr>
                          <pic:cNvPr id="12" name="Picture 12"/>
                          <pic:cNvPicPr>
                            <a:picLocks noChangeAspect="1"/>
                          </pic:cNvPicPr>
                        </pic:nvPicPr>
                        <pic:blipFill>
                          <a:blip r:embed="rId54"/>
                          <a:stretch>
                            <a:fillRect/>
                          </a:stretch>
                        </pic:blipFill>
                        <pic:spPr>
                          <a:xfrm>
                            <a:off x="3024285" y="1709679"/>
                            <a:ext cx="85714" cy="1419048"/>
                          </a:xfrm>
                          <a:prstGeom prst="rect">
                            <a:avLst/>
                          </a:prstGeom>
                        </pic:spPr>
                      </pic:pic>
                      <pic:pic xmlns:pic="http://schemas.openxmlformats.org/drawingml/2006/picture">
                        <pic:nvPicPr>
                          <pic:cNvPr id="36" name="Picture 36"/>
                          <pic:cNvPicPr>
                            <a:picLocks noChangeAspect="1"/>
                          </pic:cNvPicPr>
                        </pic:nvPicPr>
                        <pic:blipFill>
                          <a:blip r:embed="rId55"/>
                          <a:stretch>
                            <a:fillRect/>
                          </a:stretch>
                        </pic:blipFill>
                        <pic:spPr>
                          <a:xfrm>
                            <a:off x="1105431" y="3172179"/>
                            <a:ext cx="160020" cy="213360"/>
                          </a:xfrm>
                          <a:prstGeom prst="rect">
                            <a:avLst/>
                          </a:prstGeom>
                        </pic:spPr>
                      </pic:pic>
                      <pic:pic xmlns:pic="http://schemas.openxmlformats.org/drawingml/2006/picture">
                        <pic:nvPicPr>
                          <pic:cNvPr id="9" name="Picture 9"/>
                          <pic:cNvPicPr>
                            <a:picLocks noChangeAspect="1"/>
                          </pic:cNvPicPr>
                        </pic:nvPicPr>
                        <pic:blipFill>
                          <a:blip r:embed="rId56"/>
                          <a:stretch>
                            <a:fillRect/>
                          </a:stretch>
                        </pic:blipFill>
                        <pic:spPr>
                          <a:xfrm>
                            <a:off x="1966497" y="1690779"/>
                            <a:ext cx="1885714" cy="1438095"/>
                          </a:xfrm>
                          <a:prstGeom prst="rect">
                            <a:avLst/>
                          </a:prstGeom>
                        </pic:spPr>
                      </pic:pic>
                      <pic:pic xmlns:pic="http://schemas.openxmlformats.org/drawingml/2006/picture">
                        <pic:nvPicPr>
                          <pic:cNvPr id="16" name="Picture 16"/>
                          <pic:cNvPicPr>
                            <a:picLocks noChangeAspect="1"/>
                          </pic:cNvPicPr>
                        </pic:nvPicPr>
                        <pic:blipFill>
                          <a:blip r:embed="rId57"/>
                          <a:stretch>
                            <a:fillRect/>
                          </a:stretch>
                        </pic:blipFill>
                        <pic:spPr>
                          <a:xfrm>
                            <a:off x="1509278" y="568706"/>
                            <a:ext cx="815411" cy="2549345"/>
                          </a:xfrm>
                          <a:prstGeom prst="rect">
                            <a:avLst/>
                          </a:prstGeom>
                        </pic:spPr>
                      </pic:pic>
                      <pic:pic xmlns:pic="http://schemas.openxmlformats.org/drawingml/2006/picture">
                        <pic:nvPicPr>
                          <pic:cNvPr id="18" name="Picture 18"/>
                          <pic:cNvPicPr>
                            <a:picLocks noChangeAspect="1"/>
                          </pic:cNvPicPr>
                        </pic:nvPicPr>
                        <pic:blipFill>
                          <a:blip r:embed="rId58"/>
                          <a:stretch>
                            <a:fillRect/>
                          </a:stretch>
                        </pic:blipFill>
                        <pic:spPr>
                          <a:xfrm>
                            <a:off x="2317657" y="2475195"/>
                            <a:ext cx="311882" cy="363857"/>
                          </a:xfrm>
                          <a:prstGeom prst="rect">
                            <a:avLst/>
                          </a:prstGeom>
                        </pic:spPr>
                      </pic:pic>
                      <pic:pic xmlns:pic="http://schemas.openxmlformats.org/drawingml/2006/picture">
                        <pic:nvPicPr>
                          <pic:cNvPr id="20" name="Picture 20"/>
                          <pic:cNvPicPr>
                            <a:picLocks noChangeAspect="1"/>
                          </pic:cNvPicPr>
                        </pic:nvPicPr>
                        <pic:blipFill>
                          <a:blip r:embed="rId59"/>
                          <a:stretch>
                            <a:fillRect/>
                          </a:stretch>
                        </pic:blipFill>
                        <pic:spPr>
                          <a:xfrm>
                            <a:off x="1465622" y="2461515"/>
                            <a:ext cx="288498" cy="298110"/>
                          </a:xfrm>
                          <a:prstGeom prst="rect">
                            <a:avLst/>
                          </a:prstGeom>
                        </pic:spPr>
                      </pic:pic>
                      <pic:pic xmlns:pic="http://schemas.openxmlformats.org/drawingml/2006/picture">
                        <pic:nvPicPr>
                          <pic:cNvPr id="23" name="Picture 23"/>
                          <pic:cNvPicPr>
                            <a:picLocks noChangeAspect="1"/>
                          </pic:cNvPicPr>
                        </pic:nvPicPr>
                        <pic:blipFill>
                          <a:blip r:embed="rId60"/>
                          <a:stretch>
                            <a:fillRect/>
                          </a:stretch>
                        </pic:blipFill>
                        <pic:spPr>
                          <a:xfrm>
                            <a:off x="3162745" y="2613889"/>
                            <a:ext cx="311921" cy="353506"/>
                          </a:xfrm>
                          <a:prstGeom prst="rect">
                            <a:avLst/>
                          </a:prstGeom>
                        </pic:spPr>
                      </pic:pic>
                      <pic:pic xmlns:pic="http://schemas.openxmlformats.org/drawingml/2006/picture">
                        <pic:nvPicPr>
                          <pic:cNvPr id="30" name="Picture 30"/>
                          <pic:cNvPicPr>
                            <a:picLocks noChangeAspect="1"/>
                          </pic:cNvPicPr>
                        </pic:nvPicPr>
                        <pic:blipFill>
                          <a:blip r:embed="rId61"/>
                          <a:stretch>
                            <a:fillRect/>
                          </a:stretch>
                        </pic:blipFill>
                        <pic:spPr>
                          <a:xfrm>
                            <a:off x="2615410" y="3311185"/>
                            <a:ext cx="672138" cy="325692"/>
                          </a:xfrm>
                          <a:prstGeom prst="rect">
                            <a:avLst/>
                          </a:prstGeom>
                        </pic:spPr>
                      </pic:pic>
                      <pic:pic xmlns:pic="http://schemas.openxmlformats.org/drawingml/2006/picture">
                        <pic:nvPicPr>
                          <pic:cNvPr id="37" name="Picture 37"/>
                          <pic:cNvPicPr>
                            <a:picLocks noChangeAspect="1"/>
                          </pic:cNvPicPr>
                        </pic:nvPicPr>
                        <pic:blipFill>
                          <a:blip r:embed="rId62"/>
                          <a:stretch>
                            <a:fillRect/>
                          </a:stretch>
                        </pic:blipFill>
                        <pic:spPr>
                          <a:xfrm>
                            <a:off x="1957486" y="3161299"/>
                            <a:ext cx="144780" cy="274320"/>
                          </a:xfrm>
                          <a:prstGeom prst="rect">
                            <a:avLst/>
                          </a:prstGeom>
                        </pic:spPr>
                      </pic:pic>
                      <pic:pic xmlns:pic="http://schemas.openxmlformats.org/drawingml/2006/picture">
                        <pic:nvPicPr>
                          <pic:cNvPr id="38" name="Picture 38"/>
                          <pic:cNvPicPr>
                            <a:picLocks noChangeAspect="1"/>
                          </pic:cNvPicPr>
                        </pic:nvPicPr>
                        <pic:blipFill>
                          <a:blip r:embed="rId63"/>
                          <a:stretch>
                            <a:fillRect/>
                          </a:stretch>
                        </pic:blipFill>
                        <pic:spPr>
                          <a:xfrm>
                            <a:off x="3024285" y="3111219"/>
                            <a:ext cx="175260" cy="274320"/>
                          </a:xfrm>
                          <a:prstGeom prst="rect">
                            <a:avLst/>
                          </a:prstGeom>
                        </pic:spPr>
                      </pic:pic>
                      <pic:pic xmlns:pic="http://schemas.openxmlformats.org/drawingml/2006/picture">
                        <pic:nvPicPr>
                          <pic:cNvPr id="39" name="Picture 39"/>
                          <pic:cNvPicPr>
                            <a:picLocks noChangeAspect="1"/>
                          </pic:cNvPicPr>
                        </pic:nvPicPr>
                        <pic:blipFill>
                          <a:blip r:embed="rId64"/>
                          <a:stretch>
                            <a:fillRect/>
                          </a:stretch>
                        </pic:blipFill>
                        <pic:spPr>
                          <a:xfrm>
                            <a:off x="3807067" y="3187310"/>
                            <a:ext cx="175260" cy="198120"/>
                          </a:xfrm>
                          <a:prstGeom prst="rect">
                            <a:avLst/>
                          </a:prstGeom>
                        </pic:spPr>
                      </pic:pic>
                      <pic:pic xmlns:pic="http://schemas.openxmlformats.org/drawingml/2006/picture">
                        <pic:nvPicPr>
                          <pic:cNvPr id="41" name="Picture 41"/>
                          <pic:cNvPicPr>
                            <a:picLocks noChangeAspect="1"/>
                          </pic:cNvPicPr>
                        </pic:nvPicPr>
                        <pic:blipFill>
                          <a:blip r:embed="rId65"/>
                          <a:stretch>
                            <a:fillRect/>
                          </a:stretch>
                        </pic:blipFill>
                        <pic:spPr>
                          <a:xfrm>
                            <a:off x="904540" y="224135"/>
                            <a:ext cx="156720" cy="225677"/>
                          </a:xfrm>
                          <a:prstGeom prst="rect">
                            <a:avLst/>
                          </a:prstGeom>
                        </pic:spPr>
                      </pic:pic>
                      <wps:wsp>
                        <wps:cNvPr id="2" name="Text Box 2"/>
                        <wps:cNvSpPr txBox="1"/>
                        <wps:spPr>
                          <a:xfrm>
                            <a:off x="928256" y="1612081"/>
                            <a:ext cx="228600" cy="277091"/>
                          </a:xfrm>
                          <a:prstGeom prst="rect">
                            <a:avLst/>
                          </a:prstGeom>
                          <a:solidFill>
                            <a:schemeClr val="lt1"/>
                          </a:solidFill>
                          <a:ln w="6350">
                            <a:noFill/>
                          </a:ln>
                        </wps:spPr>
                        <wps:txbx>
                          <w:txbxContent>
                            <w:p w14:paraId="215C0C30" w14:textId="424A980E" w:rsidR="00BC14EC" w:rsidRPr="00824316" w:rsidRDefault="00BC14EC">
                              <w:pPr>
                                <w:rPr>
                                  <w:rFonts w:ascii="Times New Roman" w:hAnsi="Times New Roman" w:cs="Times New Roman"/>
                                </w:rPr>
                              </w:pPr>
                              <w:r w:rsidRPr="00824316">
                                <w:rPr>
                                  <w:rFonts w:ascii="Times New Roman" w:hAnsi="Times New Roman" w:cs="Times New Roman"/>
                                </w:rPr>
                                <w:t>W</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 name="Text Box 6"/>
                        <wps:cNvSpPr txBox="1"/>
                        <wps:spPr>
                          <a:xfrm>
                            <a:off x="131618" y="1609018"/>
                            <a:ext cx="736600" cy="307611"/>
                          </a:xfrm>
                          <a:prstGeom prst="rect">
                            <a:avLst/>
                          </a:prstGeom>
                          <a:noFill/>
                          <a:ln w="6350">
                            <a:noFill/>
                          </a:ln>
                        </wps:spPr>
                        <wps:txbx>
                          <w:txbxContent>
                            <w:p w14:paraId="69A40075" w14:textId="1B5D04DC" w:rsidR="00824316" w:rsidRPr="00375E34" w:rsidRDefault="00824316">
                              <w:pPr>
                                <w:rPr>
                                  <w:rFonts w:ascii="Times New Roman" w:hAnsi="Times New Roman" w:cs="Times New Roman"/>
                                </w:rPr>
                              </w:pPr>
                              <w:r w:rsidRPr="00375E34">
                                <w:rPr>
                                  <w:rFonts w:ascii="Times New Roman" w:hAnsi="Times New Roman" w:cs="Times New Roman"/>
                                </w:rPr>
                                <w:t>Inventory</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10" name="Text Box 10"/>
                        <wps:cNvSpPr txBox="1"/>
                        <wps:spPr>
                          <a:xfrm>
                            <a:off x="658091" y="827422"/>
                            <a:ext cx="471055" cy="266469"/>
                          </a:xfrm>
                          <a:prstGeom prst="rect">
                            <a:avLst/>
                          </a:prstGeom>
                          <a:solidFill>
                            <a:schemeClr val="lt1"/>
                          </a:solidFill>
                          <a:ln w="6350">
                            <a:noFill/>
                          </a:ln>
                        </wps:spPr>
                        <wps:txbx>
                          <w:txbxContent>
                            <w:p w14:paraId="3581F5D0" w14:textId="4466A653" w:rsidR="006F4DA6" w:rsidRPr="00375E34" w:rsidRDefault="006F4DA6">
                              <w:pPr>
                                <w:rPr>
                                  <w:rFonts w:ascii="Times New Roman" w:hAnsi="Times New Roman" w:cs="Times New Roman"/>
                                </w:rPr>
                              </w:pPr>
                              <w:r w:rsidRPr="00375E34">
                                <w:rPr>
                                  <w:rFonts w:ascii="Times New Roman" w:hAnsi="Times New Roman" w:cs="Times New Roman"/>
                                </w:rPr>
                                <w:t>RW</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1" name="Text Box 11"/>
                        <wps:cNvSpPr txBox="1"/>
                        <wps:spPr>
                          <a:xfrm>
                            <a:off x="713510" y="2193218"/>
                            <a:ext cx="443346" cy="230220"/>
                          </a:xfrm>
                          <a:prstGeom prst="rect">
                            <a:avLst/>
                          </a:prstGeom>
                          <a:solidFill>
                            <a:schemeClr val="lt1"/>
                          </a:solidFill>
                          <a:ln w="6350">
                            <a:noFill/>
                          </a:ln>
                        </wps:spPr>
                        <wps:txbx>
                          <w:txbxContent>
                            <w:p w14:paraId="5F33DD5D" w14:textId="25B2EBDE" w:rsidR="00617F68" w:rsidRPr="00375E34" w:rsidRDefault="00617F68">
                              <w:pPr>
                                <w:rPr>
                                  <w:rFonts w:ascii="Times New Roman" w:hAnsi="Times New Roman" w:cs="Times New Roman"/>
                                </w:rPr>
                              </w:pPr>
                              <w:r w:rsidRPr="00375E34">
                                <w:rPr>
                                  <w:rFonts w:ascii="Times New Roman" w:hAnsi="Times New Roman" w:cs="Times New Roman"/>
                                </w:rPr>
                                <w:t>OW</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c:wpc>
                  </a:graphicData>
                </a:graphic>
              </wp:inline>
            </w:drawing>
          </mc:Choice>
          <mc:Fallback>
            <w:pict>
              <v:group w14:anchorId="4AFF617D" id="Canvas 5" o:spid="_x0000_s1041" editas="canvas" style="width:451.3pt;height:286.35pt;mso-position-horizontal-relative:char;mso-position-vertical-relative:line" coordsize="57315,36366" o:gfxdata="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">
                <v:shape id="_x0000_s1042" type="#_x0000_t75" style="position:absolute;width:57315;height:36366;visibility:visible;mso-wrap-style:square" filled="t">
                  <v:fill o:detectmouseclick="t"/>
                  <v:path o:connecttype="none"/>
                </v:shape>
                <v:shape id="Picture 7" o:spid="_x0000_s1043" type="#_x0000_t75" style="position:absolute;left:11215;top:1070;width:43619;height:310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">
                  <v:imagedata r:id="rId66" o:title=""/>
                </v:shape>
                <v:shape id="Picture 8" o:spid="_x0000_s1044" type="#_x0000_t75" style="position:absolute;left:11906;top:16909;width:7905;height:2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">
                  <v:imagedata r:id="rId67" o:title=""/>
                </v:shape>
                <v:shape id="Picture 12" o:spid="_x0000_s1045" type="#_x0000_t75" style="position:absolute;left:30242;top:17096;width:857;height:141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">
                  <v:imagedata r:id="rId68" o:title=""/>
                </v:shape>
                <v:shape id="Picture 36" o:spid="_x0000_s1046" type="#_x0000_t75" style="position:absolute;left:11054;top:31721;width:1600;height:21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">
                  <v:imagedata r:id="rId69" o:title=""/>
                </v:shape>
                <v:shape id="Picture 9" o:spid="_x0000_s1047" type="#_x0000_t75" style="position:absolute;left:19664;top:16907;width:18858;height:143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">
                  <v:imagedata r:id="rId70" o:title=""/>
                </v:shape>
                <v:shape id="Picture 16" o:spid="_x0000_s1048" type="#_x0000_t75" style="position:absolute;left:15092;top:5687;width:8154;height:254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">
                  <v:imagedata r:id="rId71" o:title=""/>
                </v:shape>
                <v:shape id="Picture 18" o:spid="_x0000_s1049" type="#_x0000_t75" style="position:absolute;left:23176;top:24751;width:3119;height:36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">
                  <v:imagedata r:id="rId72" o:title=""/>
                </v:shape>
                <v:shape id="Picture 20" o:spid="_x0000_s1050" type="#_x0000_t75" style="position:absolute;left:14656;top:24615;width:2885;height:29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">
                  <v:imagedata r:id="rId73" o:title=""/>
                </v:shape>
                <v:shape id="Picture 23" o:spid="_x0000_s1051" type="#_x0000_t75" style="position:absolute;left:31627;top:26138;width:3119;height:35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">
                  <v:imagedata r:id="rId74" o:title=""/>
                </v:shape>
                <v:shape id="Picture 30" o:spid="_x0000_s1052" type="#_x0000_t75" style="position:absolute;left:26154;top:33111;width:6721;height:32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">
                  <v:imagedata r:id="rId75" o:title=""/>
                </v:shape>
                <v:shape id="Picture 37" o:spid="_x0000_s1053" type="#_x0000_t75" style="position:absolute;left:19574;top:31612;width:1448;height:27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">
                  <v:imagedata r:id="rId76" o:title=""/>
                </v:shape>
                <v:shape id="Picture 38" o:spid="_x0000_s1054" type="#_x0000_t75" style="position:absolute;left:30242;top:31112;width:1753;height:27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">
                  <v:imagedata r:id="rId77" o:title=""/>
                </v:shape>
                <v:shape id="Picture 39" o:spid="_x0000_s1055" type="#_x0000_t75" style="position:absolute;left:38070;top:31873;width:1753;height:19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">
                  <v:imagedata r:id="rId78" o:title=""/>
                </v:shape>
                <v:shape id="Picture 41" o:spid="_x0000_s1056" type="#_x0000_t75" style="position:absolute;left:9045;top:2241;width:1567;height:22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">
                  <v:imagedata r:id="rId79" o:title=""/>
                </v:shape>
                <v:shape id="Text Box 2" o:spid="_x0000_s1057" type="#_x0000_t202" style="position:absolute;left:9282;top:16120;width:2286;height:27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" fillcolor="white [3201]" stroked="f" strokeweight=".5pt">
                  <v:textbox>
                    <w:txbxContent>
                      <w:p w14:paraId="215C0C30" w14:textId="424A980E" w:rsidR="00BC14EC" w:rsidRPr="00824316" w:rsidRDefault="00BC14EC">
                        <w:pPr>
                          <w:rPr>
                            <w:rFonts w:ascii="Times New Roman" w:hAnsi="Times New Roman" w:cs="Times New Roman"/>
                          </w:rPr>
                        </w:pPr>
                        <w:r w:rsidRPr="00824316">
                          <w:rPr>
                            <w:rFonts w:ascii="Times New Roman" w:hAnsi="Times New Roman" w:cs="Times New Roman"/>
                          </w:rPr>
                          <w:t>W</w:t>
                        </w:r>
                      </w:p>
                    </w:txbxContent>
                  </v:textbox>
                </v:shape>
                <v:shape id="Text Box 6" o:spid="_x0000_s1058" type="#_x0000_t202" style="position:absolute;left:1316;top:16090;width:7366;height:307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" filled="f" stroked="f" strokeweight=".5pt">
                  <v:textbox>
                    <w:txbxContent>
                      <w:p w14:paraId="69A40075" w14:textId="1B5D04DC" w:rsidR="00824316" w:rsidRPr="00375E34" w:rsidRDefault="00824316">
                        <w:pPr>
                          <w:rPr>
                            <w:rFonts w:ascii="Times New Roman" w:hAnsi="Times New Roman" w:cs="Times New Roman"/>
                          </w:rPr>
                        </w:pPr>
                        <w:r w:rsidRPr="00375E34">
                          <w:rPr>
                            <w:rFonts w:ascii="Times New Roman" w:hAnsi="Times New Roman" w:cs="Times New Roman"/>
                          </w:rPr>
                          <w:t>Inventory</w:t>
                        </w:r>
                      </w:p>
                    </w:txbxContent>
                  </v:textbox>
                </v:shape>
                <v:shape id="Text Box 10" o:spid="_x0000_s1059" type="#_x0000_t202" style="position:absolute;left:6580;top:8274;width:4711;height:26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" fillcolor="white [3201]" stroked="f" strokeweight=".5pt">
                  <v:textbox>
                    <w:txbxContent>
                      <w:p w14:paraId="3581F5D0" w14:textId="4466A653" w:rsidR="006F4DA6" w:rsidRPr="00375E34" w:rsidRDefault="006F4DA6">
                        <w:pPr>
                          <w:rPr>
                            <w:rFonts w:ascii="Times New Roman" w:hAnsi="Times New Roman" w:cs="Times New Roman"/>
                          </w:rPr>
                        </w:pPr>
                        <w:r w:rsidRPr="00375E34">
                          <w:rPr>
                            <w:rFonts w:ascii="Times New Roman" w:hAnsi="Times New Roman" w:cs="Times New Roman"/>
                          </w:rPr>
                          <w:t>RW</w:t>
                        </w:r>
                      </w:p>
                    </w:txbxContent>
                  </v:textbox>
                </v:shape>
                <v:shape id="Text Box 11" o:spid="_x0000_s1060" type="#_x0000_t202" style="position:absolute;left:7135;top:21932;width:4433;height:23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" fillcolor="white [3201]" stroked="f" strokeweight=".5pt">
                  <v:textbox>
                    <w:txbxContent>
                      <w:p w14:paraId="5F33DD5D" w14:textId="25B2EBDE" w:rsidR="00617F68" w:rsidRPr="00375E34" w:rsidRDefault="00617F68">
                        <w:pPr>
                          <w:rPr>
                            <w:rFonts w:ascii="Times New Roman" w:hAnsi="Times New Roman" w:cs="Times New Roman"/>
                          </w:rPr>
                        </w:pPr>
                        <w:r w:rsidRPr="00375E34">
                          <w:rPr>
                            <w:rFonts w:ascii="Times New Roman" w:hAnsi="Times New Roman" w:cs="Times New Roman"/>
                          </w:rPr>
                          <w:t>OW</w:t>
                        </w:r>
                      </w:p>
                    </w:txbxContent>
                  </v:textbox>
                </v:shape>
                <w10:anchorlock/>
              </v:group>
            </w:pict>
          </mc:Fallback>
        </mc:AlternateContent>
      </w:r>
    </w:p>
    <w:p w14:paraId="23219FDC" w14:textId="571B58FA" w:rsidR="00D1635F" w:rsidRPr="00EB7800" w:rsidRDefault="009841FC" w:rsidP="00EB7800">
      <w:pPr>
        <w:spacing w:line="360" w:lineRule="auto"/>
        <w:jc w:val="center"/>
        <w:rPr>
          <w:rFonts w:ascii="Times New Roman" w:hAnsi="Times New Roman" w:cs="Times New Roman"/>
          <w:b/>
          <w:sz w:val="24"/>
          <w:szCs w:val="24"/>
          <w:lang w:val="en-US"/>
        </w:rPr>
      </w:pPr>
      <w:r w:rsidRPr="00930E5C">
        <w:rPr>
          <w:rFonts w:ascii="Times New Roman" w:hAnsi="Times New Roman" w:cs="Times New Roman"/>
          <w:b/>
          <w:sz w:val="24"/>
          <w:szCs w:val="24"/>
          <w:lang w:val="en-US"/>
        </w:rPr>
        <w:t xml:space="preserve">Figure </w:t>
      </w:r>
      <w:r w:rsidR="002B688E" w:rsidRPr="00930E5C">
        <w:rPr>
          <w:rFonts w:ascii="Times New Roman" w:hAnsi="Times New Roman" w:cs="Times New Roman"/>
          <w:b/>
          <w:sz w:val="24"/>
          <w:szCs w:val="24"/>
          <w:lang w:val="en-US"/>
        </w:rPr>
        <w:t>2</w:t>
      </w:r>
      <w:r w:rsidRPr="00930E5C">
        <w:rPr>
          <w:rFonts w:ascii="Times New Roman" w:hAnsi="Times New Roman" w:cs="Times New Roman"/>
          <w:b/>
          <w:sz w:val="24"/>
          <w:szCs w:val="24"/>
          <w:lang w:val="en-US"/>
        </w:rPr>
        <w:t xml:space="preserve">: </w:t>
      </w:r>
      <w:r w:rsidRPr="00930E5C">
        <w:rPr>
          <w:rFonts w:ascii="Times New Roman" w:hAnsi="Times New Roman" w:cs="Times New Roman"/>
          <w:bCs/>
          <w:sz w:val="24"/>
          <w:szCs w:val="24"/>
          <w:lang w:val="en-US"/>
        </w:rPr>
        <w:t>Time-based inventory level</w:t>
      </w:r>
    </w:p>
    <w:p w14:paraId="27DD9783" w14:textId="54963FFD" w:rsidR="00CC634C" w:rsidRDefault="00CC634C" w:rsidP="006155AE">
      <w:pPr>
        <w:spacing w:line="360" w:lineRule="auto"/>
        <w:jc w:val="both"/>
        <w:rPr>
          <w:rFonts w:ascii="Times New Roman" w:eastAsiaTheme="minorEastAsia" w:hAnsi="Times New Roman" w:cs="Times New Roman"/>
          <w:sz w:val="24"/>
          <w:szCs w:val="24"/>
        </w:rPr>
      </w:pPr>
      <w:r w:rsidRPr="00CC634C">
        <w:rPr>
          <w:rFonts w:ascii="Times New Roman" w:eastAsiaTheme="minorEastAsia" w:hAnsi="Times New Roman" w:cs="Times New Roman"/>
          <w:sz w:val="24"/>
          <w:szCs w:val="24"/>
        </w:rPr>
        <w:lastRenderedPageBreak/>
        <w:t xml:space="preserve">The following represents the inventory in </w:t>
      </w:r>
      <w:r w:rsidR="00877AE1" w:rsidRPr="00CC634C">
        <w:rPr>
          <w:rFonts w:ascii="Times New Roman" w:eastAsiaTheme="minorEastAsia" w:hAnsi="Times New Roman" w:cs="Times New Roman"/>
          <w:sz w:val="24"/>
          <w:szCs w:val="24"/>
        </w:rPr>
        <w:t>RW.</w:t>
      </w:r>
    </w:p>
    <w:p w14:paraId="209BF9BF" w14:textId="187D7434" w:rsidR="00AC4E9F" w:rsidRPr="00A73D46" w:rsidRDefault="00AC4E9F" w:rsidP="006155AE">
      <w:pPr>
        <w:pStyle w:val="ListParagraph"/>
        <w:spacing w:line="360" w:lineRule="auto"/>
        <w:ind w:left="0"/>
        <w:jc w:val="both"/>
        <w:rPr>
          <w:rFonts w:ascii="Times New Roman" w:eastAsiaTheme="minorEastAsia" w:hAnsi="Times New Roman" w:cs="Times New Roman"/>
          <w:sz w:val="24"/>
          <w:szCs w:val="24"/>
        </w:rPr>
      </w:pPr>
      <w:r>
        <w:rPr>
          <w:rFonts w:ascii="Times New Roman" w:hAnsi="Times New Roman" w:cs="Times New Roman"/>
          <w:position w:val="-24"/>
          <w:sz w:val="24"/>
          <w:szCs w:val="24"/>
        </w:rPr>
        <w:object w:dxaOrig="2028" w:dyaOrig="612" w14:anchorId="7EE41C0F">
          <v:shape id="_x0000_i1040" type="#_x0000_t75" style="width:101.4pt;height:30.6pt" o:ole="">
            <v:imagedata r:id="rId80" o:title=""/>
          </v:shape>
          <o:OLEObject Type="Embed" ProgID="Equation.DSMT4" ShapeID="_x0000_i1040" DrawAspect="Content" ObjectID="_1750064709" r:id="rId81"/>
        </w:object>
      </w:r>
      <w:r w:rsidRPr="00A73D46">
        <w:rPr>
          <w:rFonts w:ascii="Times New Roman" w:eastAsiaTheme="minorEastAsia" w:hAnsi="Times New Roman" w:cs="Times New Roman"/>
          <w:sz w:val="24"/>
          <w:szCs w:val="24"/>
        </w:rPr>
        <w:t xml:space="preserve">   </w:t>
      </w:r>
      <w:r>
        <w:rPr>
          <w:rFonts w:ascii="Times New Roman" w:hAnsi="Times New Roman" w:cs="Times New Roman"/>
          <w:position w:val="-12"/>
          <w:sz w:val="24"/>
          <w:szCs w:val="24"/>
        </w:rPr>
        <w:object w:dxaOrig="852" w:dyaOrig="360" w14:anchorId="10156A4E">
          <v:shape id="_x0000_i1041" type="#_x0000_t75" style="width:42.6pt;height:18pt" o:ole="">
            <v:imagedata r:id="rId82" o:title=""/>
          </v:shape>
          <o:OLEObject Type="Embed" ProgID="Equation.DSMT4" ShapeID="_x0000_i1041" DrawAspect="Content" ObjectID="_1750064710" r:id="rId83"/>
        </w:object>
      </w:r>
      <w:r w:rsidRPr="00A73D46">
        <w:rPr>
          <w:rFonts w:ascii="Times New Roman" w:eastAsiaTheme="minorEastAsia" w:hAnsi="Times New Roman" w:cs="Times New Roman"/>
          <w:sz w:val="24"/>
          <w:szCs w:val="24"/>
        </w:rPr>
        <w:t xml:space="preserve">                                                                                         </w:t>
      </w:r>
      <w:r w:rsidR="00996180">
        <w:rPr>
          <w:rFonts w:ascii="Times New Roman" w:eastAsiaTheme="minorEastAsia" w:hAnsi="Times New Roman" w:cs="Times New Roman"/>
          <w:sz w:val="24"/>
          <w:szCs w:val="24"/>
        </w:rPr>
        <w:t xml:space="preserve"> </w:t>
      </w:r>
      <w:r w:rsidRPr="00A73D46">
        <w:rPr>
          <w:rFonts w:ascii="Times New Roman" w:eastAsiaTheme="minorEastAsia" w:hAnsi="Times New Roman" w:cs="Times New Roman"/>
          <w:sz w:val="24"/>
          <w:szCs w:val="24"/>
        </w:rPr>
        <w:t xml:space="preserve">     (1)</w:t>
      </w:r>
    </w:p>
    <w:p w14:paraId="49E11CEA" w14:textId="503EE900" w:rsidR="00AC4E9F" w:rsidRPr="00A73D46" w:rsidRDefault="00AC4E9F" w:rsidP="006155AE">
      <w:pPr>
        <w:spacing w:line="360" w:lineRule="auto"/>
        <w:jc w:val="both"/>
        <w:rPr>
          <w:rFonts w:ascii="Times New Roman" w:eastAsiaTheme="minorEastAsia" w:hAnsi="Times New Roman" w:cs="Times New Roman"/>
          <w:sz w:val="24"/>
          <w:szCs w:val="24"/>
        </w:rPr>
      </w:pPr>
      <w:r>
        <w:rPr>
          <w:rFonts w:ascii="Times New Roman" w:hAnsi="Times New Roman" w:cs="Times New Roman"/>
          <w:position w:val="-24"/>
          <w:sz w:val="24"/>
          <w:szCs w:val="24"/>
        </w:rPr>
        <w:object w:dxaOrig="2880" w:dyaOrig="620" w14:anchorId="223C0B18">
          <v:shape id="_x0000_i1042" type="#_x0000_t75" style="width:143.4pt;height:31.2pt" o:ole="">
            <v:imagedata r:id="rId84" o:title=""/>
          </v:shape>
          <o:OLEObject Type="Embed" ProgID="Equation.DSMT4" ShapeID="_x0000_i1042" DrawAspect="Content" ObjectID="_1750064711" r:id="rId85"/>
        </w:object>
      </w:r>
      <w:r w:rsidRPr="00A73D46">
        <w:rPr>
          <w:rFonts w:ascii="Times New Roman" w:eastAsiaTheme="minorEastAsia" w:hAnsi="Times New Roman" w:cs="Times New Roman"/>
          <w:sz w:val="24"/>
          <w:szCs w:val="24"/>
        </w:rPr>
        <w:t xml:space="preserve">   </w:t>
      </w:r>
      <w:r>
        <w:rPr>
          <w:rFonts w:ascii="Times New Roman" w:hAnsi="Times New Roman" w:cs="Times New Roman"/>
          <w:position w:val="-12"/>
          <w:sz w:val="24"/>
          <w:szCs w:val="24"/>
        </w:rPr>
        <w:object w:dxaOrig="912" w:dyaOrig="360" w14:anchorId="7482681D">
          <v:shape id="_x0000_i1043" type="#_x0000_t75" style="width:45.6pt;height:18pt" o:ole="">
            <v:imagedata r:id="rId86" o:title=""/>
          </v:shape>
          <o:OLEObject Type="Embed" ProgID="Equation.DSMT4" ShapeID="_x0000_i1043" DrawAspect="Content" ObjectID="_1750064712" r:id="rId87"/>
        </w:object>
      </w:r>
      <w:r w:rsidRPr="00A73D46">
        <w:rPr>
          <w:rFonts w:ascii="Times New Roman" w:eastAsiaTheme="minorEastAsia" w:hAnsi="Times New Roman" w:cs="Times New Roman"/>
          <w:sz w:val="24"/>
          <w:szCs w:val="24"/>
        </w:rPr>
        <w:t xml:space="preserve">                                                                            </w:t>
      </w:r>
      <w:r w:rsidR="00996180">
        <w:rPr>
          <w:rFonts w:ascii="Times New Roman" w:eastAsiaTheme="minorEastAsia" w:hAnsi="Times New Roman" w:cs="Times New Roman"/>
          <w:sz w:val="24"/>
          <w:szCs w:val="24"/>
        </w:rPr>
        <w:t xml:space="preserve">  </w:t>
      </w:r>
      <w:r w:rsidRPr="00A73D46">
        <w:rPr>
          <w:rFonts w:ascii="Times New Roman" w:eastAsiaTheme="minorEastAsia" w:hAnsi="Times New Roman" w:cs="Times New Roman"/>
          <w:sz w:val="24"/>
          <w:szCs w:val="24"/>
        </w:rPr>
        <w:t xml:space="preserve">  (2)</w:t>
      </w:r>
    </w:p>
    <w:p w14:paraId="5E0C9650" w14:textId="3F88B8CC" w:rsidR="00AC4E9F" w:rsidRPr="00A73D46" w:rsidRDefault="00AC4E9F" w:rsidP="006155AE">
      <w:pPr>
        <w:spacing w:line="360" w:lineRule="auto"/>
        <w:jc w:val="both"/>
        <w:rPr>
          <w:rFonts w:ascii="Times New Roman" w:eastAsiaTheme="minorEastAsia" w:hAnsi="Times New Roman" w:cs="Times New Roman"/>
          <w:sz w:val="24"/>
          <w:szCs w:val="24"/>
        </w:rPr>
      </w:pPr>
      <w:r w:rsidRPr="00A73D46">
        <w:rPr>
          <w:rFonts w:ascii="Times New Roman" w:eastAsiaTheme="minorEastAsia" w:hAnsi="Times New Roman" w:cs="Times New Roman"/>
          <w:sz w:val="24"/>
          <w:szCs w:val="24"/>
        </w:rPr>
        <w:t xml:space="preserve">Conditions for boundaries </w:t>
      </w:r>
      <w:proofErr w:type="gramStart"/>
      <w:r w:rsidR="00E56BBC" w:rsidRPr="00A73D46">
        <w:rPr>
          <w:rFonts w:ascii="Times New Roman" w:eastAsiaTheme="minorEastAsia" w:hAnsi="Times New Roman" w:cs="Times New Roman"/>
          <w:sz w:val="24"/>
          <w:szCs w:val="24"/>
        </w:rPr>
        <w:t>are</w:t>
      </w:r>
      <w:proofErr w:type="gramEnd"/>
    </w:p>
    <w:p w14:paraId="3EE8427B" w14:textId="5C1123B5" w:rsidR="00AC4E9F" w:rsidRPr="00A73D46" w:rsidRDefault="00B324C1" w:rsidP="006155AE">
      <w:pPr>
        <w:spacing w:line="360" w:lineRule="auto"/>
        <w:jc w:val="both"/>
        <w:rPr>
          <w:rFonts w:ascii="Times New Roman" w:eastAsiaTheme="minorEastAsia" w:hAnsi="Times New Roman" w:cs="Times New Roman"/>
          <w:sz w:val="24"/>
          <w:szCs w:val="24"/>
        </w:rPr>
      </w:pPr>
      <w:r w:rsidRPr="00B324C1">
        <w:rPr>
          <w:rFonts w:ascii="Times New Roman" w:hAnsi="Times New Roman" w:cs="Times New Roman"/>
          <w:position w:val="-12"/>
          <w:sz w:val="24"/>
          <w:szCs w:val="24"/>
        </w:rPr>
        <w:object w:dxaOrig="1380" w:dyaOrig="360" w14:anchorId="2EBFD7FC">
          <v:shape id="_x0000_i1044" type="#_x0000_t75" style="width:69.6pt;height:18pt" o:ole="">
            <v:imagedata r:id="rId88" o:title=""/>
          </v:shape>
          <o:OLEObject Type="Embed" ProgID="Equation.DSMT4" ShapeID="_x0000_i1044" DrawAspect="Content" ObjectID="_1750064713" r:id="rId89"/>
        </w:object>
      </w:r>
      <w:r w:rsidR="00AC4E9F" w:rsidRPr="00A73D46">
        <w:rPr>
          <w:rFonts w:ascii="Times New Roman" w:eastAsiaTheme="minorEastAsia" w:hAnsi="Times New Roman" w:cs="Times New Roman"/>
          <w:sz w:val="24"/>
          <w:szCs w:val="24"/>
        </w:rPr>
        <w:t xml:space="preserve">                                                                                                                                (3)</w:t>
      </w:r>
    </w:p>
    <w:p w14:paraId="6F4B5002" w14:textId="1C92DF93" w:rsidR="00AC4E9F" w:rsidRDefault="00AC4E9F" w:rsidP="006155AE">
      <w:pPr>
        <w:spacing w:line="360" w:lineRule="auto"/>
        <w:jc w:val="both"/>
        <w:rPr>
          <w:rFonts w:ascii="Times New Roman" w:eastAsiaTheme="minorEastAsia" w:hAnsi="Times New Roman" w:cs="Times New Roman"/>
          <w:sz w:val="24"/>
          <w:szCs w:val="24"/>
        </w:rPr>
      </w:pPr>
      <w:r>
        <w:rPr>
          <w:rFonts w:ascii="Times New Roman" w:hAnsi="Times New Roman" w:cs="Times New Roman"/>
          <w:position w:val="-12"/>
          <w:sz w:val="24"/>
          <w:szCs w:val="24"/>
        </w:rPr>
        <w:object w:dxaOrig="924" w:dyaOrig="360" w14:anchorId="10CDB6BE">
          <v:shape id="_x0000_i1045" type="#_x0000_t75" style="width:46.2pt;height:18pt" o:ole="">
            <v:imagedata r:id="rId90" o:title=""/>
          </v:shape>
          <o:OLEObject Type="Embed" ProgID="Equation.DSMT4" ShapeID="_x0000_i1045" DrawAspect="Content" ObjectID="_1750064714" r:id="rId91"/>
        </w:object>
      </w:r>
      <w:r w:rsidRPr="00A73D46">
        <w:rPr>
          <w:rFonts w:ascii="Times New Roman" w:eastAsiaTheme="minorEastAsia" w:hAnsi="Times New Roman" w:cs="Times New Roman"/>
          <w:sz w:val="24"/>
          <w:szCs w:val="24"/>
        </w:rPr>
        <w:t xml:space="preserve">                                                                                                                                  (4)</w:t>
      </w:r>
    </w:p>
    <w:p w14:paraId="398A3C87" w14:textId="0740E083" w:rsidR="00951118" w:rsidRDefault="0051117A" w:rsidP="006155AE">
      <w:pPr>
        <w:spacing w:line="360" w:lineRule="auto"/>
        <w:jc w:val="both"/>
        <w:rPr>
          <w:rFonts w:ascii="Times New Roman" w:eastAsiaTheme="minorEastAsia" w:hAnsi="Times New Roman" w:cs="Times New Roman"/>
          <w:sz w:val="24"/>
          <w:szCs w:val="24"/>
        </w:rPr>
      </w:pPr>
      <w:r w:rsidRPr="00A73D46">
        <w:rPr>
          <w:rFonts w:ascii="Times New Roman" w:eastAsiaTheme="minorEastAsia" w:hAnsi="Times New Roman" w:cs="Times New Roman"/>
          <w:sz w:val="24"/>
          <w:szCs w:val="24"/>
        </w:rPr>
        <w:t xml:space="preserve">The value of </w:t>
      </w:r>
      <w:r w:rsidRPr="00364602">
        <w:rPr>
          <w:rFonts w:ascii="Times New Roman" w:eastAsiaTheme="minorEastAsia" w:hAnsi="Times New Roman" w:cs="Times New Roman"/>
          <w:i/>
          <w:iCs/>
          <w:sz w:val="24"/>
          <w:szCs w:val="24"/>
        </w:rPr>
        <w:t>I</w:t>
      </w:r>
      <w:r w:rsidRPr="00364602">
        <w:rPr>
          <w:rFonts w:ascii="Times New Roman" w:eastAsiaTheme="minorEastAsia" w:hAnsi="Times New Roman" w:cs="Times New Roman"/>
          <w:i/>
          <w:iCs/>
          <w:sz w:val="24"/>
          <w:szCs w:val="24"/>
          <w:vertAlign w:val="subscript"/>
        </w:rPr>
        <w:t>1</w:t>
      </w:r>
      <w:r w:rsidR="00D841DA" w:rsidRPr="00364602">
        <w:rPr>
          <w:rFonts w:ascii="Times New Roman" w:eastAsiaTheme="minorEastAsia" w:hAnsi="Times New Roman" w:cs="Times New Roman"/>
          <w:i/>
          <w:iCs/>
          <w:sz w:val="24"/>
          <w:szCs w:val="24"/>
        </w:rPr>
        <w:t>(t)</w:t>
      </w:r>
      <w:r w:rsidRPr="00364602">
        <w:rPr>
          <w:rFonts w:ascii="Times New Roman" w:eastAsiaTheme="minorEastAsia" w:hAnsi="Times New Roman" w:cs="Times New Roman"/>
          <w:i/>
          <w:iCs/>
          <w:sz w:val="24"/>
          <w:szCs w:val="24"/>
        </w:rPr>
        <w:t xml:space="preserve"> </w:t>
      </w:r>
      <w:r w:rsidRPr="00A73D46">
        <w:rPr>
          <w:rFonts w:ascii="Times New Roman" w:eastAsiaTheme="minorEastAsia" w:hAnsi="Times New Roman" w:cs="Times New Roman"/>
          <w:sz w:val="24"/>
          <w:szCs w:val="24"/>
        </w:rPr>
        <w:t>is obtained by solving equation (1) and using boundary condition (3)</w:t>
      </w:r>
    </w:p>
    <w:p w14:paraId="5EF1C76C" w14:textId="5F695391" w:rsidR="00951118" w:rsidRDefault="00951118" w:rsidP="006155AE">
      <w:pPr>
        <w:spacing w:line="360" w:lineRule="auto"/>
        <w:jc w:val="both"/>
        <w:rPr>
          <w:rFonts w:ascii="Times New Roman" w:eastAsiaTheme="minorEastAsia" w:hAnsi="Times New Roman" w:cs="Times New Roman"/>
          <w:sz w:val="24"/>
          <w:szCs w:val="24"/>
        </w:rPr>
      </w:pPr>
      <w:r w:rsidRPr="008A76FB">
        <w:rPr>
          <w:rFonts w:ascii="Times New Roman" w:hAnsi="Times New Roman" w:cs="Times New Roman"/>
          <w:position w:val="-14"/>
          <w:sz w:val="24"/>
          <w:szCs w:val="24"/>
        </w:rPr>
        <w:object w:dxaOrig="2840" w:dyaOrig="400" w14:anchorId="43D50D3A">
          <v:shape id="_x0000_i1046" type="#_x0000_t75" style="width:141pt;height:20.4pt" o:ole="">
            <v:imagedata r:id="rId92" o:title=""/>
          </v:shape>
          <o:OLEObject Type="Embed" ProgID="Equation.DSMT4" ShapeID="_x0000_i1046" DrawAspect="Content" ObjectID="_1750064715" r:id="rId93"/>
        </w:object>
      </w:r>
      <w:r w:rsidRPr="00A73D46">
        <w:rPr>
          <w:rFonts w:ascii="Times New Roman" w:eastAsiaTheme="minorEastAsia" w:hAnsi="Times New Roman" w:cs="Times New Roman"/>
          <w:sz w:val="24"/>
          <w:szCs w:val="24"/>
        </w:rPr>
        <w:t xml:space="preserve">                                                                                                        (5)</w:t>
      </w:r>
    </w:p>
    <w:p w14:paraId="3358C544" w14:textId="1454ADED" w:rsidR="00F01F4B" w:rsidRPr="00D1635F" w:rsidRDefault="0051117A" w:rsidP="006155AE">
      <w:pPr>
        <w:spacing w:line="360" w:lineRule="auto"/>
        <w:jc w:val="both"/>
        <w:rPr>
          <w:rFonts w:ascii="Times New Roman" w:eastAsiaTheme="minorEastAsia" w:hAnsi="Times New Roman" w:cs="Times New Roman"/>
          <w:sz w:val="24"/>
          <w:szCs w:val="24"/>
        </w:rPr>
      </w:pPr>
      <w:r w:rsidRPr="00A73D46">
        <w:rPr>
          <w:rFonts w:ascii="Times New Roman" w:eastAsiaTheme="minorEastAsia" w:hAnsi="Times New Roman" w:cs="Times New Roman"/>
          <w:sz w:val="24"/>
          <w:szCs w:val="24"/>
        </w:rPr>
        <w:t xml:space="preserve"> </w:t>
      </w:r>
      <w:r w:rsidR="0046744B">
        <w:rPr>
          <w:rFonts w:ascii="Times New Roman" w:eastAsiaTheme="minorEastAsia" w:hAnsi="Times New Roman" w:cs="Times New Roman"/>
          <w:sz w:val="24"/>
          <w:szCs w:val="24"/>
        </w:rPr>
        <w:t>a</w:t>
      </w:r>
      <w:r w:rsidRPr="00A73D46">
        <w:rPr>
          <w:rFonts w:ascii="Times New Roman" w:eastAsiaTheme="minorEastAsia" w:hAnsi="Times New Roman" w:cs="Times New Roman"/>
          <w:sz w:val="24"/>
          <w:szCs w:val="24"/>
        </w:rPr>
        <w:t xml:space="preserve">nd the value of </w:t>
      </w:r>
      <w:r w:rsidRPr="00364602">
        <w:rPr>
          <w:rFonts w:ascii="Times New Roman" w:eastAsiaTheme="minorEastAsia" w:hAnsi="Times New Roman" w:cs="Times New Roman"/>
          <w:i/>
          <w:iCs/>
          <w:sz w:val="24"/>
          <w:szCs w:val="24"/>
        </w:rPr>
        <w:t>I</w:t>
      </w:r>
      <w:r w:rsidRPr="00364602">
        <w:rPr>
          <w:rFonts w:ascii="Times New Roman" w:eastAsiaTheme="minorEastAsia" w:hAnsi="Times New Roman" w:cs="Times New Roman"/>
          <w:i/>
          <w:iCs/>
          <w:sz w:val="24"/>
          <w:szCs w:val="24"/>
          <w:vertAlign w:val="subscript"/>
        </w:rPr>
        <w:t>2</w:t>
      </w:r>
      <w:r w:rsidR="006D6457" w:rsidRPr="00364602">
        <w:rPr>
          <w:rFonts w:ascii="Times New Roman" w:eastAsiaTheme="minorEastAsia" w:hAnsi="Times New Roman" w:cs="Times New Roman"/>
          <w:i/>
          <w:iCs/>
          <w:sz w:val="24"/>
          <w:szCs w:val="24"/>
        </w:rPr>
        <w:t>(t)</w:t>
      </w:r>
      <w:r w:rsidRPr="00A73D46">
        <w:rPr>
          <w:rFonts w:ascii="Times New Roman" w:eastAsiaTheme="minorEastAsia" w:hAnsi="Times New Roman" w:cs="Times New Roman"/>
          <w:sz w:val="24"/>
          <w:szCs w:val="24"/>
        </w:rPr>
        <w:t xml:space="preserve"> is obtained using equation (2) and boundary condition (4)</w:t>
      </w:r>
      <w:r w:rsidR="00F01F4B" w:rsidRPr="00D1635F">
        <w:rPr>
          <w:rFonts w:ascii="Times New Roman" w:hAnsi="Times New Roman" w:cs="Times New Roman"/>
          <w:position w:val="-24"/>
          <w:sz w:val="24"/>
          <w:szCs w:val="24"/>
        </w:rPr>
        <w:object w:dxaOrig="3100" w:dyaOrig="660" w14:anchorId="372F7999">
          <v:shape id="_x0000_i1047" type="#_x0000_t75" style="width:154.8pt;height:33.6pt" o:ole="">
            <v:imagedata r:id="rId94" o:title=""/>
          </v:shape>
          <o:OLEObject Type="Embed" ProgID="Equation.DSMT4" ShapeID="_x0000_i1047" DrawAspect="Content" ObjectID="_1750064716" r:id="rId95"/>
        </w:object>
      </w:r>
      <w:r w:rsidR="00F01F4B" w:rsidRPr="00D1635F">
        <w:rPr>
          <w:rFonts w:ascii="Times New Roman" w:eastAsiaTheme="minorEastAsia" w:hAnsi="Times New Roman" w:cs="Times New Roman"/>
          <w:sz w:val="24"/>
          <w:szCs w:val="24"/>
        </w:rPr>
        <w:t xml:space="preserve">                                                                          </w:t>
      </w:r>
      <w:r w:rsidR="00E845DA" w:rsidRPr="00D1635F">
        <w:rPr>
          <w:rFonts w:ascii="Times New Roman" w:eastAsiaTheme="minorEastAsia" w:hAnsi="Times New Roman" w:cs="Times New Roman"/>
          <w:sz w:val="24"/>
          <w:szCs w:val="24"/>
        </w:rPr>
        <w:t xml:space="preserve"> </w:t>
      </w:r>
      <w:r w:rsidR="00F01F4B" w:rsidRPr="00D1635F">
        <w:rPr>
          <w:rFonts w:ascii="Times New Roman" w:eastAsiaTheme="minorEastAsia" w:hAnsi="Times New Roman" w:cs="Times New Roman"/>
          <w:sz w:val="24"/>
          <w:szCs w:val="24"/>
        </w:rPr>
        <w:t xml:space="preserve">                </w:t>
      </w:r>
      <w:proofErr w:type="gramStart"/>
      <w:r w:rsidR="00F01F4B" w:rsidRPr="00D1635F">
        <w:rPr>
          <w:rFonts w:ascii="Times New Roman" w:eastAsiaTheme="minorEastAsia" w:hAnsi="Times New Roman" w:cs="Times New Roman"/>
          <w:sz w:val="24"/>
          <w:szCs w:val="24"/>
        </w:rPr>
        <w:t xml:space="preserve">   (</w:t>
      </w:r>
      <w:proofErr w:type="gramEnd"/>
      <w:r w:rsidR="00F01F4B" w:rsidRPr="00D1635F">
        <w:rPr>
          <w:rFonts w:ascii="Times New Roman" w:eastAsiaTheme="minorEastAsia" w:hAnsi="Times New Roman" w:cs="Times New Roman"/>
          <w:sz w:val="24"/>
          <w:szCs w:val="24"/>
        </w:rPr>
        <w:t>6)</w:t>
      </w:r>
    </w:p>
    <w:p w14:paraId="2FEA8845" w14:textId="29D4B36F" w:rsidR="00D53CEB" w:rsidRPr="00D1635F" w:rsidRDefault="00D53CEB" w:rsidP="006155AE">
      <w:pPr>
        <w:spacing w:line="360" w:lineRule="auto"/>
        <w:jc w:val="both"/>
        <w:rPr>
          <w:rFonts w:ascii="Times New Roman" w:eastAsiaTheme="minorEastAsia" w:hAnsi="Times New Roman" w:cs="Times New Roman"/>
          <w:sz w:val="24"/>
          <w:szCs w:val="24"/>
        </w:rPr>
      </w:pPr>
      <w:r w:rsidRPr="00D1635F">
        <w:rPr>
          <w:rFonts w:ascii="Times New Roman" w:eastAsiaTheme="minorEastAsia" w:hAnsi="Times New Roman" w:cs="Times New Roman"/>
          <w:sz w:val="24"/>
          <w:szCs w:val="24"/>
        </w:rPr>
        <w:t>For OW inventory level is represented as follows</w:t>
      </w:r>
    </w:p>
    <w:p w14:paraId="33285B98" w14:textId="68688700" w:rsidR="00E845DA" w:rsidRPr="00D1635F" w:rsidRDefault="00E845DA" w:rsidP="006155AE">
      <w:pPr>
        <w:spacing w:line="360" w:lineRule="auto"/>
        <w:jc w:val="both"/>
        <w:rPr>
          <w:rFonts w:ascii="Times New Roman" w:eastAsiaTheme="minorEastAsia" w:hAnsi="Times New Roman" w:cs="Times New Roman"/>
          <w:sz w:val="24"/>
          <w:szCs w:val="24"/>
        </w:rPr>
      </w:pPr>
      <w:r w:rsidRPr="00D1635F">
        <w:rPr>
          <w:rFonts w:ascii="Times New Roman" w:eastAsiaTheme="minorEastAsia" w:hAnsi="Times New Roman" w:cs="Times New Roman"/>
          <w:position w:val="-24"/>
          <w:sz w:val="24"/>
          <w:szCs w:val="24"/>
        </w:rPr>
        <w:object w:dxaOrig="1044" w:dyaOrig="612" w14:anchorId="41AF1B8F">
          <v:shape id="_x0000_i1048" type="#_x0000_t75" style="width:52.8pt;height:30.6pt" o:ole="">
            <v:imagedata r:id="rId96" o:title=""/>
          </v:shape>
          <o:OLEObject Type="Embed" ProgID="Equation.DSMT4" ShapeID="_x0000_i1048" DrawAspect="Content" ObjectID="_1750064717" r:id="rId97"/>
        </w:object>
      </w:r>
      <w:r w:rsidRPr="00D1635F">
        <w:rPr>
          <w:rFonts w:ascii="Times New Roman" w:eastAsiaTheme="minorEastAsia" w:hAnsi="Times New Roman" w:cs="Times New Roman"/>
          <w:sz w:val="24"/>
          <w:szCs w:val="24"/>
        </w:rPr>
        <w:t xml:space="preserve">   </w:t>
      </w:r>
      <w:r w:rsidRPr="00D1635F">
        <w:rPr>
          <w:rFonts w:ascii="Times New Roman" w:eastAsiaTheme="minorEastAsia" w:hAnsi="Times New Roman" w:cs="Times New Roman"/>
          <w:position w:val="-12"/>
          <w:sz w:val="24"/>
          <w:szCs w:val="24"/>
        </w:rPr>
        <w:object w:dxaOrig="852" w:dyaOrig="360" w14:anchorId="75C1234C">
          <v:shape id="_x0000_i1049" type="#_x0000_t75" style="width:42.6pt;height:18pt" o:ole="">
            <v:imagedata r:id="rId98" o:title=""/>
          </v:shape>
          <o:OLEObject Type="Embed" ProgID="Equation.DSMT4" ShapeID="_x0000_i1049" DrawAspect="Content" ObjectID="_1750064718" r:id="rId99"/>
        </w:object>
      </w:r>
      <w:r w:rsidRPr="00D1635F">
        <w:rPr>
          <w:rFonts w:ascii="Times New Roman" w:eastAsiaTheme="minorEastAsia" w:hAnsi="Times New Roman" w:cs="Times New Roman"/>
          <w:sz w:val="24"/>
          <w:szCs w:val="24"/>
        </w:rPr>
        <w:t xml:space="preserve">                                                                                                                (7)</w:t>
      </w:r>
    </w:p>
    <w:p w14:paraId="2E4E9323" w14:textId="77777777" w:rsidR="00E845DA" w:rsidRPr="00D1635F" w:rsidRDefault="00E845DA" w:rsidP="006155AE">
      <w:pPr>
        <w:spacing w:line="360" w:lineRule="auto"/>
        <w:jc w:val="both"/>
        <w:rPr>
          <w:rFonts w:ascii="Times New Roman" w:eastAsiaTheme="minorEastAsia" w:hAnsi="Times New Roman" w:cs="Times New Roman"/>
          <w:sz w:val="24"/>
          <w:szCs w:val="24"/>
        </w:rPr>
      </w:pPr>
      <w:r w:rsidRPr="00D1635F">
        <w:rPr>
          <w:rFonts w:ascii="Times New Roman" w:eastAsiaTheme="minorEastAsia" w:hAnsi="Times New Roman" w:cs="Times New Roman"/>
          <w:position w:val="-24"/>
          <w:sz w:val="24"/>
          <w:szCs w:val="24"/>
        </w:rPr>
        <w:object w:dxaOrig="1572" w:dyaOrig="612" w14:anchorId="0D741F76">
          <v:shape id="_x0000_i1050" type="#_x0000_t75" style="width:78.6pt;height:30.6pt" o:ole="">
            <v:imagedata r:id="rId100" o:title=""/>
          </v:shape>
          <o:OLEObject Type="Embed" ProgID="Equation.DSMT4" ShapeID="_x0000_i1050" DrawAspect="Content" ObjectID="_1750064719" r:id="rId101"/>
        </w:object>
      </w:r>
      <w:r w:rsidRPr="00D1635F">
        <w:rPr>
          <w:rFonts w:ascii="Times New Roman" w:eastAsiaTheme="minorEastAsia" w:hAnsi="Times New Roman" w:cs="Times New Roman"/>
          <w:sz w:val="24"/>
          <w:szCs w:val="24"/>
        </w:rPr>
        <w:t xml:space="preserve">   </w:t>
      </w:r>
      <w:r w:rsidRPr="00D1635F">
        <w:rPr>
          <w:rFonts w:ascii="Times New Roman" w:eastAsiaTheme="minorEastAsia" w:hAnsi="Times New Roman" w:cs="Times New Roman"/>
          <w:position w:val="-12"/>
          <w:sz w:val="24"/>
          <w:szCs w:val="24"/>
        </w:rPr>
        <w:object w:dxaOrig="924" w:dyaOrig="360" w14:anchorId="3AE7A74B">
          <v:shape id="_x0000_i1051" type="#_x0000_t75" style="width:46.2pt;height:18pt" o:ole="">
            <v:imagedata r:id="rId102" o:title=""/>
          </v:shape>
          <o:OLEObject Type="Embed" ProgID="Equation.DSMT4" ShapeID="_x0000_i1051" DrawAspect="Content" ObjectID="_1750064720" r:id="rId103"/>
        </w:object>
      </w:r>
      <w:r w:rsidRPr="00D1635F">
        <w:rPr>
          <w:rFonts w:ascii="Times New Roman" w:eastAsiaTheme="minorEastAsia" w:hAnsi="Times New Roman" w:cs="Times New Roman"/>
          <w:sz w:val="24"/>
          <w:szCs w:val="24"/>
        </w:rPr>
        <w:t xml:space="preserve">                                                                                                     (8)</w:t>
      </w:r>
    </w:p>
    <w:p w14:paraId="176F730B" w14:textId="1E410219" w:rsidR="00E845DA" w:rsidRPr="00D1635F" w:rsidRDefault="00E845DA" w:rsidP="006155AE">
      <w:pPr>
        <w:spacing w:line="360" w:lineRule="auto"/>
        <w:jc w:val="both"/>
        <w:rPr>
          <w:rFonts w:ascii="Times New Roman" w:eastAsiaTheme="minorEastAsia" w:hAnsi="Times New Roman" w:cs="Times New Roman"/>
          <w:sz w:val="24"/>
          <w:szCs w:val="24"/>
        </w:rPr>
      </w:pPr>
      <w:r w:rsidRPr="00D1635F">
        <w:rPr>
          <w:rFonts w:ascii="Times New Roman" w:eastAsiaTheme="minorEastAsia" w:hAnsi="Times New Roman" w:cs="Times New Roman"/>
          <w:position w:val="-24"/>
          <w:sz w:val="24"/>
          <w:szCs w:val="24"/>
        </w:rPr>
        <w:object w:dxaOrig="3036" w:dyaOrig="684" w14:anchorId="6409AF47">
          <v:shape id="_x0000_i1052" type="#_x0000_t75" style="width:151.2pt;height:34.8pt" o:ole="">
            <v:imagedata r:id="rId104" o:title=""/>
          </v:shape>
          <o:OLEObject Type="Embed" ProgID="Equation.DSMT4" ShapeID="_x0000_i1052" DrawAspect="Content" ObjectID="_1750064721" r:id="rId105"/>
        </w:object>
      </w:r>
      <w:r w:rsidRPr="00D1635F">
        <w:rPr>
          <w:rFonts w:ascii="Times New Roman" w:eastAsiaTheme="minorEastAsia" w:hAnsi="Times New Roman" w:cs="Times New Roman"/>
          <w:sz w:val="24"/>
          <w:szCs w:val="24"/>
        </w:rPr>
        <w:t xml:space="preserve">   </w:t>
      </w:r>
      <w:r w:rsidRPr="00D1635F">
        <w:rPr>
          <w:rFonts w:ascii="Times New Roman" w:eastAsiaTheme="minorEastAsia" w:hAnsi="Times New Roman" w:cs="Times New Roman"/>
          <w:position w:val="-12"/>
          <w:sz w:val="24"/>
          <w:szCs w:val="24"/>
        </w:rPr>
        <w:object w:dxaOrig="948" w:dyaOrig="360" w14:anchorId="6296181F">
          <v:shape id="_x0000_i1053" type="#_x0000_t75" style="width:47.4pt;height:18pt" o:ole="">
            <v:imagedata r:id="rId106" o:title=""/>
          </v:shape>
          <o:OLEObject Type="Embed" ProgID="Equation.DSMT4" ShapeID="_x0000_i1053" DrawAspect="Content" ObjectID="_1750064722" r:id="rId107"/>
        </w:object>
      </w:r>
      <w:r w:rsidRPr="00D1635F">
        <w:rPr>
          <w:rFonts w:ascii="Times New Roman" w:eastAsiaTheme="minorEastAsia" w:hAnsi="Times New Roman" w:cs="Times New Roman"/>
          <w:sz w:val="24"/>
          <w:szCs w:val="24"/>
        </w:rPr>
        <w:t xml:space="preserve">                                                                            (9)</w:t>
      </w:r>
    </w:p>
    <w:p w14:paraId="67802082" w14:textId="4C5DE49F" w:rsidR="00FA23CC" w:rsidRPr="00D1635F" w:rsidRDefault="00FA23CC" w:rsidP="006155AE">
      <w:pPr>
        <w:spacing w:line="360" w:lineRule="auto"/>
        <w:jc w:val="both"/>
        <w:rPr>
          <w:rFonts w:ascii="Times New Roman" w:eastAsiaTheme="minorEastAsia" w:hAnsi="Times New Roman" w:cs="Times New Roman"/>
          <w:sz w:val="24"/>
          <w:szCs w:val="24"/>
        </w:rPr>
      </w:pPr>
      <w:r w:rsidRPr="00D1635F">
        <w:rPr>
          <w:rFonts w:ascii="Times New Roman" w:eastAsiaTheme="minorEastAsia" w:hAnsi="Times New Roman" w:cs="Times New Roman"/>
          <w:sz w:val="24"/>
          <w:szCs w:val="24"/>
        </w:rPr>
        <w:t xml:space="preserve">Conditions for boundaries </w:t>
      </w:r>
      <w:r w:rsidR="005E2F0A" w:rsidRPr="00D1635F">
        <w:rPr>
          <w:rFonts w:ascii="Times New Roman" w:eastAsiaTheme="minorEastAsia" w:hAnsi="Times New Roman" w:cs="Times New Roman"/>
          <w:sz w:val="24"/>
          <w:szCs w:val="24"/>
        </w:rPr>
        <w:t>are.</w:t>
      </w:r>
    </w:p>
    <w:p w14:paraId="396C04BA" w14:textId="58F34A2F" w:rsidR="00FA23CC" w:rsidRPr="00D1635F" w:rsidRDefault="00FA23CC" w:rsidP="006155AE">
      <w:pPr>
        <w:spacing w:line="360" w:lineRule="auto"/>
        <w:jc w:val="both"/>
        <w:rPr>
          <w:rFonts w:ascii="Times New Roman" w:eastAsiaTheme="minorEastAsia" w:hAnsi="Times New Roman" w:cs="Times New Roman"/>
          <w:sz w:val="24"/>
          <w:szCs w:val="24"/>
        </w:rPr>
      </w:pPr>
      <w:r w:rsidRPr="00D1635F">
        <w:rPr>
          <w:rFonts w:ascii="Times New Roman" w:eastAsiaTheme="minorEastAsia" w:hAnsi="Times New Roman" w:cs="Times New Roman"/>
          <w:position w:val="-12"/>
          <w:sz w:val="24"/>
          <w:szCs w:val="24"/>
        </w:rPr>
        <w:object w:dxaOrig="999" w:dyaOrig="360" w14:anchorId="1FD3ECE1">
          <v:shape id="_x0000_i1054" type="#_x0000_t75" style="width:50.4pt;height:18pt" o:ole="">
            <v:imagedata r:id="rId108" o:title=""/>
          </v:shape>
          <o:OLEObject Type="Embed" ProgID="Equation.DSMT4" ShapeID="_x0000_i1054" DrawAspect="Content" ObjectID="_1750064723" r:id="rId109"/>
        </w:object>
      </w:r>
      <w:r w:rsidRPr="00D1635F">
        <w:rPr>
          <w:rFonts w:ascii="Times New Roman" w:eastAsiaTheme="minorEastAsia" w:hAnsi="Times New Roman" w:cs="Times New Roman"/>
          <w:sz w:val="24"/>
          <w:szCs w:val="24"/>
        </w:rPr>
        <w:t xml:space="preserve">                                                                                                                              (10)</w:t>
      </w:r>
      <w:r w:rsidRPr="00D1635F">
        <w:rPr>
          <w:rFonts w:ascii="Times New Roman" w:eastAsiaTheme="minorEastAsia" w:hAnsi="Times New Roman" w:cs="Times New Roman"/>
          <w:position w:val="-12"/>
          <w:sz w:val="24"/>
          <w:szCs w:val="24"/>
        </w:rPr>
        <w:object w:dxaOrig="1020" w:dyaOrig="360" w14:anchorId="203343B0">
          <v:shape id="_x0000_i1055" type="#_x0000_t75" style="width:51.6pt;height:18pt" o:ole="">
            <v:imagedata r:id="rId110" o:title=""/>
          </v:shape>
          <o:OLEObject Type="Embed" ProgID="Equation.DSMT4" ShapeID="_x0000_i1055" DrawAspect="Content" ObjectID="_1750064724" r:id="rId111"/>
        </w:object>
      </w:r>
      <w:r w:rsidRPr="00D1635F">
        <w:rPr>
          <w:rFonts w:ascii="Times New Roman" w:eastAsiaTheme="minorEastAsia" w:hAnsi="Times New Roman" w:cs="Times New Roman"/>
          <w:sz w:val="24"/>
          <w:szCs w:val="24"/>
        </w:rPr>
        <w:t xml:space="preserve">                                                                                                                           </w:t>
      </w:r>
      <w:proofErr w:type="gramStart"/>
      <w:r w:rsidRPr="00D1635F">
        <w:rPr>
          <w:rFonts w:ascii="Times New Roman" w:eastAsiaTheme="minorEastAsia" w:hAnsi="Times New Roman" w:cs="Times New Roman"/>
          <w:sz w:val="24"/>
          <w:szCs w:val="24"/>
        </w:rPr>
        <w:t xml:space="preserve">   (</w:t>
      </w:r>
      <w:proofErr w:type="gramEnd"/>
      <w:r w:rsidRPr="00D1635F">
        <w:rPr>
          <w:rFonts w:ascii="Times New Roman" w:eastAsiaTheme="minorEastAsia" w:hAnsi="Times New Roman" w:cs="Times New Roman"/>
          <w:sz w:val="24"/>
          <w:szCs w:val="24"/>
        </w:rPr>
        <w:t>11)</w:t>
      </w:r>
      <w:r w:rsidRPr="00D1635F">
        <w:rPr>
          <w:rFonts w:ascii="Times New Roman" w:eastAsiaTheme="minorEastAsia" w:hAnsi="Times New Roman" w:cs="Times New Roman"/>
          <w:position w:val="-12"/>
          <w:sz w:val="24"/>
          <w:szCs w:val="24"/>
        </w:rPr>
        <w:object w:dxaOrig="924" w:dyaOrig="360" w14:anchorId="69B88982">
          <v:shape id="_x0000_i1056" type="#_x0000_t75" style="width:46.2pt;height:18pt" o:ole="">
            <v:imagedata r:id="rId112" o:title=""/>
          </v:shape>
          <o:OLEObject Type="Embed" ProgID="Equation.DSMT4" ShapeID="_x0000_i1056" DrawAspect="Content" ObjectID="_1750064725" r:id="rId113"/>
        </w:object>
      </w:r>
      <w:r w:rsidRPr="00D1635F">
        <w:rPr>
          <w:rFonts w:ascii="Times New Roman" w:eastAsiaTheme="minorEastAsia" w:hAnsi="Times New Roman" w:cs="Times New Roman"/>
          <w:sz w:val="24"/>
          <w:szCs w:val="24"/>
        </w:rPr>
        <w:t xml:space="preserve">                                                                                                                                (12)</w:t>
      </w:r>
    </w:p>
    <w:p w14:paraId="1A5A59DB" w14:textId="6CD4A08A" w:rsidR="007D2AB2" w:rsidRDefault="00F4321E" w:rsidP="006155AE">
      <w:pPr>
        <w:spacing w:line="360" w:lineRule="auto"/>
        <w:jc w:val="both"/>
        <w:rPr>
          <w:rFonts w:ascii="Times New Roman" w:eastAsiaTheme="minorEastAsia" w:hAnsi="Times New Roman" w:cs="Times New Roman"/>
          <w:sz w:val="24"/>
          <w:szCs w:val="24"/>
        </w:rPr>
      </w:pPr>
      <w:r w:rsidRPr="00D1635F">
        <w:rPr>
          <w:rFonts w:ascii="Times New Roman" w:eastAsiaTheme="minorEastAsia" w:hAnsi="Times New Roman" w:cs="Times New Roman"/>
          <w:sz w:val="24"/>
          <w:szCs w:val="24"/>
        </w:rPr>
        <w:t>Using boundary conditions (10) in equation (7)</w:t>
      </w:r>
      <w:r w:rsidR="007D2AB2">
        <w:rPr>
          <w:rFonts w:ascii="Times New Roman" w:eastAsiaTheme="minorEastAsia" w:hAnsi="Times New Roman" w:cs="Times New Roman"/>
          <w:sz w:val="24"/>
          <w:szCs w:val="24"/>
        </w:rPr>
        <w:t xml:space="preserve">, the value of </w:t>
      </w:r>
      <m:oMath>
        <m:sSub>
          <m:sSubPr>
            <m:ctrlPr>
              <w:rPr>
                <w:rFonts w:ascii="Cambria Math" w:hAnsi="Cambria Math" w:cs="Times New Roman"/>
                <w:i/>
                <w:sz w:val="24"/>
                <w:szCs w:val="24"/>
              </w:rPr>
            </m:ctrlPr>
          </m:sSubPr>
          <m:e>
            <m:r>
              <w:rPr>
                <w:rFonts w:ascii="Cambria Math" w:hAnsi="Cambria Math" w:cs="Times New Roman"/>
                <w:sz w:val="24"/>
                <w:szCs w:val="24"/>
              </w:rPr>
              <m:t>I</m:t>
            </m:r>
          </m:e>
          <m:sub>
            <m:r>
              <w:rPr>
                <w:rFonts w:ascii="Cambria Math" w:hAnsi="Cambria Math" w:cs="Times New Roman"/>
                <w:sz w:val="24"/>
                <w:szCs w:val="24"/>
              </w:rPr>
              <m:t>3</m:t>
            </m:r>
          </m:sub>
        </m:sSub>
      </m:oMath>
      <w:r w:rsidR="007D2AB2">
        <w:rPr>
          <w:rFonts w:ascii="Times New Roman" w:eastAsiaTheme="minorEastAsia" w:hAnsi="Times New Roman" w:cs="Times New Roman"/>
          <w:sz w:val="24"/>
          <w:szCs w:val="24"/>
        </w:rPr>
        <w:t>(t) is obtained.</w:t>
      </w:r>
    </w:p>
    <w:p w14:paraId="57795AC2" w14:textId="345AD79C" w:rsidR="00234F5D" w:rsidRDefault="00F30B61" w:rsidP="006155AE">
      <w:pPr>
        <w:spacing w:line="360" w:lineRule="auto"/>
        <w:jc w:val="both"/>
        <w:rPr>
          <w:rFonts w:ascii="Times New Roman" w:eastAsiaTheme="minorEastAsia" w:hAnsi="Times New Roman" w:cs="Times New Roman"/>
          <w:sz w:val="24"/>
          <w:szCs w:val="24"/>
        </w:rPr>
      </w:pPr>
      <w:r w:rsidRPr="00D1635F">
        <w:rPr>
          <w:rFonts w:ascii="Times New Roman" w:eastAsiaTheme="minorEastAsia" w:hAnsi="Times New Roman" w:cs="Times New Roman"/>
          <w:position w:val="-12"/>
          <w:sz w:val="24"/>
          <w:szCs w:val="24"/>
        </w:rPr>
        <w:object w:dxaOrig="840" w:dyaOrig="360" w14:anchorId="43315AE8">
          <v:shape id="_x0000_i1057" type="#_x0000_t75" style="width:42pt;height:18pt" o:ole="">
            <v:imagedata r:id="rId114" o:title=""/>
          </v:shape>
          <o:OLEObject Type="Embed" ProgID="Equation.DSMT4" ShapeID="_x0000_i1057" DrawAspect="Content" ObjectID="_1750064726" r:id="rId115"/>
        </w:object>
      </w:r>
      <w:r w:rsidR="00234F5D" w:rsidRPr="00D1635F">
        <w:rPr>
          <w:rFonts w:ascii="Times New Roman" w:eastAsiaTheme="minorEastAsia" w:hAnsi="Times New Roman" w:cs="Times New Roman"/>
          <w:sz w:val="24"/>
          <w:szCs w:val="24"/>
        </w:rPr>
        <w:t xml:space="preserve">                                                                                                                               </w:t>
      </w:r>
      <w:r w:rsidR="00D7106E" w:rsidRPr="00D1635F">
        <w:rPr>
          <w:rFonts w:ascii="Times New Roman" w:eastAsiaTheme="minorEastAsia" w:hAnsi="Times New Roman" w:cs="Times New Roman"/>
          <w:sz w:val="24"/>
          <w:szCs w:val="24"/>
        </w:rPr>
        <w:t xml:space="preserve">  </w:t>
      </w:r>
      <w:r w:rsidR="00234F5D" w:rsidRPr="00D1635F">
        <w:rPr>
          <w:rFonts w:ascii="Times New Roman" w:eastAsiaTheme="minorEastAsia" w:hAnsi="Times New Roman" w:cs="Times New Roman"/>
          <w:sz w:val="24"/>
          <w:szCs w:val="24"/>
        </w:rPr>
        <w:t xml:space="preserve">   </w:t>
      </w:r>
      <w:r w:rsidR="0042022A">
        <w:rPr>
          <w:rFonts w:ascii="Times New Roman" w:eastAsiaTheme="minorEastAsia" w:hAnsi="Times New Roman" w:cs="Times New Roman"/>
          <w:sz w:val="24"/>
          <w:szCs w:val="24"/>
        </w:rPr>
        <w:t xml:space="preserve">  </w:t>
      </w:r>
      <w:r w:rsidR="00234F5D" w:rsidRPr="00D1635F">
        <w:rPr>
          <w:rFonts w:ascii="Times New Roman" w:eastAsiaTheme="minorEastAsia" w:hAnsi="Times New Roman" w:cs="Times New Roman"/>
          <w:sz w:val="24"/>
          <w:szCs w:val="24"/>
        </w:rPr>
        <w:t xml:space="preserve"> (13)</w:t>
      </w:r>
    </w:p>
    <w:p w14:paraId="5687148F" w14:textId="196C20A7" w:rsidR="00F30B61" w:rsidRDefault="00F30B61" w:rsidP="006155AE">
      <w:pPr>
        <w:spacing w:line="360" w:lineRule="auto"/>
        <w:jc w:val="both"/>
        <w:rPr>
          <w:rFonts w:ascii="Times New Roman" w:eastAsiaTheme="minorEastAsia" w:hAnsi="Times New Roman" w:cs="Times New Roman"/>
          <w:sz w:val="24"/>
          <w:szCs w:val="24"/>
        </w:rPr>
      </w:pPr>
      <w:r w:rsidRPr="00F30B61">
        <w:rPr>
          <w:rFonts w:ascii="Times New Roman" w:eastAsiaTheme="minorEastAsia" w:hAnsi="Times New Roman" w:cs="Times New Roman"/>
          <w:sz w:val="24"/>
          <w:szCs w:val="24"/>
        </w:rPr>
        <w:lastRenderedPageBreak/>
        <w:t xml:space="preserve">The value of </w:t>
      </w:r>
      <m:oMath>
        <m:sSub>
          <m:sSubPr>
            <m:ctrlPr>
              <w:rPr>
                <w:rFonts w:ascii="Cambria Math" w:hAnsi="Cambria Math" w:cs="Times New Roman"/>
                <w:i/>
                <w:sz w:val="24"/>
                <w:szCs w:val="24"/>
              </w:rPr>
            </m:ctrlPr>
          </m:sSubPr>
          <m:e>
            <m:r>
              <w:rPr>
                <w:rFonts w:ascii="Cambria Math" w:hAnsi="Cambria Math" w:cs="Times New Roman"/>
                <w:sz w:val="24"/>
                <w:szCs w:val="24"/>
              </w:rPr>
              <m:t>I</m:t>
            </m:r>
          </m:e>
          <m:sub>
            <m:r>
              <w:rPr>
                <w:rFonts w:ascii="Cambria Math" w:hAnsi="Cambria Math" w:cs="Times New Roman"/>
                <w:sz w:val="24"/>
                <w:szCs w:val="24"/>
              </w:rPr>
              <m:t>4</m:t>
            </m:r>
          </m:sub>
        </m:sSub>
        <m:r>
          <w:rPr>
            <w:rFonts w:ascii="Cambria Math" w:hAnsi="Cambria Math" w:cs="Times New Roman"/>
            <w:sz w:val="24"/>
            <w:szCs w:val="24"/>
          </w:rPr>
          <m:t>(t)</m:t>
        </m:r>
      </m:oMath>
      <w:r w:rsidRPr="00F30B61">
        <w:rPr>
          <w:rFonts w:ascii="Times New Roman" w:eastAsiaTheme="minorEastAsia" w:hAnsi="Times New Roman" w:cs="Times New Roman"/>
          <w:sz w:val="24"/>
          <w:szCs w:val="24"/>
        </w:rPr>
        <w:t xml:space="preserve"> is discovered by applying the boundary condition (11) to equation (8).</w:t>
      </w:r>
    </w:p>
    <w:p w14:paraId="31242932" w14:textId="7584F2C3" w:rsidR="00F30B61" w:rsidRPr="00D1635F" w:rsidRDefault="00F30B61" w:rsidP="006155AE">
      <w:pPr>
        <w:spacing w:line="360" w:lineRule="auto"/>
        <w:jc w:val="both"/>
        <w:rPr>
          <w:rFonts w:ascii="Times New Roman" w:eastAsiaTheme="minorEastAsia" w:hAnsi="Times New Roman" w:cs="Times New Roman"/>
          <w:sz w:val="24"/>
          <w:szCs w:val="24"/>
        </w:rPr>
      </w:pPr>
      <w:r w:rsidRPr="00D1635F">
        <w:rPr>
          <w:rFonts w:ascii="Times New Roman" w:eastAsiaTheme="minorEastAsia" w:hAnsi="Times New Roman" w:cs="Times New Roman"/>
          <w:position w:val="-14"/>
          <w:sz w:val="24"/>
          <w:szCs w:val="24"/>
        </w:rPr>
        <w:object w:dxaOrig="1500" w:dyaOrig="400" w14:anchorId="570D37D7">
          <v:shape id="_x0000_i1058" type="#_x0000_t75" style="width:75.6pt;height:20.4pt" o:ole="">
            <v:imagedata r:id="rId116" o:title=""/>
          </v:shape>
          <o:OLEObject Type="Embed" ProgID="Equation.DSMT4" ShapeID="_x0000_i1058" DrawAspect="Content" ObjectID="_1750064727" r:id="rId117"/>
        </w:object>
      </w:r>
      <w:r w:rsidRPr="00D1635F">
        <w:rPr>
          <w:rFonts w:ascii="Times New Roman" w:eastAsiaTheme="minorEastAsia" w:hAnsi="Times New Roman" w:cs="Times New Roman"/>
          <w:sz w:val="24"/>
          <w:szCs w:val="24"/>
        </w:rPr>
        <w:t xml:space="preserve">                                                                                                                      </w:t>
      </w:r>
      <w:r w:rsidR="0042022A">
        <w:rPr>
          <w:rFonts w:ascii="Times New Roman" w:eastAsiaTheme="minorEastAsia" w:hAnsi="Times New Roman" w:cs="Times New Roman"/>
          <w:sz w:val="24"/>
          <w:szCs w:val="24"/>
        </w:rPr>
        <w:t xml:space="preserve">  </w:t>
      </w:r>
      <w:r w:rsidRPr="00D1635F">
        <w:rPr>
          <w:rFonts w:ascii="Times New Roman" w:eastAsiaTheme="minorEastAsia" w:hAnsi="Times New Roman" w:cs="Times New Roman"/>
          <w:sz w:val="24"/>
          <w:szCs w:val="24"/>
        </w:rPr>
        <w:t xml:space="preserve"> (14)</w:t>
      </w:r>
    </w:p>
    <w:p w14:paraId="0CB1A803" w14:textId="34A02D82" w:rsidR="00F30B61" w:rsidRDefault="00F30B61" w:rsidP="006155AE">
      <w:pPr>
        <w:spacing w:line="360" w:lineRule="auto"/>
        <w:jc w:val="both"/>
        <w:rPr>
          <w:rFonts w:ascii="Times New Roman" w:eastAsiaTheme="minorEastAsia" w:hAnsi="Times New Roman" w:cs="Times New Roman"/>
          <w:sz w:val="24"/>
          <w:szCs w:val="24"/>
        </w:rPr>
      </w:pPr>
      <w:r w:rsidRPr="00F30B61">
        <w:rPr>
          <w:rFonts w:ascii="Times New Roman" w:eastAsiaTheme="minorEastAsia" w:hAnsi="Times New Roman" w:cs="Times New Roman"/>
          <w:sz w:val="24"/>
          <w:szCs w:val="24"/>
        </w:rPr>
        <w:t xml:space="preserve">In equation (9), the value of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I</m:t>
            </m:r>
          </m:e>
          <m:sub>
            <m:r>
              <w:rPr>
                <w:rFonts w:ascii="Cambria Math" w:eastAsiaTheme="minorEastAsia" w:hAnsi="Cambria Math" w:cs="Times New Roman"/>
                <w:sz w:val="24"/>
                <w:szCs w:val="24"/>
              </w:rPr>
              <m:t>5</m:t>
            </m:r>
          </m:sub>
        </m:sSub>
      </m:oMath>
      <w:r>
        <w:rPr>
          <w:rFonts w:ascii="Times New Roman" w:eastAsiaTheme="minorEastAsia" w:hAnsi="Times New Roman" w:cs="Times New Roman"/>
          <w:sz w:val="24"/>
          <w:szCs w:val="24"/>
        </w:rPr>
        <w:t>(t)</w:t>
      </w:r>
      <w:r w:rsidRPr="00F30B61">
        <w:rPr>
          <w:rFonts w:ascii="Times New Roman" w:eastAsiaTheme="minorEastAsia" w:hAnsi="Times New Roman" w:cs="Times New Roman"/>
          <w:sz w:val="24"/>
          <w:szCs w:val="24"/>
        </w:rPr>
        <w:t xml:space="preserve"> is determined by applying boundary condition (12).</w:t>
      </w:r>
    </w:p>
    <w:p w14:paraId="367F2EC1" w14:textId="7822F213" w:rsidR="00E907DF" w:rsidRPr="00D1635F" w:rsidRDefault="00E907DF" w:rsidP="006155AE">
      <w:pPr>
        <w:spacing w:line="360" w:lineRule="auto"/>
        <w:jc w:val="both"/>
        <w:rPr>
          <w:rFonts w:ascii="Times New Roman" w:eastAsiaTheme="minorEastAsia" w:hAnsi="Times New Roman" w:cs="Times New Roman"/>
          <w:sz w:val="24"/>
          <w:szCs w:val="24"/>
        </w:rPr>
      </w:pPr>
      <w:r w:rsidRPr="00D1635F">
        <w:rPr>
          <w:rFonts w:ascii="Times New Roman" w:eastAsiaTheme="minorEastAsia" w:hAnsi="Times New Roman" w:cs="Times New Roman"/>
          <w:position w:val="-24"/>
          <w:sz w:val="24"/>
          <w:szCs w:val="24"/>
        </w:rPr>
        <w:object w:dxaOrig="3084" w:dyaOrig="684" w14:anchorId="55659E85">
          <v:shape id="_x0000_i1059" type="#_x0000_t75" style="width:154.8pt;height:34.2pt" o:ole="">
            <v:imagedata r:id="rId118" o:title=""/>
          </v:shape>
          <o:OLEObject Type="Embed" ProgID="Equation.DSMT4" ShapeID="_x0000_i1059" DrawAspect="Content" ObjectID="_1750064728" r:id="rId119"/>
        </w:object>
      </w:r>
      <w:r w:rsidRPr="00D1635F">
        <w:rPr>
          <w:rFonts w:ascii="Times New Roman" w:eastAsiaTheme="minorEastAsia" w:hAnsi="Times New Roman" w:cs="Times New Roman"/>
          <w:sz w:val="24"/>
          <w:szCs w:val="24"/>
        </w:rPr>
        <w:t xml:space="preserve">                                                                                          </w:t>
      </w:r>
      <w:r w:rsidR="00184CC9" w:rsidRPr="00D1635F">
        <w:rPr>
          <w:rFonts w:ascii="Times New Roman" w:eastAsiaTheme="minorEastAsia" w:hAnsi="Times New Roman" w:cs="Times New Roman"/>
          <w:sz w:val="24"/>
          <w:szCs w:val="24"/>
        </w:rPr>
        <w:t xml:space="preserve">  </w:t>
      </w:r>
      <w:r w:rsidR="0042022A">
        <w:rPr>
          <w:rFonts w:ascii="Times New Roman" w:eastAsiaTheme="minorEastAsia" w:hAnsi="Times New Roman" w:cs="Times New Roman"/>
          <w:sz w:val="24"/>
          <w:szCs w:val="24"/>
        </w:rPr>
        <w:t xml:space="preserve">   </w:t>
      </w:r>
      <w:r w:rsidRPr="00D1635F">
        <w:rPr>
          <w:rFonts w:ascii="Times New Roman" w:eastAsiaTheme="minorEastAsia" w:hAnsi="Times New Roman" w:cs="Times New Roman"/>
          <w:sz w:val="24"/>
          <w:szCs w:val="24"/>
        </w:rPr>
        <w:t xml:space="preserve"> (15)</w:t>
      </w:r>
    </w:p>
    <w:p w14:paraId="2EAAFB85" w14:textId="77777777" w:rsidR="00D51F2A" w:rsidRPr="00D1635F" w:rsidRDefault="00D51F2A" w:rsidP="006155AE">
      <w:pPr>
        <w:tabs>
          <w:tab w:val="left" w:pos="1813"/>
        </w:tabs>
        <w:spacing w:line="360" w:lineRule="auto"/>
        <w:jc w:val="both"/>
        <w:rPr>
          <w:rFonts w:ascii="Times New Roman" w:eastAsiaTheme="minorEastAsia" w:hAnsi="Times New Roman" w:cs="Times New Roman"/>
          <w:iCs/>
          <w:sz w:val="24"/>
          <w:szCs w:val="24"/>
          <w:lang w:val="en-US"/>
        </w:rPr>
      </w:pPr>
      <w:r w:rsidRPr="00D1635F">
        <w:rPr>
          <w:rFonts w:ascii="Times New Roman" w:eastAsiaTheme="minorEastAsia" w:hAnsi="Times New Roman" w:cs="Times New Roman"/>
          <w:iCs/>
          <w:sz w:val="24"/>
          <w:szCs w:val="24"/>
          <w:lang w:val="en-US"/>
        </w:rPr>
        <w:t>By using continuity at the time</w:t>
      </w:r>
      <w:r w:rsidRPr="00D1635F">
        <w:rPr>
          <w:rFonts w:ascii="Times New Roman" w:hAnsi="Times New Roman" w:cs="Times New Roman"/>
          <w:position w:val="-12"/>
          <w:sz w:val="24"/>
          <w:szCs w:val="24"/>
          <w:lang w:val="en-US"/>
        </w:rPr>
        <w:object w:dxaOrig="492" w:dyaOrig="360" w14:anchorId="3DE25385">
          <v:shape id="_x0000_i1060" type="#_x0000_t75" style="width:24.6pt;height:18pt" o:ole="">
            <v:imagedata r:id="rId120" o:title=""/>
          </v:shape>
          <o:OLEObject Type="Embed" ProgID="Equation.DSMT4" ShapeID="_x0000_i1060" DrawAspect="Content" ObjectID="_1750064729" r:id="rId121"/>
        </w:object>
      </w:r>
      <w:r w:rsidRPr="00D1635F">
        <w:rPr>
          <w:rFonts w:ascii="Times New Roman" w:eastAsiaTheme="minorEastAsia" w:hAnsi="Times New Roman" w:cs="Times New Roman"/>
          <w:sz w:val="24"/>
          <w:szCs w:val="24"/>
          <w:lang w:val="en-US"/>
        </w:rPr>
        <w:t>,</w:t>
      </w:r>
      <w:r w:rsidRPr="00D1635F">
        <w:rPr>
          <w:rFonts w:ascii="Times New Roman" w:eastAsiaTheme="minorEastAsia" w:hAnsi="Times New Roman" w:cs="Times New Roman"/>
          <w:iCs/>
          <w:sz w:val="24"/>
          <w:szCs w:val="24"/>
          <w:lang w:val="en-US"/>
        </w:rPr>
        <w:t xml:space="preserve"> we have</w:t>
      </w:r>
    </w:p>
    <w:p w14:paraId="23B20163" w14:textId="77777777" w:rsidR="00D51F2A" w:rsidRPr="00D1635F" w:rsidRDefault="00D51F2A" w:rsidP="006155AE">
      <w:pPr>
        <w:tabs>
          <w:tab w:val="left" w:pos="1813"/>
        </w:tabs>
        <w:spacing w:line="360" w:lineRule="auto"/>
        <w:jc w:val="both"/>
        <w:rPr>
          <w:rFonts w:ascii="Times New Roman" w:eastAsiaTheme="minorEastAsia" w:hAnsi="Times New Roman" w:cs="Times New Roman"/>
          <w:sz w:val="24"/>
          <w:szCs w:val="24"/>
        </w:rPr>
      </w:pPr>
      <w:r w:rsidRPr="00D1635F">
        <w:rPr>
          <w:rFonts w:ascii="Times New Roman" w:eastAsiaTheme="minorEastAsia" w:hAnsi="Times New Roman" w:cs="Times New Roman"/>
          <w:position w:val="-12"/>
          <w:sz w:val="24"/>
          <w:szCs w:val="24"/>
        </w:rPr>
        <w:object w:dxaOrig="1284" w:dyaOrig="360" w14:anchorId="647CD2DB">
          <v:shape id="_x0000_i1061" type="#_x0000_t75" style="width:64.2pt;height:18pt" o:ole="">
            <v:imagedata r:id="rId122" o:title=""/>
          </v:shape>
          <o:OLEObject Type="Embed" ProgID="Equation.DSMT4" ShapeID="_x0000_i1061" DrawAspect="Content" ObjectID="_1750064730" r:id="rId123"/>
        </w:object>
      </w:r>
    </w:p>
    <w:p w14:paraId="311E30E7" w14:textId="1072FA0B" w:rsidR="00D51F2A" w:rsidRPr="00D1635F" w:rsidRDefault="00D51F2A" w:rsidP="006155AE">
      <w:pPr>
        <w:tabs>
          <w:tab w:val="left" w:pos="1813"/>
        </w:tabs>
        <w:spacing w:line="360" w:lineRule="auto"/>
        <w:jc w:val="both"/>
        <w:rPr>
          <w:rFonts w:ascii="Times New Roman" w:eastAsiaTheme="minorEastAsia" w:hAnsi="Times New Roman" w:cs="Times New Roman"/>
          <w:sz w:val="24"/>
          <w:szCs w:val="24"/>
        </w:rPr>
      </w:pPr>
      <w:r w:rsidRPr="00D1635F">
        <w:rPr>
          <w:rFonts w:ascii="Times New Roman" w:eastAsiaTheme="minorEastAsia" w:hAnsi="Times New Roman" w:cs="Times New Roman"/>
          <w:sz w:val="24"/>
          <w:szCs w:val="24"/>
        </w:rPr>
        <w:t xml:space="preserve">Putting the value of </w:t>
      </w:r>
      <w:r w:rsidRPr="00364602">
        <w:rPr>
          <w:rFonts w:ascii="Times New Roman" w:eastAsiaTheme="minorEastAsia" w:hAnsi="Times New Roman" w:cs="Times New Roman"/>
          <w:i/>
          <w:iCs/>
          <w:sz w:val="24"/>
          <w:szCs w:val="24"/>
        </w:rPr>
        <w:t>I</w:t>
      </w:r>
      <w:r w:rsidRPr="00364602">
        <w:rPr>
          <w:rFonts w:ascii="Times New Roman" w:eastAsiaTheme="minorEastAsia" w:hAnsi="Times New Roman" w:cs="Times New Roman"/>
          <w:i/>
          <w:iCs/>
          <w:sz w:val="24"/>
          <w:szCs w:val="24"/>
          <w:vertAlign w:val="subscript"/>
        </w:rPr>
        <w:t>1</w:t>
      </w:r>
      <w:r w:rsidR="009A59CB" w:rsidRPr="00364602">
        <w:rPr>
          <w:rFonts w:ascii="Times New Roman" w:eastAsiaTheme="minorEastAsia" w:hAnsi="Times New Roman" w:cs="Times New Roman"/>
          <w:i/>
          <w:iCs/>
          <w:sz w:val="24"/>
          <w:szCs w:val="24"/>
        </w:rPr>
        <w:t>(t)</w:t>
      </w:r>
      <w:r w:rsidRPr="00D1635F">
        <w:rPr>
          <w:rFonts w:ascii="Times New Roman" w:eastAsiaTheme="minorEastAsia" w:hAnsi="Times New Roman" w:cs="Times New Roman"/>
          <w:sz w:val="24"/>
          <w:szCs w:val="24"/>
          <w:vertAlign w:val="subscript"/>
        </w:rPr>
        <w:t xml:space="preserve"> </w:t>
      </w:r>
      <w:r w:rsidRPr="00D1635F">
        <w:rPr>
          <w:rFonts w:ascii="Times New Roman" w:eastAsiaTheme="minorEastAsia" w:hAnsi="Times New Roman" w:cs="Times New Roman"/>
          <w:sz w:val="24"/>
          <w:szCs w:val="24"/>
        </w:rPr>
        <w:t>from equation (5)</w:t>
      </w:r>
      <w:r w:rsidRPr="00D1635F">
        <w:rPr>
          <w:rFonts w:ascii="Times New Roman" w:eastAsiaTheme="minorEastAsia" w:hAnsi="Times New Roman" w:cs="Times New Roman"/>
          <w:sz w:val="24"/>
          <w:szCs w:val="24"/>
          <w:vertAlign w:val="subscript"/>
        </w:rPr>
        <w:t xml:space="preserve"> </w:t>
      </w:r>
      <w:r w:rsidRPr="00D1635F">
        <w:rPr>
          <w:rFonts w:ascii="Times New Roman" w:eastAsiaTheme="minorEastAsia" w:hAnsi="Times New Roman" w:cs="Times New Roman"/>
          <w:sz w:val="24"/>
          <w:szCs w:val="24"/>
        </w:rPr>
        <w:t xml:space="preserve">and the value of </w:t>
      </w:r>
      <w:r w:rsidRPr="00364602">
        <w:rPr>
          <w:rFonts w:ascii="Times New Roman" w:eastAsiaTheme="minorEastAsia" w:hAnsi="Times New Roman" w:cs="Times New Roman"/>
          <w:i/>
          <w:iCs/>
          <w:sz w:val="24"/>
          <w:szCs w:val="24"/>
        </w:rPr>
        <w:t>I</w:t>
      </w:r>
      <w:r w:rsidRPr="00364602">
        <w:rPr>
          <w:rFonts w:ascii="Times New Roman" w:eastAsiaTheme="minorEastAsia" w:hAnsi="Times New Roman" w:cs="Times New Roman"/>
          <w:i/>
          <w:iCs/>
          <w:sz w:val="24"/>
          <w:szCs w:val="24"/>
          <w:vertAlign w:val="subscript"/>
        </w:rPr>
        <w:t>2</w:t>
      </w:r>
      <w:r w:rsidR="009A59CB" w:rsidRPr="00364602">
        <w:rPr>
          <w:rFonts w:ascii="Times New Roman" w:eastAsiaTheme="minorEastAsia" w:hAnsi="Times New Roman" w:cs="Times New Roman"/>
          <w:i/>
          <w:iCs/>
          <w:sz w:val="24"/>
          <w:szCs w:val="24"/>
        </w:rPr>
        <w:t>(t)</w:t>
      </w:r>
      <w:r w:rsidRPr="00364602">
        <w:rPr>
          <w:rFonts w:ascii="Times New Roman" w:eastAsiaTheme="minorEastAsia" w:hAnsi="Times New Roman" w:cs="Times New Roman"/>
          <w:i/>
          <w:iCs/>
          <w:sz w:val="24"/>
          <w:szCs w:val="24"/>
          <w:vertAlign w:val="subscript"/>
        </w:rPr>
        <w:t xml:space="preserve"> </w:t>
      </w:r>
      <w:r w:rsidRPr="00D1635F">
        <w:rPr>
          <w:rFonts w:ascii="Times New Roman" w:eastAsiaTheme="minorEastAsia" w:hAnsi="Times New Roman" w:cs="Times New Roman"/>
          <w:sz w:val="24"/>
          <w:szCs w:val="24"/>
        </w:rPr>
        <w:t xml:space="preserve">from equation (6) value of </w:t>
      </w:r>
      <w:r w:rsidRPr="00364602">
        <w:rPr>
          <w:rFonts w:ascii="Times New Roman" w:eastAsiaTheme="minorEastAsia" w:hAnsi="Times New Roman" w:cs="Times New Roman"/>
          <w:i/>
          <w:iCs/>
          <w:sz w:val="24"/>
          <w:szCs w:val="24"/>
        </w:rPr>
        <w:t>I</w:t>
      </w:r>
      <w:r w:rsidRPr="00364602">
        <w:rPr>
          <w:rFonts w:ascii="Times New Roman" w:eastAsiaTheme="minorEastAsia" w:hAnsi="Times New Roman" w:cs="Times New Roman"/>
          <w:i/>
          <w:iCs/>
          <w:sz w:val="24"/>
          <w:szCs w:val="24"/>
          <w:vertAlign w:val="subscript"/>
        </w:rPr>
        <w:t>0</w:t>
      </w:r>
      <w:r w:rsidRPr="00364602">
        <w:rPr>
          <w:rFonts w:ascii="Times New Roman" w:eastAsiaTheme="minorEastAsia" w:hAnsi="Times New Roman" w:cs="Times New Roman"/>
          <w:i/>
          <w:iCs/>
          <w:sz w:val="24"/>
          <w:szCs w:val="24"/>
        </w:rPr>
        <w:t xml:space="preserve"> </w:t>
      </w:r>
      <w:r w:rsidRPr="00D1635F">
        <w:rPr>
          <w:rFonts w:ascii="Times New Roman" w:eastAsiaTheme="minorEastAsia" w:hAnsi="Times New Roman" w:cs="Times New Roman"/>
          <w:sz w:val="24"/>
          <w:szCs w:val="24"/>
        </w:rPr>
        <w:t>is obtained.</w:t>
      </w:r>
    </w:p>
    <w:p w14:paraId="655033F5" w14:textId="7001E641" w:rsidR="00234F5D" w:rsidRPr="00D1635F" w:rsidRDefault="00D51F2A" w:rsidP="006155AE">
      <w:pPr>
        <w:spacing w:line="360" w:lineRule="auto"/>
        <w:jc w:val="both"/>
        <w:rPr>
          <w:rFonts w:ascii="Times New Roman" w:eastAsiaTheme="minorEastAsia" w:hAnsi="Times New Roman" w:cs="Times New Roman"/>
          <w:sz w:val="24"/>
          <w:szCs w:val="24"/>
        </w:rPr>
      </w:pPr>
      <w:r w:rsidRPr="00D1635F">
        <w:rPr>
          <w:rFonts w:ascii="Times New Roman" w:eastAsiaTheme="minorEastAsia" w:hAnsi="Times New Roman" w:cs="Times New Roman"/>
          <w:position w:val="-24"/>
          <w:sz w:val="24"/>
          <w:szCs w:val="24"/>
        </w:rPr>
        <w:object w:dxaOrig="4740" w:dyaOrig="660" w14:anchorId="7DF115FC">
          <v:shape id="_x0000_i1062" type="#_x0000_t75" style="width:237pt;height:33.6pt" o:ole="">
            <v:imagedata r:id="rId124" o:title=""/>
          </v:shape>
          <o:OLEObject Type="Embed" ProgID="Equation.DSMT4" ShapeID="_x0000_i1062" DrawAspect="Content" ObjectID="_1750064731" r:id="rId125"/>
        </w:object>
      </w:r>
    </w:p>
    <w:p w14:paraId="1DF20C33" w14:textId="3D90DAE5" w:rsidR="00D51F2A" w:rsidRPr="00D1635F" w:rsidRDefault="00D51F2A" w:rsidP="006155AE">
      <w:pPr>
        <w:spacing w:line="360" w:lineRule="auto"/>
        <w:ind w:right="95"/>
        <w:jc w:val="both"/>
        <w:rPr>
          <w:rFonts w:ascii="Times New Roman" w:hAnsi="Times New Roman" w:cs="Times New Roman"/>
          <w:sz w:val="24"/>
          <w:szCs w:val="24"/>
        </w:rPr>
      </w:pPr>
      <w:r w:rsidRPr="00D1635F">
        <w:rPr>
          <w:rFonts w:ascii="Times New Roman" w:hAnsi="Times New Roman" w:cs="Times New Roman"/>
          <w:position w:val="-32"/>
          <w:sz w:val="24"/>
          <w:szCs w:val="24"/>
        </w:rPr>
        <w:object w:dxaOrig="4560" w:dyaOrig="760" w14:anchorId="4174190E">
          <v:shape id="_x0000_i1063" type="#_x0000_t75" style="width:228.6pt;height:38.4pt" o:ole="">
            <v:imagedata r:id="rId126" o:title=""/>
          </v:shape>
          <o:OLEObject Type="Embed" ProgID="Equation.DSMT4" ShapeID="_x0000_i1063" DrawAspect="Content" ObjectID="_1750064732" r:id="rId127"/>
        </w:object>
      </w:r>
      <w:r w:rsidRPr="00D1635F">
        <w:rPr>
          <w:rFonts w:ascii="Times New Roman" w:hAnsi="Times New Roman" w:cs="Times New Roman"/>
          <w:sz w:val="24"/>
          <w:szCs w:val="24"/>
        </w:rPr>
        <w:t xml:space="preserve">                                                                      </w:t>
      </w:r>
      <w:r w:rsidR="0042022A">
        <w:rPr>
          <w:rFonts w:ascii="Times New Roman" w:hAnsi="Times New Roman" w:cs="Times New Roman"/>
          <w:sz w:val="24"/>
          <w:szCs w:val="24"/>
        </w:rPr>
        <w:t xml:space="preserve">          </w:t>
      </w:r>
      <w:r w:rsidRPr="00D1635F">
        <w:rPr>
          <w:rFonts w:ascii="Times New Roman" w:hAnsi="Times New Roman" w:cs="Times New Roman"/>
          <w:sz w:val="24"/>
          <w:szCs w:val="24"/>
        </w:rPr>
        <w:t>(16)</w:t>
      </w:r>
    </w:p>
    <w:p w14:paraId="1F42EFA6" w14:textId="2D3924E6" w:rsidR="00317601" w:rsidRPr="00D1635F" w:rsidRDefault="00AF6140" w:rsidP="006155AE">
      <w:pPr>
        <w:spacing w:line="360" w:lineRule="auto"/>
        <w:jc w:val="both"/>
        <w:rPr>
          <w:rFonts w:ascii="Times New Roman" w:hAnsi="Times New Roman" w:cs="Times New Roman"/>
          <w:sz w:val="24"/>
          <w:szCs w:val="24"/>
        </w:rPr>
      </w:pPr>
      <w:r w:rsidRPr="00D1635F">
        <w:rPr>
          <w:rFonts w:ascii="Times New Roman" w:hAnsi="Times New Roman" w:cs="Times New Roman"/>
          <w:sz w:val="24"/>
          <w:szCs w:val="24"/>
        </w:rPr>
        <w:t>Using</w:t>
      </w:r>
      <w:r w:rsidR="00317601" w:rsidRPr="00D1635F">
        <w:rPr>
          <w:rFonts w:ascii="Times New Roman" w:hAnsi="Times New Roman" w:cs="Times New Roman"/>
          <w:sz w:val="24"/>
          <w:szCs w:val="24"/>
        </w:rPr>
        <w:t xml:space="preserve"> continuity at </w:t>
      </w:r>
      <w:r w:rsidR="007A23AD" w:rsidRPr="00D1635F">
        <w:rPr>
          <w:rFonts w:ascii="Times New Roman" w:hAnsi="Times New Roman" w:cs="Times New Roman"/>
          <w:sz w:val="24"/>
          <w:szCs w:val="24"/>
        </w:rPr>
        <w:t xml:space="preserve">the </w:t>
      </w:r>
      <w:r w:rsidR="00317601" w:rsidRPr="00D1635F">
        <w:rPr>
          <w:rFonts w:ascii="Times New Roman" w:hAnsi="Times New Roman" w:cs="Times New Roman"/>
          <w:sz w:val="24"/>
          <w:szCs w:val="24"/>
        </w:rPr>
        <w:t xml:space="preserve">time </w:t>
      </w:r>
      <w:r w:rsidR="00317601" w:rsidRPr="00D1635F">
        <w:rPr>
          <w:rFonts w:ascii="Times New Roman" w:hAnsi="Times New Roman" w:cs="Times New Roman"/>
          <w:position w:val="-12"/>
          <w:sz w:val="24"/>
          <w:szCs w:val="24"/>
          <w:lang w:val="en-US"/>
        </w:rPr>
        <w:object w:dxaOrig="520" w:dyaOrig="360" w14:anchorId="010041A0">
          <v:shape id="_x0000_i1064" type="#_x0000_t75" style="width:26.4pt;height:18pt" o:ole="">
            <v:imagedata r:id="rId128" o:title=""/>
          </v:shape>
          <o:OLEObject Type="Embed" ProgID="Equation.DSMT4" ShapeID="_x0000_i1064" DrawAspect="Content" ObjectID="_1750064733" r:id="rId129"/>
        </w:object>
      </w:r>
      <w:r w:rsidR="00317601" w:rsidRPr="00D1635F">
        <w:rPr>
          <w:rFonts w:ascii="Times New Roman" w:hAnsi="Times New Roman" w:cs="Times New Roman"/>
          <w:sz w:val="24"/>
          <w:szCs w:val="24"/>
        </w:rPr>
        <w:t xml:space="preserve"> , we have</w:t>
      </w:r>
    </w:p>
    <w:p w14:paraId="5154C24E" w14:textId="7B2AD965" w:rsidR="00AF6140" w:rsidRPr="00D1635F" w:rsidRDefault="00AF6140" w:rsidP="006155AE">
      <w:pPr>
        <w:spacing w:line="360" w:lineRule="auto"/>
        <w:jc w:val="both"/>
        <w:rPr>
          <w:rFonts w:ascii="Times New Roman" w:eastAsiaTheme="minorEastAsia" w:hAnsi="Times New Roman" w:cs="Times New Roman"/>
          <w:sz w:val="24"/>
          <w:szCs w:val="24"/>
        </w:rPr>
      </w:pPr>
      <w:r w:rsidRPr="00D1635F">
        <w:rPr>
          <w:rFonts w:ascii="Times New Roman" w:eastAsiaTheme="minorEastAsia" w:hAnsi="Times New Roman" w:cs="Times New Roman"/>
          <w:position w:val="-12"/>
          <w:sz w:val="24"/>
          <w:szCs w:val="24"/>
        </w:rPr>
        <w:object w:dxaOrig="1359" w:dyaOrig="360" w14:anchorId="0C7F689A">
          <v:shape id="_x0000_i1065" type="#_x0000_t75" style="width:68.4pt;height:18pt" o:ole="">
            <v:imagedata r:id="rId130" o:title=""/>
          </v:shape>
          <o:OLEObject Type="Embed" ProgID="Equation.DSMT4" ShapeID="_x0000_i1065" DrawAspect="Content" ObjectID="_1750064734" r:id="rId131"/>
        </w:object>
      </w:r>
    </w:p>
    <w:p w14:paraId="35E2EA7C" w14:textId="673A804E" w:rsidR="009B3E8A" w:rsidRPr="00D1635F" w:rsidRDefault="00C60A5E" w:rsidP="006155AE">
      <w:pPr>
        <w:spacing w:line="360" w:lineRule="auto"/>
        <w:jc w:val="both"/>
        <w:rPr>
          <w:rFonts w:ascii="Times New Roman" w:eastAsiaTheme="minorEastAsia" w:hAnsi="Times New Roman" w:cs="Times New Roman"/>
          <w:sz w:val="24"/>
          <w:szCs w:val="24"/>
        </w:rPr>
      </w:pPr>
      <w:r w:rsidRPr="00D1635F">
        <w:rPr>
          <w:rFonts w:ascii="Times New Roman" w:eastAsiaTheme="minorEastAsia" w:hAnsi="Times New Roman" w:cs="Times New Roman"/>
          <w:position w:val="-6"/>
          <w:sz w:val="24"/>
          <w:szCs w:val="24"/>
        </w:rPr>
        <w:object w:dxaOrig="1040" w:dyaOrig="320" w14:anchorId="4A51BF15">
          <v:shape id="_x0000_i1066" type="#_x0000_t75" style="width:51.6pt;height:15.6pt" o:ole="">
            <v:imagedata r:id="rId132" o:title=""/>
          </v:shape>
          <o:OLEObject Type="Embed" ProgID="Equation.DSMT4" ShapeID="_x0000_i1066" DrawAspect="Content" ObjectID="_1750064735" r:id="rId133"/>
        </w:object>
      </w:r>
      <w:r w:rsidR="004D1DB1" w:rsidRPr="00D1635F">
        <w:rPr>
          <w:rFonts w:ascii="Times New Roman" w:eastAsiaTheme="minorEastAsia" w:hAnsi="Times New Roman" w:cs="Times New Roman"/>
          <w:position w:val="-24"/>
          <w:sz w:val="24"/>
          <w:szCs w:val="24"/>
        </w:rPr>
        <w:object w:dxaOrig="2420" w:dyaOrig="660" w14:anchorId="1AB0EC5C">
          <v:shape id="_x0000_i1067" type="#_x0000_t75" style="width:121.8pt;height:33.6pt" o:ole="">
            <v:imagedata r:id="rId134" o:title=""/>
          </v:shape>
          <o:OLEObject Type="Embed" ProgID="Equation.DSMT4" ShapeID="_x0000_i1067" DrawAspect="Content" ObjectID="_1750064736" r:id="rId135"/>
        </w:object>
      </w:r>
    </w:p>
    <w:p w14:paraId="43850643" w14:textId="66C76A07" w:rsidR="004171FA" w:rsidRDefault="00C60A5E" w:rsidP="006155AE">
      <w:pPr>
        <w:spacing w:line="360" w:lineRule="auto"/>
        <w:jc w:val="both"/>
        <w:rPr>
          <w:rFonts w:ascii="Times New Roman" w:eastAsiaTheme="minorEastAsia" w:hAnsi="Times New Roman" w:cs="Times New Roman"/>
          <w:sz w:val="24"/>
          <w:szCs w:val="24"/>
        </w:rPr>
      </w:pPr>
      <w:r>
        <w:rPr>
          <w:rFonts w:ascii="Times New Roman" w:eastAsiaTheme="minorEastAsia" w:hAnsi="Times New Roman" w:cs="Times New Roman"/>
          <w:position w:val="-24"/>
          <w:sz w:val="24"/>
          <w:szCs w:val="24"/>
        </w:rPr>
        <w:object w:dxaOrig="3500" w:dyaOrig="660" w14:anchorId="2D61EE59">
          <v:shape id="_x0000_i1068" type="#_x0000_t75" style="width:175.8pt;height:33.6pt" o:ole="">
            <v:imagedata r:id="rId136" o:title=""/>
          </v:shape>
          <o:OLEObject Type="Embed" ProgID="Equation.DSMT4" ShapeID="_x0000_i1068" DrawAspect="Content" ObjectID="_1750064737" r:id="rId137"/>
        </w:object>
      </w:r>
      <w:r w:rsidR="00331E1E">
        <w:rPr>
          <w:rFonts w:ascii="Times New Roman" w:eastAsiaTheme="minorEastAsia" w:hAnsi="Times New Roman" w:cs="Times New Roman"/>
          <w:sz w:val="24"/>
          <w:szCs w:val="24"/>
        </w:rPr>
        <w:t xml:space="preserve">                                                                                      </w:t>
      </w:r>
      <w:r w:rsidR="0042022A">
        <w:rPr>
          <w:rFonts w:ascii="Times New Roman" w:eastAsiaTheme="minorEastAsia" w:hAnsi="Times New Roman" w:cs="Times New Roman"/>
          <w:sz w:val="24"/>
          <w:szCs w:val="24"/>
        </w:rPr>
        <w:t xml:space="preserve">  </w:t>
      </w:r>
      <w:r w:rsidR="00331E1E">
        <w:rPr>
          <w:rFonts w:ascii="Times New Roman" w:eastAsiaTheme="minorEastAsia" w:hAnsi="Times New Roman" w:cs="Times New Roman"/>
          <w:sz w:val="24"/>
          <w:szCs w:val="24"/>
        </w:rPr>
        <w:t xml:space="preserve"> (17)</w:t>
      </w:r>
    </w:p>
    <w:p w14:paraId="00161A7D" w14:textId="1F79827E" w:rsidR="004171FA" w:rsidRDefault="004171FA" w:rsidP="00EB7800">
      <w:pPr>
        <w:spacing w:before="240" w:after="0" w:line="360" w:lineRule="auto"/>
        <w:jc w:val="both"/>
        <w:rPr>
          <w:rFonts w:ascii="Times New Roman" w:eastAsiaTheme="minorEastAsia" w:hAnsi="Times New Roman" w:cs="Times New Roman"/>
          <w:b/>
          <w:bCs/>
          <w:sz w:val="24"/>
          <w:szCs w:val="24"/>
        </w:rPr>
      </w:pPr>
      <w:r w:rsidRPr="004171FA">
        <w:rPr>
          <w:rFonts w:ascii="Times New Roman" w:eastAsiaTheme="minorEastAsia" w:hAnsi="Times New Roman" w:cs="Times New Roman"/>
          <w:b/>
          <w:bCs/>
          <w:sz w:val="24"/>
          <w:szCs w:val="24"/>
        </w:rPr>
        <w:t>5. Cost Calculation</w:t>
      </w:r>
    </w:p>
    <w:p w14:paraId="5AE27A2A" w14:textId="380D1666" w:rsidR="00A87DDC" w:rsidRDefault="00A87DDC" w:rsidP="006155AE">
      <w:pPr>
        <w:spacing w:line="360" w:lineRule="auto"/>
        <w:jc w:val="both"/>
        <w:rPr>
          <w:rFonts w:ascii="Times New Roman" w:hAnsi="Times New Roman" w:cs="Times New Roman"/>
          <w:sz w:val="24"/>
          <w:szCs w:val="24"/>
        </w:rPr>
      </w:pPr>
      <w:r w:rsidRPr="00A87DDC">
        <w:rPr>
          <w:rFonts w:ascii="Times New Roman" w:eastAsiaTheme="minorEastAsia" w:hAnsi="Times New Roman" w:cs="Times New Roman"/>
          <w:i/>
          <w:iCs/>
          <w:sz w:val="24"/>
          <w:szCs w:val="24"/>
        </w:rPr>
        <w:t xml:space="preserve">5.1. </w:t>
      </w:r>
      <w:r w:rsidRPr="00A87DDC">
        <w:rPr>
          <w:rFonts w:ascii="Times New Roman" w:hAnsi="Times New Roman" w:cs="Times New Roman"/>
          <w:sz w:val="24"/>
          <w:szCs w:val="24"/>
        </w:rPr>
        <w:t>Ordering cost</w:t>
      </w:r>
      <w:r>
        <w:rPr>
          <w:rFonts w:ascii="Times New Roman" w:hAnsi="Times New Roman" w:cs="Times New Roman"/>
          <w:sz w:val="24"/>
          <w:szCs w:val="24"/>
        </w:rPr>
        <w:t xml:space="preserve"> </w:t>
      </w:r>
      <w:r>
        <w:rPr>
          <w:rFonts w:ascii="Times New Roman" w:hAnsi="Times New Roman" w:cs="Times New Roman"/>
          <w:position w:val="-6"/>
          <w:sz w:val="24"/>
          <w:szCs w:val="24"/>
        </w:rPr>
        <w:object w:dxaOrig="600" w:dyaOrig="279" w14:anchorId="3471D60C">
          <v:shape id="_x0000_i1069" type="#_x0000_t75" style="width:30pt;height:13.8pt" o:ole="">
            <v:imagedata r:id="rId138" o:title=""/>
          </v:shape>
          <o:OLEObject Type="Embed" ProgID="Equation.DSMT4" ShapeID="_x0000_i1069" DrawAspect="Content" ObjectID="_1750064738" r:id="rId139"/>
        </w:object>
      </w:r>
      <w:r>
        <w:rPr>
          <w:rFonts w:ascii="Times New Roman" w:hAnsi="Times New Roman" w:cs="Times New Roman"/>
          <w:sz w:val="24"/>
          <w:szCs w:val="24"/>
        </w:rPr>
        <w:t xml:space="preserve">                                                                                                     </w:t>
      </w:r>
      <w:proofErr w:type="gramStart"/>
      <w:r>
        <w:rPr>
          <w:rFonts w:ascii="Times New Roman" w:hAnsi="Times New Roman" w:cs="Times New Roman"/>
          <w:sz w:val="24"/>
          <w:szCs w:val="24"/>
        </w:rPr>
        <w:t xml:space="preserve">  </w:t>
      </w:r>
      <w:r w:rsidR="0042022A">
        <w:rPr>
          <w:rFonts w:ascii="Times New Roman" w:hAnsi="Times New Roman" w:cs="Times New Roman"/>
          <w:sz w:val="24"/>
          <w:szCs w:val="24"/>
        </w:rPr>
        <w:t xml:space="preserve"> </w:t>
      </w:r>
      <w:r>
        <w:rPr>
          <w:rFonts w:ascii="Times New Roman" w:hAnsi="Times New Roman" w:cs="Times New Roman"/>
          <w:sz w:val="24"/>
          <w:szCs w:val="24"/>
        </w:rPr>
        <w:t>(</w:t>
      </w:r>
      <w:proofErr w:type="gramEnd"/>
      <w:r>
        <w:rPr>
          <w:rFonts w:ascii="Times New Roman" w:hAnsi="Times New Roman" w:cs="Times New Roman"/>
          <w:sz w:val="24"/>
          <w:szCs w:val="24"/>
        </w:rPr>
        <w:t>18)</w:t>
      </w:r>
    </w:p>
    <w:p w14:paraId="7A8F459A" w14:textId="47E33B79" w:rsidR="00A87DDC" w:rsidRDefault="00A87DDC" w:rsidP="006155AE">
      <w:pPr>
        <w:spacing w:line="360" w:lineRule="auto"/>
        <w:jc w:val="both"/>
        <w:rPr>
          <w:rFonts w:ascii="Times New Roman" w:hAnsi="Times New Roman" w:cs="Times New Roman"/>
          <w:sz w:val="24"/>
          <w:szCs w:val="24"/>
        </w:rPr>
      </w:pPr>
      <w:r w:rsidRPr="00A87DDC">
        <w:rPr>
          <w:rFonts w:ascii="Times New Roman" w:hAnsi="Times New Roman" w:cs="Times New Roman"/>
          <w:i/>
          <w:iCs/>
          <w:sz w:val="24"/>
          <w:szCs w:val="24"/>
        </w:rPr>
        <w:t xml:space="preserve">5.2. </w:t>
      </w:r>
      <w:r w:rsidRPr="00A87DDC">
        <w:rPr>
          <w:rFonts w:ascii="Times New Roman" w:hAnsi="Times New Roman" w:cs="Times New Roman"/>
          <w:sz w:val="24"/>
          <w:szCs w:val="24"/>
        </w:rPr>
        <w:t>Carrying cost</w:t>
      </w:r>
    </w:p>
    <w:p w14:paraId="736D7BA7" w14:textId="519E22D6" w:rsidR="0034318E" w:rsidRDefault="0034318E" w:rsidP="006155AE">
      <w:pPr>
        <w:spacing w:line="360" w:lineRule="auto"/>
        <w:jc w:val="both"/>
        <w:rPr>
          <w:rFonts w:ascii="Times New Roman" w:hAnsi="Times New Roman" w:cs="Times New Roman"/>
          <w:sz w:val="24"/>
          <w:szCs w:val="24"/>
        </w:rPr>
      </w:pPr>
      <w:r>
        <w:rPr>
          <w:rFonts w:ascii="Times New Roman" w:hAnsi="Times New Roman" w:cs="Times New Roman"/>
          <w:position w:val="-12"/>
          <w:sz w:val="24"/>
          <w:szCs w:val="24"/>
        </w:rPr>
        <w:object w:dxaOrig="1716" w:dyaOrig="360" w14:anchorId="1BEAC205">
          <v:shape id="_x0000_i1070" type="#_x0000_t75" style="width:85.8pt;height:18pt" o:ole="">
            <v:imagedata r:id="rId140" o:title=""/>
          </v:shape>
          <o:OLEObject Type="Embed" ProgID="Equation.DSMT4" ShapeID="_x0000_i1070" DrawAspect="Content" ObjectID="_1750064739" r:id="rId141"/>
        </w:object>
      </w:r>
      <w:r>
        <w:rPr>
          <w:rFonts w:ascii="Times New Roman" w:hAnsi="Times New Roman" w:cs="Times New Roman"/>
          <w:sz w:val="24"/>
          <w:szCs w:val="24"/>
        </w:rPr>
        <w:t xml:space="preserve">                                                                                                                  (19)</w:t>
      </w:r>
    </w:p>
    <w:p w14:paraId="226A751B" w14:textId="76C9608C" w:rsidR="0034318E" w:rsidRPr="00442498" w:rsidRDefault="009F7168" w:rsidP="006155AE">
      <w:pPr>
        <w:spacing w:line="360" w:lineRule="auto"/>
        <w:jc w:val="both"/>
        <w:rPr>
          <w:rFonts w:ascii="Times New Roman" w:eastAsiaTheme="minorEastAsia" w:hAnsi="Times New Roman" w:cs="Times New Roman"/>
          <w:i/>
          <w:iCs/>
          <w:sz w:val="24"/>
          <w:szCs w:val="24"/>
        </w:rPr>
      </w:pPr>
      <w:r>
        <w:rPr>
          <w:rFonts w:ascii="Times New Roman" w:hAnsi="Times New Roman" w:cs="Times New Roman"/>
          <w:i/>
          <w:iCs/>
          <w:sz w:val="24"/>
          <w:szCs w:val="24"/>
        </w:rPr>
        <w:t>w</w:t>
      </w:r>
      <w:r w:rsidR="00442498" w:rsidRPr="00442498">
        <w:rPr>
          <w:rFonts w:ascii="Times New Roman" w:hAnsi="Times New Roman" w:cs="Times New Roman"/>
          <w:i/>
          <w:iCs/>
          <w:sz w:val="24"/>
          <w:szCs w:val="24"/>
        </w:rPr>
        <w:t>here</w:t>
      </w:r>
      <w:r>
        <w:rPr>
          <w:rFonts w:ascii="Times New Roman" w:hAnsi="Times New Roman" w:cs="Times New Roman"/>
          <w:i/>
          <w:iCs/>
          <w:sz w:val="24"/>
          <w:szCs w:val="24"/>
        </w:rPr>
        <w:t>,</w:t>
      </w:r>
      <w:r w:rsidR="00442498" w:rsidRPr="00442498">
        <w:rPr>
          <w:rFonts w:ascii="Times New Roman" w:hAnsi="Times New Roman" w:cs="Times New Roman"/>
          <w:i/>
          <w:iCs/>
          <w:sz w:val="24"/>
          <w:szCs w:val="24"/>
        </w:rPr>
        <w:t xml:space="preserve"> </w:t>
      </w:r>
      <w:r w:rsidR="0034318E" w:rsidRPr="00442498">
        <w:rPr>
          <w:rFonts w:ascii="Times New Roman" w:hAnsi="Times New Roman" w:cs="Times New Roman"/>
          <w:i/>
          <w:iCs/>
          <w:position w:val="-12"/>
          <w:sz w:val="24"/>
          <w:szCs w:val="24"/>
        </w:rPr>
        <w:object w:dxaOrig="480" w:dyaOrig="360" w14:anchorId="26583EB5">
          <v:shape id="_x0000_i1071" type="#_x0000_t75" style="width:24pt;height:18pt" o:ole="">
            <v:imagedata r:id="rId142" o:title=""/>
          </v:shape>
          <o:OLEObject Type="Embed" ProgID="Equation.DSMT4" ShapeID="_x0000_i1071" DrawAspect="Content" ObjectID="_1750064740" r:id="rId143"/>
        </w:object>
      </w:r>
      <w:r w:rsidR="0034318E" w:rsidRPr="00442498">
        <w:rPr>
          <w:rFonts w:ascii="Times New Roman" w:hAnsi="Times New Roman" w:cs="Times New Roman"/>
          <w:i/>
          <w:iCs/>
          <w:sz w:val="24"/>
          <w:szCs w:val="24"/>
        </w:rPr>
        <w:t xml:space="preserve"> is </w:t>
      </w:r>
      <w:r w:rsidR="000C6ECB">
        <w:rPr>
          <w:rFonts w:ascii="Times New Roman" w:hAnsi="Times New Roman" w:cs="Times New Roman"/>
          <w:i/>
          <w:iCs/>
          <w:sz w:val="24"/>
          <w:szCs w:val="24"/>
        </w:rPr>
        <w:t xml:space="preserve">the </w:t>
      </w:r>
      <w:r w:rsidR="0034318E" w:rsidRPr="00442498">
        <w:rPr>
          <w:rFonts w:ascii="Times New Roman" w:eastAsiaTheme="minorEastAsia" w:hAnsi="Times New Roman" w:cs="Times New Roman"/>
          <w:i/>
          <w:iCs/>
          <w:sz w:val="24"/>
          <w:szCs w:val="24"/>
        </w:rPr>
        <w:t xml:space="preserve">carrying cost for RW, it is given </w:t>
      </w:r>
      <w:proofErr w:type="gramStart"/>
      <w:r w:rsidR="0034318E" w:rsidRPr="00442498">
        <w:rPr>
          <w:rFonts w:ascii="Times New Roman" w:eastAsiaTheme="minorEastAsia" w:hAnsi="Times New Roman" w:cs="Times New Roman"/>
          <w:i/>
          <w:iCs/>
          <w:sz w:val="24"/>
          <w:szCs w:val="24"/>
        </w:rPr>
        <w:t>by</w:t>
      </w:r>
      <w:proofErr w:type="gramEnd"/>
    </w:p>
    <w:p w14:paraId="70E29BF7" w14:textId="6499E2EA" w:rsidR="0034318E" w:rsidRDefault="00A23178" w:rsidP="006155AE">
      <w:pPr>
        <w:spacing w:line="360" w:lineRule="auto"/>
        <w:jc w:val="both"/>
        <w:rPr>
          <w:rFonts w:ascii="Times New Roman" w:hAnsi="Times New Roman" w:cs="Times New Roman"/>
          <w:sz w:val="24"/>
          <w:szCs w:val="24"/>
        </w:rPr>
      </w:pPr>
      <w:r w:rsidRPr="00A23178">
        <w:rPr>
          <w:rFonts w:ascii="Times New Roman" w:hAnsi="Times New Roman" w:cs="Times New Roman"/>
          <w:position w:val="-24"/>
          <w:sz w:val="24"/>
          <w:szCs w:val="24"/>
        </w:rPr>
        <w:object w:dxaOrig="3159" w:dyaOrig="600" w14:anchorId="2DDF8CD5">
          <v:shape id="_x0000_i1072" type="#_x0000_t75" style="width:157.8pt;height:30pt" o:ole="">
            <v:imagedata r:id="rId144" o:title=""/>
          </v:shape>
          <o:OLEObject Type="Embed" ProgID="Equation.DSMT4" ShapeID="_x0000_i1072" DrawAspect="Content" ObjectID="_1750064741" r:id="rId145"/>
        </w:object>
      </w:r>
    </w:p>
    <w:p w14:paraId="6B0EB593" w14:textId="4E10F32B" w:rsidR="00125DFD" w:rsidRPr="00A73D46" w:rsidRDefault="00125DFD" w:rsidP="006155AE">
      <w:pPr>
        <w:spacing w:line="360" w:lineRule="auto"/>
        <w:jc w:val="both"/>
        <w:rPr>
          <w:rFonts w:ascii="Times New Roman" w:eastAsiaTheme="minorEastAsia" w:hAnsi="Times New Roman" w:cs="Times New Roman"/>
          <w:sz w:val="24"/>
          <w:szCs w:val="24"/>
        </w:rPr>
      </w:pPr>
      <w:r w:rsidRPr="00A73D46">
        <w:rPr>
          <w:rFonts w:ascii="Times New Roman" w:hAnsi="Times New Roman" w:cs="Times New Roman"/>
          <w:sz w:val="24"/>
          <w:szCs w:val="24"/>
        </w:rPr>
        <w:t xml:space="preserve">Putting values of </w:t>
      </w:r>
      <w:r w:rsidRPr="00364602">
        <w:rPr>
          <w:rFonts w:ascii="Times New Roman" w:hAnsi="Times New Roman" w:cs="Times New Roman"/>
          <w:i/>
          <w:iCs/>
          <w:sz w:val="24"/>
          <w:szCs w:val="24"/>
        </w:rPr>
        <w:t>I</w:t>
      </w:r>
      <w:r w:rsidRPr="00364602">
        <w:rPr>
          <w:rFonts w:ascii="Times New Roman" w:hAnsi="Times New Roman" w:cs="Times New Roman"/>
          <w:i/>
          <w:iCs/>
          <w:sz w:val="24"/>
          <w:szCs w:val="24"/>
          <w:vertAlign w:val="subscript"/>
        </w:rPr>
        <w:t>1</w:t>
      </w:r>
      <w:r w:rsidR="002168E2" w:rsidRPr="00364602">
        <w:rPr>
          <w:rFonts w:ascii="Times New Roman" w:hAnsi="Times New Roman" w:cs="Times New Roman"/>
          <w:i/>
          <w:iCs/>
          <w:sz w:val="24"/>
          <w:szCs w:val="24"/>
        </w:rPr>
        <w:t>(t)</w:t>
      </w:r>
      <w:r w:rsidRPr="00A73D46">
        <w:rPr>
          <w:rFonts w:ascii="Times New Roman" w:hAnsi="Times New Roman" w:cs="Times New Roman"/>
          <w:sz w:val="24"/>
          <w:szCs w:val="24"/>
        </w:rPr>
        <w:t xml:space="preserve"> and </w:t>
      </w:r>
      <w:r w:rsidRPr="00BD1658">
        <w:rPr>
          <w:rFonts w:ascii="Times New Roman" w:hAnsi="Times New Roman" w:cs="Times New Roman"/>
          <w:i/>
          <w:iCs/>
          <w:sz w:val="24"/>
          <w:szCs w:val="24"/>
        </w:rPr>
        <w:t>I</w:t>
      </w:r>
      <w:r w:rsidRPr="00BD1658">
        <w:rPr>
          <w:rFonts w:ascii="Times New Roman" w:hAnsi="Times New Roman" w:cs="Times New Roman"/>
          <w:i/>
          <w:iCs/>
          <w:sz w:val="24"/>
          <w:szCs w:val="24"/>
          <w:vertAlign w:val="subscript"/>
        </w:rPr>
        <w:t>2</w:t>
      </w:r>
      <w:r w:rsidR="002168E2" w:rsidRPr="00BD1658">
        <w:rPr>
          <w:rFonts w:ascii="Times New Roman" w:hAnsi="Times New Roman" w:cs="Times New Roman"/>
          <w:i/>
          <w:iCs/>
          <w:sz w:val="24"/>
          <w:szCs w:val="24"/>
        </w:rPr>
        <w:t>(t)</w:t>
      </w:r>
      <w:r w:rsidRPr="00A73D46">
        <w:rPr>
          <w:rFonts w:ascii="Times New Roman" w:hAnsi="Times New Roman" w:cs="Times New Roman"/>
          <w:sz w:val="24"/>
          <w:szCs w:val="24"/>
        </w:rPr>
        <w:t xml:space="preserve"> from equations (5) and (6), we get</w:t>
      </w:r>
    </w:p>
    <w:p w14:paraId="7EA32609" w14:textId="0663B50B" w:rsidR="00A23178" w:rsidRDefault="00F43E9F" w:rsidP="006155AE">
      <w:pPr>
        <w:spacing w:line="360" w:lineRule="auto"/>
        <w:jc w:val="both"/>
        <w:rPr>
          <w:rFonts w:ascii="Times New Roman" w:hAnsi="Times New Roman" w:cs="Times New Roman"/>
          <w:sz w:val="24"/>
          <w:szCs w:val="24"/>
        </w:rPr>
      </w:pPr>
      <w:r w:rsidRPr="00F43E9F">
        <w:rPr>
          <w:rFonts w:ascii="Times New Roman" w:hAnsi="Times New Roman" w:cs="Times New Roman"/>
          <w:position w:val="-34"/>
          <w:sz w:val="24"/>
          <w:szCs w:val="24"/>
        </w:rPr>
        <w:object w:dxaOrig="7140" w:dyaOrig="800" w14:anchorId="3BD3E74A">
          <v:shape id="_x0000_i1073" type="#_x0000_t75" style="width:358.2pt;height:39.6pt" o:ole="">
            <v:imagedata r:id="rId146" o:title=""/>
          </v:shape>
          <o:OLEObject Type="Embed" ProgID="Equation.DSMT4" ShapeID="_x0000_i1073" DrawAspect="Content" ObjectID="_1750064742" r:id="rId147"/>
        </w:object>
      </w:r>
      <w:r w:rsidR="00D30C8D">
        <w:rPr>
          <w:rFonts w:ascii="Times New Roman" w:hAnsi="Times New Roman" w:cs="Times New Roman"/>
          <w:sz w:val="24"/>
          <w:szCs w:val="24"/>
        </w:rPr>
        <w:t xml:space="preserve">                     </w:t>
      </w:r>
      <w:r w:rsidR="0042022A">
        <w:rPr>
          <w:rFonts w:ascii="Times New Roman" w:hAnsi="Times New Roman" w:cs="Times New Roman"/>
          <w:sz w:val="24"/>
          <w:szCs w:val="24"/>
        </w:rPr>
        <w:t xml:space="preserve">       </w:t>
      </w:r>
      <w:r w:rsidR="00D30C8D">
        <w:rPr>
          <w:rFonts w:ascii="Times New Roman" w:hAnsi="Times New Roman" w:cs="Times New Roman"/>
          <w:sz w:val="24"/>
          <w:szCs w:val="24"/>
        </w:rPr>
        <w:t>(20)</w:t>
      </w:r>
    </w:p>
    <w:p w14:paraId="1265919C" w14:textId="2686DCFF" w:rsidR="001D37E4" w:rsidRPr="007924FB" w:rsidRDefault="007F2F74" w:rsidP="006155AE">
      <w:pPr>
        <w:spacing w:line="360" w:lineRule="auto"/>
        <w:jc w:val="both"/>
        <w:rPr>
          <w:rFonts w:ascii="Times New Roman" w:hAnsi="Times New Roman" w:cs="Times New Roman"/>
          <w:i/>
          <w:iCs/>
          <w:sz w:val="24"/>
          <w:szCs w:val="24"/>
        </w:rPr>
      </w:pPr>
      <w:r>
        <w:rPr>
          <w:rFonts w:ascii="Times New Roman" w:hAnsi="Times New Roman" w:cs="Times New Roman"/>
          <w:i/>
          <w:iCs/>
          <w:sz w:val="24"/>
          <w:szCs w:val="24"/>
        </w:rPr>
        <w:t>a</w:t>
      </w:r>
      <w:r w:rsidR="007924FB" w:rsidRPr="007924FB">
        <w:rPr>
          <w:rFonts w:ascii="Times New Roman" w:hAnsi="Times New Roman" w:cs="Times New Roman"/>
          <w:i/>
          <w:iCs/>
          <w:sz w:val="24"/>
          <w:szCs w:val="24"/>
        </w:rPr>
        <w:t xml:space="preserve">nd </w:t>
      </w:r>
      <w:r w:rsidR="001D37E4" w:rsidRPr="007924FB">
        <w:rPr>
          <w:rFonts w:ascii="Times New Roman" w:hAnsi="Times New Roman" w:cs="Times New Roman"/>
          <w:i/>
          <w:iCs/>
          <w:position w:val="-12"/>
          <w:sz w:val="24"/>
          <w:szCs w:val="24"/>
        </w:rPr>
        <w:object w:dxaOrig="504" w:dyaOrig="360" w14:anchorId="3A8EC698">
          <v:shape id="_x0000_i1074" type="#_x0000_t75" style="width:24.6pt;height:18pt" o:ole="">
            <v:imagedata r:id="rId148" o:title=""/>
          </v:shape>
          <o:OLEObject Type="Embed" ProgID="Equation.DSMT4" ShapeID="_x0000_i1074" DrawAspect="Content" ObjectID="_1750064743" r:id="rId149"/>
        </w:object>
      </w:r>
      <w:r w:rsidR="001D37E4" w:rsidRPr="007924FB">
        <w:rPr>
          <w:rFonts w:ascii="Times New Roman" w:hAnsi="Times New Roman" w:cs="Times New Roman"/>
          <w:i/>
          <w:iCs/>
          <w:sz w:val="24"/>
          <w:szCs w:val="24"/>
        </w:rPr>
        <w:t xml:space="preserve">is </w:t>
      </w:r>
      <w:r w:rsidR="000C6ECB">
        <w:rPr>
          <w:rFonts w:ascii="Times New Roman" w:hAnsi="Times New Roman" w:cs="Times New Roman"/>
          <w:i/>
          <w:iCs/>
          <w:sz w:val="24"/>
          <w:szCs w:val="24"/>
        </w:rPr>
        <w:t xml:space="preserve">the </w:t>
      </w:r>
      <w:r w:rsidR="001D37E4" w:rsidRPr="007924FB">
        <w:rPr>
          <w:rFonts w:ascii="Times New Roman" w:hAnsi="Times New Roman" w:cs="Times New Roman"/>
          <w:i/>
          <w:iCs/>
          <w:sz w:val="24"/>
          <w:szCs w:val="24"/>
        </w:rPr>
        <w:t>carrying cost for OW which is represented as</w:t>
      </w:r>
    </w:p>
    <w:p w14:paraId="162FE2A5" w14:textId="7C545C50" w:rsidR="00D30C8D" w:rsidRDefault="00D30C8D" w:rsidP="006155AE">
      <w:pPr>
        <w:spacing w:line="360" w:lineRule="auto"/>
        <w:jc w:val="both"/>
        <w:rPr>
          <w:rFonts w:ascii="Times New Roman" w:hAnsi="Times New Roman" w:cs="Times New Roman"/>
          <w:sz w:val="24"/>
          <w:szCs w:val="24"/>
        </w:rPr>
      </w:pPr>
      <w:r w:rsidRPr="00D30C8D">
        <w:rPr>
          <w:rFonts w:ascii="Times New Roman" w:hAnsi="Times New Roman" w:cs="Times New Roman"/>
          <w:position w:val="-24"/>
          <w:sz w:val="24"/>
          <w:szCs w:val="24"/>
        </w:rPr>
        <w:object w:dxaOrig="4520" w:dyaOrig="600" w14:anchorId="6E15EB64">
          <v:shape id="_x0000_i1075" type="#_x0000_t75" style="width:226.8pt;height:30pt" o:ole="">
            <v:imagedata r:id="rId150" o:title=""/>
          </v:shape>
          <o:OLEObject Type="Embed" ProgID="Equation.DSMT4" ShapeID="_x0000_i1075" DrawAspect="Content" ObjectID="_1750064744" r:id="rId151"/>
        </w:object>
      </w:r>
    </w:p>
    <w:p w14:paraId="0FC48937" w14:textId="7CB762D9" w:rsidR="00BB22A6" w:rsidRPr="00A73D46" w:rsidRDefault="00BB22A6" w:rsidP="006155AE">
      <w:pPr>
        <w:spacing w:line="360" w:lineRule="auto"/>
        <w:jc w:val="both"/>
        <w:rPr>
          <w:rFonts w:ascii="Times New Roman" w:eastAsiaTheme="minorEastAsia" w:hAnsi="Times New Roman" w:cs="Times New Roman"/>
          <w:sz w:val="24"/>
          <w:szCs w:val="24"/>
        </w:rPr>
      </w:pPr>
      <w:r w:rsidRPr="00A73D46">
        <w:rPr>
          <w:rFonts w:ascii="Times New Roman" w:hAnsi="Times New Roman" w:cs="Times New Roman"/>
          <w:sz w:val="24"/>
          <w:szCs w:val="24"/>
        </w:rPr>
        <w:t xml:space="preserve">Substituting the value of </w:t>
      </w:r>
      <w:r w:rsidRPr="00BD1658">
        <w:rPr>
          <w:rFonts w:ascii="Times New Roman" w:hAnsi="Times New Roman" w:cs="Times New Roman"/>
          <w:i/>
          <w:iCs/>
          <w:sz w:val="24"/>
          <w:szCs w:val="24"/>
        </w:rPr>
        <w:t>I</w:t>
      </w:r>
      <w:r w:rsidRPr="00BD1658">
        <w:rPr>
          <w:rFonts w:ascii="Times New Roman" w:hAnsi="Times New Roman" w:cs="Times New Roman"/>
          <w:i/>
          <w:iCs/>
          <w:sz w:val="24"/>
          <w:szCs w:val="24"/>
          <w:vertAlign w:val="subscript"/>
        </w:rPr>
        <w:t>3</w:t>
      </w:r>
      <w:r w:rsidR="009E59BA" w:rsidRPr="00BD1658">
        <w:rPr>
          <w:rFonts w:ascii="Times New Roman" w:hAnsi="Times New Roman" w:cs="Times New Roman"/>
          <w:i/>
          <w:iCs/>
          <w:sz w:val="24"/>
          <w:szCs w:val="24"/>
        </w:rPr>
        <w:t>(t)</w:t>
      </w:r>
      <w:r w:rsidRPr="00A73D46">
        <w:rPr>
          <w:rFonts w:ascii="Times New Roman" w:hAnsi="Times New Roman" w:cs="Times New Roman"/>
          <w:sz w:val="24"/>
          <w:szCs w:val="24"/>
        </w:rPr>
        <w:t xml:space="preserve"> from equation (13), </w:t>
      </w:r>
      <w:r w:rsidRPr="00BD1658">
        <w:rPr>
          <w:rFonts w:ascii="Times New Roman" w:hAnsi="Times New Roman" w:cs="Times New Roman"/>
          <w:i/>
          <w:iCs/>
          <w:sz w:val="24"/>
          <w:szCs w:val="24"/>
        </w:rPr>
        <w:t>I</w:t>
      </w:r>
      <w:r w:rsidRPr="00BD1658">
        <w:rPr>
          <w:rFonts w:ascii="Times New Roman" w:hAnsi="Times New Roman" w:cs="Times New Roman"/>
          <w:i/>
          <w:iCs/>
          <w:sz w:val="24"/>
          <w:szCs w:val="24"/>
          <w:vertAlign w:val="subscript"/>
        </w:rPr>
        <w:t>4</w:t>
      </w:r>
      <w:r w:rsidR="009E59BA" w:rsidRPr="00BD1658">
        <w:rPr>
          <w:rFonts w:ascii="Times New Roman" w:hAnsi="Times New Roman" w:cs="Times New Roman"/>
          <w:i/>
          <w:iCs/>
          <w:sz w:val="24"/>
          <w:szCs w:val="24"/>
        </w:rPr>
        <w:t>(t)</w:t>
      </w:r>
      <w:r w:rsidRPr="00BD1658">
        <w:rPr>
          <w:rFonts w:ascii="Times New Roman" w:hAnsi="Times New Roman" w:cs="Times New Roman"/>
          <w:i/>
          <w:iCs/>
          <w:sz w:val="24"/>
          <w:szCs w:val="24"/>
          <w:vertAlign w:val="subscript"/>
        </w:rPr>
        <w:t xml:space="preserve"> </w:t>
      </w:r>
      <w:r w:rsidRPr="00A73D46">
        <w:rPr>
          <w:rFonts w:ascii="Times New Roman" w:hAnsi="Times New Roman" w:cs="Times New Roman"/>
          <w:sz w:val="24"/>
          <w:szCs w:val="24"/>
        </w:rPr>
        <w:t xml:space="preserve">from (14) and </w:t>
      </w:r>
      <w:r w:rsidRPr="00BD1658">
        <w:rPr>
          <w:rFonts w:ascii="Times New Roman" w:hAnsi="Times New Roman" w:cs="Times New Roman"/>
          <w:i/>
          <w:iCs/>
          <w:sz w:val="24"/>
          <w:szCs w:val="24"/>
        </w:rPr>
        <w:t>I</w:t>
      </w:r>
      <w:r w:rsidRPr="00BD1658">
        <w:rPr>
          <w:rFonts w:ascii="Times New Roman" w:hAnsi="Times New Roman" w:cs="Times New Roman"/>
          <w:i/>
          <w:iCs/>
          <w:sz w:val="24"/>
          <w:szCs w:val="24"/>
          <w:vertAlign w:val="subscript"/>
        </w:rPr>
        <w:t>5</w:t>
      </w:r>
      <w:r w:rsidR="009E59BA" w:rsidRPr="00BD1658">
        <w:rPr>
          <w:rFonts w:ascii="Times New Roman" w:hAnsi="Times New Roman" w:cs="Times New Roman"/>
          <w:i/>
          <w:iCs/>
          <w:sz w:val="24"/>
          <w:szCs w:val="24"/>
        </w:rPr>
        <w:t>(t)</w:t>
      </w:r>
      <w:r w:rsidRPr="00A73D46">
        <w:rPr>
          <w:rFonts w:ascii="Times New Roman" w:hAnsi="Times New Roman" w:cs="Times New Roman"/>
          <w:sz w:val="24"/>
          <w:szCs w:val="24"/>
        </w:rPr>
        <w:t xml:space="preserve"> from (15), we get the value of </w:t>
      </w:r>
      <w:r>
        <w:rPr>
          <w:rFonts w:ascii="Times New Roman" w:hAnsi="Times New Roman" w:cs="Times New Roman"/>
          <w:position w:val="-12"/>
          <w:sz w:val="24"/>
          <w:szCs w:val="24"/>
        </w:rPr>
        <w:object w:dxaOrig="504" w:dyaOrig="360" w14:anchorId="74DE5089">
          <v:shape id="_x0000_i1076" type="#_x0000_t75" style="width:24.6pt;height:18pt" o:ole="">
            <v:imagedata r:id="rId152" o:title=""/>
          </v:shape>
          <o:OLEObject Type="Embed" ProgID="Equation.DSMT4" ShapeID="_x0000_i1076" DrawAspect="Content" ObjectID="_1750064745" r:id="rId153"/>
        </w:object>
      </w:r>
    </w:p>
    <w:p w14:paraId="0085C2ED" w14:textId="23260C08" w:rsidR="00936B85" w:rsidRDefault="001027C9" w:rsidP="006155AE">
      <w:pPr>
        <w:spacing w:line="360" w:lineRule="auto"/>
        <w:jc w:val="both"/>
        <w:rPr>
          <w:rFonts w:ascii="Times New Roman" w:eastAsiaTheme="minorEastAsia" w:hAnsi="Times New Roman" w:cs="Times New Roman"/>
          <w:sz w:val="24"/>
          <w:szCs w:val="24"/>
        </w:rPr>
      </w:pPr>
      <w:r w:rsidRPr="00CB4683">
        <w:rPr>
          <w:rFonts w:ascii="Times New Roman" w:hAnsi="Times New Roman" w:cs="Times New Roman"/>
          <w:position w:val="-46"/>
          <w:sz w:val="24"/>
          <w:szCs w:val="24"/>
        </w:rPr>
        <w:object w:dxaOrig="8020" w:dyaOrig="1040" w14:anchorId="42F594F1">
          <v:shape id="_x0000_i1077" type="#_x0000_t75" style="width:401.4pt;height:52.2pt" o:ole="">
            <v:imagedata r:id="rId154" o:title=""/>
          </v:shape>
          <o:OLEObject Type="Embed" ProgID="Equation.DSMT4" ShapeID="_x0000_i1077" DrawAspect="Content" ObjectID="_1750064746" r:id="rId155"/>
        </w:object>
      </w:r>
      <w:r w:rsidR="00C75548">
        <w:rPr>
          <w:rFonts w:ascii="Times New Roman" w:hAnsi="Times New Roman" w:cs="Times New Roman"/>
          <w:sz w:val="24"/>
          <w:szCs w:val="24"/>
        </w:rPr>
        <w:t xml:space="preserve">     </w:t>
      </w:r>
      <w:r w:rsidR="00107C5F">
        <w:rPr>
          <w:rFonts w:ascii="Times New Roman" w:hAnsi="Times New Roman" w:cs="Times New Roman"/>
          <w:sz w:val="24"/>
          <w:szCs w:val="24"/>
        </w:rPr>
        <w:t xml:space="preserve">       </w:t>
      </w:r>
      <w:r w:rsidR="00C75548">
        <w:rPr>
          <w:rFonts w:ascii="Times New Roman" w:hAnsi="Times New Roman" w:cs="Times New Roman"/>
          <w:sz w:val="24"/>
          <w:szCs w:val="24"/>
        </w:rPr>
        <w:t>(</w:t>
      </w:r>
      <w:r w:rsidR="00C75548">
        <w:rPr>
          <w:rFonts w:ascii="Times New Roman" w:eastAsiaTheme="minorEastAsia" w:hAnsi="Times New Roman" w:cs="Times New Roman"/>
          <w:sz w:val="24"/>
          <w:szCs w:val="24"/>
        </w:rPr>
        <w:t>21)</w:t>
      </w:r>
    </w:p>
    <w:p w14:paraId="05A85DE2" w14:textId="2B4E4109" w:rsidR="009A6A31" w:rsidRPr="00C75548" w:rsidRDefault="009A6A31" w:rsidP="006155AE">
      <w:pPr>
        <w:spacing w:line="360" w:lineRule="auto"/>
        <w:jc w:val="both"/>
        <w:rPr>
          <w:rFonts w:ascii="Times New Roman" w:hAnsi="Times New Roman" w:cs="Times New Roman"/>
          <w:sz w:val="24"/>
          <w:szCs w:val="24"/>
        </w:rPr>
      </w:pPr>
      <w:r w:rsidRPr="00A73D46">
        <w:rPr>
          <w:rFonts w:ascii="Times New Roman" w:hAnsi="Times New Roman" w:cs="Times New Roman"/>
          <w:sz w:val="24"/>
          <w:szCs w:val="24"/>
        </w:rPr>
        <w:t>Putting the value from equation (</w:t>
      </w:r>
      <w:r w:rsidR="00C831CF">
        <w:rPr>
          <w:rFonts w:ascii="Times New Roman" w:hAnsi="Times New Roman" w:cs="Times New Roman"/>
          <w:sz w:val="24"/>
          <w:szCs w:val="24"/>
        </w:rPr>
        <w:t>20</w:t>
      </w:r>
      <w:r w:rsidRPr="00A73D46">
        <w:rPr>
          <w:rFonts w:ascii="Times New Roman" w:hAnsi="Times New Roman" w:cs="Times New Roman"/>
          <w:sz w:val="24"/>
          <w:szCs w:val="24"/>
        </w:rPr>
        <w:t>) and equation (2</w:t>
      </w:r>
      <w:r w:rsidR="00C831CF">
        <w:rPr>
          <w:rFonts w:ascii="Times New Roman" w:hAnsi="Times New Roman" w:cs="Times New Roman"/>
          <w:sz w:val="24"/>
          <w:szCs w:val="24"/>
        </w:rPr>
        <w:t>1</w:t>
      </w:r>
      <w:r w:rsidRPr="00A73D46">
        <w:rPr>
          <w:rFonts w:ascii="Times New Roman" w:hAnsi="Times New Roman" w:cs="Times New Roman"/>
          <w:sz w:val="24"/>
          <w:szCs w:val="24"/>
        </w:rPr>
        <w:t>) in equation (1</w:t>
      </w:r>
      <w:r w:rsidR="00C831CF">
        <w:rPr>
          <w:rFonts w:ascii="Times New Roman" w:hAnsi="Times New Roman" w:cs="Times New Roman"/>
          <w:sz w:val="24"/>
          <w:szCs w:val="24"/>
        </w:rPr>
        <w:t>9</w:t>
      </w:r>
      <w:r w:rsidRPr="00A73D46">
        <w:rPr>
          <w:rFonts w:ascii="Times New Roman" w:hAnsi="Times New Roman" w:cs="Times New Roman"/>
          <w:sz w:val="24"/>
          <w:szCs w:val="24"/>
        </w:rPr>
        <w:t xml:space="preserve">) we get the value of </w:t>
      </w:r>
      <w:r w:rsidR="004D39F5">
        <w:rPr>
          <w:rFonts w:ascii="Times New Roman" w:hAnsi="Times New Roman" w:cs="Times New Roman"/>
          <w:sz w:val="24"/>
          <w:szCs w:val="24"/>
        </w:rPr>
        <w:t xml:space="preserve">the </w:t>
      </w:r>
      <w:r w:rsidR="00020AAC">
        <w:rPr>
          <w:rFonts w:ascii="Times New Roman" w:hAnsi="Times New Roman" w:cs="Times New Roman"/>
          <w:sz w:val="24"/>
          <w:szCs w:val="24"/>
        </w:rPr>
        <w:t xml:space="preserve">carrying </w:t>
      </w:r>
      <w:r w:rsidR="00B853B8">
        <w:rPr>
          <w:rFonts w:ascii="Times New Roman" w:hAnsi="Times New Roman" w:cs="Times New Roman"/>
          <w:sz w:val="24"/>
          <w:szCs w:val="24"/>
        </w:rPr>
        <w:t>cost.</w:t>
      </w:r>
    </w:p>
    <w:p w14:paraId="599728D8" w14:textId="43B0CC34" w:rsidR="001D37E4" w:rsidRDefault="003650A0" w:rsidP="006155AE">
      <w:pPr>
        <w:spacing w:line="360" w:lineRule="auto"/>
        <w:jc w:val="both"/>
        <w:rPr>
          <w:rFonts w:ascii="Times New Roman" w:hAnsi="Times New Roman" w:cs="Times New Roman"/>
          <w:sz w:val="24"/>
          <w:szCs w:val="24"/>
        </w:rPr>
      </w:pPr>
      <w:r w:rsidRPr="00E27EC2">
        <w:rPr>
          <w:rFonts w:ascii="Times New Roman" w:hAnsi="Times New Roman" w:cs="Times New Roman"/>
          <w:position w:val="-88"/>
          <w:sz w:val="24"/>
          <w:szCs w:val="24"/>
        </w:rPr>
        <w:object w:dxaOrig="8160" w:dyaOrig="1880" w14:anchorId="1C7818EA">
          <v:shape id="_x0000_i1078" type="#_x0000_t75" style="width:408pt;height:94.2pt" o:ole="">
            <v:imagedata r:id="rId156" o:title=""/>
          </v:shape>
          <o:OLEObject Type="Embed" ProgID="Equation.DSMT4" ShapeID="_x0000_i1078" DrawAspect="Content" ObjectID="_1750064747" r:id="rId157"/>
        </w:object>
      </w:r>
      <w:r w:rsidR="00E27EC2">
        <w:rPr>
          <w:rFonts w:ascii="Times New Roman" w:hAnsi="Times New Roman" w:cs="Times New Roman"/>
          <w:sz w:val="24"/>
          <w:szCs w:val="24"/>
        </w:rPr>
        <w:t xml:space="preserve">  </w:t>
      </w:r>
      <w:r>
        <w:rPr>
          <w:rFonts w:ascii="Times New Roman" w:hAnsi="Times New Roman" w:cs="Times New Roman"/>
          <w:sz w:val="24"/>
          <w:szCs w:val="24"/>
        </w:rPr>
        <w:t xml:space="preserve">    </w:t>
      </w:r>
      <w:r w:rsidR="00E27EC2">
        <w:rPr>
          <w:rFonts w:ascii="Times New Roman" w:hAnsi="Times New Roman" w:cs="Times New Roman"/>
          <w:sz w:val="24"/>
          <w:szCs w:val="24"/>
        </w:rPr>
        <w:t xml:space="preserve"> (22)</w:t>
      </w:r>
    </w:p>
    <w:p w14:paraId="2E913C8C" w14:textId="2643B590" w:rsidR="00EE28E9" w:rsidRDefault="00EE28E9" w:rsidP="006155AE">
      <w:pPr>
        <w:spacing w:line="360" w:lineRule="auto"/>
        <w:jc w:val="both"/>
        <w:rPr>
          <w:rFonts w:ascii="Times New Roman" w:eastAsiaTheme="minorEastAsia" w:hAnsi="Times New Roman" w:cs="Times New Roman"/>
          <w:sz w:val="24"/>
          <w:szCs w:val="24"/>
        </w:rPr>
      </w:pPr>
      <w:r w:rsidRPr="00EE28E9">
        <w:rPr>
          <w:rFonts w:ascii="Times New Roman" w:hAnsi="Times New Roman" w:cs="Times New Roman"/>
          <w:i/>
          <w:iCs/>
          <w:sz w:val="24"/>
          <w:szCs w:val="24"/>
        </w:rPr>
        <w:t>5.3.</w:t>
      </w:r>
      <w:r w:rsidRPr="00EE28E9">
        <w:rPr>
          <w:rFonts w:ascii="Times New Roman" w:hAnsi="Times New Roman" w:cs="Times New Roman"/>
          <w:sz w:val="24"/>
          <w:szCs w:val="24"/>
        </w:rPr>
        <w:t xml:space="preserve"> </w:t>
      </w:r>
      <w:r w:rsidRPr="00EE28E9">
        <w:rPr>
          <w:rFonts w:ascii="Times New Roman" w:eastAsiaTheme="minorEastAsia" w:hAnsi="Times New Roman" w:cs="Times New Roman"/>
          <w:sz w:val="24"/>
          <w:szCs w:val="24"/>
        </w:rPr>
        <w:t>Deterioration cost</w:t>
      </w:r>
    </w:p>
    <w:p w14:paraId="0E991CA6" w14:textId="22CCE6C8" w:rsidR="00EE28E9" w:rsidRPr="00EE28E9" w:rsidRDefault="00FB3150" w:rsidP="006155AE">
      <w:pPr>
        <w:spacing w:line="360" w:lineRule="auto"/>
        <w:jc w:val="both"/>
        <w:rPr>
          <w:rFonts w:ascii="Times New Roman" w:eastAsiaTheme="minorEastAsia" w:hAnsi="Times New Roman" w:cs="Times New Roman"/>
          <w:sz w:val="24"/>
          <w:szCs w:val="24"/>
        </w:rPr>
      </w:pPr>
      <w:r>
        <w:rPr>
          <w:rFonts w:ascii="Times New Roman" w:hAnsi="Times New Roman" w:cs="Times New Roman"/>
          <w:position w:val="-36"/>
          <w:sz w:val="24"/>
          <w:szCs w:val="24"/>
        </w:rPr>
        <w:object w:dxaOrig="4520" w:dyaOrig="840" w14:anchorId="746C7C73">
          <v:shape id="_x0000_i1079" type="#_x0000_t75" style="width:226.2pt;height:42pt" o:ole="">
            <v:imagedata r:id="rId158" o:title=""/>
          </v:shape>
          <o:OLEObject Type="Embed" ProgID="Equation.DSMT4" ShapeID="_x0000_i1079" DrawAspect="Content" ObjectID="_1750064748" r:id="rId159"/>
        </w:object>
      </w:r>
    </w:p>
    <w:p w14:paraId="5039DEE0" w14:textId="50B57B3A" w:rsidR="00FB3150" w:rsidRPr="00A73D46" w:rsidRDefault="00FB3150" w:rsidP="006155AE">
      <w:pPr>
        <w:spacing w:line="360" w:lineRule="auto"/>
        <w:jc w:val="both"/>
        <w:rPr>
          <w:rFonts w:ascii="Times New Roman" w:hAnsi="Times New Roman" w:cs="Times New Roman"/>
          <w:sz w:val="24"/>
          <w:szCs w:val="24"/>
        </w:rPr>
      </w:pPr>
      <w:r w:rsidRPr="00A73D46">
        <w:rPr>
          <w:rFonts w:ascii="Times New Roman" w:hAnsi="Times New Roman" w:cs="Times New Roman"/>
          <w:sz w:val="24"/>
          <w:szCs w:val="24"/>
        </w:rPr>
        <w:t xml:space="preserve">Substituting the value of </w:t>
      </w:r>
      <w:r w:rsidRPr="00F231AD">
        <w:rPr>
          <w:rFonts w:ascii="Times New Roman" w:hAnsi="Times New Roman" w:cs="Times New Roman"/>
          <w:i/>
          <w:iCs/>
          <w:sz w:val="24"/>
          <w:szCs w:val="24"/>
        </w:rPr>
        <w:t>I</w:t>
      </w:r>
      <w:r w:rsidRPr="00F231AD">
        <w:rPr>
          <w:rFonts w:ascii="Times New Roman" w:hAnsi="Times New Roman" w:cs="Times New Roman"/>
          <w:i/>
          <w:iCs/>
          <w:sz w:val="24"/>
          <w:szCs w:val="24"/>
          <w:vertAlign w:val="subscript"/>
        </w:rPr>
        <w:t>2</w:t>
      </w:r>
      <w:r w:rsidR="00153E0E" w:rsidRPr="00F231AD">
        <w:rPr>
          <w:rFonts w:ascii="Times New Roman" w:hAnsi="Times New Roman" w:cs="Times New Roman"/>
          <w:i/>
          <w:iCs/>
          <w:sz w:val="24"/>
          <w:szCs w:val="24"/>
        </w:rPr>
        <w:t>(t)</w:t>
      </w:r>
      <w:r w:rsidRPr="00A73D46">
        <w:rPr>
          <w:rFonts w:ascii="Times New Roman" w:hAnsi="Times New Roman" w:cs="Times New Roman"/>
          <w:sz w:val="24"/>
          <w:szCs w:val="24"/>
          <w:vertAlign w:val="subscript"/>
        </w:rPr>
        <w:t xml:space="preserve"> </w:t>
      </w:r>
      <w:r w:rsidRPr="00A73D46">
        <w:rPr>
          <w:rFonts w:ascii="Times New Roman" w:hAnsi="Times New Roman" w:cs="Times New Roman"/>
          <w:sz w:val="24"/>
          <w:szCs w:val="24"/>
        </w:rPr>
        <w:t xml:space="preserve">from equation (6), </w:t>
      </w:r>
      <w:r w:rsidRPr="00F231AD">
        <w:rPr>
          <w:rFonts w:ascii="Times New Roman" w:hAnsi="Times New Roman" w:cs="Times New Roman"/>
          <w:i/>
          <w:iCs/>
          <w:sz w:val="24"/>
          <w:szCs w:val="24"/>
        </w:rPr>
        <w:t>I</w:t>
      </w:r>
      <w:r w:rsidRPr="00F231AD">
        <w:rPr>
          <w:rFonts w:ascii="Times New Roman" w:hAnsi="Times New Roman" w:cs="Times New Roman"/>
          <w:i/>
          <w:iCs/>
          <w:sz w:val="24"/>
          <w:szCs w:val="24"/>
          <w:vertAlign w:val="subscript"/>
        </w:rPr>
        <w:t>4</w:t>
      </w:r>
      <w:r w:rsidR="00153E0E" w:rsidRPr="00F231AD">
        <w:rPr>
          <w:rFonts w:ascii="Times New Roman" w:hAnsi="Times New Roman" w:cs="Times New Roman"/>
          <w:i/>
          <w:iCs/>
          <w:sz w:val="24"/>
          <w:szCs w:val="24"/>
        </w:rPr>
        <w:t>(t)</w:t>
      </w:r>
      <w:r w:rsidRPr="00F231AD">
        <w:rPr>
          <w:rFonts w:ascii="Times New Roman" w:hAnsi="Times New Roman" w:cs="Times New Roman"/>
          <w:i/>
          <w:iCs/>
          <w:sz w:val="24"/>
          <w:szCs w:val="24"/>
          <w:vertAlign w:val="subscript"/>
        </w:rPr>
        <w:t xml:space="preserve"> </w:t>
      </w:r>
      <w:r w:rsidRPr="00A73D46">
        <w:rPr>
          <w:rFonts w:ascii="Times New Roman" w:hAnsi="Times New Roman" w:cs="Times New Roman"/>
          <w:sz w:val="24"/>
          <w:szCs w:val="24"/>
        </w:rPr>
        <w:t>from equation (14)</w:t>
      </w:r>
      <w:r w:rsidR="00C76BA4">
        <w:rPr>
          <w:rFonts w:ascii="Times New Roman" w:hAnsi="Times New Roman" w:cs="Times New Roman"/>
          <w:sz w:val="24"/>
          <w:szCs w:val="24"/>
        </w:rPr>
        <w:t>,</w:t>
      </w:r>
      <w:r w:rsidRPr="00A73D46">
        <w:rPr>
          <w:rFonts w:ascii="Times New Roman" w:hAnsi="Times New Roman" w:cs="Times New Roman"/>
          <w:sz w:val="24"/>
          <w:szCs w:val="24"/>
        </w:rPr>
        <w:t xml:space="preserve"> and </w:t>
      </w:r>
      <w:r w:rsidRPr="00F231AD">
        <w:rPr>
          <w:rFonts w:ascii="Times New Roman" w:hAnsi="Times New Roman" w:cs="Times New Roman"/>
          <w:i/>
          <w:iCs/>
          <w:sz w:val="24"/>
          <w:szCs w:val="24"/>
        </w:rPr>
        <w:t>I</w:t>
      </w:r>
      <w:r w:rsidRPr="00F231AD">
        <w:rPr>
          <w:rFonts w:ascii="Times New Roman" w:hAnsi="Times New Roman" w:cs="Times New Roman"/>
          <w:i/>
          <w:iCs/>
          <w:sz w:val="24"/>
          <w:szCs w:val="24"/>
          <w:vertAlign w:val="subscript"/>
        </w:rPr>
        <w:t>5</w:t>
      </w:r>
      <w:r w:rsidR="00153E0E" w:rsidRPr="00F231AD">
        <w:rPr>
          <w:rFonts w:ascii="Times New Roman" w:hAnsi="Times New Roman" w:cs="Times New Roman"/>
          <w:i/>
          <w:iCs/>
          <w:sz w:val="24"/>
          <w:szCs w:val="24"/>
        </w:rPr>
        <w:t>(t)</w:t>
      </w:r>
      <w:r w:rsidRPr="00F231AD">
        <w:rPr>
          <w:rFonts w:ascii="Times New Roman" w:hAnsi="Times New Roman" w:cs="Times New Roman"/>
          <w:i/>
          <w:iCs/>
          <w:sz w:val="24"/>
          <w:szCs w:val="24"/>
          <w:vertAlign w:val="subscript"/>
        </w:rPr>
        <w:t xml:space="preserve"> </w:t>
      </w:r>
      <w:r w:rsidRPr="00A73D46">
        <w:rPr>
          <w:rFonts w:ascii="Times New Roman" w:hAnsi="Times New Roman" w:cs="Times New Roman"/>
          <w:sz w:val="24"/>
          <w:szCs w:val="24"/>
        </w:rPr>
        <w:t xml:space="preserve">from equation (15) we get the value of </w:t>
      </w:r>
      <w:r w:rsidR="002A3423">
        <w:rPr>
          <w:rFonts w:ascii="Times New Roman" w:hAnsi="Times New Roman" w:cs="Times New Roman"/>
          <w:sz w:val="24"/>
          <w:szCs w:val="24"/>
        </w:rPr>
        <w:t>deteriorating cost</w:t>
      </w:r>
      <w:r w:rsidRPr="00A73D46">
        <w:rPr>
          <w:rFonts w:ascii="Times New Roman" w:hAnsi="Times New Roman" w:cs="Times New Roman"/>
          <w:sz w:val="24"/>
          <w:szCs w:val="24"/>
        </w:rPr>
        <w:t>.</w:t>
      </w:r>
    </w:p>
    <w:p w14:paraId="339EB496" w14:textId="216B5D0B" w:rsidR="00BC57CE" w:rsidRDefault="001433E4" w:rsidP="006155AE">
      <w:pPr>
        <w:spacing w:line="360" w:lineRule="auto"/>
        <w:jc w:val="both"/>
        <w:rPr>
          <w:rFonts w:ascii="Times New Roman" w:hAnsi="Times New Roman" w:cs="Times New Roman"/>
          <w:sz w:val="24"/>
          <w:szCs w:val="24"/>
        </w:rPr>
      </w:pPr>
      <w:r w:rsidRPr="001433E4">
        <w:rPr>
          <w:rFonts w:ascii="Times New Roman" w:hAnsi="Times New Roman" w:cs="Times New Roman"/>
          <w:position w:val="-80"/>
          <w:sz w:val="24"/>
          <w:szCs w:val="24"/>
        </w:rPr>
        <w:object w:dxaOrig="6740" w:dyaOrig="1719" w14:anchorId="0C93210E">
          <v:shape id="_x0000_i1080" type="#_x0000_t75" style="width:340.2pt;height:85.2pt" o:ole="">
            <v:imagedata r:id="rId160" o:title=""/>
          </v:shape>
          <o:OLEObject Type="Embed" ProgID="Equation.DSMT4" ShapeID="_x0000_i1080" DrawAspect="Content" ObjectID="_1750064749" r:id="rId161"/>
        </w:object>
      </w:r>
      <w:r w:rsidR="00164CC0">
        <w:rPr>
          <w:rFonts w:ascii="Times New Roman" w:hAnsi="Times New Roman" w:cs="Times New Roman"/>
          <w:sz w:val="24"/>
          <w:szCs w:val="24"/>
        </w:rPr>
        <w:t xml:space="preserve">              </w:t>
      </w:r>
      <w:r>
        <w:rPr>
          <w:rFonts w:ascii="Times New Roman" w:hAnsi="Times New Roman" w:cs="Times New Roman"/>
          <w:sz w:val="24"/>
          <w:szCs w:val="24"/>
        </w:rPr>
        <w:t xml:space="preserve">   </w:t>
      </w:r>
      <w:r w:rsidR="00164CC0">
        <w:rPr>
          <w:rFonts w:ascii="Times New Roman" w:hAnsi="Times New Roman" w:cs="Times New Roman"/>
          <w:sz w:val="24"/>
          <w:szCs w:val="24"/>
        </w:rPr>
        <w:t xml:space="preserve">                      (23)</w:t>
      </w:r>
    </w:p>
    <w:p w14:paraId="316D4441" w14:textId="299AB4A4" w:rsidR="009D6DD9" w:rsidRDefault="009D6DD9" w:rsidP="006155AE">
      <w:pPr>
        <w:spacing w:line="360" w:lineRule="auto"/>
        <w:jc w:val="both"/>
        <w:rPr>
          <w:rFonts w:ascii="Times New Roman" w:eastAsiaTheme="minorEastAsia" w:hAnsi="Times New Roman" w:cs="Times New Roman"/>
          <w:sz w:val="24"/>
          <w:szCs w:val="24"/>
        </w:rPr>
      </w:pPr>
      <w:r w:rsidRPr="00C514A5">
        <w:rPr>
          <w:rFonts w:ascii="Times New Roman" w:hAnsi="Times New Roman" w:cs="Times New Roman"/>
          <w:i/>
          <w:iCs/>
          <w:sz w:val="24"/>
          <w:szCs w:val="24"/>
        </w:rPr>
        <w:t>5.4.</w:t>
      </w:r>
      <w:r w:rsidRPr="009D6DD9">
        <w:rPr>
          <w:rFonts w:ascii="Times New Roman" w:hAnsi="Times New Roman" w:cs="Times New Roman"/>
          <w:sz w:val="24"/>
          <w:szCs w:val="24"/>
        </w:rPr>
        <w:t xml:space="preserve"> </w:t>
      </w:r>
      <w:r w:rsidRPr="009D6DD9">
        <w:rPr>
          <w:rFonts w:ascii="Times New Roman" w:eastAsiaTheme="minorEastAsia" w:hAnsi="Times New Roman" w:cs="Times New Roman"/>
          <w:sz w:val="24"/>
          <w:szCs w:val="24"/>
        </w:rPr>
        <w:t>Advertising cost</w:t>
      </w:r>
    </w:p>
    <w:p w14:paraId="3E1D6306" w14:textId="77777777" w:rsidR="00C514A5" w:rsidRPr="00A73D46" w:rsidRDefault="00C514A5" w:rsidP="006155AE">
      <w:pPr>
        <w:spacing w:line="360" w:lineRule="auto"/>
        <w:jc w:val="both"/>
        <w:rPr>
          <w:rFonts w:ascii="Times New Roman" w:eastAsiaTheme="minorEastAsia" w:hAnsi="Times New Roman" w:cs="Times New Roman"/>
          <w:sz w:val="24"/>
          <w:szCs w:val="24"/>
        </w:rPr>
      </w:pPr>
      <w:r>
        <w:rPr>
          <w:rFonts w:ascii="Times New Roman" w:hAnsi="Times New Roman" w:cs="Times New Roman"/>
          <w:position w:val="-12"/>
          <w:sz w:val="24"/>
          <w:szCs w:val="24"/>
          <w:vertAlign w:val="subscript"/>
        </w:rPr>
        <w:object w:dxaOrig="876" w:dyaOrig="360" w14:anchorId="4A87282F">
          <v:shape id="_x0000_i1081" type="#_x0000_t75" style="width:43.8pt;height:18pt" o:ole="">
            <v:imagedata r:id="rId162" o:title=""/>
          </v:shape>
          <o:OLEObject Type="Embed" ProgID="Equation.DSMT4" ShapeID="_x0000_i1081" DrawAspect="Content" ObjectID="_1750064750" r:id="rId163"/>
        </w:object>
      </w:r>
      <w:r w:rsidRPr="00A73D46">
        <w:rPr>
          <w:rFonts w:ascii="Times New Roman" w:eastAsiaTheme="minorEastAsia" w:hAnsi="Times New Roman" w:cs="Times New Roman"/>
          <w:sz w:val="24"/>
          <w:szCs w:val="24"/>
          <w:vertAlign w:val="subscript"/>
        </w:rPr>
        <w:t xml:space="preserve"> </w:t>
      </w:r>
      <w:r w:rsidRPr="00A73D46">
        <w:rPr>
          <w:rFonts w:ascii="Times New Roman" w:eastAsiaTheme="minorEastAsia" w:hAnsi="Times New Roman" w:cs="Times New Roman"/>
          <w:sz w:val="24"/>
          <w:szCs w:val="24"/>
        </w:rPr>
        <w:t xml:space="preserve">                                                                                                                                (24)</w:t>
      </w:r>
    </w:p>
    <w:p w14:paraId="451A679E" w14:textId="6526504B" w:rsidR="00407638" w:rsidRDefault="00C514A5" w:rsidP="006155AE">
      <w:pPr>
        <w:spacing w:line="360" w:lineRule="auto"/>
        <w:jc w:val="both"/>
        <w:rPr>
          <w:rFonts w:ascii="Times New Roman" w:eastAsiaTheme="minorEastAsia" w:hAnsi="Times New Roman" w:cs="Times New Roman"/>
          <w:sz w:val="24"/>
          <w:szCs w:val="24"/>
        </w:rPr>
      </w:pPr>
      <w:r w:rsidRPr="00407638">
        <w:rPr>
          <w:rFonts w:ascii="Times New Roman" w:eastAsiaTheme="minorEastAsia" w:hAnsi="Times New Roman" w:cs="Times New Roman"/>
          <w:i/>
          <w:iCs/>
          <w:sz w:val="24"/>
          <w:szCs w:val="24"/>
        </w:rPr>
        <w:t xml:space="preserve">5.5. </w:t>
      </w:r>
      <w:r w:rsidR="00407638" w:rsidRPr="00407638">
        <w:rPr>
          <w:rFonts w:ascii="Times New Roman" w:eastAsiaTheme="minorEastAsia" w:hAnsi="Times New Roman" w:cs="Times New Roman"/>
          <w:sz w:val="24"/>
          <w:szCs w:val="24"/>
        </w:rPr>
        <w:t>Purchasing Cost</w:t>
      </w:r>
    </w:p>
    <w:p w14:paraId="23FED75D" w14:textId="77777777" w:rsidR="00407638" w:rsidRPr="00A73D46" w:rsidRDefault="00407638" w:rsidP="006155AE">
      <w:pPr>
        <w:spacing w:line="360" w:lineRule="auto"/>
        <w:ind w:left="360" w:hanging="360"/>
        <w:jc w:val="both"/>
        <w:rPr>
          <w:rFonts w:ascii="Times New Roman" w:eastAsiaTheme="minorEastAsia" w:hAnsi="Times New Roman" w:cs="Times New Roman"/>
          <w:sz w:val="24"/>
          <w:szCs w:val="24"/>
        </w:rPr>
      </w:pPr>
      <w:r>
        <w:rPr>
          <w:rFonts w:ascii="Times New Roman" w:hAnsi="Times New Roman" w:cs="Times New Roman"/>
          <w:sz w:val="24"/>
          <w:szCs w:val="24"/>
        </w:rPr>
        <w:object w:dxaOrig="936" w:dyaOrig="360" w14:anchorId="7CDC2185">
          <v:shape id="_x0000_i1082" type="#_x0000_t75" style="width:47.4pt;height:18pt" o:ole="">
            <v:imagedata r:id="rId164" o:title=""/>
          </v:shape>
          <o:OLEObject Type="Embed" ProgID="Equation.DSMT4" ShapeID="_x0000_i1082" DrawAspect="Content" ObjectID="_1750064751" r:id="rId165"/>
        </w:object>
      </w:r>
    </w:p>
    <w:p w14:paraId="36FFED50" w14:textId="3074B7A3" w:rsidR="00407638" w:rsidRPr="00A73D46" w:rsidRDefault="00407638" w:rsidP="006155AE">
      <w:pPr>
        <w:spacing w:line="360" w:lineRule="auto"/>
        <w:jc w:val="both"/>
        <w:rPr>
          <w:rFonts w:ascii="Times New Roman" w:eastAsiaTheme="minorEastAsia" w:hAnsi="Times New Roman" w:cs="Times New Roman"/>
          <w:sz w:val="24"/>
          <w:szCs w:val="24"/>
        </w:rPr>
      </w:pPr>
      <w:r w:rsidRPr="007926E7">
        <w:rPr>
          <w:rFonts w:ascii="Times New Roman" w:eastAsiaTheme="minorEastAsia" w:hAnsi="Times New Roman" w:cs="Times New Roman"/>
          <w:sz w:val="24"/>
          <w:szCs w:val="24"/>
        </w:rPr>
        <w:t>Using equation (16</w:t>
      </w:r>
      <w:r w:rsidR="00125372" w:rsidRPr="007926E7">
        <w:rPr>
          <w:rFonts w:ascii="Times New Roman" w:eastAsiaTheme="minorEastAsia" w:hAnsi="Times New Roman" w:cs="Times New Roman"/>
          <w:sz w:val="24"/>
          <w:szCs w:val="24"/>
        </w:rPr>
        <w:t>) and</w:t>
      </w:r>
      <w:r w:rsidR="00A5616B">
        <w:rPr>
          <w:rFonts w:ascii="Times New Roman" w:eastAsiaTheme="minorEastAsia" w:hAnsi="Times New Roman" w:cs="Times New Roman"/>
          <w:sz w:val="24"/>
          <w:szCs w:val="24"/>
        </w:rPr>
        <w:t xml:space="preserve"> putting </w:t>
      </w:r>
      <w:r w:rsidR="000C6ECB">
        <w:rPr>
          <w:rFonts w:ascii="Times New Roman" w:eastAsiaTheme="minorEastAsia" w:hAnsi="Times New Roman" w:cs="Times New Roman"/>
          <w:sz w:val="24"/>
          <w:szCs w:val="24"/>
        </w:rPr>
        <w:t xml:space="preserve">the </w:t>
      </w:r>
      <w:r w:rsidR="00A5616B">
        <w:rPr>
          <w:rFonts w:ascii="Times New Roman" w:eastAsiaTheme="minorEastAsia" w:hAnsi="Times New Roman" w:cs="Times New Roman"/>
          <w:sz w:val="24"/>
          <w:szCs w:val="24"/>
        </w:rPr>
        <w:t xml:space="preserve">value of </w:t>
      </w:r>
      <w:r w:rsidR="00A5616B" w:rsidRPr="007F4657">
        <w:rPr>
          <w:rFonts w:ascii="Times New Roman" w:eastAsiaTheme="minorEastAsia" w:hAnsi="Times New Roman" w:cs="Times New Roman"/>
          <w:i/>
          <w:iCs/>
          <w:sz w:val="24"/>
          <w:szCs w:val="24"/>
        </w:rPr>
        <w:t>W</w:t>
      </w:r>
      <w:r w:rsidR="00A5616B">
        <w:rPr>
          <w:rFonts w:ascii="Times New Roman" w:eastAsiaTheme="minorEastAsia" w:hAnsi="Times New Roman" w:cs="Times New Roman"/>
          <w:sz w:val="24"/>
          <w:szCs w:val="24"/>
        </w:rPr>
        <w:t xml:space="preserve"> from equation (17),</w:t>
      </w:r>
      <w:r w:rsidRPr="007926E7">
        <w:rPr>
          <w:rFonts w:ascii="Times New Roman" w:eastAsiaTheme="minorEastAsia" w:hAnsi="Times New Roman" w:cs="Times New Roman"/>
          <w:sz w:val="24"/>
          <w:szCs w:val="24"/>
        </w:rPr>
        <w:t xml:space="preserve"> we can calculate the value of </w:t>
      </w:r>
      <w:r w:rsidR="0088094F">
        <w:rPr>
          <w:rFonts w:ascii="Times New Roman" w:eastAsiaTheme="minorEastAsia" w:hAnsi="Times New Roman" w:cs="Times New Roman"/>
          <w:sz w:val="24"/>
          <w:szCs w:val="24"/>
        </w:rPr>
        <w:t>purchasing cost</w:t>
      </w:r>
      <w:r w:rsidRPr="007926E7">
        <w:rPr>
          <w:rFonts w:ascii="Times New Roman" w:eastAsiaTheme="minorEastAsia" w:hAnsi="Times New Roman" w:cs="Times New Roman"/>
          <w:sz w:val="24"/>
          <w:szCs w:val="24"/>
        </w:rPr>
        <w:t xml:space="preserve"> by substituting the value of</w:t>
      </w:r>
      <w:r w:rsidR="00766B6C">
        <w:rPr>
          <w:rFonts w:ascii="Times New Roman" w:eastAsiaTheme="minorEastAsia" w:hAnsi="Times New Roman" w:cs="Times New Roman"/>
          <w:sz w:val="24"/>
          <w:szCs w:val="24"/>
        </w:rPr>
        <w:t xml:space="preserve"> </w:t>
      </w:r>
      <w:r w:rsidRPr="007F4657">
        <w:rPr>
          <w:rFonts w:ascii="Times New Roman" w:eastAsiaTheme="minorEastAsia" w:hAnsi="Times New Roman" w:cs="Times New Roman"/>
          <w:i/>
          <w:iCs/>
          <w:sz w:val="24"/>
          <w:szCs w:val="24"/>
        </w:rPr>
        <w:t>I</w:t>
      </w:r>
      <w:r w:rsidRPr="007F4657">
        <w:rPr>
          <w:rFonts w:ascii="Times New Roman" w:eastAsiaTheme="minorEastAsia" w:hAnsi="Times New Roman" w:cs="Times New Roman"/>
          <w:i/>
          <w:iCs/>
          <w:sz w:val="24"/>
          <w:szCs w:val="24"/>
          <w:vertAlign w:val="subscript"/>
        </w:rPr>
        <w:t>0</w:t>
      </w:r>
      <w:r w:rsidRPr="007926E7">
        <w:rPr>
          <w:rFonts w:ascii="Times New Roman" w:eastAsiaTheme="minorEastAsia" w:hAnsi="Times New Roman" w:cs="Times New Roman"/>
          <w:sz w:val="24"/>
          <w:szCs w:val="24"/>
        </w:rPr>
        <w:t>.</w:t>
      </w:r>
    </w:p>
    <w:p w14:paraId="09E34B6E" w14:textId="02DF1E5E" w:rsidR="00407638" w:rsidRPr="00407638" w:rsidRDefault="00DF5B6A" w:rsidP="006155AE">
      <w:pPr>
        <w:spacing w:line="360" w:lineRule="auto"/>
        <w:jc w:val="both"/>
        <w:rPr>
          <w:rFonts w:ascii="Times New Roman" w:eastAsiaTheme="minorEastAsia" w:hAnsi="Times New Roman" w:cs="Times New Roman"/>
          <w:sz w:val="24"/>
          <w:szCs w:val="24"/>
        </w:rPr>
      </w:pPr>
      <w:r w:rsidRPr="00DF5B6A">
        <w:rPr>
          <w:rFonts w:ascii="Times New Roman" w:eastAsiaTheme="minorEastAsia" w:hAnsi="Times New Roman" w:cs="Times New Roman"/>
          <w:position w:val="-32"/>
          <w:sz w:val="24"/>
          <w:szCs w:val="24"/>
        </w:rPr>
        <w:object w:dxaOrig="7140" w:dyaOrig="760" w14:anchorId="48AC2950">
          <v:shape id="_x0000_i1083" type="#_x0000_t75" style="width:358.2pt;height:37.2pt" o:ole="">
            <v:imagedata r:id="rId166" o:title=""/>
          </v:shape>
          <o:OLEObject Type="Embed" ProgID="Equation.DSMT4" ShapeID="_x0000_i1083" DrawAspect="Content" ObjectID="_1750064752" r:id="rId167"/>
        </w:object>
      </w:r>
      <w:r w:rsidR="0027174B">
        <w:rPr>
          <w:rFonts w:ascii="Times New Roman" w:eastAsiaTheme="minorEastAsia" w:hAnsi="Times New Roman" w:cs="Times New Roman"/>
          <w:sz w:val="24"/>
          <w:szCs w:val="24"/>
        </w:rPr>
        <w:t xml:space="preserve">                         (25)</w:t>
      </w:r>
    </w:p>
    <w:p w14:paraId="2CE5BA3B" w14:textId="77777777" w:rsidR="009C79CD" w:rsidRPr="00A73D46" w:rsidRDefault="009C79CD" w:rsidP="006155AE">
      <w:pPr>
        <w:spacing w:line="360" w:lineRule="auto"/>
        <w:jc w:val="both"/>
        <w:rPr>
          <w:rFonts w:ascii="Times New Roman" w:eastAsiaTheme="minorEastAsia" w:hAnsi="Times New Roman" w:cs="Times New Roman"/>
          <w:sz w:val="24"/>
          <w:szCs w:val="24"/>
        </w:rPr>
      </w:pPr>
      <w:r w:rsidRPr="00A73D46">
        <w:rPr>
          <w:rFonts w:ascii="Times New Roman" w:eastAsiaTheme="minorEastAsia" w:hAnsi="Times New Roman" w:cs="Times New Roman"/>
          <w:sz w:val="24"/>
          <w:szCs w:val="24"/>
        </w:rPr>
        <w:t>The retailer</w:t>
      </w:r>
      <w:r>
        <w:rPr>
          <w:rFonts w:ascii="Times New Roman" w:eastAsiaTheme="minorEastAsia" w:hAnsi="Times New Roman" w:cs="Times New Roman"/>
          <w:sz w:val="24"/>
          <w:szCs w:val="24"/>
        </w:rPr>
        <w:t>’</w:t>
      </w:r>
      <w:r w:rsidRPr="00A73D46">
        <w:rPr>
          <w:rFonts w:ascii="Times New Roman" w:eastAsiaTheme="minorEastAsia" w:hAnsi="Times New Roman" w:cs="Times New Roman"/>
          <w:sz w:val="24"/>
          <w:szCs w:val="24"/>
        </w:rPr>
        <w:t>s entire relevant cost per cycle is disclosed as</w:t>
      </w:r>
    </w:p>
    <w:p w14:paraId="13F142C1" w14:textId="1A30976F" w:rsidR="00C514A5" w:rsidRPr="009D6DD9" w:rsidRDefault="009C79CD" w:rsidP="006155AE">
      <w:pPr>
        <w:spacing w:line="360" w:lineRule="auto"/>
        <w:jc w:val="both"/>
        <w:rPr>
          <w:rFonts w:ascii="Times New Roman" w:eastAsiaTheme="minorEastAsia" w:hAnsi="Times New Roman" w:cs="Times New Roman"/>
          <w:sz w:val="24"/>
          <w:szCs w:val="24"/>
        </w:rPr>
      </w:pPr>
      <w:r>
        <w:rPr>
          <w:rFonts w:ascii="Times New Roman" w:hAnsi="Times New Roman" w:cs="Times New Roman"/>
          <w:position w:val="-24"/>
          <w:sz w:val="24"/>
          <w:szCs w:val="24"/>
        </w:rPr>
        <w:object w:dxaOrig="4200" w:dyaOrig="624" w14:anchorId="0BF6E80B">
          <v:shape id="_x0000_i1084" type="#_x0000_t75" style="width:210pt;height:30.6pt" o:ole="">
            <v:imagedata r:id="rId168" o:title=""/>
          </v:shape>
          <o:OLEObject Type="Embed" ProgID="Equation.DSMT4" ShapeID="_x0000_i1084" DrawAspect="Content" ObjectID="_1750064753" r:id="rId169"/>
        </w:object>
      </w:r>
    </w:p>
    <w:p w14:paraId="2EDD2E63" w14:textId="5D234EE2" w:rsidR="009D6DD9" w:rsidRDefault="006F1992" w:rsidP="006155AE">
      <w:pPr>
        <w:spacing w:line="360" w:lineRule="auto"/>
        <w:jc w:val="both"/>
        <w:rPr>
          <w:rFonts w:ascii="Times New Roman" w:hAnsi="Times New Roman" w:cs="Times New Roman"/>
          <w:sz w:val="24"/>
          <w:szCs w:val="24"/>
        </w:rPr>
      </w:pPr>
      <w:r w:rsidRPr="006F1992">
        <w:rPr>
          <w:rFonts w:ascii="Times New Roman" w:hAnsi="Times New Roman" w:cs="Times New Roman"/>
          <w:position w:val="-12"/>
          <w:sz w:val="24"/>
          <w:szCs w:val="24"/>
        </w:rPr>
        <w:object w:dxaOrig="8059" w:dyaOrig="5480" w14:anchorId="2C99924E">
          <v:shape id="_x0000_i1085" type="#_x0000_t75" style="width:403.2pt;height:271.8pt" o:ole="">
            <v:imagedata r:id="rId170" o:title=""/>
          </v:shape>
          <o:OLEObject Type="Embed" ProgID="Equation.DSMT4" ShapeID="_x0000_i1085" DrawAspect="Content" ObjectID="_1750064754" r:id="rId171"/>
        </w:object>
      </w:r>
      <w:r>
        <w:rPr>
          <w:rFonts w:ascii="Times New Roman" w:hAnsi="Times New Roman" w:cs="Times New Roman"/>
          <w:sz w:val="24"/>
          <w:szCs w:val="24"/>
        </w:rPr>
        <w:t xml:space="preserve">    (26)</w:t>
      </w:r>
    </w:p>
    <w:p w14:paraId="62557C9C" w14:textId="753DDD9F" w:rsidR="007407A6" w:rsidRDefault="0090589B" w:rsidP="006155AE">
      <w:pPr>
        <w:spacing w:line="360" w:lineRule="auto"/>
        <w:jc w:val="both"/>
        <w:rPr>
          <w:rFonts w:ascii="Times New Roman" w:eastAsiaTheme="minorEastAsia" w:hAnsi="Times New Roman" w:cs="Times New Roman"/>
          <w:sz w:val="24"/>
          <w:szCs w:val="24"/>
        </w:rPr>
      </w:pPr>
      <w:r w:rsidRPr="0090589B">
        <w:rPr>
          <w:rFonts w:ascii="Times New Roman" w:eastAsiaTheme="minorEastAsia" w:hAnsi="Times New Roman" w:cs="Times New Roman"/>
          <w:sz w:val="24"/>
          <w:szCs w:val="24"/>
        </w:rPr>
        <w:lastRenderedPageBreak/>
        <w:t xml:space="preserve">There are two possibilities for period </w:t>
      </w:r>
      <w:r w:rsidRPr="00552B85">
        <w:rPr>
          <w:rFonts w:ascii="Times New Roman" w:eastAsiaTheme="minorEastAsia" w:hAnsi="Times New Roman" w:cs="Times New Roman"/>
          <w:i/>
          <w:iCs/>
          <w:sz w:val="24"/>
          <w:szCs w:val="24"/>
        </w:rPr>
        <w:t>M</w:t>
      </w:r>
      <w:r w:rsidRPr="0090589B">
        <w:rPr>
          <w:rFonts w:ascii="Times New Roman" w:eastAsiaTheme="minorEastAsia" w:hAnsi="Times New Roman" w:cs="Times New Roman"/>
          <w:sz w:val="24"/>
          <w:szCs w:val="24"/>
        </w:rPr>
        <w:t xml:space="preserve"> of permissible payment delay provided by the supplier to the retailer.</w:t>
      </w:r>
    </w:p>
    <w:p w14:paraId="7CC86A59" w14:textId="77777777" w:rsidR="007407A6" w:rsidRPr="00A73D46" w:rsidRDefault="007407A6" w:rsidP="006155AE">
      <w:pPr>
        <w:spacing w:line="360" w:lineRule="auto"/>
        <w:jc w:val="both"/>
        <w:rPr>
          <w:rFonts w:ascii="Times New Roman" w:hAnsi="Times New Roman" w:cs="Times New Roman"/>
          <w:sz w:val="24"/>
          <w:szCs w:val="24"/>
        </w:rPr>
      </w:pPr>
      <w:r w:rsidRPr="00A73D46">
        <w:rPr>
          <w:rFonts w:ascii="Times New Roman" w:hAnsi="Times New Roman" w:cs="Times New Roman"/>
          <w:b/>
          <w:bCs/>
          <w:sz w:val="24"/>
          <w:szCs w:val="24"/>
        </w:rPr>
        <w:t>Case 1</w:t>
      </w:r>
      <w:r w:rsidRPr="00A73D46">
        <w:rPr>
          <w:rFonts w:ascii="Times New Roman" w:hAnsi="Times New Roman" w:cs="Times New Roman"/>
          <w:sz w:val="24"/>
          <w:szCs w:val="24"/>
        </w:rPr>
        <w:t>: T ≤ M</w:t>
      </w:r>
    </w:p>
    <w:p w14:paraId="1B4F0024" w14:textId="1FFCC496" w:rsidR="007407A6" w:rsidRDefault="007407A6" w:rsidP="006155AE">
      <w:pPr>
        <w:spacing w:line="360" w:lineRule="auto"/>
        <w:jc w:val="both"/>
        <w:rPr>
          <w:rFonts w:ascii="Times New Roman" w:eastAsiaTheme="minorEastAsia" w:hAnsi="Times New Roman" w:cs="Times New Roman"/>
          <w:sz w:val="24"/>
          <w:szCs w:val="24"/>
        </w:rPr>
      </w:pPr>
      <w:r w:rsidRPr="007407A6">
        <w:rPr>
          <w:rFonts w:ascii="Times New Roman" w:eastAsiaTheme="minorEastAsia" w:hAnsi="Times New Roman" w:cs="Times New Roman"/>
          <w:sz w:val="24"/>
          <w:szCs w:val="24"/>
        </w:rPr>
        <w:t>Here M is the permissible payment delay provided to the retailer by the supplier. Payment can be made at the time of product exhaustion or later. Thus, the retailer does not pay any interest.</w:t>
      </w:r>
    </w:p>
    <w:p w14:paraId="3F0E80FD" w14:textId="276F81CD" w:rsidR="007407A6" w:rsidRPr="00A87DDC" w:rsidRDefault="007407A6" w:rsidP="006155AE">
      <w:pPr>
        <w:spacing w:line="360" w:lineRule="auto"/>
        <w:jc w:val="both"/>
        <w:rPr>
          <w:rFonts w:ascii="Times New Roman" w:eastAsiaTheme="minorEastAsia" w:hAnsi="Times New Roman" w:cs="Times New Roman"/>
          <w:sz w:val="24"/>
          <w:szCs w:val="24"/>
        </w:rPr>
      </w:pPr>
      <w:r>
        <w:rPr>
          <w:rFonts w:ascii="Times New Roman" w:hAnsi="Times New Roman" w:cs="Times New Roman"/>
          <w:position w:val="-14"/>
          <w:sz w:val="24"/>
          <w:szCs w:val="24"/>
        </w:rPr>
        <w:object w:dxaOrig="708" w:dyaOrig="372" w14:anchorId="17995CEF">
          <v:shape id="_x0000_i1086" type="#_x0000_t75" style="width:35.4pt;height:18.6pt" o:ole="">
            <v:imagedata r:id="rId172" o:title=""/>
          </v:shape>
          <o:OLEObject Type="Embed" ProgID="Equation.DSMT4" ShapeID="_x0000_i1086" DrawAspect="Content" ObjectID="_1750064755" r:id="rId173"/>
        </w:object>
      </w:r>
      <w:r w:rsidRPr="00A73D46">
        <w:rPr>
          <w:rFonts w:ascii="Times New Roman" w:hAnsi="Times New Roman" w:cs="Times New Roman"/>
          <w:sz w:val="24"/>
          <w:szCs w:val="24"/>
        </w:rPr>
        <w:t xml:space="preserve">                           </w:t>
      </w:r>
      <w:r>
        <w:rPr>
          <w:rFonts w:ascii="Times New Roman" w:hAnsi="Times New Roman" w:cs="Times New Roman"/>
          <w:sz w:val="24"/>
          <w:szCs w:val="24"/>
        </w:rPr>
        <w:t xml:space="preserve">                                                                                                        (27)</w:t>
      </w:r>
    </w:p>
    <w:p w14:paraId="060EEECD" w14:textId="1146275A" w:rsidR="00A87DDC" w:rsidRPr="007407A6" w:rsidRDefault="007407A6" w:rsidP="006155AE">
      <w:pPr>
        <w:spacing w:line="360" w:lineRule="auto"/>
        <w:jc w:val="both"/>
        <w:rPr>
          <w:rFonts w:ascii="Times New Roman" w:eastAsiaTheme="minorEastAsia" w:hAnsi="Times New Roman" w:cs="Times New Roman"/>
          <w:sz w:val="24"/>
          <w:szCs w:val="24"/>
        </w:rPr>
      </w:pPr>
      <w:r w:rsidRPr="007407A6">
        <w:rPr>
          <w:rFonts w:ascii="Times New Roman" w:eastAsiaTheme="minorEastAsia" w:hAnsi="Times New Roman" w:cs="Times New Roman"/>
          <w:sz w:val="24"/>
          <w:szCs w:val="24"/>
        </w:rPr>
        <w:t xml:space="preserve">The total amount of interest earned is disclosed </w:t>
      </w:r>
      <w:proofErr w:type="gramStart"/>
      <w:r w:rsidRPr="007407A6">
        <w:rPr>
          <w:rFonts w:ascii="Times New Roman" w:eastAsiaTheme="minorEastAsia" w:hAnsi="Times New Roman" w:cs="Times New Roman"/>
          <w:sz w:val="24"/>
          <w:szCs w:val="24"/>
        </w:rPr>
        <w:t>by</w:t>
      </w:r>
      <w:proofErr w:type="gramEnd"/>
    </w:p>
    <w:p w14:paraId="138FCECD" w14:textId="1B464E9D" w:rsidR="00483B5A" w:rsidRPr="00A87DDC" w:rsidRDefault="00D704F4" w:rsidP="006155AE">
      <w:pPr>
        <w:spacing w:line="360" w:lineRule="auto"/>
        <w:jc w:val="both"/>
        <w:rPr>
          <w:rFonts w:ascii="Times New Roman" w:eastAsiaTheme="minorEastAsia" w:hAnsi="Times New Roman" w:cs="Times New Roman"/>
          <w:i/>
          <w:iCs/>
          <w:sz w:val="24"/>
          <w:szCs w:val="24"/>
        </w:rPr>
      </w:pPr>
      <w:r>
        <w:rPr>
          <w:rFonts w:ascii="Times New Roman" w:hAnsi="Times New Roman" w:cs="Times New Roman"/>
          <w:position w:val="-32"/>
          <w:sz w:val="24"/>
          <w:szCs w:val="24"/>
        </w:rPr>
        <w:object w:dxaOrig="2628" w:dyaOrig="744" w14:anchorId="4401FCA6">
          <v:shape id="_x0000_i1087" type="#_x0000_t75" style="width:131.4pt;height:36.6pt" o:ole="">
            <v:imagedata r:id="rId174" o:title=""/>
          </v:shape>
          <o:OLEObject Type="Embed" ProgID="Equation.DSMT4" ShapeID="_x0000_i1087" DrawAspect="Content" ObjectID="_1750064756" r:id="rId175"/>
        </w:object>
      </w:r>
    </w:p>
    <w:p w14:paraId="3EFA351A" w14:textId="3E7AFF78" w:rsidR="00FA23CC" w:rsidRDefault="00D704F4" w:rsidP="006155AE">
      <w:pPr>
        <w:spacing w:line="360" w:lineRule="auto"/>
        <w:jc w:val="both"/>
        <w:rPr>
          <w:rFonts w:ascii="Times New Roman" w:hAnsi="Times New Roman" w:cs="Times New Roman"/>
          <w:sz w:val="24"/>
          <w:szCs w:val="24"/>
        </w:rPr>
      </w:pPr>
      <w:r>
        <w:rPr>
          <w:rFonts w:ascii="Times New Roman" w:hAnsi="Times New Roman" w:cs="Times New Roman"/>
          <w:position w:val="-24"/>
          <w:sz w:val="24"/>
          <w:szCs w:val="24"/>
        </w:rPr>
        <w:object w:dxaOrig="8450" w:dyaOrig="600" w14:anchorId="138D4B44">
          <v:shape id="_x0000_i1088" type="#_x0000_t75" style="width:422.4pt;height:30pt" o:ole="">
            <v:imagedata r:id="rId176" o:title=""/>
          </v:shape>
          <o:OLEObject Type="Embed" ProgID="Equation.DSMT4" ShapeID="_x0000_i1088" DrawAspect="Content" ObjectID="_1750064757" r:id="rId177"/>
        </w:object>
      </w:r>
    </w:p>
    <w:p w14:paraId="0FA76627" w14:textId="23BE05F1" w:rsidR="00233948" w:rsidRDefault="00233948" w:rsidP="006155AE">
      <w:pPr>
        <w:spacing w:line="360" w:lineRule="auto"/>
        <w:jc w:val="both"/>
        <w:rPr>
          <w:rFonts w:ascii="Times New Roman" w:hAnsi="Times New Roman" w:cs="Times New Roman"/>
          <w:sz w:val="24"/>
          <w:szCs w:val="24"/>
        </w:rPr>
      </w:pPr>
      <w:r>
        <w:rPr>
          <w:rFonts w:ascii="Times New Roman" w:hAnsi="Times New Roman" w:cs="Times New Roman"/>
          <w:position w:val="-38"/>
          <w:sz w:val="24"/>
          <w:szCs w:val="24"/>
        </w:rPr>
        <w:object w:dxaOrig="8523" w:dyaOrig="852" w14:anchorId="44667E46">
          <v:shape id="_x0000_i1089" type="#_x0000_t75" style="width:426pt;height:42.6pt" o:ole="">
            <v:imagedata r:id="rId178" o:title=""/>
          </v:shape>
          <o:OLEObject Type="Embed" ProgID="Equation.DSMT4" ShapeID="_x0000_i1089" DrawAspect="Content" ObjectID="_1750064758" r:id="rId179"/>
        </w:object>
      </w:r>
      <w:r>
        <w:rPr>
          <w:rFonts w:ascii="Times New Roman" w:hAnsi="Times New Roman" w:cs="Times New Roman"/>
          <w:sz w:val="24"/>
          <w:szCs w:val="24"/>
        </w:rPr>
        <w:t xml:space="preserve">  (28)</w:t>
      </w:r>
    </w:p>
    <w:p w14:paraId="4BF6BAAD" w14:textId="07A44308" w:rsidR="00CB4B5B" w:rsidRDefault="00CB4B5B" w:rsidP="006155AE">
      <w:pPr>
        <w:spacing w:line="360" w:lineRule="auto"/>
        <w:jc w:val="both"/>
        <w:rPr>
          <w:rFonts w:ascii="Times New Roman" w:eastAsiaTheme="minorEastAsia" w:hAnsi="Times New Roman" w:cs="Times New Roman"/>
          <w:sz w:val="24"/>
          <w:szCs w:val="24"/>
        </w:rPr>
      </w:pPr>
      <w:r w:rsidRPr="00CB4B5B">
        <w:rPr>
          <w:rFonts w:ascii="Times New Roman" w:eastAsiaTheme="minorEastAsia" w:hAnsi="Times New Roman" w:cs="Times New Roman"/>
          <w:sz w:val="24"/>
          <w:szCs w:val="24"/>
        </w:rPr>
        <w:t xml:space="preserve">The entire </w:t>
      </w:r>
      <w:r>
        <w:rPr>
          <w:rFonts w:ascii="Times New Roman" w:eastAsiaTheme="minorEastAsia" w:hAnsi="Times New Roman" w:cs="Times New Roman"/>
          <w:sz w:val="24"/>
          <w:szCs w:val="24"/>
        </w:rPr>
        <w:t>cost</w:t>
      </w:r>
      <w:r w:rsidRPr="00CB4B5B">
        <w:rPr>
          <w:rFonts w:ascii="Times New Roman" w:eastAsiaTheme="minorEastAsia" w:hAnsi="Times New Roman" w:cs="Times New Roman"/>
          <w:sz w:val="24"/>
          <w:szCs w:val="24"/>
        </w:rPr>
        <w:t xml:space="preserve"> in this instance can be expressed as</w:t>
      </w:r>
    </w:p>
    <w:p w14:paraId="43AC4F24" w14:textId="3C5F0A95" w:rsidR="007F2C95" w:rsidRDefault="007F2C95" w:rsidP="006155AE">
      <w:pPr>
        <w:spacing w:line="360" w:lineRule="auto"/>
        <w:jc w:val="both"/>
        <w:rPr>
          <w:rFonts w:ascii="Times New Roman" w:eastAsiaTheme="minorEastAsia" w:hAnsi="Times New Roman" w:cs="Times New Roman"/>
          <w:sz w:val="24"/>
          <w:szCs w:val="24"/>
        </w:rPr>
      </w:pPr>
      <w:r>
        <w:rPr>
          <w:rFonts w:ascii="Times New Roman" w:hAnsi="Times New Roman" w:cs="Times New Roman"/>
          <w:position w:val="-24"/>
          <w:sz w:val="24"/>
          <w:szCs w:val="24"/>
        </w:rPr>
        <w:object w:dxaOrig="4099" w:dyaOrig="620" w14:anchorId="4464EBA0">
          <v:shape id="_x0000_i1090" type="#_x0000_t75" style="width:205.2pt;height:31.2pt" o:ole="">
            <v:imagedata r:id="rId180" o:title=""/>
          </v:shape>
          <o:OLEObject Type="Embed" ProgID="Equation.DSMT4" ShapeID="_x0000_i1090" DrawAspect="Content" ObjectID="_1750064759" r:id="rId181"/>
        </w:object>
      </w:r>
    </w:p>
    <w:p w14:paraId="5971FED0" w14:textId="77777777" w:rsidR="007F2C95" w:rsidRPr="00A73D46" w:rsidRDefault="007F2C95" w:rsidP="006155AE">
      <w:pPr>
        <w:spacing w:line="360" w:lineRule="auto"/>
        <w:jc w:val="both"/>
        <w:rPr>
          <w:rFonts w:ascii="Times New Roman" w:eastAsiaTheme="minorEastAsia" w:hAnsi="Times New Roman" w:cs="Times New Roman"/>
          <w:sz w:val="24"/>
          <w:szCs w:val="24"/>
        </w:rPr>
      </w:pPr>
      <w:r w:rsidRPr="00A73D46">
        <w:rPr>
          <w:rFonts w:ascii="Times New Roman" w:hAnsi="Times New Roman" w:cs="Times New Roman"/>
          <w:b/>
          <w:bCs/>
          <w:sz w:val="24"/>
          <w:szCs w:val="24"/>
        </w:rPr>
        <w:t>Case 2</w:t>
      </w:r>
      <w:r w:rsidRPr="00A73D46">
        <w:rPr>
          <w:rFonts w:ascii="Times New Roman" w:hAnsi="Times New Roman" w:cs="Times New Roman"/>
          <w:sz w:val="24"/>
          <w:szCs w:val="24"/>
        </w:rPr>
        <w:t>: T</w:t>
      </w:r>
      <m:oMath>
        <m:r>
          <w:rPr>
            <w:rFonts w:ascii="Cambria Math" w:hAnsi="Cambria Math" w:cs="Times New Roman"/>
            <w:sz w:val="24"/>
            <w:szCs w:val="24"/>
          </w:rPr>
          <m:t xml:space="preserve"> &gt;</m:t>
        </m:r>
      </m:oMath>
      <w:r w:rsidRPr="00A73D46">
        <w:rPr>
          <w:rFonts w:ascii="Times New Roman" w:eastAsiaTheme="minorEastAsia" w:hAnsi="Times New Roman" w:cs="Times New Roman"/>
          <w:sz w:val="24"/>
          <w:szCs w:val="24"/>
        </w:rPr>
        <w:t>M</w:t>
      </w:r>
    </w:p>
    <w:p w14:paraId="05E2E76D" w14:textId="6C4FAC46" w:rsidR="009275D3" w:rsidRDefault="007F2C95" w:rsidP="006155AE">
      <w:pPr>
        <w:spacing w:line="360" w:lineRule="auto"/>
        <w:jc w:val="both"/>
        <w:rPr>
          <w:rFonts w:ascii="Times New Roman" w:eastAsiaTheme="minorEastAsia" w:hAnsi="Times New Roman" w:cs="Times New Roman"/>
          <w:sz w:val="24"/>
          <w:szCs w:val="24"/>
        </w:rPr>
      </w:pPr>
      <w:r w:rsidRPr="007F2C95">
        <w:rPr>
          <w:rFonts w:ascii="Times New Roman" w:eastAsiaTheme="minorEastAsia" w:hAnsi="Times New Roman" w:cs="Times New Roman"/>
          <w:sz w:val="24"/>
          <w:szCs w:val="24"/>
        </w:rPr>
        <w:t xml:space="preserve">In this case, </w:t>
      </w:r>
      <w:r w:rsidR="000C6ECB">
        <w:rPr>
          <w:rFonts w:ascii="Times New Roman" w:eastAsiaTheme="minorEastAsia" w:hAnsi="Times New Roman" w:cs="Times New Roman"/>
          <w:sz w:val="24"/>
          <w:szCs w:val="24"/>
        </w:rPr>
        <w:t>before</w:t>
      </w:r>
      <w:r w:rsidR="00A5741E" w:rsidRPr="00A5741E">
        <w:rPr>
          <w:rFonts w:ascii="Times New Roman" w:eastAsiaTheme="minorEastAsia" w:hAnsi="Times New Roman" w:cs="Times New Roman"/>
          <w:sz w:val="24"/>
          <w:szCs w:val="24"/>
        </w:rPr>
        <w:t xml:space="preserve"> the end of the inventory</w:t>
      </w:r>
      <w:r w:rsidR="003E4D89">
        <w:rPr>
          <w:rFonts w:ascii="Times New Roman" w:eastAsiaTheme="minorEastAsia" w:hAnsi="Times New Roman" w:cs="Times New Roman"/>
          <w:sz w:val="24"/>
          <w:szCs w:val="24"/>
        </w:rPr>
        <w:t>’</w:t>
      </w:r>
      <w:r w:rsidR="00A5741E" w:rsidRPr="00A5741E">
        <w:rPr>
          <w:rFonts w:ascii="Times New Roman" w:eastAsiaTheme="minorEastAsia" w:hAnsi="Times New Roman" w:cs="Times New Roman"/>
          <w:sz w:val="24"/>
          <w:szCs w:val="24"/>
        </w:rPr>
        <w:t>s lifecycle, the retailer must complete the payment.</w:t>
      </w:r>
      <w:r w:rsidR="00A5741E">
        <w:rPr>
          <w:rFonts w:ascii="Times New Roman" w:eastAsiaTheme="minorEastAsia" w:hAnsi="Times New Roman" w:cs="Times New Roman"/>
          <w:sz w:val="24"/>
          <w:szCs w:val="24"/>
        </w:rPr>
        <w:t xml:space="preserve"> </w:t>
      </w:r>
      <w:r w:rsidRPr="007F2C95">
        <w:rPr>
          <w:rFonts w:ascii="Times New Roman" w:eastAsiaTheme="minorEastAsia" w:hAnsi="Times New Roman" w:cs="Times New Roman"/>
          <w:sz w:val="24"/>
          <w:szCs w:val="24"/>
        </w:rPr>
        <w:t>The payable interest is displayed as</w:t>
      </w:r>
    </w:p>
    <w:p w14:paraId="77971676" w14:textId="44290ACA" w:rsidR="006061E2" w:rsidRDefault="006061E2" w:rsidP="006155AE">
      <w:pPr>
        <w:spacing w:line="360" w:lineRule="auto"/>
        <w:jc w:val="both"/>
        <w:rPr>
          <w:rFonts w:ascii="Times New Roman" w:hAnsi="Times New Roman" w:cs="Times New Roman"/>
          <w:sz w:val="24"/>
          <w:szCs w:val="24"/>
        </w:rPr>
      </w:pPr>
      <w:r>
        <w:rPr>
          <w:rFonts w:ascii="Times New Roman" w:hAnsi="Times New Roman" w:cs="Times New Roman"/>
          <w:position w:val="-30"/>
          <w:sz w:val="24"/>
          <w:szCs w:val="24"/>
        </w:rPr>
        <w:object w:dxaOrig="1776" w:dyaOrig="708" w14:anchorId="4106976D">
          <v:shape id="_x0000_i1091" type="#_x0000_t75" style="width:89.4pt;height:35.4pt" o:ole="">
            <v:imagedata r:id="rId182" o:title=""/>
          </v:shape>
          <o:OLEObject Type="Embed" ProgID="Equation.DSMT4" ShapeID="_x0000_i1091" DrawAspect="Content" ObjectID="_1750064760" r:id="rId183"/>
        </w:object>
      </w:r>
    </w:p>
    <w:p w14:paraId="758FC497" w14:textId="419A5BA8" w:rsidR="008D240A" w:rsidRDefault="008D240A" w:rsidP="006155AE">
      <w:pPr>
        <w:spacing w:line="360" w:lineRule="auto"/>
        <w:jc w:val="both"/>
        <w:rPr>
          <w:rFonts w:ascii="Times New Roman" w:hAnsi="Times New Roman" w:cs="Times New Roman"/>
          <w:sz w:val="24"/>
          <w:szCs w:val="24"/>
        </w:rPr>
      </w:pPr>
      <w:r>
        <w:rPr>
          <w:rFonts w:ascii="Times New Roman" w:hAnsi="Times New Roman" w:cs="Times New Roman"/>
          <w:position w:val="-24"/>
          <w:sz w:val="24"/>
          <w:szCs w:val="24"/>
        </w:rPr>
        <w:object w:dxaOrig="6240" w:dyaOrig="600" w14:anchorId="07E250D4">
          <v:shape id="_x0000_i1092" type="#_x0000_t75" style="width:312pt;height:30pt" o:ole="">
            <v:imagedata r:id="rId184" o:title=""/>
          </v:shape>
          <o:OLEObject Type="Embed" ProgID="Equation.DSMT4" ShapeID="_x0000_i1092" DrawAspect="Content" ObjectID="_1750064761" r:id="rId185"/>
        </w:object>
      </w:r>
    </w:p>
    <w:p w14:paraId="59BB0B4E" w14:textId="3F3582A4" w:rsidR="00E004F1" w:rsidRDefault="004C5D9F" w:rsidP="006155AE">
      <w:pPr>
        <w:spacing w:line="360" w:lineRule="auto"/>
        <w:jc w:val="both"/>
        <w:rPr>
          <w:rFonts w:ascii="Times New Roman" w:hAnsi="Times New Roman" w:cs="Times New Roman"/>
          <w:sz w:val="24"/>
          <w:szCs w:val="24"/>
        </w:rPr>
      </w:pPr>
      <w:r w:rsidRPr="004C5D9F">
        <w:rPr>
          <w:rFonts w:ascii="Times New Roman" w:hAnsi="Times New Roman" w:cs="Times New Roman"/>
          <w:position w:val="-104"/>
          <w:sz w:val="24"/>
          <w:szCs w:val="24"/>
        </w:rPr>
        <w:object w:dxaOrig="8460" w:dyaOrig="2200" w14:anchorId="19B6AA6A">
          <v:shape id="_x0000_i1093" type="#_x0000_t75" style="width:423.6pt;height:109.8pt" o:ole="">
            <v:imagedata r:id="rId186" o:title=""/>
          </v:shape>
          <o:OLEObject Type="Embed" ProgID="Equation.DSMT4" ShapeID="_x0000_i1093" DrawAspect="Content" ObjectID="_1750064762" r:id="rId187"/>
        </w:object>
      </w:r>
      <w:r w:rsidR="00875966">
        <w:rPr>
          <w:rFonts w:ascii="Times New Roman" w:hAnsi="Times New Roman" w:cs="Times New Roman"/>
          <w:sz w:val="24"/>
          <w:szCs w:val="24"/>
        </w:rPr>
        <w:t xml:space="preserve">  (29)</w:t>
      </w:r>
    </w:p>
    <w:p w14:paraId="674D35D1" w14:textId="77777777" w:rsidR="00127DAE" w:rsidRPr="00A73D46" w:rsidRDefault="00127DAE" w:rsidP="006155AE">
      <w:pPr>
        <w:spacing w:line="360" w:lineRule="auto"/>
        <w:jc w:val="both"/>
        <w:rPr>
          <w:rFonts w:ascii="Times New Roman" w:hAnsi="Times New Roman" w:cs="Times New Roman"/>
          <w:sz w:val="24"/>
          <w:szCs w:val="24"/>
        </w:rPr>
      </w:pPr>
      <w:r w:rsidRPr="00A73D46">
        <w:rPr>
          <w:rFonts w:ascii="Times New Roman" w:hAnsi="Times New Roman" w:cs="Times New Roman"/>
          <w:sz w:val="24"/>
          <w:szCs w:val="24"/>
        </w:rPr>
        <w:t xml:space="preserve">Interest earned per unit </w:t>
      </w:r>
      <w:r>
        <w:rPr>
          <w:rFonts w:ascii="Times New Roman" w:hAnsi="Times New Roman" w:cs="Times New Roman"/>
          <w:sz w:val="24"/>
          <w:szCs w:val="24"/>
        </w:rPr>
        <w:t xml:space="preserve">of </w:t>
      </w:r>
      <w:r w:rsidRPr="00A73D46">
        <w:rPr>
          <w:rFonts w:ascii="Times New Roman" w:hAnsi="Times New Roman" w:cs="Times New Roman"/>
          <w:sz w:val="24"/>
          <w:szCs w:val="24"/>
        </w:rPr>
        <w:t>time is given as</w:t>
      </w:r>
    </w:p>
    <w:p w14:paraId="02E1B44F" w14:textId="46838128" w:rsidR="00127DAE" w:rsidRDefault="00127DAE" w:rsidP="006155AE">
      <w:pPr>
        <w:spacing w:line="360" w:lineRule="auto"/>
        <w:jc w:val="both"/>
        <w:rPr>
          <w:rFonts w:ascii="Times New Roman" w:hAnsi="Times New Roman" w:cs="Times New Roman"/>
          <w:sz w:val="24"/>
          <w:szCs w:val="24"/>
        </w:rPr>
      </w:pPr>
      <w:r>
        <w:rPr>
          <w:rFonts w:ascii="Times New Roman" w:hAnsi="Times New Roman" w:cs="Times New Roman"/>
          <w:position w:val="-32"/>
          <w:sz w:val="24"/>
          <w:szCs w:val="24"/>
        </w:rPr>
        <w:object w:dxaOrig="1776" w:dyaOrig="744" w14:anchorId="432D3733">
          <v:shape id="_x0000_i1094" type="#_x0000_t75" style="width:89.4pt;height:36.6pt" o:ole="">
            <v:imagedata r:id="rId188" o:title=""/>
          </v:shape>
          <o:OLEObject Type="Embed" ProgID="Equation.DSMT4" ShapeID="_x0000_i1094" DrawAspect="Content" ObjectID="_1750064763" r:id="rId189"/>
        </w:object>
      </w:r>
    </w:p>
    <w:p w14:paraId="42669E0F" w14:textId="2C7FF38A" w:rsidR="00127DAE" w:rsidRDefault="00127DAE" w:rsidP="006155AE">
      <w:pPr>
        <w:spacing w:line="360" w:lineRule="auto"/>
        <w:jc w:val="both"/>
        <w:rPr>
          <w:rFonts w:ascii="Times New Roman" w:hAnsi="Times New Roman" w:cs="Times New Roman"/>
          <w:sz w:val="24"/>
          <w:szCs w:val="24"/>
        </w:rPr>
      </w:pPr>
      <w:r>
        <w:rPr>
          <w:rFonts w:ascii="Times New Roman" w:hAnsi="Times New Roman" w:cs="Times New Roman"/>
          <w:position w:val="-24"/>
          <w:sz w:val="24"/>
          <w:szCs w:val="24"/>
        </w:rPr>
        <w:object w:dxaOrig="7020" w:dyaOrig="600" w14:anchorId="312B26B0">
          <v:shape id="_x0000_i1095" type="#_x0000_t75" style="width:352.2pt;height:30pt" o:ole="">
            <v:imagedata r:id="rId190" o:title=""/>
          </v:shape>
          <o:OLEObject Type="Embed" ProgID="Equation.DSMT4" ShapeID="_x0000_i1095" DrawAspect="Content" ObjectID="_1750064764" r:id="rId191"/>
        </w:object>
      </w:r>
    </w:p>
    <w:p w14:paraId="7D771827" w14:textId="0903A526" w:rsidR="00127DAE" w:rsidRPr="00D1635F" w:rsidRDefault="00127DAE" w:rsidP="006155AE">
      <w:pPr>
        <w:spacing w:line="360" w:lineRule="auto"/>
        <w:jc w:val="both"/>
        <w:rPr>
          <w:rFonts w:ascii="Times New Roman" w:hAnsi="Times New Roman" w:cs="Times New Roman"/>
          <w:sz w:val="24"/>
          <w:szCs w:val="24"/>
        </w:rPr>
      </w:pPr>
      <w:r w:rsidRPr="00D1635F">
        <w:rPr>
          <w:rFonts w:ascii="Times New Roman" w:hAnsi="Times New Roman" w:cs="Times New Roman"/>
          <w:position w:val="-38"/>
          <w:sz w:val="24"/>
          <w:szCs w:val="24"/>
        </w:rPr>
        <w:object w:dxaOrig="7272" w:dyaOrig="864" w14:anchorId="699D8599">
          <v:shape id="_x0000_i1096" type="#_x0000_t75" style="width:364.2pt;height:42.6pt" o:ole="">
            <v:imagedata r:id="rId192" o:title=""/>
          </v:shape>
          <o:OLEObject Type="Embed" ProgID="Equation.DSMT4" ShapeID="_x0000_i1096" DrawAspect="Content" ObjectID="_1750064765" r:id="rId193"/>
        </w:object>
      </w:r>
      <w:r w:rsidRPr="00D1635F">
        <w:rPr>
          <w:rFonts w:ascii="Times New Roman" w:hAnsi="Times New Roman" w:cs="Times New Roman"/>
          <w:sz w:val="24"/>
          <w:szCs w:val="24"/>
        </w:rPr>
        <w:t xml:space="preserve">                         (30)</w:t>
      </w:r>
    </w:p>
    <w:p w14:paraId="67A9507B" w14:textId="77777777" w:rsidR="00127DAE" w:rsidRPr="00D1635F" w:rsidRDefault="00127DAE" w:rsidP="006155AE">
      <w:pPr>
        <w:spacing w:line="360" w:lineRule="auto"/>
        <w:jc w:val="both"/>
        <w:rPr>
          <w:rFonts w:ascii="Times New Roman" w:hAnsi="Times New Roman" w:cs="Times New Roman"/>
          <w:sz w:val="24"/>
          <w:szCs w:val="24"/>
        </w:rPr>
      </w:pPr>
      <w:r w:rsidRPr="00D1635F">
        <w:rPr>
          <w:rFonts w:ascii="Times New Roman" w:hAnsi="Times New Roman" w:cs="Times New Roman"/>
          <w:sz w:val="24"/>
          <w:szCs w:val="24"/>
        </w:rPr>
        <w:t>The total cost in this instance is indicated as</w:t>
      </w:r>
    </w:p>
    <w:p w14:paraId="75D85D41" w14:textId="2C4EA366" w:rsidR="0060653F" w:rsidRPr="00D1635F" w:rsidRDefault="00127DAE" w:rsidP="006155AE">
      <w:pPr>
        <w:spacing w:line="360" w:lineRule="auto"/>
        <w:jc w:val="both"/>
        <w:rPr>
          <w:rFonts w:ascii="Times New Roman" w:hAnsi="Times New Roman" w:cs="Times New Roman"/>
          <w:sz w:val="24"/>
          <w:szCs w:val="24"/>
        </w:rPr>
      </w:pPr>
      <w:r w:rsidRPr="00D1635F">
        <w:rPr>
          <w:rFonts w:ascii="Times New Roman" w:hAnsi="Times New Roman" w:cs="Times New Roman"/>
          <w:position w:val="-24"/>
          <w:sz w:val="24"/>
          <w:szCs w:val="24"/>
        </w:rPr>
        <w:object w:dxaOrig="4640" w:dyaOrig="620" w14:anchorId="3300DFDC">
          <v:shape id="_x0000_i1097" type="#_x0000_t75" style="width:232.2pt;height:31.2pt" o:ole="">
            <v:imagedata r:id="rId194" o:title=""/>
          </v:shape>
          <o:OLEObject Type="Embed" ProgID="Equation.DSMT4" ShapeID="_x0000_i1097" DrawAspect="Content" ObjectID="_1750064766" r:id="rId195"/>
        </w:object>
      </w:r>
      <w:r w:rsidR="00AA3C89">
        <w:rPr>
          <w:rFonts w:ascii="Times New Roman" w:hAnsi="Times New Roman" w:cs="Times New Roman"/>
          <w:sz w:val="24"/>
          <w:szCs w:val="24"/>
        </w:rPr>
        <w:t xml:space="preserve">                                                                      (31)</w:t>
      </w:r>
    </w:p>
    <w:p w14:paraId="52422C67" w14:textId="0FB02FE8" w:rsidR="0060653F" w:rsidRPr="00D1635F" w:rsidRDefault="0060653F" w:rsidP="00AA3C89">
      <w:pPr>
        <w:spacing w:after="0" w:line="360" w:lineRule="auto"/>
        <w:jc w:val="both"/>
        <w:rPr>
          <w:rFonts w:ascii="Times New Roman" w:eastAsiaTheme="minorEastAsia" w:hAnsi="Times New Roman" w:cs="Times New Roman"/>
          <w:b/>
          <w:sz w:val="24"/>
          <w:szCs w:val="24"/>
          <w:lang w:val="en-US"/>
        </w:rPr>
      </w:pPr>
      <w:r w:rsidRPr="00D1635F">
        <w:rPr>
          <w:rFonts w:ascii="Times New Roman" w:eastAsiaTheme="minorEastAsia" w:hAnsi="Times New Roman" w:cs="Times New Roman"/>
          <w:b/>
          <w:sz w:val="24"/>
          <w:szCs w:val="24"/>
          <w:lang w:val="en-US"/>
        </w:rPr>
        <w:t>6. Methodology</w:t>
      </w:r>
    </w:p>
    <w:p w14:paraId="4CFD109E" w14:textId="2F9D928C" w:rsidR="00A45EFB" w:rsidRPr="00D1635F" w:rsidRDefault="00607CE5" w:rsidP="00A33D46">
      <w:pPr>
        <w:tabs>
          <w:tab w:val="left" w:pos="1813"/>
        </w:tabs>
        <w:spacing w:line="360" w:lineRule="auto"/>
        <w:jc w:val="both"/>
        <w:rPr>
          <w:rFonts w:ascii="Times New Roman" w:eastAsiaTheme="minorEastAsia" w:hAnsi="Times New Roman" w:cs="Times New Roman"/>
          <w:bCs/>
          <w:sz w:val="24"/>
          <w:szCs w:val="24"/>
          <w:lang w:val="en-US"/>
        </w:rPr>
      </w:pPr>
      <w:r w:rsidRPr="00D1635F">
        <w:rPr>
          <w:rFonts w:ascii="Times New Roman" w:eastAsiaTheme="minorEastAsia" w:hAnsi="Times New Roman" w:cs="Times New Roman"/>
          <w:bCs/>
          <w:sz w:val="24"/>
          <w:szCs w:val="24"/>
          <w:lang w:val="en-US"/>
        </w:rPr>
        <w:t xml:space="preserve">The following equations can be solved to determine the best combinations of </w:t>
      </w:r>
      <w:r w:rsidRPr="00DE2DB8">
        <w:rPr>
          <w:rFonts w:ascii="Times New Roman" w:eastAsiaTheme="minorEastAsia" w:hAnsi="Times New Roman" w:cs="Times New Roman"/>
          <w:bCs/>
          <w:i/>
          <w:iCs/>
          <w:sz w:val="24"/>
          <w:szCs w:val="24"/>
          <w:lang w:val="en-US"/>
        </w:rPr>
        <w:t xml:space="preserve">M </w:t>
      </w:r>
      <w:r w:rsidRPr="00D1635F">
        <w:rPr>
          <w:rFonts w:ascii="Times New Roman" w:eastAsiaTheme="minorEastAsia" w:hAnsi="Times New Roman" w:cs="Times New Roman"/>
          <w:bCs/>
          <w:sz w:val="24"/>
          <w:szCs w:val="24"/>
          <w:lang w:val="en-US"/>
        </w:rPr>
        <w:t xml:space="preserve">(permissible delay period) and </w:t>
      </w:r>
      <w:r w:rsidRPr="00DE2DB8">
        <w:rPr>
          <w:rFonts w:ascii="Times New Roman" w:eastAsiaTheme="minorEastAsia" w:hAnsi="Times New Roman" w:cs="Times New Roman"/>
          <w:bCs/>
          <w:i/>
          <w:iCs/>
          <w:sz w:val="24"/>
          <w:szCs w:val="24"/>
          <w:lang w:val="en-US"/>
        </w:rPr>
        <w:t>T</w:t>
      </w:r>
      <w:r w:rsidRPr="00D1635F">
        <w:rPr>
          <w:rFonts w:ascii="Times New Roman" w:eastAsiaTheme="minorEastAsia" w:hAnsi="Times New Roman" w:cs="Times New Roman"/>
          <w:bCs/>
          <w:sz w:val="24"/>
          <w:szCs w:val="24"/>
          <w:lang w:val="en-US"/>
        </w:rPr>
        <w:t xml:space="preserve"> (cycle length), </w:t>
      </w:r>
      <w:r w:rsidR="00FB7BA5">
        <w:rPr>
          <w:rFonts w:ascii="Times New Roman" w:eastAsiaTheme="minorEastAsia" w:hAnsi="Times New Roman" w:cs="Times New Roman"/>
          <w:bCs/>
          <w:sz w:val="24"/>
          <w:szCs w:val="24"/>
          <w:lang w:val="en-US"/>
        </w:rPr>
        <w:t>thereby</w:t>
      </w:r>
      <w:r w:rsidRPr="00D1635F">
        <w:rPr>
          <w:rFonts w:ascii="Times New Roman" w:eastAsiaTheme="minorEastAsia" w:hAnsi="Times New Roman" w:cs="Times New Roman"/>
          <w:bCs/>
          <w:sz w:val="24"/>
          <w:szCs w:val="24"/>
          <w:lang w:val="en-US"/>
        </w:rPr>
        <w:t xml:space="preserve"> minimizing</w:t>
      </w:r>
      <w:r w:rsidR="00554BD2">
        <w:rPr>
          <w:rFonts w:ascii="Times New Roman" w:eastAsiaTheme="minorEastAsia" w:hAnsi="Times New Roman" w:cs="Times New Roman"/>
          <w:bCs/>
          <w:sz w:val="24"/>
          <w:szCs w:val="24"/>
          <w:lang w:val="en-US"/>
        </w:rPr>
        <w:t xml:space="preserve"> </w:t>
      </w:r>
      <w:r w:rsidRPr="00D1635F">
        <w:rPr>
          <w:rFonts w:ascii="Times New Roman" w:eastAsiaTheme="minorEastAsia" w:hAnsi="Times New Roman" w:cs="Times New Roman"/>
          <w:bCs/>
          <w:sz w:val="24"/>
          <w:szCs w:val="24"/>
          <w:lang w:val="en-US"/>
        </w:rPr>
        <w:t xml:space="preserve">the overall cost. </w:t>
      </w:r>
    </w:p>
    <w:p w14:paraId="44A8F15C" w14:textId="2CE7BD96" w:rsidR="009D1DB9" w:rsidRPr="00D1635F" w:rsidRDefault="00C76BA4" w:rsidP="006155AE">
      <w:pPr>
        <w:tabs>
          <w:tab w:val="left" w:pos="1813"/>
          <w:tab w:val="left" w:pos="8280"/>
        </w:tabs>
        <w:spacing w:line="360" w:lineRule="auto"/>
        <w:jc w:val="both"/>
        <w:rPr>
          <w:rFonts w:ascii="Times New Roman" w:eastAsiaTheme="minorEastAsia" w:hAnsi="Times New Roman" w:cs="Times New Roman"/>
          <w:i/>
          <w:iCs/>
          <w:sz w:val="24"/>
          <w:szCs w:val="24"/>
          <w:lang w:val="en-US"/>
        </w:rPr>
      </w:pPr>
      <w:r>
        <w:rPr>
          <w:rFonts w:ascii="Times New Roman" w:hAnsi="Times New Roman" w:cs="Times New Roman"/>
          <w:sz w:val="24"/>
          <w:szCs w:val="24"/>
        </w:rPr>
        <w:t>Initialize</w:t>
      </w:r>
      <w:r w:rsidR="001E7F76" w:rsidRPr="001E7F76">
        <w:rPr>
          <w:rFonts w:ascii="Times New Roman" w:hAnsi="Times New Roman" w:cs="Times New Roman"/>
          <w:sz w:val="24"/>
          <w:szCs w:val="24"/>
        </w:rPr>
        <w:t xml:space="preserve"> the first-order partial derivatives</w:t>
      </w:r>
      <w:r w:rsidR="00DE2DB8">
        <w:rPr>
          <w:rFonts w:ascii="Times New Roman" w:hAnsi="Times New Roman" w:cs="Times New Roman"/>
          <w:sz w:val="24"/>
          <w:szCs w:val="24"/>
        </w:rPr>
        <w:t xml:space="preserve"> </w:t>
      </w:r>
      <w:r w:rsidR="001E7F76" w:rsidRPr="001E7F76">
        <w:rPr>
          <w:rFonts w:ascii="Times New Roman" w:hAnsi="Times New Roman" w:cs="Times New Roman"/>
          <w:sz w:val="24"/>
          <w:szCs w:val="24"/>
        </w:rPr>
        <w:t>necessary criteria</w:t>
      </w:r>
      <w:r w:rsidR="00AD0806">
        <w:rPr>
          <w:rFonts w:ascii="Times New Roman" w:hAnsi="Times New Roman" w:cs="Times New Roman"/>
          <w:sz w:val="24"/>
          <w:szCs w:val="24"/>
        </w:rPr>
        <w:t xml:space="preserve"> i.e.,</w:t>
      </w:r>
      <w:r w:rsidR="001E7F76" w:rsidRPr="001E7F76">
        <w:rPr>
          <w:rFonts w:ascii="Times New Roman" w:hAnsi="Times New Roman" w:cs="Times New Roman"/>
          <w:sz w:val="24"/>
          <w:szCs w:val="24"/>
        </w:rPr>
        <w:t xml:space="preserve"> </w:t>
      </w:r>
      <w:r w:rsidR="004A2214" w:rsidRPr="00D1635F">
        <w:rPr>
          <w:rFonts w:ascii="Times New Roman" w:hAnsi="Times New Roman" w:cs="Times New Roman"/>
          <w:position w:val="-24"/>
          <w:sz w:val="24"/>
          <w:szCs w:val="24"/>
        </w:rPr>
        <w:object w:dxaOrig="936" w:dyaOrig="624" w14:anchorId="5A8704E8">
          <v:shape id="_x0000_i1098" type="#_x0000_t75" style="width:47.4pt;height:30.6pt" o:ole="">
            <v:imagedata r:id="rId196" o:title=""/>
          </v:shape>
          <o:OLEObject Type="Embed" ProgID="Equation.DSMT4" ShapeID="_x0000_i1098" DrawAspect="Content" ObjectID="_1750064767" r:id="rId197"/>
        </w:object>
      </w:r>
      <w:r w:rsidR="00D11424" w:rsidRPr="00D1635F">
        <w:rPr>
          <w:rFonts w:ascii="Times New Roman" w:eastAsiaTheme="minorEastAsia" w:hAnsi="Times New Roman" w:cs="Times New Roman"/>
          <w:sz w:val="24"/>
          <w:szCs w:val="24"/>
          <w:lang w:val="en-US"/>
        </w:rPr>
        <w:t>and,</w:t>
      </w:r>
      <w:r w:rsidR="004A2214" w:rsidRPr="00D1635F">
        <w:rPr>
          <w:rFonts w:ascii="Times New Roman" w:eastAsiaTheme="minorEastAsia" w:hAnsi="Times New Roman" w:cs="Times New Roman"/>
          <w:position w:val="-24"/>
          <w:sz w:val="24"/>
          <w:szCs w:val="24"/>
          <w:lang w:val="en-US"/>
        </w:rPr>
        <w:object w:dxaOrig="940" w:dyaOrig="620" w14:anchorId="4B84852E">
          <v:shape id="_x0000_i1099" type="#_x0000_t75" style="width:46.2pt;height:30.6pt" o:ole="">
            <v:imagedata r:id="rId198" o:title=""/>
          </v:shape>
          <o:OLEObject Type="Embed" ProgID="Equation.DSMT4" ShapeID="_x0000_i1099" DrawAspect="Content" ObjectID="_1750064768" r:id="rId199"/>
        </w:object>
      </w:r>
      <w:r w:rsidR="00EC1A2E" w:rsidRPr="00D1635F">
        <w:rPr>
          <w:rFonts w:ascii="Times New Roman" w:eastAsiaTheme="minorEastAsia" w:hAnsi="Times New Roman" w:cs="Times New Roman"/>
          <w:sz w:val="24"/>
          <w:szCs w:val="24"/>
          <w:lang w:val="en-US"/>
        </w:rPr>
        <w:t>where</w:t>
      </w:r>
      <w:r w:rsidR="00EC1A2E" w:rsidRPr="00D1635F">
        <w:rPr>
          <w:rFonts w:ascii="Times New Roman" w:eastAsiaTheme="minorEastAsia" w:hAnsi="Times New Roman" w:cs="Times New Roman"/>
          <w:position w:val="-10"/>
          <w:sz w:val="24"/>
          <w:szCs w:val="24"/>
          <w:lang w:val="en-US"/>
        </w:rPr>
        <w:object w:dxaOrig="696" w:dyaOrig="336" w14:anchorId="4FEB8D44">
          <v:shape id="_x0000_i1100" type="#_x0000_t75" style="width:35.4pt;height:17.4pt" o:ole="">
            <v:imagedata r:id="rId200" o:title=""/>
          </v:shape>
          <o:OLEObject Type="Embed" ProgID="Equation.DSMT4" ShapeID="_x0000_i1100" DrawAspect="Content" ObjectID="_1750064769" r:id="rId201"/>
        </w:object>
      </w:r>
      <w:r w:rsidR="009D1DB9" w:rsidRPr="00D1635F">
        <w:rPr>
          <w:rFonts w:ascii="Times New Roman" w:eastAsiaTheme="minorEastAsia" w:hAnsi="Times New Roman" w:cs="Times New Roman"/>
          <w:sz w:val="24"/>
          <w:szCs w:val="24"/>
          <w:lang w:val="en-US"/>
        </w:rPr>
        <w:t xml:space="preserve"> </w:t>
      </w:r>
      <w:r w:rsidR="00D247CA" w:rsidRPr="00D1635F">
        <w:rPr>
          <w:rFonts w:ascii="Times New Roman" w:hAnsi="Times New Roman" w:cs="Times New Roman"/>
          <w:sz w:val="24"/>
          <w:szCs w:val="24"/>
        </w:rPr>
        <w:t>s</w:t>
      </w:r>
      <w:r w:rsidR="004D4945" w:rsidRPr="00D1635F">
        <w:rPr>
          <w:rFonts w:ascii="Times New Roman" w:hAnsi="Times New Roman" w:cs="Times New Roman"/>
          <w:sz w:val="24"/>
          <w:szCs w:val="24"/>
        </w:rPr>
        <w:t>imultaneously</w:t>
      </w:r>
      <w:r w:rsidR="0064771E">
        <w:rPr>
          <w:rFonts w:ascii="Times New Roman" w:hAnsi="Times New Roman" w:cs="Times New Roman"/>
          <w:sz w:val="24"/>
          <w:szCs w:val="24"/>
        </w:rPr>
        <w:t xml:space="preserve"> and</w:t>
      </w:r>
      <w:r w:rsidR="00A70601" w:rsidRPr="00D1635F">
        <w:rPr>
          <w:rFonts w:ascii="Times New Roman" w:hAnsi="Times New Roman" w:cs="Times New Roman"/>
          <w:sz w:val="24"/>
          <w:szCs w:val="24"/>
        </w:rPr>
        <w:t xml:space="preserve"> determine the optimum value of </w:t>
      </w:r>
      <w:r w:rsidR="00A70601" w:rsidRPr="00DE2DB8">
        <w:rPr>
          <w:rFonts w:ascii="Times New Roman" w:hAnsi="Times New Roman" w:cs="Times New Roman"/>
          <w:i/>
          <w:iCs/>
          <w:sz w:val="24"/>
          <w:szCs w:val="24"/>
        </w:rPr>
        <w:t>M</w:t>
      </w:r>
      <w:r w:rsidR="00A70601" w:rsidRPr="00D1635F">
        <w:rPr>
          <w:rFonts w:ascii="Times New Roman" w:hAnsi="Times New Roman" w:cs="Times New Roman"/>
          <w:sz w:val="24"/>
          <w:szCs w:val="24"/>
        </w:rPr>
        <w:t xml:space="preserve"> and </w:t>
      </w:r>
      <w:r w:rsidR="00A70601" w:rsidRPr="00DE2DB8">
        <w:rPr>
          <w:rFonts w:ascii="Times New Roman" w:hAnsi="Times New Roman" w:cs="Times New Roman"/>
          <w:i/>
          <w:iCs/>
          <w:sz w:val="24"/>
          <w:szCs w:val="24"/>
        </w:rPr>
        <w:t>T</w:t>
      </w:r>
      <w:r w:rsidR="00DC0EC2" w:rsidRPr="00D1635F">
        <w:rPr>
          <w:rFonts w:ascii="Times New Roman" w:hAnsi="Times New Roman" w:cs="Times New Roman"/>
          <w:sz w:val="24"/>
          <w:szCs w:val="24"/>
        </w:rPr>
        <w:t>. Then calculate each second-order partial derivative that is feasible at the optimal measures.</w:t>
      </w:r>
      <w:r w:rsidR="00E60B14" w:rsidRPr="00D1635F">
        <w:rPr>
          <w:rFonts w:ascii="Times New Roman" w:hAnsi="Times New Roman" w:cs="Times New Roman"/>
          <w:sz w:val="24"/>
          <w:szCs w:val="24"/>
        </w:rPr>
        <w:t xml:space="preserve"> </w:t>
      </w:r>
      <w:r w:rsidR="00F42591">
        <w:rPr>
          <w:rFonts w:ascii="Times New Roman" w:hAnsi="Times New Roman" w:cs="Times New Roman"/>
          <w:sz w:val="24"/>
          <w:szCs w:val="24"/>
        </w:rPr>
        <w:t>A</w:t>
      </w:r>
      <w:r w:rsidR="00F42591" w:rsidRPr="00F42591">
        <w:rPr>
          <w:rFonts w:ascii="Times New Roman" w:hAnsi="Times New Roman" w:cs="Times New Roman"/>
          <w:sz w:val="24"/>
          <w:szCs w:val="24"/>
        </w:rPr>
        <w:t>ssuming the circumstances listed below are fulfilled</w:t>
      </w:r>
      <w:r w:rsidR="00F42591">
        <w:rPr>
          <w:rFonts w:ascii="Times New Roman" w:eastAsiaTheme="minorEastAsia" w:hAnsi="Times New Roman" w:cs="Times New Roman"/>
          <w:sz w:val="24"/>
          <w:szCs w:val="24"/>
          <w:lang w:val="en-US"/>
        </w:rPr>
        <w:t>.</w:t>
      </w:r>
    </w:p>
    <w:p w14:paraId="7BF7AD3A" w14:textId="77777777" w:rsidR="009D1DB9" w:rsidRPr="00D1635F" w:rsidRDefault="009D1DB9" w:rsidP="006155AE">
      <w:pPr>
        <w:tabs>
          <w:tab w:val="left" w:pos="1813"/>
          <w:tab w:val="left" w:pos="8280"/>
        </w:tabs>
        <w:spacing w:line="360" w:lineRule="auto"/>
        <w:jc w:val="both"/>
        <w:rPr>
          <w:rFonts w:ascii="Times New Roman" w:eastAsiaTheme="minorEastAsia" w:hAnsi="Times New Roman" w:cs="Times New Roman"/>
          <w:sz w:val="24"/>
          <w:szCs w:val="24"/>
          <w:lang w:val="en-US"/>
        </w:rPr>
      </w:pPr>
      <w:r w:rsidRPr="00D1635F">
        <w:rPr>
          <w:rFonts w:ascii="Times New Roman" w:eastAsiaTheme="minorEastAsia" w:hAnsi="Times New Roman" w:cs="Times New Roman"/>
          <w:i/>
          <w:iCs/>
          <w:sz w:val="24"/>
          <w:szCs w:val="24"/>
          <w:lang w:val="en-US"/>
        </w:rPr>
        <w:t xml:space="preserve">6.1. </w:t>
      </w:r>
      <w:r w:rsidR="00952C9B" w:rsidRPr="00D1635F">
        <w:rPr>
          <w:rFonts w:ascii="Times New Roman" w:hAnsi="Times New Roman" w:cs="Times New Roman"/>
          <w:position w:val="-14"/>
          <w:sz w:val="24"/>
          <w:szCs w:val="24"/>
        </w:rPr>
        <w:object w:dxaOrig="804" w:dyaOrig="384" w14:anchorId="20E08561">
          <v:shape id="_x0000_i1101" type="#_x0000_t75" style="width:40.2pt;height:18.6pt" o:ole="">
            <v:imagedata r:id="rId202" o:title=""/>
          </v:shape>
          <o:OLEObject Type="Embed" ProgID="Equation.DSMT4" ShapeID="_x0000_i1101" DrawAspect="Content" ObjectID="_1750064770" r:id="rId203"/>
        </w:object>
      </w:r>
      <w:r w:rsidR="00952C9B" w:rsidRPr="00D1635F">
        <w:rPr>
          <w:rFonts w:ascii="Times New Roman" w:eastAsiaTheme="minorEastAsia" w:hAnsi="Times New Roman" w:cs="Times New Roman"/>
          <w:sz w:val="24"/>
          <w:szCs w:val="24"/>
          <w:lang w:val="en-US"/>
        </w:rPr>
        <w:t xml:space="preserve"> i.e.,</w:t>
      </w:r>
      <w:r w:rsidR="00952C9B" w:rsidRPr="00D1635F">
        <w:rPr>
          <w:rFonts w:ascii="Times New Roman" w:hAnsi="Times New Roman" w:cs="Times New Roman"/>
          <w:position w:val="-32"/>
          <w:sz w:val="24"/>
          <w:szCs w:val="24"/>
          <w:lang w:val="en-US"/>
        </w:rPr>
        <w:object w:dxaOrig="1104" w:dyaOrig="744" w14:anchorId="6069A83D">
          <v:shape id="_x0000_i1102" type="#_x0000_t75" style="width:54.6pt;height:36.6pt" o:ole="">
            <v:imagedata r:id="rId204" o:title=""/>
          </v:shape>
          <o:OLEObject Type="Embed" ProgID="Equation.DSMT4" ShapeID="_x0000_i1102" DrawAspect="Content" ObjectID="_1750064771" r:id="rId205"/>
        </w:object>
      </w:r>
      <w:r w:rsidR="00E60B14" w:rsidRPr="00D1635F">
        <w:rPr>
          <w:rFonts w:ascii="Times New Roman" w:eastAsiaTheme="minorEastAsia" w:hAnsi="Times New Roman" w:cs="Times New Roman"/>
          <w:sz w:val="24"/>
          <w:szCs w:val="24"/>
          <w:lang w:val="en-US"/>
        </w:rPr>
        <w:t>,</w:t>
      </w:r>
    </w:p>
    <w:p w14:paraId="3024DDFA" w14:textId="5BAE37C0" w:rsidR="009D1DB9" w:rsidRPr="00D1635F" w:rsidRDefault="009D1DB9" w:rsidP="006155AE">
      <w:pPr>
        <w:tabs>
          <w:tab w:val="left" w:pos="1813"/>
        </w:tabs>
        <w:spacing w:line="360" w:lineRule="auto"/>
        <w:ind w:right="95"/>
        <w:jc w:val="both"/>
        <w:rPr>
          <w:rFonts w:ascii="Times New Roman" w:eastAsiaTheme="minorEastAsia" w:hAnsi="Times New Roman" w:cs="Times New Roman"/>
          <w:i/>
          <w:iCs/>
          <w:sz w:val="24"/>
          <w:szCs w:val="24"/>
          <w:lang w:val="en-US"/>
        </w:rPr>
      </w:pPr>
      <w:r w:rsidRPr="00DE2DB8">
        <w:rPr>
          <w:rFonts w:ascii="Times New Roman" w:eastAsiaTheme="minorEastAsia" w:hAnsi="Times New Roman" w:cs="Times New Roman"/>
          <w:i/>
          <w:iCs/>
          <w:sz w:val="24"/>
          <w:szCs w:val="24"/>
          <w:lang w:val="en-US"/>
        </w:rPr>
        <w:lastRenderedPageBreak/>
        <w:t>6.2.</w:t>
      </w:r>
      <w:r w:rsidR="00942DC0" w:rsidRPr="00DE2DB8">
        <w:rPr>
          <w:rFonts w:ascii="Times New Roman" w:eastAsiaTheme="minorEastAsia" w:hAnsi="Times New Roman" w:cs="Times New Roman"/>
          <w:i/>
          <w:iCs/>
          <w:sz w:val="24"/>
          <w:szCs w:val="24"/>
          <w:lang w:val="en-US"/>
        </w:rPr>
        <w:t xml:space="preserve"> </w:t>
      </w:r>
      <w:r w:rsidR="004D4945" w:rsidRPr="00D1635F">
        <w:rPr>
          <w:rFonts w:ascii="Times New Roman" w:hAnsi="Times New Roman" w:cs="Times New Roman"/>
          <w:sz w:val="24"/>
          <w:szCs w:val="24"/>
          <w:lang w:val="en-US"/>
        </w:rPr>
        <w:object w:dxaOrig="828" w:dyaOrig="384" w14:anchorId="50FADF7E">
          <v:shape id="_x0000_i1103" type="#_x0000_t75" style="width:41.4pt;height:18.6pt" o:ole="">
            <v:imagedata r:id="rId206" o:title=""/>
          </v:shape>
          <o:OLEObject Type="Embed" ProgID="Equation.DSMT4" ShapeID="_x0000_i1103" DrawAspect="Content" ObjectID="_1750064772" r:id="rId207"/>
        </w:object>
      </w:r>
      <w:r w:rsidR="004D4945" w:rsidRPr="00D1635F">
        <w:rPr>
          <w:rFonts w:ascii="Times New Roman" w:eastAsiaTheme="minorEastAsia" w:hAnsi="Times New Roman" w:cs="Times New Roman"/>
          <w:sz w:val="24"/>
          <w:szCs w:val="24"/>
          <w:lang w:val="en-US"/>
        </w:rPr>
        <w:t xml:space="preserve"> i.e., </w:t>
      </w:r>
      <w:r w:rsidR="00607CE5" w:rsidRPr="00D1635F">
        <w:rPr>
          <w:rFonts w:ascii="Times New Roman" w:hAnsi="Times New Roman" w:cs="Times New Roman"/>
          <w:position w:val="-62"/>
          <w:sz w:val="24"/>
          <w:szCs w:val="24"/>
          <w:lang w:val="en-US"/>
        </w:rPr>
        <w:object w:dxaOrig="2060" w:dyaOrig="1359" w14:anchorId="41AF68CC">
          <v:shape id="_x0000_i1104" type="#_x0000_t75" style="width:103.2pt;height:67.8pt" o:ole="">
            <v:imagedata r:id="rId208" o:title=""/>
          </v:shape>
          <o:OLEObject Type="Embed" ProgID="Equation.DSMT4" ShapeID="_x0000_i1104" DrawAspect="Content" ObjectID="_1750064773" r:id="rId209"/>
        </w:object>
      </w:r>
      <w:r w:rsidR="00E06FAA" w:rsidRPr="00D1635F">
        <w:rPr>
          <w:rFonts w:ascii="Times New Roman" w:hAnsi="Times New Roman" w:cs="Times New Roman"/>
          <w:sz w:val="24"/>
          <w:szCs w:val="24"/>
          <w:lang w:val="en-US"/>
        </w:rPr>
        <w:t xml:space="preserve"> </w:t>
      </w:r>
      <w:r w:rsidRPr="00D1635F">
        <w:rPr>
          <w:rFonts w:ascii="Times New Roman" w:eastAsiaTheme="minorEastAsia" w:hAnsi="Times New Roman" w:cs="Times New Roman"/>
          <w:sz w:val="24"/>
          <w:szCs w:val="24"/>
          <w:lang w:val="en-US"/>
        </w:rPr>
        <w:t xml:space="preserve">where </w:t>
      </w:r>
      <w:r w:rsidRPr="00DE2DB8">
        <w:rPr>
          <w:rFonts w:ascii="Times New Roman" w:eastAsiaTheme="minorEastAsia" w:hAnsi="Times New Roman" w:cs="Times New Roman"/>
          <w:i/>
          <w:iCs/>
          <w:sz w:val="24"/>
          <w:szCs w:val="24"/>
          <w:lang w:val="en-US"/>
        </w:rPr>
        <w:t>H</w:t>
      </w:r>
      <w:r w:rsidRPr="00DE2DB8">
        <w:rPr>
          <w:rFonts w:ascii="Times New Roman" w:eastAsiaTheme="minorEastAsia" w:hAnsi="Times New Roman" w:cs="Times New Roman"/>
          <w:i/>
          <w:iCs/>
          <w:sz w:val="24"/>
          <w:szCs w:val="24"/>
          <w:vertAlign w:val="subscript"/>
          <w:lang w:val="en-US"/>
        </w:rPr>
        <w:t>1</w:t>
      </w:r>
      <w:r w:rsidRPr="00D1635F">
        <w:rPr>
          <w:rFonts w:ascii="Times New Roman" w:eastAsiaTheme="minorEastAsia" w:hAnsi="Times New Roman" w:cs="Times New Roman"/>
          <w:sz w:val="24"/>
          <w:szCs w:val="24"/>
          <w:vertAlign w:val="subscript"/>
          <w:lang w:val="en-US"/>
        </w:rPr>
        <w:t xml:space="preserve"> </w:t>
      </w:r>
      <w:r w:rsidRPr="00D1635F">
        <w:rPr>
          <w:rFonts w:ascii="Times New Roman" w:eastAsiaTheme="minorEastAsia" w:hAnsi="Times New Roman" w:cs="Times New Roman"/>
          <w:sz w:val="24"/>
          <w:szCs w:val="24"/>
          <w:lang w:val="en-US"/>
        </w:rPr>
        <w:t xml:space="preserve">and </w:t>
      </w:r>
      <w:r w:rsidRPr="00DE2DB8">
        <w:rPr>
          <w:rFonts w:ascii="Times New Roman" w:eastAsiaTheme="minorEastAsia" w:hAnsi="Times New Roman" w:cs="Times New Roman"/>
          <w:i/>
          <w:iCs/>
          <w:sz w:val="24"/>
          <w:szCs w:val="24"/>
          <w:lang w:val="en-US"/>
        </w:rPr>
        <w:t>H</w:t>
      </w:r>
      <w:r w:rsidRPr="00DE2DB8">
        <w:rPr>
          <w:rFonts w:ascii="Times New Roman" w:eastAsiaTheme="minorEastAsia" w:hAnsi="Times New Roman" w:cs="Times New Roman"/>
          <w:i/>
          <w:iCs/>
          <w:sz w:val="24"/>
          <w:szCs w:val="24"/>
          <w:vertAlign w:val="subscript"/>
          <w:lang w:val="en-US"/>
        </w:rPr>
        <w:t>2</w:t>
      </w:r>
      <w:r w:rsidRPr="00D1635F">
        <w:rPr>
          <w:rFonts w:ascii="Times New Roman" w:eastAsiaTheme="minorEastAsia" w:hAnsi="Times New Roman" w:cs="Times New Roman"/>
          <w:sz w:val="24"/>
          <w:szCs w:val="24"/>
          <w:lang w:val="en-US"/>
        </w:rPr>
        <w:t xml:space="preserve"> are the principal minors of the Hessian </w:t>
      </w:r>
      <w:r w:rsidR="00F9506E" w:rsidRPr="00D1635F">
        <w:rPr>
          <w:rFonts w:ascii="Times New Roman" w:eastAsiaTheme="minorEastAsia" w:hAnsi="Times New Roman" w:cs="Times New Roman"/>
          <w:sz w:val="24"/>
          <w:szCs w:val="24"/>
          <w:lang w:val="en-US"/>
        </w:rPr>
        <w:t>matrix.</w:t>
      </w:r>
    </w:p>
    <w:p w14:paraId="4802B091" w14:textId="41EE1843" w:rsidR="003212DA" w:rsidRPr="00D1635F" w:rsidRDefault="009D1DB9" w:rsidP="006155AE">
      <w:pPr>
        <w:tabs>
          <w:tab w:val="left" w:pos="1813"/>
          <w:tab w:val="left" w:pos="8280"/>
        </w:tabs>
        <w:spacing w:line="360" w:lineRule="auto"/>
        <w:jc w:val="both"/>
        <w:rPr>
          <w:rFonts w:ascii="Times New Roman" w:eastAsiaTheme="minorEastAsia" w:hAnsi="Times New Roman" w:cs="Times New Roman"/>
          <w:sz w:val="24"/>
          <w:szCs w:val="24"/>
          <w:lang w:val="en-US"/>
        </w:rPr>
      </w:pPr>
      <w:r w:rsidRPr="00D1635F">
        <w:rPr>
          <w:rFonts w:ascii="Times New Roman" w:hAnsi="Times New Roman" w:cs="Times New Roman"/>
          <w:sz w:val="24"/>
          <w:szCs w:val="24"/>
          <w:lang w:val="en-US"/>
        </w:rPr>
        <w:t xml:space="preserve">6.3. </w:t>
      </w:r>
      <w:r w:rsidR="00E06FAA" w:rsidRPr="00D1635F">
        <w:rPr>
          <w:rFonts w:ascii="Times New Roman" w:hAnsi="Times New Roman" w:cs="Times New Roman"/>
          <w:sz w:val="24"/>
          <w:szCs w:val="24"/>
          <w:lang w:val="en-US"/>
        </w:rPr>
        <w:t xml:space="preserve"> </w:t>
      </w:r>
      <w:r w:rsidR="00E06FAA" w:rsidRPr="00D1635F">
        <w:rPr>
          <w:rFonts w:ascii="Times New Roman" w:hAnsi="Times New Roman" w:cs="Times New Roman"/>
          <w:position w:val="-24"/>
          <w:sz w:val="24"/>
          <w:szCs w:val="24"/>
        </w:rPr>
        <w:object w:dxaOrig="1040" w:dyaOrig="660" w14:anchorId="04B7E090">
          <v:shape id="_x0000_i1105" type="#_x0000_t75" style="width:52.8pt;height:32.4pt" o:ole="">
            <v:imagedata r:id="rId210" o:title=""/>
          </v:shape>
          <o:OLEObject Type="Embed" ProgID="Equation.DSMT4" ShapeID="_x0000_i1105" DrawAspect="Content" ObjectID="_1750064774" r:id="rId211"/>
        </w:object>
      </w:r>
      <w:r w:rsidR="00E06FAA" w:rsidRPr="00D1635F">
        <w:rPr>
          <w:rFonts w:ascii="Times New Roman" w:hAnsi="Times New Roman" w:cs="Times New Roman"/>
          <w:sz w:val="24"/>
          <w:szCs w:val="24"/>
        </w:rPr>
        <w:t xml:space="preserve">, </w:t>
      </w:r>
      <w:r w:rsidR="00E06FAA" w:rsidRPr="00D1635F">
        <w:rPr>
          <w:rFonts w:ascii="Times New Roman" w:eastAsiaTheme="minorEastAsia" w:hAnsi="Times New Roman" w:cs="Times New Roman"/>
          <w:position w:val="-24"/>
          <w:sz w:val="24"/>
          <w:szCs w:val="24"/>
          <w:lang w:val="en-US"/>
        </w:rPr>
        <w:object w:dxaOrig="1040" w:dyaOrig="660" w14:anchorId="22D7F21B">
          <v:shape id="_x0000_i1106" type="#_x0000_t75" style="width:51.6pt;height:32.4pt" o:ole="">
            <v:imagedata r:id="rId212" o:title=""/>
          </v:shape>
          <o:OLEObject Type="Embed" ProgID="Equation.DSMT4" ShapeID="_x0000_i1106" DrawAspect="Content" ObjectID="_1750064775" r:id="rId213"/>
        </w:object>
      </w:r>
    </w:p>
    <w:p w14:paraId="45D3326C" w14:textId="599275A6" w:rsidR="0060653F" w:rsidRPr="00D1635F" w:rsidRDefault="00EF681E" w:rsidP="006155AE">
      <w:pPr>
        <w:spacing w:line="360" w:lineRule="auto"/>
        <w:jc w:val="both"/>
        <w:rPr>
          <w:rFonts w:ascii="Times New Roman" w:hAnsi="Times New Roman" w:cs="Times New Roman"/>
          <w:sz w:val="24"/>
          <w:szCs w:val="24"/>
        </w:rPr>
      </w:pPr>
      <w:r w:rsidRPr="00D1635F">
        <w:rPr>
          <w:rFonts w:ascii="Times New Roman" w:hAnsi="Times New Roman" w:cs="Times New Roman"/>
          <w:sz w:val="24"/>
          <w:szCs w:val="24"/>
        </w:rPr>
        <w:t>The initial</w:t>
      </w:r>
      <w:r w:rsidR="00D247CA" w:rsidRPr="00D1635F">
        <w:rPr>
          <w:rFonts w:ascii="Times New Roman" w:hAnsi="Times New Roman" w:cs="Times New Roman"/>
          <w:sz w:val="24"/>
          <w:szCs w:val="24"/>
        </w:rPr>
        <w:t xml:space="preserve"> stock level </w:t>
      </w:r>
      <w:r w:rsidR="00A014D2" w:rsidRPr="00D1635F">
        <w:rPr>
          <w:rFonts w:ascii="Times New Roman" w:hAnsi="Times New Roman" w:cs="Times New Roman"/>
          <w:sz w:val="24"/>
          <w:szCs w:val="24"/>
        </w:rPr>
        <w:t>is</w:t>
      </w:r>
      <w:r w:rsidR="00D247CA" w:rsidRPr="00D1635F">
        <w:rPr>
          <w:rFonts w:ascii="Times New Roman" w:hAnsi="Times New Roman" w:cs="Times New Roman"/>
          <w:sz w:val="24"/>
          <w:szCs w:val="24"/>
        </w:rPr>
        <w:t xml:space="preserve"> dependent </w:t>
      </w:r>
      <w:r w:rsidRPr="00D1635F">
        <w:rPr>
          <w:rFonts w:ascii="Times New Roman" w:hAnsi="Times New Roman" w:cs="Times New Roman"/>
          <w:sz w:val="24"/>
          <w:szCs w:val="24"/>
        </w:rPr>
        <w:t xml:space="preserve">on </w:t>
      </w:r>
      <w:r w:rsidR="00D247CA" w:rsidRPr="00D1635F">
        <w:rPr>
          <w:rFonts w:ascii="Times New Roman" w:hAnsi="Times New Roman" w:cs="Times New Roman"/>
          <w:sz w:val="24"/>
          <w:szCs w:val="24"/>
        </w:rPr>
        <w:t>decision variables that can be calculated further.</w:t>
      </w:r>
    </w:p>
    <w:p w14:paraId="71EC3E8C" w14:textId="77777777" w:rsidR="00FE4D13" w:rsidRPr="00D1635F" w:rsidRDefault="00FE4D13" w:rsidP="001E7BA9">
      <w:pPr>
        <w:pStyle w:val="ListParagraph"/>
        <w:tabs>
          <w:tab w:val="left" w:pos="1813"/>
        </w:tabs>
        <w:spacing w:before="240" w:after="0" w:line="360" w:lineRule="auto"/>
        <w:ind w:left="284" w:hanging="284"/>
        <w:jc w:val="both"/>
        <w:rPr>
          <w:rFonts w:ascii="Times New Roman" w:eastAsiaTheme="minorEastAsia" w:hAnsi="Times New Roman" w:cs="Times New Roman"/>
          <w:sz w:val="24"/>
          <w:szCs w:val="24"/>
          <w:lang w:val="en-US"/>
        </w:rPr>
      </w:pPr>
      <w:r w:rsidRPr="00D1635F">
        <w:rPr>
          <w:rFonts w:ascii="Times New Roman" w:eastAsiaTheme="minorEastAsia" w:hAnsi="Times New Roman" w:cs="Times New Roman"/>
          <w:b/>
          <w:bCs/>
          <w:sz w:val="24"/>
          <w:szCs w:val="24"/>
          <w:lang w:val="en-US"/>
        </w:rPr>
        <w:t>7. Numerical analysis</w:t>
      </w:r>
    </w:p>
    <w:p w14:paraId="3E9363FD" w14:textId="32A0DC1A" w:rsidR="00E4054E" w:rsidRPr="00D1635F" w:rsidRDefault="006B1C6E" w:rsidP="006155AE">
      <w:pPr>
        <w:tabs>
          <w:tab w:val="left" w:pos="1813"/>
        </w:tabs>
        <w:spacing w:line="360" w:lineRule="auto"/>
        <w:jc w:val="both"/>
        <w:rPr>
          <w:rFonts w:ascii="Times New Roman" w:eastAsiaTheme="minorEastAsia" w:hAnsi="Times New Roman" w:cs="Times New Roman"/>
          <w:sz w:val="24"/>
          <w:szCs w:val="24"/>
          <w:lang w:val="en-US"/>
        </w:rPr>
      </w:pPr>
      <w:r w:rsidRPr="006B1C6E">
        <w:rPr>
          <w:rFonts w:ascii="Times New Roman" w:eastAsiaTheme="minorEastAsia" w:hAnsi="Times New Roman" w:cs="Times New Roman"/>
          <w:sz w:val="24"/>
          <w:szCs w:val="24"/>
          <w:lang w:val="en-US"/>
        </w:rPr>
        <w:t>The designed multiple warehouse model for perishable commodities with trade credit policy is illustrated using a hypothetical numerical experiment in this section to demonstrate its applicability</w:t>
      </w:r>
      <w:r>
        <w:rPr>
          <w:rFonts w:ascii="Times New Roman" w:eastAsiaTheme="minorEastAsia" w:hAnsi="Times New Roman" w:cs="Times New Roman"/>
          <w:sz w:val="24"/>
          <w:szCs w:val="24"/>
          <w:lang w:val="en-US"/>
        </w:rPr>
        <w:t xml:space="preserve"> for both cases</w:t>
      </w:r>
      <w:r w:rsidRPr="006B1C6E">
        <w:rPr>
          <w:rFonts w:ascii="Times New Roman" w:eastAsiaTheme="minorEastAsia" w:hAnsi="Times New Roman" w:cs="Times New Roman"/>
          <w:sz w:val="24"/>
          <w:szCs w:val="24"/>
          <w:lang w:val="en-US"/>
        </w:rPr>
        <w:t>.</w:t>
      </w:r>
      <w:r>
        <w:rPr>
          <w:rFonts w:ascii="Times New Roman" w:eastAsiaTheme="minorEastAsia" w:hAnsi="Times New Roman" w:cs="Times New Roman"/>
          <w:sz w:val="24"/>
          <w:szCs w:val="24"/>
          <w:lang w:val="en-US"/>
        </w:rPr>
        <w:t xml:space="preserve"> </w:t>
      </w:r>
      <w:r w:rsidR="00E4054E" w:rsidRPr="00D1635F">
        <w:rPr>
          <w:rFonts w:ascii="Times New Roman" w:eastAsiaTheme="minorEastAsia" w:hAnsi="Times New Roman" w:cs="Times New Roman"/>
          <w:sz w:val="24"/>
          <w:szCs w:val="24"/>
          <w:lang w:val="en-US"/>
        </w:rPr>
        <w:t>Assumed values for various parameters are as follows:</w:t>
      </w:r>
    </w:p>
    <w:p w14:paraId="25828926" w14:textId="70B51E38" w:rsidR="00FE4D13" w:rsidRPr="00D1635F" w:rsidRDefault="00666733" w:rsidP="006155AE">
      <w:pPr>
        <w:tabs>
          <w:tab w:val="left" w:pos="1813"/>
        </w:tabs>
        <w:spacing w:line="360" w:lineRule="auto"/>
        <w:jc w:val="both"/>
        <w:rPr>
          <w:rFonts w:ascii="Times New Roman" w:hAnsi="Times New Roman" w:cs="Times New Roman"/>
          <w:sz w:val="24"/>
          <w:szCs w:val="24"/>
        </w:rPr>
      </w:pPr>
      <w:r w:rsidRPr="00D1635F">
        <w:rPr>
          <w:rFonts w:ascii="Times New Roman" w:hAnsi="Times New Roman" w:cs="Times New Roman"/>
          <w:position w:val="-14"/>
          <w:sz w:val="24"/>
          <w:szCs w:val="24"/>
        </w:rPr>
        <w:object w:dxaOrig="3379" w:dyaOrig="380" w14:anchorId="456EC95F">
          <v:shape id="_x0000_i1107" type="#_x0000_t75" style="width:168.6pt;height:19.2pt" o:ole="">
            <v:imagedata r:id="rId214" o:title=""/>
          </v:shape>
          <o:OLEObject Type="Embed" ProgID="Equation.DSMT4" ShapeID="_x0000_i1107" DrawAspect="Content" ObjectID="_1750064776" r:id="rId215"/>
        </w:object>
      </w:r>
      <w:r w:rsidR="00E4054E" w:rsidRPr="00D1635F">
        <w:rPr>
          <w:rFonts w:ascii="Times New Roman" w:hAnsi="Times New Roman" w:cs="Times New Roman"/>
          <w:sz w:val="24"/>
          <w:szCs w:val="24"/>
        </w:rPr>
        <w:t>,</w:t>
      </w:r>
      <w:r w:rsidRPr="00D1635F">
        <w:rPr>
          <w:rFonts w:ascii="Times New Roman" w:hAnsi="Times New Roman" w:cs="Times New Roman"/>
          <w:position w:val="-10"/>
          <w:sz w:val="24"/>
          <w:szCs w:val="24"/>
        </w:rPr>
        <w:object w:dxaOrig="4880" w:dyaOrig="320" w14:anchorId="46302E02">
          <v:shape id="_x0000_i1108" type="#_x0000_t75" style="width:244.2pt;height:16.8pt" o:ole="">
            <v:imagedata r:id="rId216" o:title=""/>
          </v:shape>
          <o:OLEObject Type="Embed" ProgID="Equation.DSMT4" ShapeID="_x0000_i1108" DrawAspect="Content" ObjectID="_1750064777" r:id="rId217"/>
        </w:object>
      </w:r>
      <w:r w:rsidR="00A014D2" w:rsidRPr="00D1635F">
        <w:rPr>
          <w:rFonts w:ascii="Times New Roman" w:hAnsi="Times New Roman" w:cs="Times New Roman"/>
          <w:position w:val="-12"/>
          <w:sz w:val="24"/>
          <w:szCs w:val="24"/>
        </w:rPr>
        <w:object w:dxaOrig="1320" w:dyaOrig="360" w14:anchorId="42E416D9">
          <v:shape id="_x0000_i1109" type="#_x0000_t75" style="width:65.4pt;height:18pt" o:ole="">
            <v:imagedata r:id="rId218" o:title=""/>
          </v:shape>
          <o:OLEObject Type="Embed" ProgID="Equation.DSMT4" ShapeID="_x0000_i1109" DrawAspect="Content" ObjectID="_1750064778" r:id="rId219"/>
        </w:object>
      </w:r>
      <w:r w:rsidR="00E4054E" w:rsidRPr="00F400A4">
        <w:rPr>
          <w:rFonts w:ascii="Times New Roman" w:hAnsi="Times New Roman" w:cs="Times New Roman"/>
          <w:i/>
          <w:iCs/>
          <w:sz w:val="24"/>
          <w:szCs w:val="24"/>
        </w:rPr>
        <w:t xml:space="preserve">Rs. </w:t>
      </w:r>
      <w:r w:rsidR="000E2152" w:rsidRPr="00F400A4">
        <w:rPr>
          <w:rFonts w:ascii="Times New Roman" w:hAnsi="Times New Roman" w:cs="Times New Roman"/>
          <w:i/>
          <w:iCs/>
          <w:sz w:val="24"/>
          <w:szCs w:val="24"/>
        </w:rPr>
        <w:t>5</w:t>
      </w:r>
      <w:r w:rsidR="00E4054E" w:rsidRPr="00F400A4">
        <w:rPr>
          <w:rFonts w:ascii="Times New Roman" w:hAnsi="Times New Roman" w:cs="Times New Roman"/>
          <w:i/>
          <w:iCs/>
          <w:sz w:val="24"/>
          <w:szCs w:val="24"/>
        </w:rPr>
        <w:t>.2/</w:t>
      </w:r>
      <w:r w:rsidRPr="00F400A4">
        <w:rPr>
          <w:rFonts w:ascii="Times New Roman" w:hAnsi="Times New Roman" w:cs="Times New Roman"/>
          <w:i/>
          <w:iCs/>
          <w:sz w:val="24"/>
          <w:szCs w:val="24"/>
        </w:rPr>
        <w:t>u</w:t>
      </w:r>
      <w:r w:rsidR="00E4054E" w:rsidRPr="00F400A4">
        <w:rPr>
          <w:rFonts w:ascii="Times New Roman" w:hAnsi="Times New Roman" w:cs="Times New Roman"/>
          <w:i/>
          <w:iCs/>
          <w:sz w:val="24"/>
          <w:szCs w:val="24"/>
        </w:rPr>
        <w:t xml:space="preserve">nit, </w:t>
      </w:r>
      <w:r w:rsidR="004A37B0" w:rsidRPr="00F400A4">
        <w:rPr>
          <w:rFonts w:ascii="Times New Roman" w:hAnsi="Times New Roman" w:cs="Times New Roman"/>
          <w:i/>
          <w:iCs/>
          <w:position w:val="-10"/>
          <w:sz w:val="24"/>
          <w:szCs w:val="24"/>
        </w:rPr>
        <w:object w:dxaOrig="760" w:dyaOrig="320" w14:anchorId="434D540E">
          <v:shape id="_x0000_i1110" type="#_x0000_t75" style="width:37.8pt;height:16.8pt" o:ole="">
            <v:imagedata r:id="rId220" o:title=""/>
          </v:shape>
          <o:OLEObject Type="Embed" ProgID="Equation.DSMT4" ShapeID="_x0000_i1110" DrawAspect="Content" ObjectID="_1750064779" r:id="rId221"/>
        </w:object>
      </w:r>
      <w:r w:rsidR="00E4054E" w:rsidRPr="00F400A4">
        <w:rPr>
          <w:rFonts w:ascii="Times New Roman" w:hAnsi="Times New Roman" w:cs="Times New Roman"/>
          <w:i/>
          <w:iCs/>
          <w:sz w:val="24"/>
          <w:szCs w:val="24"/>
        </w:rPr>
        <w:t xml:space="preserve"> </w:t>
      </w:r>
      <w:r w:rsidR="00E4054E" w:rsidRPr="00170654">
        <w:rPr>
          <w:rFonts w:ascii="Times New Roman" w:hAnsi="Times New Roman" w:cs="Times New Roman"/>
          <w:position w:val="-12"/>
          <w:sz w:val="24"/>
          <w:szCs w:val="24"/>
        </w:rPr>
        <w:object w:dxaOrig="504" w:dyaOrig="360" w14:anchorId="089E7308">
          <v:shape id="_x0000_i1111" type="#_x0000_t75" style="width:24.6pt;height:18pt" o:ole="">
            <v:imagedata r:id="rId222" o:title=""/>
          </v:shape>
          <o:OLEObject Type="Embed" ProgID="Equation.DSMT4" ShapeID="_x0000_i1111" DrawAspect="Content" ObjectID="_1750064780" r:id="rId223"/>
        </w:object>
      </w:r>
      <w:r w:rsidR="00E4054E" w:rsidRPr="00170654">
        <w:rPr>
          <w:rFonts w:ascii="Times New Roman" w:hAnsi="Times New Roman" w:cs="Times New Roman"/>
          <w:sz w:val="24"/>
          <w:szCs w:val="24"/>
        </w:rPr>
        <w:t xml:space="preserve"> </w:t>
      </w:r>
      <w:r w:rsidR="00F400A4" w:rsidRPr="00170654">
        <w:rPr>
          <w:rFonts w:ascii="Times New Roman" w:hAnsi="Times New Roman" w:cs="Times New Roman"/>
          <w:sz w:val="24"/>
          <w:szCs w:val="24"/>
        </w:rPr>
        <w:t>w</w:t>
      </w:r>
      <w:r w:rsidR="00E4054E" w:rsidRPr="00170654">
        <w:rPr>
          <w:rFonts w:ascii="Times New Roman" w:hAnsi="Times New Roman" w:cs="Times New Roman"/>
          <w:sz w:val="24"/>
          <w:szCs w:val="24"/>
        </w:rPr>
        <w:t xml:space="preserve">eeks, </w:t>
      </w:r>
      <w:r w:rsidR="00E4054E" w:rsidRPr="00170654">
        <w:rPr>
          <w:rFonts w:ascii="Times New Roman" w:hAnsi="Times New Roman" w:cs="Times New Roman"/>
          <w:position w:val="-12"/>
          <w:sz w:val="24"/>
          <w:szCs w:val="24"/>
        </w:rPr>
        <w:object w:dxaOrig="744" w:dyaOrig="360" w14:anchorId="41AFBA7F">
          <v:shape id="_x0000_i1112" type="#_x0000_t75" style="width:36.6pt;height:18pt" o:ole="">
            <v:imagedata r:id="rId224" o:title=""/>
          </v:shape>
          <o:OLEObject Type="Embed" ProgID="Equation.DSMT4" ShapeID="_x0000_i1112" DrawAspect="Content" ObjectID="_1750064781" r:id="rId225"/>
        </w:object>
      </w:r>
      <w:r w:rsidR="00E4054E" w:rsidRPr="00170654">
        <w:rPr>
          <w:rFonts w:ascii="Times New Roman" w:hAnsi="Times New Roman" w:cs="Times New Roman"/>
          <w:sz w:val="24"/>
          <w:szCs w:val="24"/>
        </w:rPr>
        <w:t xml:space="preserve"> </w:t>
      </w:r>
      <w:r w:rsidR="00170654">
        <w:rPr>
          <w:rFonts w:ascii="Times New Roman" w:hAnsi="Times New Roman" w:cs="Times New Roman"/>
          <w:sz w:val="24"/>
          <w:szCs w:val="24"/>
        </w:rPr>
        <w:t>w</w:t>
      </w:r>
      <w:r w:rsidR="00E4054E" w:rsidRPr="00170654">
        <w:rPr>
          <w:rFonts w:ascii="Times New Roman" w:hAnsi="Times New Roman" w:cs="Times New Roman"/>
          <w:sz w:val="24"/>
          <w:szCs w:val="24"/>
        </w:rPr>
        <w:t>eeks</w:t>
      </w:r>
      <w:r w:rsidR="00D04749" w:rsidRPr="00170654">
        <w:rPr>
          <w:rFonts w:ascii="Times New Roman" w:hAnsi="Times New Roman" w:cs="Times New Roman"/>
          <w:sz w:val="24"/>
          <w:szCs w:val="24"/>
        </w:rPr>
        <w:t>.</w:t>
      </w:r>
      <w:r w:rsidR="00E4054E" w:rsidRPr="00D1635F">
        <w:rPr>
          <w:rFonts w:ascii="Times New Roman" w:hAnsi="Times New Roman" w:cs="Times New Roman"/>
          <w:sz w:val="24"/>
          <w:szCs w:val="24"/>
        </w:rPr>
        <w:t xml:space="preserve"> </w:t>
      </w:r>
      <w:r w:rsidR="00EF681E" w:rsidRPr="00D1635F">
        <w:rPr>
          <w:rFonts w:ascii="Times New Roman" w:hAnsi="Times New Roman" w:cs="Times New Roman"/>
          <w:sz w:val="24"/>
          <w:szCs w:val="24"/>
        </w:rPr>
        <w:t>The carrying</w:t>
      </w:r>
      <w:r w:rsidR="00D04749" w:rsidRPr="00D1635F">
        <w:rPr>
          <w:rFonts w:ascii="Times New Roman" w:hAnsi="Times New Roman" w:cs="Times New Roman"/>
          <w:sz w:val="24"/>
          <w:szCs w:val="24"/>
        </w:rPr>
        <w:t xml:space="preserve"> cost of products in RW is much greater than the carrying cost in OW so,</w:t>
      </w:r>
      <w:r w:rsidR="00E4054E" w:rsidRPr="005C7C66">
        <w:rPr>
          <w:rFonts w:ascii="Times New Roman" w:hAnsi="Times New Roman" w:cs="Times New Roman"/>
          <w:i/>
          <w:iCs/>
          <w:position w:val="-12"/>
          <w:sz w:val="24"/>
          <w:szCs w:val="24"/>
        </w:rPr>
        <w:object w:dxaOrig="456" w:dyaOrig="360" w14:anchorId="0D9263A5">
          <v:shape id="_x0000_i1113" type="#_x0000_t75" style="width:23.4pt;height:18pt" o:ole="">
            <v:imagedata r:id="rId226" o:title=""/>
          </v:shape>
          <o:OLEObject Type="Embed" ProgID="Equation.DSMT4" ShapeID="_x0000_i1113" DrawAspect="Content" ObjectID="_1750064782" r:id="rId227"/>
        </w:object>
      </w:r>
      <w:r w:rsidR="00E4054E" w:rsidRPr="005C7C66">
        <w:rPr>
          <w:rFonts w:ascii="Times New Roman" w:hAnsi="Times New Roman" w:cs="Times New Roman"/>
          <w:i/>
          <w:iCs/>
          <w:sz w:val="24"/>
          <w:szCs w:val="24"/>
        </w:rPr>
        <w:t xml:space="preserve">Rs. </w:t>
      </w:r>
      <w:r w:rsidR="00A265F4" w:rsidRPr="005C7C66">
        <w:rPr>
          <w:rFonts w:ascii="Times New Roman" w:hAnsi="Times New Roman" w:cs="Times New Roman"/>
          <w:i/>
          <w:iCs/>
          <w:sz w:val="24"/>
          <w:szCs w:val="24"/>
        </w:rPr>
        <w:t>13</w:t>
      </w:r>
      <w:r w:rsidR="00E4054E" w:rsidRPr="005C7C66">
        <w:rPr>
          <w:rFonts w:ascii="Times New Roman" w:hAnsi="Times New Roman" w:cs="Times New Roman"/>
          <w:i/>
          <w:iCs/>
          <w:sz w:val="24"/>
          <w:szCs w:val="24"/>
        </w:rPr>
        <w:t>.6/</w:t>
      </w:r>
      <w:r w:rsidR="005C7C66">
        <w:rPr>
          <w:rFonts w:ascii="Times New Roman" w:hAnsi="Times New Roman" w:cs="Times New Roman"/>
          <w:i/>
          <w:iCs/>
          <w:sz w:val="24"/>
          <w:szCs w:val="24"/>
        </w:rPr>
        <w:t>u</w:t>
      </w:r>
      <w:r w:rsidR="00E4054E" w:rsidRPr="005C7C66">
        <w:rPr>
          <w:rFonts w:ascii="Times New Roman" w:hAnsi="Times New Roman" w:cs="Times New Roman"/>
          <w:i/>
          <w:iCs/>
          <w:sz w:val="24"/>
          <w:szCs w:val="24"/>
        </w:rPr>
        <w:t xml:space="preserve">nit, </w:t>
      </w:r>
      <w:r w:rsidR="00E4054E" w:rsidRPr="005C7C66">
        <w:rPr>
          <w:rFonts w:ascii="Times New Roman" w:hAnsi="Times New Roman" w:cs="Times New Roman"/>
          <w:i/>
          <w:iCs/>
          <w:position w:val="-12"/>
          <w:sz w:val="24"/>
          <w:szCs w:val="24"/>
        </w:rPr>
        <w:object w:dxaOrig="456" w:dyaOrig="360" w14:anchorId="44056BAF">
          <v:shape id="_x0000_i1114" type="#_x0000_t75" style="width:23.4pt;height:18pt" o:ole="">
            <v:imagedata r:id="rId228" o:title=""/>
          </v:shape>
          <o:OLEObject Type="Embed" ProgID="Equation.DSMT4" ShapeID="_x0000_i1114" DrawAspect="Content" ObjectID="_1750064783" r:id="rId229"/>
        </w:object>
      </w:r>
      <w:r w:rsidR="00E4054E" w:rsidRPr="005C7C66">
        <w:rPr>
          <w:rFonts w:ascii="Times New Roman" w:hAnsi="Times New Roman" w:cs="Times New Roman"/>
          <w:i/>
          <w:iCs/>
          <w:sz w:val="24"/>
          <w:szCs w:val="24"/>
        </w:rPr>
        <w:t>Rs.</w:t>
      </w:r>
      <w:r w:rsidR="00A265F4" w:rsidRPr="005C7C66">
        <w:rPr>
          <w:rFonts w:ascii="Times New Roman" w:hAnsi="Times New Roman" w:cs="Times New Roman"/>
          <w:i/>
          <w:iCs/>
          <w:sz w:val="24"/>
          <w:szCs w:val="24"/>
        </w:rPr>
        <w:t>7.4</w:t>
      </w:r>
      <w:r w:rsidR="00E4054E" w:rsidRPr="005C7C66">
        <w:rPr>
          <w:rFonts w:ascii="Times New Roman" w:hAnsi="Times New Roman" w:cs="Times New Roman"/>
          <w:i/>
          <w:iCs/>
          <w:sz w:val="24"/>
          <w:szCs w:val="24"/>
        </w:rPr>
        <w:t>/</w:t>
      </w:r>
      <w:r w:rsidR="005C7C66">
        <w:rPr>
          <w:rFonts w:ascii="Times New Roman" w:hAnsi="Times New Roman" w:cs="Times New Roman"/>
          <w:i/>
          <w:iCs/>
          <w:sz w:val="24"/>
          <w:szCs w:val="24"/>
        </w:rPr>
        <w:t>u</w:t>
      </w:r>
      <w:r w:rsidR="00E4054E" w:rsidRPr="005C7C66">
        <w:rPr>
          <w:rFonts w:ascii="Times New Roman" w:hAnsi="Times New Roman" w:cs="Times New Roman"/>
          <w:i/>
          <w:iCs/>
          <w:sz w:val="24"/>
          <w:szCs w:val="24"/>
        </w:rPr>
        <w:t>nit</w:t>
      </w:r>
      <w:r w:rsidR="00D04749" w:rsidRPr="005C7C66">
        <w:rPr>
          <w:rFonts w:ascii="Times New Roman" w:hAnsi="Times New Roman" w:cs="Times New Roman"/>
          <w:i/>
          <w:iCs/>
          <w:sz w:val="24"/>
          <w:szCs w:val="24"/>
        </w:rPr>
        <w:t xml:space="preserve">. </w:t>
      </w:r>
      <w:r w:rsidR="00D04749" w:rsidRPr="00D1635F">
        <w:rPr>
          <w:rFonts w:ascii="Times New Roman" w:hAnsi="Times New Roman" w:cs="Times New Roman"/>
          <w:sz w:val="24"/>
          <w:szCs w:val="24"/>
        </w:rPr>
        <w:t xml:space="preserve">Since the retailer offers </w:t>
      </w:r>
      <w:r w:rsidR="00EF681E" w:rsidRPr="00D1635F">
        <w:rPr>
          <w:rFonts w:ascii="Times New Roman" w:hAnsi="Times New Roman" w:cs="Times New Roman"/>
          <w:sz w:val="24"/>
          <w:szCs w:val="24"/>
        </w:rPr>
        <w:t>discounts</w:t>
      </w:r>
      <w:r w:rsidR="00D04749" w:rsidRPr="00D1635F">
        <w:rPr>
          <w:rFonts w:ascii="Times New Roman" w:hAnsi="Times New Roman" w:cs="Times New Roman"/>
          <w:sz w:val="24"/>
          <w:szCs w:val="24"/>
        </w:rPr>
        <w:t xml:space="preserve"> on less efficient products after deterioration begins</w:t>
      </w:r>
      <w:r w:rsidR="00010C35">
        <w:rPr>
          <w:rFonts w:ascii="Times New Roman" w:hAnsi="Times New Roman" w:cs="Times New Roman"/>
          <w:sz w:val="24"/>
          <w:szCs w:val="24"/>
        </w:rPr>
        <w:t>,</w:t>
      </w:r>
      <w:r w:rsidR="00D04749" w:rsidRPr="00D1635F">
        <w:rPr>
          <w:rFonts w:ascii="Times New Roman" w:hAnsi="Times New Roman" w:cs="Times New Roman"/>
          <w:sz w:val="24"/>
          <w:szCs w:val="24"/>
        </w:rPr>
        <w:t xml:space="preserve"> so </w:t>
      </w:r>
      <w:r w:rsidR="00D04749" w:rsidRPr="005C7C66">
        <w:rPr>
          <w:rFonts w:ascii="Times New Roman" w:hAnsi="Times New Roman" w:cs="Times New Roman"/>
          <w:i/>
          <w:iCs/>
          <w:sz w:val="24"/>
          <w:szCs w:val="24"/>
        </w:rPr>
        <w:t>p=Rs.</w:t>
      </w:r>
      <w:r w:rsidR="007C368A" w:rsidRPr="005C7C66">
        <w:rPr>
          <w:rFonts w:ascii="Times New Roman" w:hAnsi="Times New Roman" w:cs="Times New Roman"/>
          <w:i/>
          <w:iCs/>
          <w:sz w:val="24"/>
          <w:szCs w:val="24"/>
        </w:rPr>
        <w:t>11.2</w:t>
      </w:r>
      <w:r w:rsidR="00D04749" w:rsidRPr="005C7C66">
        <w:rPr>
          <w:rFonts w:ascii="Times New Roman" w:hAnsi="Times New Roman" w:cs="Times New Roman"/>
          <w:i/>
          <w:iCs/>
          <w:sz w:val="24"/>
          <w:szCs w:val="24"/>
        </w:rPr>
        <w:t xml:space="preserve">, </w:t>
      </w:r>
      <w:r w:rsidR="00E4054E" w:rsidRPr="005C7C66">
        <w:rPr>
          <w:rFonts w:ascii="Times New Roman" w:hAnsi="Times New Roman" w:cs="Times New Roman"/>
          <w:i/>
          <w:iCs/>
          <w:position w:val="-12"/>
          <w:sz w:val="24"/>
          <w:szCs w:val="24"/>
        </w:rPr>
        <w:object w:dxaOrig="480" w:dyaOrig="360" w14:anchorId="21F3F1D9">
          <v:shape id="_x0000_i1115" type="#_x0000_t75" style="width:24pt;height:18pt" o:ole="">
            <v:imagedata r:id="rId230" o:title=""/>
          </v:shape>
          <o:OLEObject Type="Embed" ProgID="Equation.DSMT4" ShapeID="_x0000_i1115" DrawAspect="Content" ObjectID="_1750064784" r:id="rId231"/>
        </w:object>
      </w:r>
      <w:r w:rsidR="00E4054E" w:rsidRPr="005C7C66">
        <w:rPr>
          <w:rFonts w:ascii="Times New Roman" w:hAnsi="Times New Roman" w:cs="Times New Roman"/>
          <w:i/>
          <w:iCs/>
          <w:sz w:val="24"/>
          <w:szCs w:val="24"/>
        </w:rPr>
        <w:t xml:space="preserve">Rs. </w:t>
      </w:r>
      <w:r w:rsidR="007C368A" w:rsidRPr="005C7C66">
        <w:rPr>
          <w:rFonts w:ascii="Times New Roman" w:hAnsi="Times New Roman" w:cs="Times New Roman"/>
          <w:i/>
          <w:iCs/>
          <w:sz w:val="24"/>
          <w:szCs w:val="24"/>
        </w:rPr>
        <w:t>9.5</w:t>
      </w:r>
      <w:r w:rsidR="00E4054E" w:rsidRPr="005C7C66">
        <w:rPr>
          <w:rFonts w:ascii="Times New Roman" w:hAnsi="Times New Roman" w:cs="Times New Roman"/>
          <w:i/>
          <w:iCs/>
          <w:sz w:val="24"/>
          <w:szCs w:val="24"/>
        </w:rPr>
        <w:t>/unit</w:t>
      </w:r>
      <w:r w:rsidR="00C76BA4">
        <w:rPr>
          <w:rFonts w:ascii="Times New Roman" w:hAnsi="Times New Roman" w:cs="Times New Roman"/>
          <w:sz w:val="24"/>
          <w:szCs w:val="24"/>
        </w:rPr>
        <w:t>,</w:t>
      </w:r>
      <w:r w:rsidR="00D04749" w:rsidRPr="00D1635F">
        <w:rPr>
          <w:rFonts w:ascii="Times New Roman" w:hAnsi="Times New Roman" w:cs="Times New Roman"/>
          <w:sz w:val="24"/>
          <w:szCs w:val="24"/>
        </w:rPr>
        <w:t xml:space="preserve"> </w:t>
      </w:r>
      <w:r w:rsidRPr="00D1635F">
        <w:rPr>
          <w:rFonts w:ascii="Times New Roman" w:hAnsi="Times New Roman" w:cs="Times New Roman"/>
          <w:sz w:val="24"/>
          <w:szCs w:val="24"/>
        </w:rPr>
        <w:t>and</w:t>
      </w:r>
      <w:r w:rsidR="00E4054E" w:rsidRPr="00D1635F">
        <w:rPr>
          <w:rFonts w:ascii="Times New Roman" w:hAnsi="Times New Roman" w:cs="Times New Roman"/>
          <w:sz w:val="24"/>
          <w:szCs w:val="24"/>
        </w:rPr>
        <w:t xml:space="preserve"> </w:t>
      </w:r>
      <w:r w:rsidR="00E4054E" w:rsidRPr="005C7C66">
        <w:rPr>
          <w:rFonts w:ascii="Times New Roman" w:hAnsi="Times New Roman" w:cs="Times New Roman"/>
          <w:i/>
          <w:iCs/>
          <w:position w:val="-12"/>
          <w:sz w:val="24"/>
          <w:szCs w:val="24"/>
        </w:rPr>
        <w:object w:dxaOrig="504" w:dyaOrig="360" w14:anchorId="2691D9FD">
          <v:shape id="_x0000_i1116" type="#_x0000_t75" style="width:24.6pt;height:18pt" o:ole="">
            <v:imagedata r:id="rId232" o:title=""/>
          </v:shape>
          <o:OLEObject Type="Embed" ProgID="Equation.DSMT4" ShapeID="_x0000_i1116" DrawAspect="Content" ObjectID="_1750064785" r:id="rId233"/>
        </w:object>
      </w:r>
      <w:r w:rsidR="00E4054E" w:rsidRPr="005C7C66">
        <w:rPr>
          <w:rFonts w:ascii="Times New Roman" w:hAnsi="Times New Roman" w:cs="Times New Roman"/>
          <w:i/>
          <w:iCs/>
          <w:sz w:val="24"/>
          <w:szCs w:val="24"/>
        </w:rPr>
        <w:t>Rs.</w:t>
      </w:r>
      <w:r w:rsidR="007C368A" w:rsidRPr="005C7C66">
        <w:rPr>
          <w:rFonts w:ascii="Times New Roman" w:hAnsi="Times New Roman" w:cs="Times New Roman"/>
          <w:i/>
          <w:iCs/>
          <w:sz w:val="24"/>
          <w:szCs w:val="24"/>
        </w:rPr>
        <w:t>3.9</w:t>
      </w:r>
      <w:r w:rsidR="00E4054E" w:rsidRPr="005C7C66">
        <w:rPr>
          <w:rFonts w:ascii="Times New Roman" w:hAnsi="Times New Roman" w:cs="Times New Roman"/>
          <w:i/>
          <w:iCs/>
          <w:sz w:val="24"/>
          <w:szCs w:val="24"/>
        </w:rPr>
        <w:t>/</w:t>
      </w:r>
      <w:bookmarkStart w:id="0" w:name="_Hlk126745236"/>
      <w:r w:rsidR="009F79EB" w:rsidRPr="005C7C66">
        <w:rPr>
          <w:rFonts w:ascii="Times New Roman" w:hAnsi="Times New Roman" w:cs="Times New Roman"/>
          <w:i/>
          <w:iCs/>
          <w:sz w:val="24"/>
          <w:szCs w:val="24"/>
        </w:rPr>
        <w:t>unit</w:t>
      </w:r>
      <w:r w:rsidR="009F79EB" w:rsidRPr="005C7C66">
        <w:rPr>
          <w:rFonts w:ascii="Times New Roman" w:eastAsiaTheme="minorEastAsia" w:hAnsi="Times New Roman" w:cs="Times New Roman"/>
          <w:i/>
          <w:iCs/>
          <w:sz w:val="24"/>
          <w:szCs w:val="24"/>
          <w:lang w:val="en-US"/>
        </w:rPr>
        <w:t>.</w:t>
      </w:r>
      <w:r w:rsidR="009F79EB" w:rsidRPr="00D1635F">
        <w:rPr>
          <w:rFonts w:ascii="Times New Roman" w:eastAsiaTheme="minorEastAsia" w:hAnsi="Times New Roman" w:cs="Times New Roman"/>
          <w:sz w:val="24"/>
          <w:szCs w:val="24"/>
          <w:lang w:val="en-US"/>
        </w:rPr>
        <w:t xml:space="preserve"> The</w:t>
      </w:r>
      <w:r w:rsidR="00E4054E" w:rsidRPr="00D1635F">
        <w:rPr>
          <w:rFonts w:ascii="Times New Roman" w:eastAsiaTheme="minorEastAsia" w:hAnsi="Times New Roman" w:cs="Times New Roman"/>
          <w:sz w:val="24"/>
          <w:szCs w:val="24"/>
          <w:lang w:val="en-US"/>
        </w:rPr>
        <w:t xml:space="preserve"> optimal values obtained for </w:t>
      </w:r>
      <w:r w:rsidR="00EF681E" w:rsidRPr="00D1635F">
        <w:rPr>
          <w:rFonts w:ascii="Times New Roman" w:eastAsiaTheme="minorEastAsia" w:hAnsi="Times New Roman" w:cs="Times New Roman"/>
          <w:sz w:val="24"/>
          <w:szCs w:val="24"/>
          <w:lang w:val="en-US"/>
        </w:rPr>
        <w:t>cases</w:t>
      </w:r>
      <w:r w:rsidR="001035AD" w:rsidRPr="00D1635F">
        <w:rPr>
          <w:rFonts w:ascii="Times New Roman" w:eastAsiaTheme="minorEastAsia" w:hAnsi="Times New Roman" w:cs="Times New Roman"/>
          <w:sz w:val="24"/>
          <w:szCs w:val="24"/>
          <w:lang w:val="en-US"/>
        </w:rPr>
        <w:t xml:space="preserve"> </w:t>
      </w:r>
      <w:r w:rsidR="00E4054E" w:rsidRPr="00D1635F">
        <w:rPr>
          <w:rFonts w:ascii="Times New Roman" w:eastAsiaTheme="minorEastAsia" w:hAnsi="Times New Roman" w:cs="Times New Roman"/>
          <w:sz w:val="24"/>
          <w:szCs w:val="24"/>
          <w:lang w:val="en-US"/>
        </w:rPr>
        <w:t>1</w:t>
      </w:r>
      <w:r w:rsidR="001035AD" w:rsidRPr="00D1635F">
        <w:rPr>
          <w:rFonts w:ascii="Times New Roman" w:eastAsiaTheme="minorEastAsia" w:hAnsi="Times New Roman" w:cs="Times New Roman"/>
          <w:sz w:val="24"/>
          <w:szCs w:val="24"/>
          <w:lang w:val="en-US"/>
        </w:rPr>
        <w:t xml:space="preserve"> </w:t>
      </w:r>
      <w:r w:rsidR="00C51D0D" w:rsidRPr="00D1635F">
        <w:rPr>
          <w:rFonts w:ascii="Times New Roman" w:eastAsiaTheme="minorEastAsia" w:hAnsi="Times New Roman" w:cs="Times New Roman"/>
          <w:sz w:val="24"/>
          <w:szCs w:val="24"/>
          <w:lang w:val="en-US"/>
        </w:rPr>
        <w:t xml:space="preserve">and 2 </w:t>
      </w:r>
      <w:r w:rsidR="00D34551" w:rsidRPr="00D1635F">
        <w:rPr>
          <w:rFonts w:ascii="Times New Roman" w:eastAsiaTheme="minorEastAsia" w:hAnsi="Times New Roman" w:cs="Times New Roman"/>
          <w:sz w:val="24"/>
          <w:szCs w:val="24"/>
          <w:lang w:val="en-US"/>
        </w:rPr>
        <w:t xml:space="preserve">based on </w:t>
      </w:r>
      <w:r w:rsidR="00EF681E" w:rsidRPr="00D1635F">
        <w:rPr>
          <w:rFonts w:ascii="Times New Roman" w:eastAsiaTheme="minorEastAsia" w:hAnsi="Times New Roman" w:cs="Times New Roman"/>
          <w:sz w:val="24"/>
          <w:szCs w:val="24"/>
          <w:lang w:val="en-US"/>
        </w:rPr>
        <w:t xml:space="preserve">the </w:t>
      </w:r>
      <w:r w:rsidR="00D34551" w:rsidRPr="00D1635F">
        <w:rPr>
          <w:rFonts w:ascii="Times New Roman" w:eastAsiaTheme="minorEastAsia" w:hAnsi="Times New Roman" w:cs="Times New Roman"/>
          <w:sz w:val="24"/>
          <w:szCs w:val="24"/>
          <w:lang w:val="en-US"/>
        </w:rPr>
        <w:t xml:space="preserve">above input data </w:t>
      </w:r>
      <w:r w:rsidR="00E4054E" w:rsidRPr="00D1635F">
        <w:rPr>
          <w:rFonts w:ascii="Times New Roman" w:eastAsiaTheme="minorEastAsia" w:hAnsi="Times New Roman" w:cs="Times New Roman"/>
          <w:sz w:val="24"/>
          <w:szCs w:val="24"/>
          <w:lang w:val="en-US"/>
        </w:rPr>
        <w:t>are</w:t>
      </w:r>
      <w:r w:rsidR="00C51D0D" w:rsidRPr="00D1635F">
        <w:rPr>
          <w:rFonts w:ascii="Times New Roman" w:eastAsiaTheme="minorEastAsia" w:hAnsi="Times New Roman" w:cs="Times New Roman"/>
          <w:sz w:val="24"/>
          <w:szCs w:val="24"/>
          <w:lang w:val="en-US"/>
        </w:rPr>
        <w:t xml:space="preserve"> presented in </w:t>
      </w:r>
      <w:r w:rsidR="008A379B">
        <w:rPr>
          <w:rFonts w:ascii="Times New Roman" w:eastAsiaTheme="minorEastAsia" w:hAnsi="Times New Roman" w:cs="Times New Roman"/>
          <w:sz w:val="24"/>
          <w:szCs w:val="24"/>
          <w:lang w:val="en-US"/>
        </w:rPr>
        <w:t>Table</w:t>
      </w:r>
      <w:r w:rsidR="00C51D0D" w:rsidRPr="00D1635F">
        <w:rPr>
          <w:rFonts w:ascii="Times New Roman" w:eastAsiaTheme="minorEastAsia" w:hAnsi="Times New Roman" w:cs="Times New Roman"/>
          <w:sz w:val="24"/>
          <w:szCs w:val="24"/>
          <w:lang w:val="en-US"/>
        </w:rPr>
        <w:t xml:space="preserve"> 4.</w:t>
      </w:r>
      <w:r w:rsidR="00E4054E" w:rsidRPr="00D1635F">
        <w:rPr>
          <w:rFonts w:ascii="Times New Roman" w:eastAsiaTheme="minorEastAsia" w:hAnsi="Times New Roman" w:cs="Times New Roman"/>
          <w:sz w:val="24"/>
          <w:szCs w:val="24"/>
          <w:lang w:val="en-US"/>
        </w:rPr>
        <w:t xml:space="preserve"> </w:t>
      </w:r>
      <w:bookmarkEnd w:id="0"/>
    </w:p>
    <w:p w14:paraId="7B198D07" w14:textId="76F39472" w:rsidR="00B853B8" w:rsidRPr="00010C35" w:rsidRDefault="00B853B8" w:rsidP="000A4AB1">
      <w:pPr>
        <w:spacing w:before="240" w:after="0" w:line="360" w:lineRule="auto"/>
        <w:jc w:val="center"/>
        <w:rPr>
          <w:rFonts w:ascii="Times New Roman" w:hAnsi="Times New Roman" w:cs="Times New Roman"/>
          <w:sz w:val="24"/>
          <w:szCs w:val="24"/>
        </w:rPr>
      </w:pPr>
      <w:r w:rsidRPr="00010C35">
        <w:rPr>
          <w:rFonts w:ascii="Times New Roman" w:hAnsi="Times New Roman" w:cs="Times New Roman"/>
          <w:b/>
          <w:bCs/>
          <w:sz w:val="24"/>
          <w:szCs w:val="24"/>
        </w:rPr>
        <w:t xml:space="preserve">Table 4. </w:t>
      </w:r>
      <w:r w:rsidRPr="00010C35">
        <w:rPr>
          <w:rFonts w:ascii="Times New Roman" w:hAnsi="Times New Roman" w:cs="Times New Roman"/>
          <w:sz w:val="24"/>
          <w:szCs w:val="24"/>
        </w:rPr>
        <w:t>Optimal outcomes for different circumstances</w:t>
      </w:r>
      <w:r w:rsidR="00077539">
        <w:rPr>
          <w:rFonts w:ascii="Times New Roman" w:hAnsi="Times New Roman" w:cs="Times New Roman"/>
          <w:sz w:val="24"/>
          <w:szCs w:val="24"/>
        </w:rPr>
        <w:t>.</w:t>
      </w:r>
    </w:p>
    <w:tbl>
      <w:tblPr>
        <w:tblStyle w:val="TableGrid"/>
        <w:tblW w:w="0" w:type="auto"/>
        <w:jc w:val="center"/>
        <w:tblLook w:val="04A0" w:firstRow="1" w:lastRow="0" w:firstColumn="1" w:lastColumn="0" w:noHBand="0" w:noVBand="1"/>
      </w:tblPr>
      <w:tblGrid>
        <w:gridCol w:w="2254"/>
        <w:gridCol w:w="2703"/>
        <w:gridCol w:w="2126"/>
        <w:gridCol w:w="1933"/>
      </w:tblGrid>
      <w:tr w:rsidR="00B853B8" w:rsidRPr="00D1635F" w14:paraId="049133E1" w14:textId="77777777" w:rsidTr="00200F6A">
        <w:trPr>
          <w:jc w:val="center"/>
        </w:trPr>
        <w:tc>
          <w:tcPr>
            <w:tcW w:w="2254" w:type="dxa"/>
          </w:tcPr>
          <w:p w14:paraId="129DC2EB" w14:textId="77777777" w:rsidR="00B853B8" w:rsidRPr="00D1635F" w:rsidRDefault="00B853B8" w:rsidP="006155AE">
            <w:pPr>
              <w:spacing w:line="360" w:lineRule="auto"/>
              <w:jc w:val="both"/>
              <w:rPr>
                <w:rFonts w:ascii="Times New Roman" w:eastAsiaTheme="minorEastAsia" w:hAnsi="Times New Roman" w:cs="Times New Roman"/>
                <w:sz w:val="24"/>
                <w:szCs w:val="24"/>
              </w:rPr>
            </w:pPr>
          </w:p>
        </w:tc>
        <w:tc>
          <w:tcPr>
            <w:tcW w:w="2703" w:type="dxa"/>
          </w:tcPr>
          <w:p w14:paraId="494B7987" w14:textId="351D3D78" w:rsidR="00B853B8" w:rsidRPr="00D1635F" w:rsidRDefault="00B853B8" w:rsidP="006155AE">
            <w:pPr>
              <w:spacing w:line="360" w:lineRule="auto"/>
              <w:jc w:val="center"/>
              <w:rPr>
                <w:rFonts w:ascii="Times New Roman" w:eastAsiaTheme="minorEastAsia" w:hAnsi="Times New Roman" w:cs="Times New Roman"/>
                <w:b/>
                <w:bCs/>
                <w:sz w:val="24"/>
                <w:szCs w:val="24"/>
              </w:rPr>
            </w:pPr>
            <w:r w:rsidRPr="00D1635F">
              <w:rPr>
                <w:rFonts w:ascii="Times New Roman" w:eastAsiaTheme="minorEastAsia" w:hAnsi="Times New Roman" w:cs="Times New Roman"/>
                <w:b/>
                <w:bCs/>
                <w:sz w:val="24"/>
                <w:szCs w:val="24"/>
              </w:rPr>
              <w:t>M</w:t>
            </w:r>
            <w:r w:rsidR="00DE4D4C" w:rsidRPr="00D1635F">
              <w:rPr>
                <w:rFonts w:ascii="Times New Roman" w:eastAsiaTheme="minorEastAsia" w:hAnsi="Times New Roman" w:cs="Times New Roman"/>
                <w:b/>
                <w:bCs/>
                <w:sz w:val="24"/>
                <w:szCs w:val="24"/>
              </w:rPr>
              <w:t xml:space="preserve"> (Permissible delay)</w:t>
            </w:r>
          </w:p>
        </w:tc>
        <w:tc>
          <w:tcPr>
            <w:tcW w:w="2126" w:type="dxa"/>
          </w:tcPr>
          <w:p w14:paraId="6F8206CF" w14:textId="2B028A34" w:rsidR="00B853B8" w:rsidRPr="00D1635F" w:rsidRDefault="00B853B8" w:rsidP="006155AE">
            <w:pPr>
              <w:spacing w:line="360" w:lineRule="auto"/>
              <w:jc w:val="center"/>
              <w:rPr>
                <w:rFonts w:ascii="Times New Roman" w:eastAsiaTheme="minorEastAsia" w:hAnsi="Times New Roman" w:cs="Times New Roman"/>
                <w:b/>
                <w:bCs/>
                <w:sz w:val="24"/>
                <w:szCs w:val="24"/>
              </w:rPr>
            </w:pPr>
            <w:r w:rsidRPr="00D1635F">
              <w:rPr>
                <w:rFonts w:ascii="Times New Roman" w:eastAsiaTheme="minorEastAsia" w:hAnsi="Times New Roman" w:cs="Times New Roman"/>
                <w:b/>
                <w:bCs/>
                <w:sz w:val="24"/>
                <w:szCs w:val="24"/>
              </w:rPr>
              <w:t>T</w:t>
            </w:r>
            <w:r w:rsidR="00DE4D4C" w:rsidRPr="00D1635F">
              <w:rPr>
                <w:rFonts w:ascii="Times New Roman" w:eastAsiaTheme="minorEastAsia" w:hAnsi="Times New Roman" w:cs="Times New Roman"/>
                <w:b/>
                <w:bCs/>
                <w:sz w:val="24"/>
                <w:szCs w:val="24"/>
              </w:rPr>
              <w:t xml:space="preserve"> (Cycle length)</w:t>
            </w:r>
          </w:p>
        </w:tc>
        <w:tc>
          <w:tcPr>
            <w:tcW w:w="1933" w:type="dxa"/>
          </w:tcPr>
          <w:p w14:paraId="6A4C1A13" w14:textId="1505AB04" w:rsidR="00B853B8" w:rsidRPr="00D1635F" w:rsidRDefault="00B853B8" w:rsidP="006155AE">
            <w:pPr>
              <w:spacing w:line="360" w:lineRule="auto"/>
              <w:jc w:val="center"/>
              <w:rPr>
                <w:rFonts w:ascii="Times New Roman" w:eastAsiaTheme="minorEastAsia" w:hAnsi="Times New Roman" w:cs="Times New Roman"/>
                <w:b/>
                <w:bCs/>
                <w:sz w:val="24"/>
                <w:szCs w:val="24"/>
              </w:rPr>
            </w:pPr>
            <w:r w:rsidRPr="00D1635F">
              <w:rPr>
                <w:rFonts w:ascii="Times New Roman" w:eastAsiaTheme="minorEastAsia" w:hAnsi="Times New Roman" w:cs="Times New Roman"/>
                <w:b/>
                <w:bCs/>
                <w:sz w:val="24"/>
                <w:szCs w:val="24"/>
              </w:rPr>
              <w:t>TC</w:t>
            </w:r>
            <w:r w:rsidR="00DE4D4C" w:rsidRPr="00D1635F">
              <w:rPr>
                <w:rFonts w:ascii="Times New Roman" w:eastAsiaTheme="minorEastAsia" w:hAnsi="Times New Roman" w:cs="Times New Roman"/>
                <w:b/>
                <w:bCs/>
                <w:sz w:val="24"/>
                <w:szCs w:val="24"/>
              </w:rPr>
              <w:t xml:space="preserve"> (Total Cost)</w:t>
            </w:r>
          </w:p>
        </w:tc>
      </w:tr>
      <w:tr w:rsidR="00B853B8" w:rsidRPr="00D1635F" w14:paraId="068B4C02" w14:textId="77777777" w:rsidTr="00200F6A">
        <w:trPr>
          <w:jc w:val="center"/>
        </w:trPr>
        <w:tc>
          <w:tcPr>
            <w:tcW w:w="2254" w:type="dxa"/>
          </w:tcPr>
          <w:p w14:paraId="51800492" w14:textId="093BCCB4" w:rsidR="00B853B8" w:rsidRPr="00D1635F" w:rsidRDefault="00B853B8" w:rsidP="006155AE">
            <w:pPr>
              <w:spacing w:line="360" w:lineRule="auto"/>
              <w:jc w:val="center"/>
              <w:rPr>
                <w:rFonts w:ascii="Times New Roman" w:hAnsi="Times New Roman" w:cs="Times New Roman"/>
                <w:sz w:val="24"/>
                <w:szCs w:val="24"/>
              </w:rPr>
            </w:pPr>
            <w:r w:rsidRPr="00D1635F">
              <w:rPr>
                <w:rFonts w:ascii="Times New Roman" w:eastAsiaTheme="minorEastAsia" w:hAnsi="Times New Roman" w:cs="Times New Roman"/>
                <w:b/>
                <w:bCs/>
                <w:sz w:val="24"/>
                <w:szCs w:val="24"/>
              </w:rPr>
              <w:t>Case 1</w:t>
            </w:r>
            <w:r w:rsidR="0018673B" w:rsidRPr="00D1635F">
              <w:rPr>
                <w:rFonts w:ascii="Times New Roman" w:eastAsiaTheme="minorEastAsia" w:hAnsi="Times New Roman" w:cs="Times New Roman"/>
                <w:b/>
                <w:bCs/>
                <w:sz w:val="24"/>
                <w:szCs w:val="24"/>
              </w:rPr>
              <w:t xml:space="preserve">: </w:t>
            </w:r>
            <w:r w:rsidR="0018673B" w:rsidRPr="00D1635F">
              <w:rPr>
                <w:rFonts w:ascii="Times New Roman" w:hAnsi="Times New Roman" w:cs="Times New Roman"/>
                <w:sz w:val="24"/>
                <w:szCs w:val="24"/>
              </w:rPr>
              <w:t>T ≤ M</w:t>
            </w:r>
          </w:p>
        </w:tc>
        <w:tc>
          <w:tcPr>
            <w:tcW w:w="2703" w:type="dxa"/>
          </w:tcPr>
          <w:p w14:paraId="373C39F8" w14:textId="4168B9AC" w:rsidR="00B853B8" w:rsidRPr="00D1635F" w:rsidRDefault="00DE4D4C" w:rsidP="006155AE">
            <w:pPr>
              <w:spacing w:line="360" w:lineRule="auto"/>
              <w:jc w:val="center"/>
              <w:rPr>
                <w:rFonts w:ascii="Times New Roman" w:eastAsiaTheme="minorEastAsia" w:hAnsi="Times New Roman" w:cs="Times New Roman"/>
                <w:sz w:val="24"/>
                <w:szCs w:val="24"/>
              </w:rPr>
            </w:pPr>
            <w:r w:rsidRPr="00D1635F">
              <w:rPr>
                <w:rFonts w:ascii="Times New Roman" w:eastAsiaTheme="minorEastAsia" w:hAnsi="Times New Roman" w:cs="Times New Roman"/>
                <w:sz w:val="24"/>
                <w:szCs w:val="24"/>
              </w:rPr>
              <w:t>4.74</w:t>
            </w:r>
            <w:r w:rsidR="00B72207" w:rsidRPr="00D1635F">
              <w:rPr>
                <w:rFonts w:ascii="Times New Roman" w:eastAsiaTheme="minorEastAsia" w:hAnsi="Times New Roman" w:cs="Times New Roman"/>
                <w:sz w:val="24"/>
                <w:szCs w:val="24"/>
              </w:rPr>
              <w:t>000</w:t>
            </w:r>
          </w:p>
        </w:tc>
        <w:tc>
          <w:tcPr>
            <w:tcW w:w="2126" w:type="dxa"/>
          </w:tcPr>
          <w:p w14:paraId="1C88AC46" w14:textId="33657443" w:rsidR="00B853B8" w:rsidRPr="00D1635F" w:rsidRDefault="00DE4D4C" w:rsidP="006155AE">
            <w:pPr>
              <w:spacing w:line="360" w:lineRule="auto"/>
              <w:jc w:val="center"/>
              <w:rPr>
                <w:rFonts w:ascii="Times New Roman" w:eastAsiaTheme="minorEastAsia" w:hAnsi="Times New Roman" w:cs="Times New Roman"/>
                <w:sz w:val="24"/>
                <w:szCs w:val="24"/>
              </w:rPr>
            </w:pPr>
            <w:r w:rsidRPr="00D1635F">
              <w:rPr>
                <w:rFonts w:ascii="Times New Roman" w:eastAsiaTheme="minorEastAsia" w:hAnsi="Times New Roman" w:cs="Times New Roman"/>
                <w:sz w:val="24"/>
                <w:szCs w:val="24"/>
              </w:rPr>
              <w:t>3.1823</w:t>
            </w:r>
          </w:p>
        </w:tc>
        <w:tc>
          <w:tcPr>
            <w:tcW w:w="1933" w:type="dxa"/>
          </w:tcPr>
          <w:p w14:paraId="4245B05A" w14:textId="555FB990" w:rsidR="00B853B8" w:rsidRPr="00D1635F" w:rsidRDefault="00DE4D4C" w:rsidP="006155AE">
            <w:pPr>
              <w:spacing w:line="360" w:lineRule="auto"/>
              <w:jc w:val="center"/>
              <w:rPr>
                <w:rFonts w:ascii="Times New Roman" w:eastAsiaTheme="minorEastAsia" w:hAnsi="Times New Roman" w:cs="Times New Roman"/>
                <w:sz w:val="24"/>
                <w:szCs w:val="24"/>
              </w:rPr>
            </w:pPr>
            <w:r w:rsidRPr="00D1635F">
              <w:rPr>
                <w:rFonts w:ascii="Times New Roman" w:eastAsiaTheme="minorEastAsia" w:hAnsi="Times New Roman" w:cs="Times New Roman"/>
                <w:sz w:val="24"/>
                <w:szCs w:val="24"/>
              </w:rPr>
              <w:t>680</w:t>
            </w:r>
            <w:r w:rsidR="00D1610F" w:rsidRPr="00D1635F">
              <w:rPr>
                <w:rFonts w:ascii="Times New Roman" w:eastAsiaTheme="minorEastAsia" w:hAnsi="Times New Roman" w:cs="Times New Roman"/>
                <w:sz w:val="24"/>
                <w:szCs w:val="24"/>
              </w:rPr>
              <w:t>00</w:t>
            </w:r>
            <w:r w:rsidR="00DF5A75" w:rsidRPr="00D1635F">
              <w:rPr>
                <w:rFonts w:ascii="Times New Roman" w:eastAsiaTheme="minorEastAsia" w:hAnsi="Times New Roman" w:cs="Times New Roman"/>
                <w:sz w:val="24"/>
                <w:szCs w:val="24"/>
              </w:rPr>
              <w:t>.0000</w:t>
            </w:r>
          </w:p>
        </w:tc>
      </w:tr>
      <w:tr w:rsidR="00B853B8" w:rsidRPr="00D1635F" w14:paraId="135FF203" w14:textId="77777777" w:rsidTr="00200F6A">
        <w:trPr>
          <w:jc w:val="center"/>
        </w:trPr>
        <w:tc>
          <w:tcPr>
            <w:tcW w:w="2254" w:type="dxa"/>
          </w:tcPr>
          <w:p w14:paraId="28EF9E01" w14:textId="68CD14C7" w:rsidR="00B853B8" w:rsidRPr="00D1635F" w:rsidRDefault="00B853B8" w:rsidP="006155AE">
            <w:pPr>
              <w:spacing w:line="360" w:lineRule="auto"/>
              <w:jc w:val="center"/>
              <w:rPr>
                <w:rFonts w:ascii="Times New Roman" w:eastAsiaTheme="minorEastAsia" w:hAnsi="Times New Roman" w:cs="Times New Roman"/>
                <w:b/>
                <w:bCs/>
                <w:sz w:val="24"/>
                <w:szCs w:val="24"/>
              </w:rPr>
            </w:pPr>
            <w:r w:rsidRPr="00D1635F">
              <w:rPr>
                <w:rFonts w:ascii="Times New Roman" w:eastAsiaTheme="minorEastAsia" w:hAnsi="Times New Roman" w:cs="Times New Roman"/>
                <w:b/>
                <w:bCs/>
                <w:sz w:val="24"/>
                <w:szCs w:val="24"/>
              </w:rPr>
              <w:t>Case 2</w:t>
            </w:r>
            <w:r w:rsidR="00476F01" w:rsidRPr="00D1635F">
              <w:rPr>
                <w:rFonts w:ascii="Times New Roman" w:eastAsiaTheme="minorEastAsia" w:hAnsi="Times New Roman" w:cs="Times New Roman"/>
                <w:b/>
                <w:bCs/>
                <w:sz w:val="24"/>
                <w:szCs w:val="24"/>
              </w:rPr>
              <w:t xml:space="preserve">: </w:t>
            </w:r>
            <w:r w:rsidR="00476F01" w:rsidRPr="00D1635F">
              <w:rPr>
                <w:rFonts w:ascii="Times New Roman" w:hAnsi="Times New Roman" w:cs="Times New Roman"/>
                <w:sz w:val="24"/>
                <w:szCs w:val="24"/>
              </w:rPr>
              <w:t>T</w:t>
            </w:r>
            <m:oMath>
              <m:r>
                <w:rPr>
                  <w:rFonts w:ascii="Cambria Math" w:hAnsi="Cambria Math" w:cs="Times New Roman"/>
                  <w:sz w:val="24"/>
                  <w:szCs w:val="24"/>
                </w:rPr>
                <m:t xml:space="preserve"> &gt;</m:t>
              </m:r>
            </m:oMath>
            <w:r w:rsidR="00476F01" w:rsidRPr="00D1635F">
              <w:rPr>
                <w:rFonts w:ascii="Times New Roman" w:eastAsiaTheme="minorEastAsia" w:hAnsi="Times New Roman" w:cs="Times New Roman"/>
                <w:sz w:val="24"/>
                <w:szCs w:val="24"/>
              </w:rPr>
              <w:t>M</w:t>
            </w:r>
          </w:p>
        </w:tc>
        <w:tc>
          <w:tcPr>
            <w:tcW w:w="2703" w:type="dxa"/>
          </w:tcPr>
          <w:p w14:paraId="0B8D4576" w14:textId="407A0C55" w:rsidR="00B853B8" w:rsidRPr="00D1635F" w:rsidRDefault="00DE4D4C" w:rsidP="006155AE">
            <w:pPr>
              <w:spacing w:line="360" w:lineRule="auto"/>
              <w:jc w:val="center"/>
              <w:rPr>
                <w:rFonts w:ascii="Times New Roman" w:eastAsiaTheme="minorEastAsia" w:hAnsi="Times New Roman" w:cs="Times New Roman"/>
                <w:sz w:val="24"/>
                <w:szCs w:val="24"/>
              </w:rPr>
            </w:pPr>
            <w:r w:rsidRPr="00D1635F">
              <w:rPr>
                <w:rFonts w:ascii="Times New Roman" w:eastAsiaTheme="minorEastAsia" w:hAnsi="Times New Roman" w:cs="Times New Roman"/>
                <w:sz w:val="24"/>
                <w:szCs w:val="24"/>
              </w:rPr>
              <w:t>0.51454</w:t>
            </w:r>
          </w:p>
        </w:tc>
        <w:tc>
          <w:tcPr>
            <w:tcW w:w="2126" w:type="dxa"/>
          </w:tcPr>
          <w:p w14:paraId="45AE8314" w14:textId="4F436639" w:rsidR="00B853B8" w:rsidRPr="00D1635F" w:rsidRDefault="00DE4D4C" w:rsidP="006155AE">
            <w:pPr>
              <w:spacing w:line="360" w:lineRule="auto"/>
              <w:jc w:val="center"/>
              <w:rPr>
                <w:rFonts w:ascii="Times New Roman" w:eastAsiaTheme="minorEastAsia" w:hAnsi="Times New Roman" w:cs="Times New Roman"/>
                <w:sz w:val="24"/>
                <w:szCs w:val="24"/>
              </w:rPr>
            </w:pPr>
            <w:r w:rsidRPr="00D1635F">
              <w:rPr>
                <w:rFonts w:ascii="Times New Roman" w:eastAsiaTheme="minorEastAsia" w:hAnsi="Times New Roman" w:cs="Times New Roman"/>
                <w:sz w:val="24"/>
                <w:szCs w:val="24"/>
              </w:rPr>
              <w:t>2.1968</w:t>
            </w:r>
          </w:p>
        </w:tc>
        <w:tc>
          <w:tcPr>
            <w:tcW w:w="1933" w:type="dxa"/>
          </w:tcPr>
          <w:p w14:paraId="52E76D7B" w14:textId="250F3F75" w:rsidR="00B853B8" w:rsidRPr="00D1635F" w:rsidRDefault="00DE4D4C" w:rsidP="006155AE">
            <w:pPr>
              <w:spacing w:line="360" w:lineRule="auto"/>
              <w:jc w:val="center"/>
              <w:rPr>
                <w:rFonts w:ascii="Times New Roman" w:eastAsiaTheme="minorEastAsia" w:hAnsi="Times New Roman" w:cs="Times New Roman"/>
                <w:sz w:val="24"/>
                <w:szCs w:val="24"/>
              </w:rPr>
            </w:pPr>
            <w:r w:rsidRPr="00D1635F">
              <w:rPr>
                <w:rFonts w:ascii="Times New Roman" w:eastAsiaTheme="minorEastAsia" w:hAnsi="Times New Roman" w:cs="Times New Roman"/>
                <w:sz w:val="24"/>
                <w:szCs w:val="24"/>
              </w:rPr>
              <w:t>14</w:t>
            </w:r>
            <w:r w:rsidR="00BD4BD2" w:rsidRPr="00D1635F">
              <w:rPr>
                <w:rFonts w:ascii="Times New Roman" w:eastAsiaTheme="minorEastAsia" w:hAnsi="Times New Roman" w:cs="Times New Roman"/>
                <w:sz w:val="24"/>
                <w:szCs w:val="24"/>
              </w:rPr>
              <w:t>300.6196</w:t>
            </w:r>
          </w:p>
        </w:tc>
      </w:tr>
    </w:tbl>
    <w:p w14:paraId="7615E95B" w14:textId="6A241044" w:rsidR="00922EDB" w:rsidRDefault="00B94D69" w:rsidP="000B6CAF">
      <w:pPr>
        <w:tabs>
          <w:tab w:val="left" w:pos="1813"/>
        </w:tabs>
        <w:spacing w:before="240" w:line="360" w:lineRule="auto"/>
        <w:jc w:val="both"/>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 xml:space="preserve">It can be determined from the optimum findings for various cases that the overall cost is </w:t>
      </w:r>
      <w:r w:rsidRPr="00667414">
        <w:rPr>
          <w:rFonts w:ascii="Times New Roman" w:eastAsiaTheme="minorEastAsia" w:hAnsi="Times New Roman" w:cs="Times New Roman"/>
          <w:i/>
          <w:iCs/>
          <w:sz w:val="24"/>
          <w:szCs w:val="24"/>
          <w:lang w:val="en-US"/>
        </w:rPr>
        <w:t>Rs. 680</w:t>
      </w:r>
      <w:r w:rsidR="001625CE" w:rsidRPr="00667414">
        <w:rPr>
          <w:rFonts w:ascii="Times New Roman" w:eastAsiaTheme="minorEastAsia" w:hAnsi="Times New Roman" w:cs="Times New Roman"/>
          <w:i/>
          <w:iCs/>
          <w:sz w:val="24"/>
          <w:szCs w:val="24"/>
          <w:lang w:val="en-US"/>
        </w:rPr>
        <w:t>00</w:t>
      </w:r>
      <w:r w:rsidRPr="00667414">
        <w:rPr>
          <w:rFonts w:ascii="Times New Roman" w:eastAsiaTheme="minorEastAsia" w:hAnsi="Times New Roman" w:cs="Times New Roman"/>
          <w:i/>
          <w:iCs/>
          <w:sz w:val="24"/>
          <w:szCs w:val="24"/>
          <w:lang w:val="en-US"/>
        </w:rPr>
        <w:t xml:space="preserve"> </w:t>
      </w:r>
      <w:r>
        <w:rPr>
          <w:rFonts w:ascii="Times New Roman" w:eastAsiaTheme="minorEastAsia" w:hAnsi="Times New Roman" w:cs="Times New Roman"/>
          <w:sz w:val="24"/>
          <w:szCs w:val="24"/>
          <w:lang w:val="en-US"/>
        </w:rPr>
        <w:t>when the permissible delay exceeds the cycle length.</w:t>
      </w:r>
      <w:r w:rsidR="00431CC7" w:rsidRPr="00431CC7">
        <w:t xml:space="preserve"> </w:t>
      </w:r>
      <w:r w:rsidR="00431CC7">
        <w:rPr>
          <w:rFonts w:ascii="Times New Roman" w:eastAsiaTheme="minorEastAsia" w:hAnsi="Times New Roman" w:cs="Times New Roman"/>
          <w:sz w:val="24"/>
          <w:szCs w:val="24"/>
          <w:lang w:val="en-US"/>
        </w:rPr>
        <w:t>H</w:t>
      </w:r>
      <w:r w:rsidR="00431CC7" w:rsidRPr="00431CC7">
        <w:rPr>
          <w:rFonts w:ascii="Times New Roman" w:eastAsiaTheme="minorEastAsia" w:hAnsi="Times New Roman" w:cs="Times New Roman"/>
          <w:sz w:val="24"/>
          <w:szCs w:val="24"/>
          <w:lang w:val="en-US"/>
        </w:rPr>
        <w:t xml:space="preserve">owever, </w:t>
      </w:r>
      <w:r w:rsidR="00CC52DE" w:rsidRPr="00CC52DE">
        <w:rPr>
          <w:rFonts w:ascii="Times New Roman" w:eastAsiaTheme="minorEastAsia" w:hAnsi="Times New Roman" w:cs="Times New Roman"/>
          <w:sz w:val="24"/>
          <w:szCs w:val="24"/>
          <w:lang w:val="en-US"/>
        </w:rPr>
        <w:t>the optimum cost obtained</w:t>
      </w:r>
      <w:r w:rsidR="001625CE">
        <w:rPr>
          <w:rFonts w:ascii="Times New Roman" w:eastAsiaTheme="minorEastAsia" w:hAnsi="Times New Roman" w:cs="Times New Roman"/>
          <w:sz w:val="24"/>
          <w:szCs w:val="24"/>
          <w:lang w:val="en-US"/>
        </w:rPr>
        <w:t xml:space="preserve"> is </w:t>
      </w:r>
      <w:r w:rsidR="001625CE" w:rsidRPr="001625CE">
        <w:rPr>
          <w:rFonts w:ascii="Times New Roman" w:eastAsiaTheme="minorEastAsia" w:hAnsi="Times New Roman" w:cs="Times New Roman"/>
          <w:i/>
          <w:iCs/>
          <w:sz w:val="24"/>
          <w:szCs w:val="24"/>
          <w:lang w:val="en-US"/>
        </w:rPr>
        <w:t>Rs. 14300</w:t>
      </w:r>
      <w:r w:rsidR="00164D11">
        <w:rPr>
          <w:rFonts w:ascii="Times New Roman" w:eastAsiaTheme="minorEastAsia" w:hAnsi="Times New Roman" w:cs="Times New Roman"/>
          <w:i/>
          <w:iCs/>
          <w:sz w:val="24"/>
          <w:szCs w:val="24"/>
          <w:lang w:val="en-US"/>
        </w:rPr>
        <w:t>.6196</w:t>
      </w:r>
      <w:r w:rsidR="00CC52DE" w:rsidRPr="00CC52DE">
        <w:rPr>
          <w:rFonts w:ascii="Times New Roman" w:eastAsiaTheme="minorEastAsia" w:hAnsi="Times New Roman" w:cs="Times New Roman"/>
          <w:sz w:val="24"/>
          <w:szCs w:val="24"/>
          <w:lang w:val="en-US"/>
        </w:rPr>
        <w:t xml:space="preserve"> when the cycle length is shorter than the delay period</w:t>
      </w:r>
      <w:r w:rsidR="00431CC7" w:rsidRPr="00431CC7">
        <w:rPr>
          <w:rFonts w:ascii="Times New Roman" w:eastAsiaTheme="minorEastAsia" w:hAnsi="Times New Roman" w:cs="Times New Roman"/>
          <w:sz w:val="24"/>
          <w:szCs w:val="24"/>
          <w:lang w:val="en-US"/>
        </w:rPr>
        <w:t>.</w:t>
      </w:r>
      <w:r w:rsidR="00431CC7">
        <w:rPr>
          <w:rFonts w:ascii="Times New Roman" w:eastAsiaTheme="minorEastAsia" w:hAnsi="Times New Roman" w:cs="Times New Roman"/>
          <w:sz w:val="24"/>
          <w:szCs w:val="24"/>
          <w:lang w:val="en-US"/>
        </w:rPr>
        <w:t xml:space="preserve"> </w:t>
      </w:r>
      <w:r w:rsidR="00431CC7" w:rsidRPr="00431CC7">
        <w:rPr>
          <w:rFonts w:ascii="Times New Roman" w:eastAsiaTheme="minorEastAsia" w:hAnsi="Times New Roman" w:cs="Times New Roman"/>
          <w:sz w:val="24"/>
          <w:szCs w:val="24"/>
          <w:lang w:val="en-US"/>
        </w:rPr>
        <w:t xml:space="preserve">Therefore, in case 2, where </w:t>
      </w:r>
      <w:r w:rsidR="00431CC7" w:rsidRPr="00164D11">
        <w:rPr>
          <w:rFonts w:ascii="Times New Roman" w:eastAsiaTheme="minorEastAsia" w:hAnsi="Times New Roman" w:cs="Times New Roman"/>
          <w:i/>
          <w:iCs/>
          <w:sz w:val="24"/>
          <w:szCs w:val="24"/>
          <w:lang w:val="en-US"/>
        </w:rPr>
        <w:t>T=2.1968</w:t>
      </w:r>
      <w:r w:rsidR="00660CF8">
        <w:rPr>
          <w:rFonts w:ascii="Times New Roman" w:eastAsiaTheme="minorEastAsia" w:hAnsi="Times New Roman" w:cs="Times New Roman"/>
          <w:i/>
          <w:iCs/>
          <w:sz w:val="24"/>
          <w:szCs w:val="24"/>
          <w:lang w:val="en-US"/>
        </w:rPr>
        <w:t xml:space="preserve"> </w:t>
      </w:r>
      <w:r w:rsidR="008D16B1">
        <w:rPr>
          <w:rFonts w:ascii="Times New Roman" w:eastAsiaTheme="minorEastAsia" w:hAnsi="Times New Roman" w:cs="Times New Roman"/>
          <w:i/>
          <w:iCs/>
          <w:sz w:val="24"/>
          <w:szCs w:val="24"/>
          <w:lang w:val="en-US"/>
        </w:rPr>
        <w:t xml:space="preserve">weeks </w:t>
      </w:r>
      <w:r w:rsidR="008D16B1" w:rsidRPr="00431CC7">
        <w:rPr>
          <w:rFonts w:ascii="Times New Roman" w:eastAsiaTheme="minorEastAsia" w:hAnsi="Times New Roman" w:cs="Times New Roman"/>
          <w:sz w:val="24"/>
          <w:szCs w:val="24"/>
          <w:lang w:val="en-US"/>
        </w:rPr>
        <w:t>and</w:t>
      </w:r>
      <w:r w:rsidR="00431CC7" w:rsidRPr="00164D11">
        <w:rPr>
          <w:rFonts w:ascii="Times New Roman" w:eastAsiaTheme="minorEastAsia" w:hAnsi="Times New Roman" w:cs="Times New Roman"/>
          <w:i/>
          <w:iCs/>
          <w:sz w:val="24"/>
          <w:szCs w:val="24"/>
          <w:lang w:val="en-US"/>
        </w:rPr>
        <w:t xml:space="preserve"> M=0.51454</w:t>
      </w:r>
      <w:r w:rsidR="00660CF8">
        <w:rPr>
          <w:rFonts w:ascii="Times New Roman" w:eastAsiaTheme="minorEastAsia" w:hAnsi="Times New Roman" w:cs="Times New Roman"/>
          <w:i/>
          <w:iCs/>
          <w:sz w:val="24"/>
          <w:szCs w:val="24"/>
          <w:lang w:val="en-US"/>
        </w:rPr>
        <w:t xml:space="preserve"> weeks</w:t>
      </w:r>
      <w:r w:rsidR="00431CC7" w:rsidRPr="00431CC7">
        <w:rPr>
          <w:rFonts w:ascii="Times New Roman" w:eastAsiaTheme="minorEastAsia" w:hAnsi="Times New Roman" w:cs="Times New Roman"/>
          <w:sz w:val="24"/>
          <w:szCs w:val="24"/>
          <w:lang w:val="en-US"/>
        </w:rPr>
        <w:t>, the minimum cost is reached.</w:t>
      </w:r>
    </w:p>
    <w:p w14:paraId="1F4F50C8" w14:textId="35772874" w:rsidR="00922EDB" w:rsidRDefault="00922EDB" w:rsidP="000B6CAF">
      <w:pPr>
        <w:tabs>
          <w:tab w:val="left" w:pos="1813"/>
        </w:tabs>
        <w:spacing w:before="240" w:after="0" w:line="360" w:lineRule="auto"/>
        <w:jc w:val="both"/>
        <w:rPr>
          <w:rFonts w:ascii="Times New Roman" w:eastAsiaTheme="minorEastAsia" w:hAnsi="Times New Roman" w:cs="Times New Roman"/>
          <w:b/>
          <w:bCs/>
          <w:sz w:val="24"/>
          <w:szCs w:val="24"/>
          <w:lang w:val="en-US"/>
        </w:rPr>
      </w:pPr>
      <w:r w:rsidRPr="00922EDB">
        <w:rPr>
          <w:rFonts w:ascii="Times New Roman" w:eastAsiaTheme="minorEastAsia" w:hAnsi="Times New Roman" w:cs="Times New Roman"/>
          <w:b/>
          <w:bCs/>
          <w:sz w:val="24"/>
          <w:szCs w:val="24"/>
          <w:lang w:val="en-US"/>
        </w:rPr>
        <w:t>8. Sensitivity analysis</w:t>
      </w:r>
    </w:p>
    <w:p w14:paraId="3DB383F5" w14:textId="1EB56AEA" w:rsidR="00922EDB" w:rsidRDefault="00922EDB" w:rsidP="006155AE">
      <w:pPr>
        <w:spacing w:line="360" w:lineRule="auto"/>
        <w:jc w:val="both"/>
        <w:rPr>
          <w:rFonts w:ascii="Times New Roman" w:eastAsiaTheme="minorEastAsia" w:hAnsi="Times New Roman" w:cs="Times New Roman"/>
          <w:sz w:val="24"/>
          <w:szCs w:val="24"/>
          <w:lang w:val="en-US"/>
        </w:rPr>
      </w:pPr>
      <w:r w:rsidRPr="00460CB8">
        <w:rPr>
          <w:rFonts w:ascii="Times New Roman" w:eastAsiaTheme="minorEastAsia" w:hAnsi="Times New Roman" w:cs="Times New Roman"/>
          <w:sz w:val="24"/>
          <w:szCs w:val="24"/>
          <w:lang w:val="en-US"/>
        </w:rPr>
        <w:t xml:space="preserve">Since case </w:t>
      </w:r>
      <w:r>
        <w:rPr>
          <w:rFonts w:ascii="Times New Roman" w:eastAsiaTheme="minorEastAsia" w:hAnsi="Times New Roman" w:cs="Times New Roman"/>
          <w:sz w:val="24"/>
          <w:szCs w:val="24"/>
          <w:lang w:val="en-US"/>
        </w:rPr>
        <w:t>2</w:t>
      </w:r>
      <w:r w:rsidRPr="00460CB8">
        <w:rPr>
          <w:rFonts w:ascii="Times New Roman" w:eastAsiaTheme="minorEastAsia" w:hAnsi="Times New Roman" w:cs="Times New Roman"/>
          <w:sz w:val="24"/>
          <w:szCs w:val="24"/>
          <w:lang w:val="en-US"/>
        </w:rPr>
        <w:t xml:space="preserve"> has the lowest overall cost, a sensitivity analysis of the model is carried out</w:t>
      </w:r>
      <w:r>
        <w:rPr>
          <w:rFonts w:ascii="Times New Roman" w:eastAsiaTheme="minorEastAsia" w:hAnsi="Times New Roman" w:cs="Times New Roman"/>
          <w:sz w:val="24"/>
          <w:szCs w:val="24"/>
          <w:lang w:val="en-US"/>
        </w:rPr>
        <w:t xml:space="preserve"> for it.</w:t>
      </w:r>
    </w:p>
    <w:p w14:paraId="3EBFCB3F" w14:textId="77777777" w:rsidR="0042022A" w:rsidRDefault="0042022A" w:rsidP="006155AE">
      <w:pPr>
        <w:spacing w:line="360" w:lineRule="auto"/>
        <w:jc w:val="both"/>
        <w:rPr>
          <w:rFonts w:ascii="Times New Roman" w:eastAsiaTheme="minorEastAsia" w:hAnsi="Times New Roman" w:cs="Times New Roman"/>
          <w:sz w:val="24"/>
          <w:szCs w:val="24"/>
          <w:lang w:val="en-US"/>
        </w:rPr>
      </w:pPr>
    </w:p>
    <w:p w14:paraId="2ADA1018" w14:textId="5921239D" w:rsidR="00922EDB" w:rsidRPr="000B6CAF" w:rsidRDefault="00922EDB" w:rsidP="000B6CAF">
      <w:pPr>
        <w:tabs>
          <w:tab w:val="left" w:pos="1813"/>
        </w:tabs>
        <w:spacing w:after="0" w:line="360" w:lineRule="auto"/>
        <w:jc w:val="center"/>
        <w:rPr>
          <w:rFonts w:ascii="Times New Roman" w:eastAsiaTheme="minorEastAsia" w:hAnsi="Times New Roman" w:cs="Times New Roman"/>
          <w:sz w:val="24"/>
          <w:szCs w:val="24"/>
          <w:lang w:val="en-US"/>
        </w:rPr>
      </w:pPr>
      <w:r w:rsidRPr="000B6CAF">
        <w:rPr>
          <w:rFonts w:ascii="Times New Roman" w:hAnsi="Times New Roman" w:cs="Times New Roman"/>
          <w:b/>
          <w:bCs/>
          <w:sz w:val="24"/>
          <w:szCs w:val="24"/>
          <w:lang w:val="en-US"/>
        </w:rPr>
        <w:lastRenderedPageBreak/>
        <w:t xml:space="preserve">Table </w:t>
      </w:r>
      <w:r w:rsidR="00F71F59" w:rsidRPr="000B6CAF">
        <w:rPr>
          <w:rFonts w:ascii="Times New Roman" w:hAnsi="Times New Roman" w:cs="Times New Roman"/>
          <w:b/>
          <w:bCs/>
          <w:sz w:val="24"/>
          <w:szCs w:val="24"/>
          <w:lang w:val="en-US"/>
        </w:rPr>
        <w:t>5</w:t>
      </w:r>
      <w:r w:rsidRPr="000B6CAF">
        <w:rPr>
          <w:rFonts w:ascii="Times New Roman" w:hAnsi="Times New Roman" w:cs="Times New Roman"/>
          <w:b/>
          <w:bCs/>
          <w:sz w:val="24"/>
          <w:szCs w:val="24"/>
          <w:lang w:val="en-US"/>
        </w:rPr>
        <w:t xml:space="preserve">: </w:t>
      </w:r>
      <w:r w:rsidRPr="000B6CAF">
        <w:rPr>
          <w:rFonts w:ascii="Times New Roman" w:hAnsi="Times New Roman" w:cs="Times New Roman"/>
          <w:sz w:val="24"/>
          <w:szCs w:val="24"/>
          <w:lang w:val="en-US"/>
        </w:rPr>
        <w:t>Sensitivity Analysis</w:t>
      </w:r>
    </w:p>
    <w:tbl>
      <w:tblPr>
        <w:tblStyle w:val="TableGrid"/>
        <w:tblW w:w="0" w:type="auto"/>
        <w:jc w:val="center"/>
        <w:tblLook w:val="04A0" w:firstRow="1" w:lastRow="0" w:firstColumn="1" w:lastColumn="0" w:noHBand="0" w:noVBand="1"/>
      </w:tblPr>
      <w:tblGrid>
        <w:gridCol w:w="2547"/>
        <w:gridCol w:w="2268"/>
        <w:gridCol w:w="1203"/>
        <w:gridCol w:w="1355"/>
        <w:gridCol w:w="1472"/>
      </w:tblGrid>
      <w:tr w:rsidR="00922EDB" w14:paraId="744FC523" w14:textId="77777777" w:rsidTr="00810889">
        <w:trPr>
          <w:jc w:val="center"/>
        </w:trPr>
        <w:tc>
          <w:tcPr>
            <w:tcW w:w="2547" w:type="dxa"/>
          </w:tcPr>
          <w:p w14:paraId="0AA82424" w14:textId="77777777" w:rsidR="00922EDB" w:rsidRPr="00DF52D1" w:rsidRDefault="00922EDB" w:rsidP="006155AE">
            <w:pPr>
              <w:spacing w:line="360" w:lineRule="auto"/>
              <w:jc w:val="center"/>
              <w:rPr>
                <w:rFonts w:ascii="Times New Roman" w:hAnsi="Times New Roman" w:cs="Times New Roman"/>
                <w:b/>
                <w:bCs/>
                <w:sz w:val="24"/>
                <w:szCs w:val="24"/>
              </w:rPr>
            </w:pPr>
            <w:r w:rsidRPr="00DF52D1">
              <w:rPr>
                <w:rFonts w:ascii="Times New Roman" w:hAnsi="Times New Roman" w:cs="Times New Roman"/>
                <w:b/>
                <w:bCs/>
                <w:sz w:val="24"/>
                <w:szCs w:val="24"/>
              </w:rPr>
              <w:t>Parameter</w:t>
            </w:r>
          </w:p>
        </w:tc>
        <w:tc>
          <w:tcPr>
            <w:tcW w:w="2268" w:type="dxa"/>
          </w:tcPr>
          <w:p w14:paraId="6F7F2E20" w14:textId="77777777" w:rsidR="00922EDB" w:rsidRPr="00DF52D1" w:rsidRDefault="00922EDB" w:rsidP="006155AE">
            <w:pPr>
              <w:spacing w:line="360" w:lineRule="auto"/>
              <w:jc w:val="center"/>
              <w:rPr>
                <w:rFonts w:ascii="Times New Roman" w:hAnsi="Times New Roman" w:cs="Times New Roman"/>
                <w:b/>
                <w:bCs/>
                <w:sz w:val="24"/>
                <w:szCs w:val="24"/>
              </w:rPr>
            </w:pPr>
            <w:r w:rsidRPr="00DF52D1">
              <w:rPr>
                <w:rFonts w:ascii="Times New Roman" w:hAnsi="Times New Roman" w:cs="Times New Roman"/>
                <w:b/>
                <w:bCs/>
                <w:sz w:val="24"/>
                <w:szCs w:val="24"/>
              </w:rPr>
              <w:t>Change in parameter</w:t>
            </w:r>
          </w:p>
        </w:tc>
        <w:tc>
          <w:tcPr>
            <w:tcW w:w="1198" w:type="dxa"/>
          </w:tcPr>
          <w:p w14:paraId="7D19728A" w14:textId="77777777" w:rsidR="00922EDB" w:rsidRPr="00DF52D1" w:rsidRDefault="00922EDB" w:rsidP="006155AE">
            <w:pPr>
              <w:spacing w:line="360" w:lineRule="auto"/>
              <w:jc w:val="center"/>
              <w:rPr>
                <w:rFonts w:ascii="Times New Roman" w:hAnsi="Times New Roman" w:cs="Times New Roman"/>
                <w:b/>
                <w:bCs/>
                <w:sz w:val="24"/>
                <w:szCs w:val="24"/>
              </w:rPr>
            </w:pPr>
            <w:r w:rsidRPr="00DF52D1">
              <w:rPr>
                <w:rFonts w:ascii="Times New Roman" w:hAnsi="Times New Roman" w:cs="Times New Roman"/>
                <w:b/>
                <w:bCs/>
                <w:sz w:val="24"/>
                <w:szCs w:val="24"/>
              </w:rPr>
              <w:t>M</w:t>
            </w:r>
            <w:r w:rsidRPr="00DF52D1">
              <w:rPr>
                <w:rFonts w:ascii="Times New Roman" w:hAnsi="Times New Roman" w:cs="Times New Roman"/>
                <w:b/>
                <w:bCs/>
                <w:sz w:val="24"/>
                <w:szCs w:val="24"/>
                <w:vertAlign w:val="superscript"/>
              </w:rPr>
              <w:t>*</w:t>
            </w:r>
            <w:r w:rsidRPr="00DF52D1">
              <w:rPr>
                <w:rFonts w:ascii="Times New Roman" w:hAnsi="Times New Roman" w:cs="Times New Roman"/>
                <w:b/>
                <w:bCs/>
                <w:sz w:val="24"/>
                <w:szCs w:val="24"/>
              </w:rPr>
              <w:t>(week)</w:t>
            </w:r>
          </w:p>
        </w:tc>
        <w:tc>
          <w:tcPr>
            <w:tcW w:w="1355" w:type="dxa"/>
          </w:tcPr>
          <w:p w14:paraId="544C0E25" w14:textId="77777777" w:rsidR="00922EDB" w:rsidRPr="00DF52D1" w:rsidRDefault="00922EDB" w:rsidP="006155AE">
            <w:pPr>
              <w:spacing w:line="360" w:lineRule="auto"/>
              <w:jc w:val="center"/>
              <w:rPr>
                <w:rFonts w:ascii="Times New Roman" w:hAnsi="Times New Roman" w:cs="Times New Roman"/>
                <w:b/>
                <w:bCs/>
                <w:sz w:val="24"/>
                <w:szCs w:val="24"/>
              </w:rPr>
            </w:pPr>
            <w:r w:rsidRPr="00DF52D1">
              <w:rPr>
                <w:rFonts w:ascii="Times New Roman" w:hAnsi="Times New Roman" w:cs="Times New Roman"/>
                <w:b/>
                <w:bCs/>
                <w:sz w:val="24"/>
                <w:szCs w:val="24"/>
              </w:rPr>
              <w:t>T</w:t>
            </w:r>
            <w:r w:rsidRPr="00DF52D1">
              <w:rPr>
                <w:rFonts w:ascii="Times New Roman" w:hAnsi="Times New Roman" w:cs="Times New Roman"/>
                <w:b/>
                <w:bCs/>
                <w:sz w:val="24"/>
                <w:szCs w:val="24"/>
                <w:vertAlign w:val="superscript"/>
              </w:rPr>
              <w:t>*</w:t>
            </w:r>
            <w:r w:rsidRPr="00DF52D1">
              <w:rPr>
                <w:rFonts w:ascii="Times New Roman" w:hAnsi="Times New Roman" w:cs="Times New Roman"/>
                <w:b/>
                <w:bCs/>
                <w:sz w:val="24"/>
                <w:szCs w:val="24"/>
              </w:rPr>
              <w:t>(week)</w:t>
            </w:r>
          </w:p>
        </w:tc>
        <w:tc>
          <w:tcPr>
            <w:tcW w:w="1472" w:type="dxa"/>
          </w:tcPr>
          <w:p w14:paraId="04C77E95" w14:textId="77777777" w:rsidR="00922EDB" w:rsidRPr="00DF52D1" w:rsidRDefault="00922EDB" w:rsidP="006155AE">
            <w:pPr>
              <w:spacing w:line="360" w:lineRule="auto"/>
              <w:jc w:val="center"/>
              <w:rPr>
                <w:rFonts w:ascii="Times New Roman" w:hAnsi="Times New Roman" w:cs="Times New Roman"/>
                <w:b/>
                <w:bCs/>
                <w:sz w:val="24"/>
                <w:szCs w:val="24"/>
                <w:vertAlign w:val="superscript"/>
              </w:rPr>
            </w:pPr>
            <w:r w:rsidRPr="00DF52D1">
              <w:rPr>
                <w:rFonts w:ascii="Times New Roman" w:hAnsi="Times New Roman" w:cs="Times New Roman"/>
                <w:b/>
                <w:bCs/>
                <w:sz w:val="24"/>
                <w:szCs w:val="24"/>
              </w:rPr>
              <w:t>TC</w:t>
            </w:r>
            <w:r w:rsidRPr="00DF52D1">
              <w:rPr>
                <w:rFonts w:ascii="Times New Roman" w:hAnsi="Times New Roman" w:cs="Times New Roman"/>
                <w:b/>
                <w:bCs/>
                <w:sz w:val="24"/>
                <w:szCs w:val="24"/>
                <w:vertAlign w:val="superscript"/>
              </w:rPr>
              <w:t>*</w:t>
            </w:r>
          </w:p>
        </w:tc>
      </w:tr>
      <w:tr w:rsidR="00922EDB" w14:paraId="66AB124C" w14:textId="77777777" w:rsidTr="00810889">
        <w:trPr>
          <w:trHeight w:val="59"/>
          <w:jc w:val="center"/>
        </w:trPr>
        <w:tc>
          <w:tcPr>
            <w:tcW w:w="2547" w:type="dxa"/>
            <w:vMerge w:val="restart"/>
          </w:tcPr>
          <w:p w14:paraId="4E0EF1D9" w14:textId="77777777" w:rsidR="000944B2" w:rsidRDefault="000944B2" w:rsidP="006155AE">
            <w:pPr>
              <w:spacing w:line="360" w:lineRule="auto"/>
              <w:jc w:val="center"/>
              <w:rPr>
                <w:rFonts w:ascii="Times New Roman" w:hAnsi="Times New Roman" w:cs="Times New Roman"/>
                <w:sz w:val="24"/>
                <w:szCs w:val="24"/>
              </w:rPr>
            </w:pPr>
            <w:r>
              <w:rPr>
                <w:rFonts w:ascii="Times New Roman" w:hAnsi="Times New Roman" w:cs="Times New Roman"/>
                <w:sz w:val="24"/>
                <w:szCs w:val="24"/>
              </w:rPr>
              <w:t>Demand parameter</w:t>
            </w:r>
          </w:p>
          <w:p w14:paraId="334AB398" w14:textId="598B9C2D" w:rsidR="00922EDB" w:rsidRPr="00DF52D1" w:rsidRDefault="000944B2" w:rsidP="006155AE">
            <w:pPr>
              <w:spacing w:line="360" w:lineRule="auto"/>
              <w:jc w:val="center"/>
              <w:rPr>
                <w:rFonts w:ascii="Times New Roman" w:hAnsi="Times New Roman" w:cs="Times New Roman"/>
                <w:sz w:val="24"/>
                <w:szCs w:val="24"/>
              </w:rPr>
            </w:pPr>
            <w:r>
              <w:rPr>
                <w:rFonts w:ascii="Times New Roman" w:hAnsi="Times New Roman" w:cs="Times New Roman"/>
                <w:sz w:val="24"/>
                <w:szCs w:val="24"/>
              </w:rPr>
              <w:t>‘</w:t>
            </w:r>
            <w:r w:rsidR="00922EDB">
              <w:rPr>
                <w:rFonts w:ascii="Times New Roman" w:hAnsi="Times New Roman" w:cs="Times New Roman"/>
                <w:position w:val="-6"/>
                <w:sz w:val="24"/>
                <w:szCs w:val="24"/>
              </w:rPr>
              <w:object w:dxaOrig="216" w:dyaOrig="228" w14:anchorId="2D61CF22">
                <v:shape id="_x0000_i1117" type="#_x0000_t75" style="width:11.4pt;height:11.4pt" o:ole="">
                  <v:imagedata r:id="rId234" o:title=""/>
                </v:shape>
                <o:OLEObject Type="Embed" ProgID="Equation.DSMT4" ShapeID="_x0000_i1117" DrawAspect="Content" ObjectID="_1750064786" r:id="rId235"/>
              </w:object>
            </w:r>
            <w:r>
              <w:rPr>
                <w:rFonts w:ascii="Times New Roman" w:hAnsi="Times New Roman" w:cs="Times New Roman"/>
                <w:sz w:val="24"/>
                <w:szCs w:val="24"/>
              </w:rPr>
              <w:t>’</w:t>
            </w:r>
          </w:p>
        </w:tc>
        <w:tc>
          <w:tcPr>
            <w:tcW w:w="2268" w:type="dxa"/>
          </w:tcPr>
          <w:p w14:paraId="53D8AD01" w14:textId="21FB4AF8" w:rsidR="00922EDB" w:rsidRPr="00DF52D1" w:rsidRDefault="000944B2" w:rsidP="006155AE">
            <w:pPr>
              <w:spacing w:line="360" w:lineRule="auto"/>
              <w:jc w:val="center"/>
              <w:rPr>
                <w:rFonts w:ascii="Times New Roman" w:hAnsi="Times New Roman" w:cs="Times New Roman"/>
                <w:sz w:val="24"/>
                <w:szCs w:val="24"/>
              </w:rPr>
            </w:pPr>
            <w:r>
              <w:rPr>
                <w:rFonts w:ascii="Times New Roman" w:hAnsi="Times New Roman" w:cs="Times New Roman"/>
                <w:sz w:val="24"/>
                <w:szCs w:val="24"/>
              </w:rPr>
              <w:t>21.8400</w:t>
            </w:r>
          </w:p>
        </w:tc>
        <w:tc>
          <w:tcPr>
            <w:tcW w:w="1198" w:type="dxa"/>
          </w:tcPr>
          <w:p w14:paraId="3A71D096" w14:textId="47D2A575" w:rsidR="00922EDB" w:rsidRPr="00DF52D1" w:rsidRDefault="006A7E10" w:rsidP="006155AE">
            <w:pPr>
              <w:spacing w:line="360" w:lineRule="auto"/>
              <w:jc w:val="center"/>
              <w:rPr>
                <w:rFonts w:ascii="Times New Roman" w:hAnsi="Times New Roman" w:cs="Times New Roman"/>
                <w:sz w:val="24"/>
                <w:szCs w:val="24"/>
              </w:rPr>
            </w:pPr>
            <w:r>
              <w:rPr>
                <w:rFonts w:ascii="Times New Roman" w:hAnsi="Times New Roman" w:cs="Times New Roman"/>
                <w:sz w:val="24"/>
                <w:szCs w:val="24"/>
              </w:rPr>
              <w:t>0.9000</w:t>
            </w:r>
          </w:p>
        </w:tc>
        <w:tc>
          <w:tcPr>
            <w:tcW w:w="1355" w:type="dxa"/>
          </w:tcPr>
          <w:p w14:paraId="3B5BE070" w14:textId="75799B35" w:rsidR="00922EDB" w:rsidRPr="00DF52D1" w:rsidRDefault="006A7E10" w:rsidP="006155AE">
            <w:pPr>
              <w:spacing w:line="360" w:lineRule="auto"/>
              <w:jc w:val="center"/>
              <w:rPr>
                <w:rFonts w:ascii="Times New Roman" w:hAnsi="Times New Roman" w:cs="Times New Roman"/>
                <w:sz w:val="24"/>
                <w:szCs w:val="24"/>
              </w:rPr>
            </w:pPr>
            <w:r>
              <w:rPr>
                <w:rFonts w:ascii="Times New Roman" w:hAnsi="Times New Roman" w:cs="Times New Roman"/>
                <w:sz w:val="24"/>
                <w:szCs w:val="24"/>
              </w:rPr>
              <w:t>2.1164</w:t>
            </w:r>
          </w:p>
        </w:tc>
        <w:tc>
          <w:tcPr>
            <w:tcW w:w="1472" w:type="dxa"/>
          </w:tcPr>
          <w:p w14:paraId="4EBDE946" w14:textId="59D9517E" w:rsidR="00922EDB" w:rsidRPr="00DF52D1" w:rsidRDefault="006A7E10" w:rsidP="006155AE">
            <w:pPr>
              <w:spacing w:line="360" w:lineRule="auto"/>
              <w:jc w:val="center"/>
              <w:rPr>
                <w:rFonts w:ascii="Times New Roman" w:hAnsi="Times New Roman" w:cs="Times New Roman"/>
                <w:sz w:val="24"/>
                <w:szCs w:val="24"/>
              </w:rPr>
            </w:pPr>
            <w:r>
              <w:rPr>
                <w:rFonts w:ascii="Times New Roman" w:hAnsi="Times New Roman" w:cs="Times New Roman"/>
                <w:sz w:val="24"/>
                <w:szCs w:val="24"/>
              </w:rPr>
              <w:t>5100.9827</w:t>
            </w:r>
          </w:p>
        </w:tc>
      </w:tr>
      <w:tr w:rsidR="00922EDB" w14:paraId="052B6866" w14:textId="77777777" w:rsidTr="00810889">
        <w:trPr>
          <w:trHeight w:val="57"/>
          <w:jc w:val="center"/>
        </w:trPr>
        <w:tc>
          <w:tcPr>
            <w:tcW w:w="2547" w:type="dxa"/>
            <w:vMerge/>
          </w:tcPr>
          <w:p w14:paraId="4BE9CEB7" w14:textId="77777777" w:rsidR="00922EDB" w:rsidRPr="00DF52D1" w:rsidRDefault="00922EDB" w:rsidP="006155AE">
            <w:pPr>
              <w:spacing w:line="360" w:lineRule="auto"/>
              <w:rPr>
                <w:rFonts w:ascii="Times New Roman" w:hAnsi="Times New Roman" w:cs="Times New Roman"/>
                <w:sz w:val="24"/>
                <w:szCs w:val="24"/>
              </w:rPr>
            </w:pPr>
          </w:p>
        </w:tc>
        <w:tc>
          <w:tcPr>
            <w:tcW w:w="2268" w:type="dxa"/>
          </w:tcPr>
          <w:p w14:paraId="63AC2BE7" w14:textId="552E6E68" w:rsidR="00922EDB" w:rsidRPr="00DF52D1" w:rsidRDefault="000944B2" w:rsidP="006155AE">
            <w:pPr>
              <w:spacing w:line="360" w:lineRule="auto"/>
              <w:jc w:val="center"/>
              <w:rPr>
                <w:rFonts w:ascii="Times New Roman" w:hAnsi="Times New Roman" w:cs="Times New Roman"/>
                <w:sz w:val="24"/>
                <w:szCs w:val="24"/>
              </w:rPr>
            </w:pPr>
            <w:r>
              <w:rPr>
                <w:rFonts w:ascii="Times New Roman" w:hAnsi="Times New Roman" w:cs="Times New Roman"/>
                <w:sz w:val="24"/>
                <w:szCs w:val="24"/>
              </w:rPr>
              <w:t>20.0200</w:t>
            </w:r>
          </w:p>
        </w:tc>
        <w:tc>
          <w:tcPr>
            <w:tcW w:w="1198" w:type="dxa"/>
          </w:tcPr>
          <w:p w14:paraId="5F1D2C8F" w14:textId="2B51D3DD" w:rsidR="00922EDB" w:rsidRPr="00DF52D1" w:rsidRDefault="006A7E10" w:rsidP="006155AE">
            <w:pPr>
              <w:spacing w:line="360" w:lineRule="auto"/>
              <w:jc w:val="center"/>
              <w:rPr>
                <w:rFonts w:ascii="Times New Roman" w:hAnsi="Times New Roman" w:cs="Times New Roman"/>
                <w:sz w:val="24"/>
                <w:szCs w:val="24"/>
              </w:rPr>
            </w:pPr>
            <w:r>
              <w:rPr>
                <w:rFonts w:ascii="Times New Roman" w:hAnsi="Times New Roman" w:cs="Times New Roman"/>
                <w:sz w:val="24"/>
                <w:szCs w:val="24"/>
              </w:rPr>
              <w:t>0.5275</w:t>
            </w:r>
          </w:p>
        </w:tc>
        <w:tc>
          <w:tcPr>
            <w:tcW w:w="1355" w:type="dxa"/>
          </w:tcPr>
          <w:p w14:paraId="7D435C83" w14:textId="43FEB024" w:rsidR="00922EDB" w:rsidRPr="00DF52D1" w:rsidRDefault="006A7E10" w:rsidP="006155AE">
            <w:pPr>
              <w:spacing w:line="360" w:lineRule="auto"/>
              <w:jc w:val="center"/>
              <w:rPr>
                <w:rFonts w:ascii="Times New Roman" w:hAnsi="Times New Roman" w:cs="Times New Roman"/>
                <w:sz w:val="24"/>
                <w:szCs w:val="24"/>
              </w:rPr>
            </w:pPr>
            <w:r>
              <w:rPr>
                <w:rFonts w:ascii="Times New Roman" w:hAnsi="Times New Roman" w:cs="Times New Roman"/>
                <w:sz w:val="24"/>
                <w:szCs w:val="24"/>
              </w:rPr>
              <w:t>2.1542</w:t>
            </w:r>
          </w:p>
        </w:tc>
        <w:tc>
          <w:tcPr>
            <w:tcW w:w="1472" w:type="dxa"/>
          </w:tcPr>
          <w:p w14:paraId="1C410361" w14:textId="66F5E8A4" w:rsidR="00922EDB" w:rsidRPr="00DF52D1" w:rsidRDefault="006A7E10" w:rsidP="006155AE">
            <w:pPr>
              <w:spacing w:line="360" w:lineRule="auto"/>
              <w:jc w:val="center"/>
              <w:rPr>
                <w:rFonts w:ascii="Times New Roman" w:hAnsi="Times New Roman" w:cs="Times New Roman"/>
                <w:sz w:val="24"/>
                <w:szCs w:val="24"/>
              </w:rPr>
            </w:pPr>
            <w:r>
              <w:rPr>
                <w:rFonts w:ascii="Times New Roman" w:hAnsi="Times New Roman" w:cs="Times New Roman"/>
                <w:sz w:val="24"/>
                <w:szCs w:val="24"/>
              </w:rPr>
              <w:t>9400.1085</w:t>
            </w:r>
          </w:p>
        </w:tc>
      </w:tr>
      <w:tr w:rsidR="00922EDB" w14:paraId="68D15FF3" w14:textId="77777777" w:rsidTr="00810889">
        <w:trPr>
          <w:trHeight w:val="57"/>
          <w:jc w:val="center"/>
        </w:trPr>
        <w:tc>
          <w:tcPr>
            <w:tcW w:w="2547" w:type="dxa"/>
            <w:vMerge/>
          </w:tcPr>
          <w:p w14:paraId="6D50C175" w14:textId="77777777" w:rsidR="00922EDB" w:rsidRPr="00DF52D1" w:rsidRDefault="00922EDB" w:rsidP="006155AE">
            <w:pPr>
              <w:spacing w:line="360" w:lineRule="auto"/>
              <w:rPr>
                <w:rFonts w:ascii="Times New Roman" w:hAnsi="Times New Roman" w:cs="Times New Roman"/>
                <w:sz w:val="24"/>
                <w:szCs w:val="24"/>
              </w:rPr>
            </w:pPr>
          </w:p>
        </w:tc>
        <w:tc>
          <w:tcPr>
            <w:tcW w:w="2268" w:type="dxa"/>
          </w:tcPr>
          <w:p w14:paraId="4E1A8C61" w14:textId="3A5D7605" w:rsidR="00922EDB" w:rsidRPr="00DF52D1" w:rsidRDefault="000944B2" w:rsidP="006155AE">
            <w:pPr>
              <w:spacing w:line="360" w:lineRule="auto"/>
              <w:jc w:val="center"/>
              <w:rPr>
                <w:rFonts w:ascii="Times New Roman" w:hAnsi="Times New Roman" w:cs="Times New Roman"/>
                <w:sz w:val="24"/>
                <w:szCs w:val="24"/>
              </w:rPr>
            </w:pPr>
            <w:r>
              <w:rPr>
                <w:rFonts w:ascii="Times New Roman" w:hAnsi="Times New Roman" w:cs="Times New Roman"/>
                <w:sz w:val="24"/>
                <w:szCs w:val="24"/>
              </w:rPr>
              <w:t>16.3800</w:t>
            </w:r>
          </w:p>
        </w:tc>
        <w:tc>
          <w:tcPr>
            <w:tcW w:w="1198" w:type="dxa"/>
          </w:tcPr>
          <w:p w14:paraId="6B884E36" w14:textId="65380627" w:rsidR="00922EDB" w:rsidRPr="00DF52D1" w:rsidRDefault="006A7E10" w:rsidP="006155AE">
            <w:pPr>
              <w:spacing w:line="360" w:lineRule="auto"/>
              <w:jc w:val="center"/>
              <w:rPr>
                <w:rFonts w:ascii="Times New Roman" w:hAnsi="Times New Roman" w:cs="Times New Roman"/>
                <w:sz w:val="24"/>
                <w:szCs w:val="24"/>
              </w:rPr>
            </w:pPr>
            <w:r>
              <w:rPr>
                <w:rFonts w:ascii="Times New Roman" w:hAnsi="Times New Roman" w:cs="Times New Roman"/>
                <w:sz w:val="24"/>
                <w:szCs w:val="24"/>
              </w:rPr>
              <w:t>0.3360</w:t>
            </w:r>
          </w:p>
        </w:tc>
        <w:tc>
          <w:tcPr>
            <w:tcW w:w="1355" w:type="dxa"/>
          </w:tcPr>
          <w:p w14:paraId="672D59D0" w14:textId="1A3C987A" w:rsidR="00922EDB" w:rsidRPr="00DF52D1" w:rsidRDefault="006A7E10" w:rsidP="006155AE">
            <w:pPr>
              <w:spacing w:line="360" w:lineRule="auto"/>
              <w:jc w:val="center"/>
              <w:rPr>
                <w:rFonts w:ascii="Times New Roman" w:hAnsi="Times New Roman" w:cs="Times New Roman"/>
                <w:sz w:val="24"/>
                <w:szCs w:val="24"/>
              </w:rPr>
            </w:pPr>
            <w:r>
              <w:rPr>
                <w:rFonts w:ascii="Times New Roman" w:hAnsi="Times New Roman" w:cs="Times New Roman"/>
                <w:sz w:val="24"/>
                <w:szCs w:val="24"/>
              </w:rPr>
              <w:t>2.2618</w:t>
            </w:r>
          </w:p>
        </w:tc>
        <w:tc>
          <w:tcPr>
            <w:tcW w:w="1472" w:type="dxa"/>
          </w:tcPr>
          <w:p w14:paraId="51DB657D" w14:textId="68D95350" w:rsidR="00922EDB" w:rsidRPr="00DF52D1" w:rsidRDefault="006A7E10" w:rsidP="006155AE">
            <w:pPr>
              <w:spacing w:line="360" w:lineRule="auto"/>
              <w:jc w:val="center"/>
              <w:rPr>
                <w:rFonts w:ascii="Times New Roman" w:hAnsi="Times New Roman" w:cs="Times New Roman"/>
                <w:sz w:val="24"/>
                <w:szCs w:val="24"/>
              </w:rPr>
            </w:pPr>
            <w:r>
              <w:rPr>
                <w:rFonts w:ascii="Times New Roman" w:hAnsi="Times New Roman" w:cs="Times New Roman"/>
                <w:sz w:val="24"/>
                <w:szCs w:val="24"/>
              </w:rPr>
              <w:t>21800.9621</w:t>
            </w:r>
          </w:p>
        </w:tc>
      </w:tr>
      <w:tr w:rsidR="00922EDB" w14:paraId="59645979" w14:textId="77777777" w:rsidTr="00810889">
        <w:trPr>
          <w:trHeight w:val="57"/>
          <w:jc w:val="center"/>
        </w:trPr>
        <w:tc>
          <w:tcPr>
            <w:tcW w:w="2547" w:type="dxa"/>
            <w:vMerge/>
          </w:tcPr>
          <w:p w14:paraId="435ACA90" w14:textId="77777777" w:rsidR="00922EDB" w:rsidRPr="00DF52D1" w:rsidRDefault="00922EDB" w:rsidP="006155AE">
            <w:pPr>
              <w:spacing w:line="360" w:lineRule="auto"/>
              <w:rPr>
                <w:rFonts w:ascii="Times New Roman" w:hAnsi="Times New Roman" w:cs="Times New Roman"/>
                <w:sz w:val="24"/>
                <w:szCs w:val="24"/>
              </w:rPr>
            </w:pPr>
          </w:p>
        </w:tc>
        <w:tc>
          <w:tcPr>
            <w:tcW w:w="2268" w:type="dxa"/>
          </w:tcPr>
          <w:p w14:paraId="0D19D5A0" w14:textId="76E72997" w:rsidR="00922EDB" w:rsidRPr="00DF52D1" w:rsidRDefault="000944B2" w:rsidP="006155AE">
            <w:pPr>
              <w:spacing w:line="360" w:lineRule="auto"/>
              <w:jc w:val="center"/>
              <w:rPr>
                <w:rFonts w:ascii="Times New Roman" w:hAnsi="Times New Roman" w:cs="Times New Roman"/>
                <w:sz w:val="24"/>
                <w:szCs w:val="24"/>
              </w:rPr>
            </w:pPr>
            <w:r>
              <w:rPr>
                <w:rFonts w:ascii="Times New Roman" w:hAnsi="Times New Roman" w:cs="Times New Roman"/>
                <w:sz w:val="24"/>
                <w:szCs w:val="24"/>
              </w:rPr>
              <w:t>14.5600</w:t>
            </w:r>
          </w:p>
        </w:tc>
        <w:tc>
          <w:tcPr>
            <w:tcW w:w="1198" w:type="dxa"/>
          </w:tcPr>
          <w:p w14:paraId="33251066" w14:textId="568DCE28" w:rsidR="00922EDB" w:rsidRPr="00DF52D1" w:rsidRDefault="006A7E10" w:rsidP="006155AE">
            <w:pPr>
              <w:spacing w:line="360" w:lineRule="auto"/>
              <w:jc w:val="center"/>
              <w:rPr>
                <w:rFonts w:ascii="Times New Roman" w:hAnsi="Times New Roman" w:cs="Times New Roman"/>
                <w:sz w:val="24"/>
                <w:szCs w:val="24"/>
              </w:rPr>
            </w:pPr>
            <w:r>
              <w:rPr>
                <w:rFonts w:ascii="Times New Roman" w:hAnsi="Times New Roman" w:cs="Times New Roman"/>
                <w:sz w:val="24"/>
                <w:szCs w:val="24"/>
              </w:rPr>
              <w:t>0.2647</w:t>
            </w:r>
          </w:p>
        </w:tc>
        <w:tc>
          <w:tcPr>
            <w:tcW w:w="1355" w:type="dxa"/>
          </w:tcPr>
          <w:p w14:paraId="2FF2F884" w14:textId="089C17CA" w:rsidR="00922EDB" w:rsidRPr="00DF52D1" w:rsidRDefault="006A7E10" w:rsidP="006155AE">
            <w:pPr>
              <w:spacing w:line="360" w:lineRule="auto"/>
              <w:jc w:val="center"/>
              <w:rPr>
                <w:rFonts w:ascii="Times New Roman" w:hAnsi="Times New Roman" w:cs="Times New Roman"/>
                <w:sz w:val="24"/>
                <w:szCs w:val="24"/>
              </w:rPr>
            </w:pPr>
            <w:r>
              <w:rPr>
                <w:rFonts w:ascii="Times New Roman" w:hAnsi="Times New Roman" w:cs="Times New Roman"/>
                <w:sz w:val="24"/>
                <w:szCs w:val="24"/>
              </w:rPr>
              <w:t>2.4098</w:t>
            </w:r>
          </w:p>
        </w:tc>
        <w:tc>
          <w:tcPr>
            <w:tcW w:w="1472" w:type="dxa"/>
          </w:tcPr>
          <w:p w14:paraId="1734A32B" w14:textId="22111C94" w:rsidR="00922EDB" w:rsidRPr="00DF52D1" w:rsidRDefault="006A7E10" w:rsidP="006155AE">
            <w:pPr>
              <w:spacing w:line="360" w:lineRule="auto"/>
              <w:jc w:val="center"/>
              <w:rPr>
                <w:rFonts w:ascii="Times New Roman" w:hAnsi="Times New Roman" w:cs="Times New Roman"/>
                <w:sz w:val="24"/>
                <w:szCs w:val="24"/>
              </w:rPr>
            </w:pPr>
            <w:r>
              <w:rPr>
                <w:rFonts w:ascii="Times New Roman" w:hAnsi="Times New Roman" w:cs="Times New Roman"/>
                <w:sz w:val="24"/>
                <w:szCs w:val="24"/>
              </w:rPr>
              <w:t>37300.7143</w:t>
            </w:r>
          </w:p>
        </w:tc>
      </w:tr>
      <w:tr w:rsidR="00922EDB" w14:paraId="6933B1C2" w14:textId="77777777" w:rsidTr="00810889">
        <w:trPr>
          <w:trHeight w:val="65"/>
          <w:jc w:val="center"/>
        </w:trPr>
        <w:tc>
          <w:tcPr>
            <w:tcW w:w="2547" w:type="dxa"/>
            <w:vMerge w:val="restart"/>
          </w:tcPr>
          <w:p w14:paraId="50BA509E" w14:textId="77777777" w:rsidR="00B043F4" w:rsidRDefault="00B043F4" w:rsidP="006155AE">
            <w:pPr>
              <w:spacing w:line="360" w:lineRule="auto"/>
              <w:jc w:val="center"/>
              <w:rPr>
                <w:rFonts w:ascii="Times New Roman" w:hAnsi="Times New Roman" w:cs="Times New Roman"/>
                <w:sz w:val="24"/>
                <w:szCs w:val="24"/>
              </w:rPr>
            </w:pPr>
            <w:r>
              <w:rPr>
                <w:rFonts w:ascii="Times New Roman" w:hAnsi="Times New Roman" w:cs="Times New Roman"/>
                <w:sz w:val="24"/>
                <w:szCs w:val="24"/>
              </w:rPr>
              <w:t>Shape parameter</w:t>
            </w:r>
          </w:p>
          <w:p w14:paraId="79C96147" w14:textId="76B0F2D2" w:rsidR="00922EDB" w:rsidRPr="00DF52D1" w:rsidRDefault="00B043F4" w:rsidP="006155AE">
            <w:pPr>
              <w:spacing w:line="360" w:lineRule="auto"/>
              <w:jc w:val="center"/>
              <w:rPr>
                <w:rFonts w:ascii="Times New Roman" w:hAnsi="Times New Roman" w:cs="Times New Roman"/>
                <w:sz w:val="24"/>
                <w:szCs w:val="24"/>
              </w:rPr>
            </w:pPr>
            <w:r>
              <w:rPr>
                <w:rFonts w:ascii="Times New Roman" w:hAnsi="Times New Roman" w:cs="Times New Roman"/>
                <w:sz w:val="24"/>
                <w:szCs w:val="24"/>
              </w:rPr>
              <w:t>‘</w:t>
            </w:r>
            <w:r w:rsidR="00922EDB">
              <w:rPr>
                <w:rFonts w:ascii="Times New Roman" w:hAnsi="Times New Roman" w:cs="Times New Roman"/>
                <w:position w:val="-6"/>
                <w:sz w:val="24"/>
                <w:szCs w:val="24"/>
              </w:rPr>
              <w:object w:dxaOrig="216" w:dyaOrig="264" w14:anchorId="1C54172E">
                <v:shape id="_x0000_i1118" type="#_x0000_t75" style="width:11.4pt;height:12.6pt" o:ole="">
                  <v:imagedata r:id="rId236" o:title=""/>
                </v:shape>
                <o:OLEObject Type="Embed" ProgID="Equation.DSMT4" ShapeID="_x0000_i1118" DrawAspect="Content" ObjectID="_1750064787" r:id="rId237"/>
              </w:object>
            </w:r>
            <w:r>
              <w:rPr>
                <w:rFonts w:ascii="Times New Roman" w:hAnsi="Times New Roman" w:cs="Times New Roman"/>
                <w:sz w:val="24"/>
                <w:szCs w:val="24"/>
              </w:rPr>
              <w:t>’</w:t>
            </w:r>
          </w:p>
        </w:tc>
        <w:tc>
          <w:tcPr>
            <w:tcW w:w="2268" w:type="dxa"/>
          </w:tcPr>
          <w:p w14:paraId="3DA5D754" w14:textId="080525E2" w:rsidR="00922EDB" w:rsidRPr="00DF52D1" w:rsidRDefault="00EF67B4" w:rsidP="006155AE">
            <w:pPr>
              <w:tabs>
                <w:tab w:val="left" w:pos="252"/>
              </w:tabs>
              <w:spacing w:line="360" w:lineRule="auto"/>
              <w:jc w:val="center"/>
              <w:rPr>
                <w:rFonts w:ascii="Times New Roman" w:hAnsi="Times New Roman" w:cs="Times New Roman"/>
                <w:sz w:val="24"/>
                <w:szCs w:val="24"/>
              </w:rPr>
            </w:pPr>
            <w:r>
              <w:rPr>
                <w:rFonts w:ascii="Times New Roman" w:hAnsi="Times New Roman" w:cs="Times New Roman"/>
                <w:sz w:val="24"/>
                <w:szCs w:val="24"/>
              </w:rPr>
              <w:t>3.6000</w:t>
            </w:r>
          </w:p>
        </w:tc>
        <w:tc>
          <w:tcPr>
            <w:tcW w:w="1198" w:type="dxa"/>
          </w:tcPr>
          <w:p w14:paraId="1E429925" w14:textId="433EBF98" w:rsidR="00922EDB" w:rsidRPr="00DF52D1" w:rsidRDefault="00093875" w:rsidP="006155AE">
            <w:pPr>
              <w:spacing w:line="360" w:lineRule="auto"/>
              <w:jc w:val="center"/>
              <w:rPr>
                <w:rFonts w:ascii="Times New Roman" w:hAnsi="Times New Roman" w:cs="Times New Roman"/>
                <w:sz w:val="24"/>
                <w:szCs w:val="24"/>
              </w:rPr>
            </w:pPr>
            <w:r>
              <w:rPr>
                <w:rFonts w:ascii="Times New Roman" w:hAnsi="Times New Roman" w:cs="Times New Roman"/>
                <w:sz w:val="24"/>
                <w:szCs w:val="24"/>
              </w:rPr>
              <w:t>1.4667</w:t>
            </w:r>
          </w:p>
        </w:tc>
        <w:tc>
          <w:tcPr>
            <w:tcW w:w="1355" w:type="dxa"/>
          </w:tcPr>
          <w:p w14:paraId="7BF9DBEE" w14:textId="0B77D4F8" w:rsidR="00922EDB" w:rsidRPr="00DF52D1" w:rsidRDefault="00093875" w:rsidP="006155AE">
            <w:pPr>
              <w:spacing w:line="360" w:lineRule="auto"/>
              <w:jc w:val="center"/>
              <w:rPr>
                <w:rFonts w:ascii="Times New Roman" w:hAnsi="Times New Roman" w:cs="Times New Roman"/>
                <w:sz w:val="24"/>
                <w:szCs w:val="24"/>
              </w:rPr>
            </w:pPr>
            <w:r>
              <w:rPr>
                <w:rFonts w:ascii="Times New Roman" w:hAnsi="Times New Roman" w:cs="Times New Roman"/>
                <w:sz w:val="24"/>
                <w:szCs w:val="24"/>
              </w:rPr>
              <w:t>1.2924</w:t>
            </w:r>
          </w:p>
        </w:tc>
        <w:tc>
          <w:tcPr>
            <w:tcW w:w="1472" w:type="dxa"/>
          </w:tcPr>
          <w:p w14:paraId="3B774235" w14:textId="77BB22F1" w:rsidR="00922EDB" w:rsidRPr="00DF52D1" w:rsidRDefault="00093875" w:rsidP="006155AE">
            <w:pPr>
              <w:spacing w:line="360" w:lineRule="auto"/>
              <w:jc w:val="center"/>
              <w:rPr>
                <w:rFonts w:ascii="Times New Roman" w:hAnsi="Times New Roman" w:cs="Times New Roman"/>
                <w:sz w:val="24"/>
                <w:szCs w:val="24"/>
              </w:rPr>
            </w:pPr>
            <w:r>
              <w:rPr>
                <w:rFonts w:ascii="Times New Roman" w:hAnsi="Times New Roman" w:cs="Times New Roman"/>
                <w:sz w:val="24"/>
                <w:szCs w:val="24"/>
              </w:rPr>
              <w:t>3</w:t>
            </w:r>
            <w:r w:rsidR="00810889">
              <w:rPr>
                <w:rFonts w:ascii="Times New Roman" w:hAnsi="Times New Roman" w:cs="Times New Roman"/>
                <w:sz w:val="24"/>
                <w:szCs w:val="24"/>
              </w:rPr>
              <w:t>00</w:t>
            </w:r>
            <w:r>
              <w:rPr>
                <w:rFonts w:ascii="Times New Roman" w:hAnsi="Times New Roman" w:cs="Times New Roman"/>
                <w:sz w:val="24"/>
                <w:szCs w:val="24"/>
              </w:rPr>
              <w:t>.2407</w:t>
            </w:r>
          </w:p>
        </w:tc>
      </w:tr>
      <w:tr w:rsidR="00922EDB" w14:paraId="7FDF6FF0" w14:textId="77777777" w:rsidTr="00810889">
        <w:trPr>
          <w:trHeight w:val="62"/>
          <w:jc w:val="center"/>
        </w:trPr>
        <w:tc>
          <w:tcPr>
            <w:tcW w:w="2547" w:type="dxa"/>
            <w:vMerge/>
          </w:tcPr>
          <w:p w14:paraId="7F375CC1" w14:textId="77777777" w:rsidR="00922EDB" w:rsidRPr="00DF52D1" w:rsidRDefault="00922EDB" w:rsidP="006155AE">
            <w:pPr>
              <w:spacing w:line="360" w:lineRule="auto"/>
              <w:jc w:val="center"/>
              <w:rPr>
                <w:rFonts w:ascii="Times New Roman" w:hAnsi="Times New Roman" w:cs="Times New Roman"/>
                <w:sz w:val="24"/>
                <w:szCs w:val="24"/>
              </w:rPr>
            </w:pPr>
          </w:p>
        </w:tc>
        <w:tc>
          <w:tcPr>
            <w:tcW w:w="2268" w:type="dxa"/>
          </w:tcPr>
          <w:p w14:paraId="09EE4CEE" w14:textId="607C9CE2" w:rsidR="00922EDB" w:rsidRPr="00DF52D1" w:rsidRDefault="00EF67B4" w:rsidP="006155AE">
            <w:pPr>
              <w:spacing w:line="360" w:lineRule="auto"/>
              <w:jc w:val="center"/>
              <w:rPr>
                <w:rFonts w:ascii="Times New Roman" w:hAnsi="Times New Roman" w:cs="Times New Roman"/>
                <w:sz w:val="24"/>
                <w:szCs w:val="24"/>
              </w:rPr>
            </w:pPr>
            <w:r>
              <w:rPr>
                <w:rFonts w:ascii="Times New Roman" w:hAnsi="Times New Roman" w:cs="Times New Roman"/>
                <w:sz w:val="24"/>
                <w:szCs w:val="24"/>
              </w:rPr>
              <w:t>3.3000</w:t>
            </w:r>
          </w:p>
        </w:tc>
        <w:tc>
          <w:tcPr>
            <w:tcW w:w="1198" w:type="dxa"/>
          </w:tcPr>
          <w:p w14:paraId="160A00D5" w14:textId="710EE889" w:rsidR="00922EDB" w:rsidRPr="00DF52D1" w:rsidRDefault="003A374B" w:rsidP="006155AE">
            <w:pPr>
              <w:spacing w:line="360" w:lineRule="auto"/>
              <w:jc w:val="center"/>
              <w:rPr>
                <w:rFonts w:ascii="Times New Roman" w:hAnsi="Times New Roman" w:cs="Times New Roman"/>
                <w:sz w:val="24"/>
                <w:szCs w:val="24"/>
              </w:rPr>
            </w:pPr>
            <w:r>
              <w:rPr>
                <w:rFonts w:ascii="Times New Roman" w:hAnsi="Times New Roman" w:cs="Times New Roman"/>
                <w:sz w:val="24"/>
                <w:szCs w:val="24"/>
              </w:rPr>
              <w:t>0.5982</w:t>
            </w:r>
          </w:p>
        </w:tc>
        <w:tc>
          <w:tcPr>
            <w:tcW w:w="1355" w:type="dxa"/>
          </w:tcPr>
          <w:p w14:paraId="18CEB1F7" w14:textId="5E10DB84" w:rsidR="00922EDB" w:rsidRPr="00DF52D1" w:rsidRDefault="003A374B" w:rsidP="006155AE">
            <w:pPr>
              <w:spacing w:line="360" w:lineRule="auto"/>
              <w:jc w:val="center"/>
              <w:rPr>
                <w:rFonts w:ascii="Times New Roman" w:hAnsi="Times New Roman" w:cs="Times New Roman"/>
                <w:sz w:val="24"/>
                <w:szCs w:val="24"/>
              </w:rPr>
            </w:pPr>
            <w:r>
              <w:rPr>
                <w:rFonts w:ascii="Times New Roman" w:hAnsi="Times New Roman" w:cs="Times New Roman"/>
                <w:sz w:val="24"/>
                <w:szCs w:val="24"/>
              </w:rPr>
              <w:t>2.0851</w:t>
            </w:r>
          </w:p>
        </w:tc>
        <w:tc>
          <w:tcPr>
            <w:tcW w:w="1472" w:type="dxa"/>
          </w:tcPr>
          <w:p w14:paraId="4C8E0840" w14:textId="4DFDDCCB" w:rsidR="00922EDB" w:rsidRPr="00DF52D1" w:rsidRDefault="003A374B" w:rsidP="006155AE">
            <w:pPr>
              <w:spacing w:line="360" w:lineRule="auto"/>
              <w:jc w:val="center"/>
              <w:rPr>
                <w:rFonts w:ascii="Times New Roman" w:hAnsi="Times New Roman" w:cs="Times New Roman"/>
                <w:sz w:val="24"/>
                <w:szCs w:val="24"/>
              </w:rPr>
            </w:pPr>
            <w:r>
              <w:rPr>
                <w:rFonts w:ascii="Times New Roman" w:hAnsi="Times New Roman" w:cs="Times New Roman"/>
                <w:sz w:val="24"/>
                <w:szCs w:val="24"/>
              </w:rPr>
              <w:t>88</w:t>
            </w:r>
            <w:r w:rsidR="00810889">
              <w:rPr>
                <w:rFonts w:ascii="Times New Roman" w:hAnsi="Times New Roman" w:cs="Times New Roman"/>
                <w:sz w:val="24"/>
                <w:szCs w:val="24"/>
              </w:rPr>
              <w:t>00</w:t>
            </w:r>
            <w:r>
              <w:rPr>
                <w:rFonts w:ascii="Times New Roman" w:hAnsi="Times New Roman" w:cs="Times New Roman"/>
                <w:sz w:val="24"/>
                <w:szCs w:val="24"/>
              </w:rPr>
              <w:t>.8213</w:t>
            </w:r>
          </w:p>
        </w:tc>
      </w:tr>
      <w:tr w:rsidR="00922EDB" w14:paraId="44DF05C0" w14:textId="77777777" w:rsidTr="00810889">
        <w:trPr>
          <w:trHeight w:val="62"/>
          <w:jc w:val="center"/>
        </w:trPr>
        <w:tc>
          <w:tcPr>
            <w:tcW w:w="2547" w:type="dxa"/>
            <w:vMerge/>
          </w:tcPr>
          <w:p w14:paraId="39D65195" w14:textId="77777777" w:rsidR="00922EDB" w:rsidRPr="00DF52D1" w:rsidRDefault="00922EDB" w:rsidP="006155AE">
            <w:pPr>
              <w:spacing w:line="360" w:lineRule="auto"/>
              <w:jc w:val="center"/>
              <w:rPr>
                <w:rFonts w:ascii="Times New Roman" w:hAnsi="Times New Roman" w:cs="Times New Roman"/>
                <w:sz w:val="24"/>
                <w:szCs w:val="24"/>
              </w:rPr>
            </w:pPr>
          </w:p>
        </w:tc>
        <w:tc>
          <w:tcPr>
            <w:tcW w:w="2268" w:type="dxa"/>
          </w:tcPr>
          <w:p w14:paraId="6E04A3A8" w14:textId="5536FCEE" w:rsidR="00922EDB" w:rsidRPr="00DF52D1" w:rsidRDefault="00EF67B4" w:rsidP="006155AE">
            <w:pPr>
              <w:spacing w:line="360" w:lineRule="auto"/>
              <w:jc w:val="center"/>
              <w:rPr>
                <w:rFonts w:ascii="Times New Roman" w:hAnsi="Times New Roman" w:cs="Times New Roman"/>
                <w:sz w:val="24"/>
                <w:szCs w:val="24"/>
              </w:rPr>
            </w:pPr>
            <w:r>
              <w:rPr>
                <w:rFonts w:ascii="Times New Roman" w:hAnsi="Times New Roman" w:cs="Times New Roman"/>
                <w:sz w:val="24"/>
                <w:szCs w:val="24"/>
              </w:rPr>
              <w:t>2.7000</w:t>
            </w:r>
          </w:p>
        </w:tc>
        <w:tc>
          <w:tcPr>
            <w:tcW w:w="1198" w:type="dxa"/>
          </w:tcPr>
          <w:p w14:paraId="43075EC4" w14:textId="5521EF05" w:rsidR="00922EDB" w:rsidRPr="00DF52D1" w:rsidRDefault="004C5863" w:rsidP="006155AE">
            <w:pPr>
              <w:spacing w:line="360" w:lineRule="auto"/>
              <w:jc w:val="center"/>
              <w:rPr>
                <w:rFonts w:ascii="Times New Roman" w:hAnsi="Times New Roman" w:cs="Times New Roman"/>
                <w:sz w:val="24"/>
                <w:szCs w:val="24"/>
              </w:rPr>
            </w:pPr>
            <w:r>
              <w:rPr>
                <w:rFonts w:ascii="Times New Roman" w:hAnsi="Times New Roman" w:cs="Times New Roman"/>
                <w:sz w:val="24"/>
                <w:szCs w:val="24"/>
              </w:rPr>
              <w:t>0</w:t>
            </w:r>
            <w:r w:rsidR="00CB4B66">
              <w:rPr>
                <w:rFonts w:ascii="Times New Roman" w:hAnsi="Times New Roman" w:cs="Times New Roman"/>
                <w:sz w:val="24"/>
                <w:szCs w:val="24"/>
              </w:rPr>
              <w:t>.1870</w:t>
            </w:r>
          </w:p>
        </w:tc>
        <w:tc>
          <w:tcPr>
            <w:tcW w:w="1355" w:type="dxa"/>
          </w:tcPr>
          <w:p w14:paraId="0CCB4D10" w14:textId="3D94D653" w:rsidR="00922EDB" w:rsidRPr="00DF52D1" w:rsidRDefault="00CB4B66" w:rsidP="006155AE">
            <w:pPr>
              <w:spacing w:line="360" w:lineRule="auto"/>
              <w:jc w:val="center"/>
              <w:rPr>
                <w:rFonts w:ascii="Times New Roman" w:hAnsi="Times New Roman" w:cs="Times New Roman"/>
                <w:sz w:val="24"/>
                <w:szCs w:val="24"/>
              </w:rPr>
            </w:pPr>
            <w:r>
              <w:rPr>
                <w:rFonts w:ascii="Times New Roman" w:hAnsi="Times New Roman" w:cs="Times New Roman"/>
                <w:sz w:val="24"/>
                <w:szCs w:val="24"/>
              </w:rPr>
              <w:t>2.3225</w:t>
            </w:r>
          </w:p>
        </w:tc>
        <w:tc>
          <w:tcPr>
            <w:tcW w:w="1472" w:type="dxa"/>
          </w:tcPr>
          <w:p w14:paraId="6E5819B4" w14:textId="33ABA416" w:rsidR="00922EDB" w:rsidRPr="00DF52D1" w:rsidRDefault="00CB4B66" w:rsidP="006155AE">
            <w:pPr>
              <w:spacing w:line="360" w:lineRule="auto"/>
              <w:jc w:val="center"/>
              <w:rPr>
                <w:rFonts w:ascii="Times New Roman" w:hAnsi="Times New Roman" w:cs="Times New Roman"/>
                <w:sz w:val="24"/>
                <w:szCs w:val="24"/>
              </w:rPr>
            </w:pPr>
            <w:r>
              <w:rPr>
                <w:rFonts w:ascii="Times New Roman" w:hAnsi="Times New Roman" w:cs="Times New Roman"/>
                <w:sz w:val="24"/>
                <w:szCs w:val="24"/>
              </w:rPr>
              <w:t>232</w:t>
            </w:r>
            <w:r w:rsidR="00810889">
              <w:rPr>
                <w:rFonts w:ascii="Times New Roman" w:hAnsi="Times New Roman" w:cs="Times New Roman"/>
                <w:sz w:val="24"/>
                <w:szCs w:val="24"/>
              </w:rPr>
              <w:t>00</w:t>
            </w:r>
            <w:r>
              <w:rPr>
                <w:rFonts w:ascii="Times New Roman" w:hAnsi="Times New Roman" w:cs="Times New Roman"/>
                <w:sz w:val="24"/>
                <w:szCs w:val="24"/>
              </w:rPr>
              <w:t>.6987</w:t>
            </w:r>
          </w:p>
        </w:tc>
      </w:tr>
      <w:tr w:rsidR="00922EDB" w14:paraId="6344BCC5" w14:textId="77777777" w:rsidTr="00810889">
        <w:trPr>
          <w:trHeight w:val="62"/>
          <w:jc w:val="center"/>
        </w:trPr>
        <w:tc>
          <w:tcPr>
            <w:tcW w:w="2547" w:type="dxa"/>
            <w:vMerge/>
          </w:tcPr>
          <w:p w14:paraId="3AEC7E3A" w14:textId="77777777" w:rsidR="00922EDB" w:rsidRPr="00DF52D1" w:rsidRDefault="00922EDB" w:rsidP="006155AE">
            <w:pPr>
              <w:spacing w:line="360" w:lineRule="auto"/>
              <w:jc w:val="center"/>
              <w:rPr>
                <w:rFonts w:ascii="Times New Roman" w:hAnsi="Times New Roman" w:cs="Times New Roman"/>
                <w:sz w:val="24"/>
                <w:szCs w:val="24"/>
              </w:rPr>
            </w:pPr>
          </w:p>
        </w:tc>
        <w:tc>
          <w:tcPr>
            <w:tcW w:w="2268" w:type="dxa"/>
          </w:tcPr>
          <w:p w14:paraId="1DB34AFE" w14:textId="48693AE4" w:rsidR="00922EDB" w:rsidRPr="00DF52D1" w:rsidRDefault="00EF67B4" w:rsidP="006155AE">
            <w:pPr>
              <w:spacing w:line="360" w:lineRule="auto"/>
              <w:jc w:val="center"/>
              <w:rPr>
                <w:rFonts w:ascii="Times New Roman" w:hAnsi="Times New Roman" w:cs="Times New Roman"/>
                <w:sz w:val="24"/>
                <w:szCs w:val="24"/>
              </w:rPr>
            </w:pPr>
            <w:r>
              <w:rPr>
                <w:rFonts w:ascii="Times New Roman" w:hAnsi="Times New Roman" w:cs="Times New Roman"/>
                <w:sz w:val="24"/>
                <w:szCs w:val="24"/>
              </w:rPr>
              <w:t>2.4000</w:t>
            </w:r>
          </w:p>
        </w:tc>
        <w:tc>
          <w:tcPr>
            <w:tcW w:w="1198" w:type="dxa"/>
          </w:tcPr>
          <w:p w14:paraId="0250B68A" w14:textId="7C2BEBA2" w:rsidR="00922EDB" w:rsidRPr="00DF52D1" w:rsidRDefault="004C5863" w:rsidP="006155AE">
            <w:pPr>
              <w:spacing w:line="360" w:lineRule="auto"/>
              <w:jc w:val="center"/>
              <w:rPr>
                <w:rFonts w:ascii="Times New Roman" w:hAnsi="Times New Roman" w:cs="Times New Roman"/>
                <w:sz w:val="24"/>
                <w:szCs w:val="24"/>
              </w:rPr>
            </w:pPr>
            <w:r>
              <w:rPr>
                <w:rFonts w:ascii="Times New Roman" w:hAnsi="Times New Roman" w:cs="Times New Roman"/>
                <w:sz w:val="24"/>
                <w:szCs w:val="24"/>
              </w:rPr>
              <w:t>0.0786</w:t>
            </w:r>
          </w:p>
        </w:tc>
        <w:tc>
          <w:tcPr>
            <w:tcW w:w="1355" w:type="dxa"/>
          </w:tcPr>
          <w:p w14:paraId="6D776B73" w14:textId="097B1E04" w:rsidR="00922EDB" w:rsidRPr="00DF52D1" w:rsidRDefault="004C5863" w:rsidP="006155AE">
            <w:pPr>
              <w:spacing w:line="360" w:lineRule="auto"/>
              <w:jc w:val="center"/>
              <w:rPr>
                <w:rFonts w:ascii="Times New Roman" w:hAnsi="Times New Roman" w:cs="Times New Roman"/>
                <w:sz w:val="24"/>
                <w:szCs w:val="24"/>
              </w:rPr>
            </w:pPr>
            <w:r>
              <w:rPr>
                <w:rFonts w:ascii="Times New Roman" w:hAnsi="Times New Roman" w:cs="Times New Roman"/>
                <w:sz w:val="24"/>
                <w:szCs w:val="24"/>
              </w:rPr>
              <w:t>2.7581</w:t>
            </w:r>
          </w:p>
        </w:tc>
        <w:tc>
          <w:tcPr>
            <w:tcW w:w="1472" w:type="dxa"/>
          </w:tcPr>
          <w:p w14:paraId="19621823" w14:textId="78607494" w:rsidR="00922EDB" w:rsidRPr="00DF52D1" w:rsidRDefault="00B17E47" w:rsidP="006155AE">
            <w:pPr>
              <w:spacing w:line="360" w:lineRule="auto"/>
              <w:jc w:val="center"/>
              <w:rPr>
                <w:rFonts w:ascii="Times New Roman" w:hAnsi="Times New Roman" w:cs="Times New Roman"/>
                <w:sz w:val="24"/>
                <w:szCs w:val="24"/>
              </w:rPr>
            </w:pPr>
            <w:r>
              <w:rPr>
                <w:rFonts w:ascii="Times New Roman" w:hAnsi="Times New Roman" w:cs="Times New Roman"/>
                <w:sz w:val="24"/>
                <w:szCs w:val="24"/>
              </w:rPr>
              <w:t>488</w:t>
            </w:r>
            <w:r w:rsidR="00810889">
              <w:rPr>
                <w:rFonts w:ascii="Times New Roman" w:hAnsi="Times New Roman" w:cs="Times New Roman"/>
                <w:sz w:val="24"/>
                <w:szCs w:val="24"/>
              </w:rPr>
              <w:t>00</w:t>
            </w:r>
            <w:r>
              <w:rPr>
                <w:rFonts w:ascii="Times New Roman" w:hAnsi="Times New Roman" w:cs="Times New Roman"/>
                <w:sz w:val="24"/>
                <w:szCs w:val="24"/>
              </w:rPr>
              <w:t>.9483</w:t>
            </w:r>
          </w:p>
        </w:tc>
      </w:tr>
      <w:tr w:rsidR="00922EDB" w14:paraId="5B5E9D56" w14:textId="77777777" w:rsidTr="00810889">
        <w:trPr>
          <w:trHeight w:val="65"/>
          <w:jc w:val="center"/>
        </w:trPr>
        <w:tc>
          <w:tcPr>
            <w:tcW w:w="2547" w:type="dxa"/>
            <w:vMerge w:val="restart"/>
          </w:tcPr>
          <w:p w14:paraId="7B8DCF08" w14:textId="77777777" w:rsidR="008A30A8" w:rsidRDefault="008A30A8" w:rsidP="006155AE">
            <w:pPr>
              <w:spacing w:line="360" w:lineRule="auto"/>
              <w:jc w:val="center"/>
              <w:rPr>
                <w:rFonts w:ascii="Times New Roman" w:hAnsi="Times New Roman" w:cs="Times New Roman"/>
                <w:sz w:val="24"/>
                <w:szCs w:val="24"/>
              </w:rPr>
            </w:pPr>
            <w:r>
              <w:rPr>
                <w:rFonts w:ascii="Times New Roman" w:hAnsi="Times New Roman" w:cs="Times New Roman"/>
                <w:sz w:val="24"/>
                <w:szCs w:val="24"/>
              </w:rPr>
              <w:t>Rate of deterioration</w:t>
            </w:r>
          </w:p>
          <w:p w14:paraId="5F0ACB66" w14:textId="6457B3D1" w:rsidR="00922EDB" w:rsidRPr="00DF52D1" w:rsidRDefault="008A30A8" w:rsidP="006155AE">
            <w:pPr>
              <w:spacing w:line="360" w:lineRule="auto"/>
              <w:jc w:val="center"/>
              <w:rPr>
                <w:rFonts w:ascii="Times New Roman" w:hAnsi="Times New Roman" w:cs="Times New Roman"/>
                <w:sz w:val="24"/>
                <w:szCs w:val="24"/>
              </w:rPr>
            </w:pPr>
            <w:r>
              <w:rPr>
                <w:rFonts w:ascii="Times New Roman" w:hAnsi="Times New Roman" w:cs="Times New Roman"/>
                <w:sz w:val="24"/>
                <w:szCs w:val="24"/>
              </w:rPr>
              <w:t>‘</w:t>
            </w:r>
            <w:r w:rsidR="00922EDB">
              <w:rPr>
                <w:rFonts w:ascii="Times New Roman" w:hAnsi="Times New Roman" w:cs="Times New Roman"/>
                <w:position w:val="-6"/>
                <w:sz w:val="24"/>
                <w:szCs w:val="24"/>
              </w:rPr>
              <w:object w:dxaOrig="216" w:dyaOrig="228" w14:anchorId="610A12A8">
                <v:shape id="_x0000_i1119" type="#_x0000_t75" style="width:11.4pt;height:11.4pt" o:ole="">
                  <v:imagedata r:id="rId238" o:title=""/>
                </v:shape>
                <o:OLEObject Type="Embed" ProgID="Equation.DSMT4" ShapeID="_x0000_i1119" DrawAspect="Content" ObjectID="_1750064788" r:id="rId239"/>
              </w:object>
            </w:r>
            <w:r>
              <w:rPr>
                <w:rFonts w:ascii="Times New Roman" w:hAnsi="Times New Roman" w:cs="Times New Roman"/>
                <w:sz w:val="24"/>
                <w:szCs w:val="24"/>
              </w:rPr>
              <w:t>’</w:t>
            </w:r>
          </w:p>
        </w:tc>
        <w:tc>
          <w:tcPr>
            <w:tcW w:w="2268" w:type="dxa"/>
          </w:tcPr>
          <w:p w14:paraId="3C29EF3B" w14:textId="32CD3BBD" w:rsidR="00922EDB" w:rsidRPr="00DF52D1" w:rsidRDefault="007503BA" w:rsidP="006155AE">
            <w:pPr>
              <w:spacing w:line="360" w:lineRule="auto"/>
              <w:jc w:val="center"/>
              <w:rPr>
                <w:rFonts w:ascii="Times New Roman" w:hAnsi="Times New Roman" w:cs="Times New Roman"/>
                <w:sz w:val="24"/>
                <w:szCs w:val="24"/>
              </w:rPr>
            </w:pPr>
            <w:r>
              <w:rPr>
                <w:rFonts w:ascii="Times New Roman" w:hAnsi="Times New Roman" w:cs="Times New Roman"/>
                <w:sz w:val="24"/>
                <w:szCs w:val="24"/>
              </w:rPr>
              <w:t>1.8000</w:t>
            </w:r>
          </w:p>
        </w:tc>
        <w:tc>
          <w:tcPr>
            <w:tcW w:w="1198" w:type="dxa"/>
          </w:tcPr>
          <w:p w14:paraId="2FCB88D8" w14:textId="5AB7F295" w:rsidR="00922EDB" w:rsidRPr="00DF52D1" w:rsidRDefault="006D1F3B" w:rsidP="006155AE">
            <w:pPr>
              <w:spacing w:line="360" w:lineRule="auto"/>
              <w:jc w:val="center"/>
              <w:rPr>
                <w:rFonts w:ascii="Times New Roman" w:hAnsi="Times New Roman" w:cs="Times New Roman"/>
                <w:sz w:val="24"/>
                <w:szCs w:val="24"/>
              </w:rPr>
            </w:pPr>
            <w:r>
              <w:rPr>
                <w:rFonts w:ascii="Times New Roman" w:hAnsi="Times New Roman" w:cs="Times New Roman"/>
                <w:sz w:val="24"/>
                <w:szCs w:val="24"/>
              </w:rPr>
              <w:t>0.</w:t>
            </w:r>
            <w:r w:rsidR="00CA58F4">
              <w:rPr>
                <w:rFonts w:ascii="Times New Roman" w:hAnsi="Times New Roman" w:cs="Times New Roman"/>
                <w:sz w:val="24"/>
                <w:szCs w:val="24"/>
              </w:rPr>
              <w:t>0</w:t>
            </w:r>
            <w:r>
              <w:rPr>
                <w:rFonts w:ascii="Times New Roman" w:hAnsi="Times New Roman" w:cs="Times New Roman"/>
                <w:sz w:val="24"/>
                <w:szCs w:val="24"/>
              </w:rPr>
              <w:t>0</w:t>
            </w:r>
            <w:r w:rsidR="00CA58F4">
              <w:rPr>
                <w:rFonts w:ascii="Times New Roman" w:hAnsi="Times New Roman" w:cs="Times New Roman"/>
                <w:sz w:val="24"/>
                <w:szCs w:val="24"/>
              </w:rPr>
              <w:t>0</w:t>
            </w:r>
            <w:r>
              <w:rPr>
                <w:rFonts w:ascii="Times New Roman" w:hAnsi="Times New Roman" w:cs="Times New Roman"/>
                <w:sz w:val="24"/>
                <w:szCs w:val="24"/>
              </w:rPr>
              <w:t>8</w:t>
            </w:r>
          </w:p>
        </w:tc>
        <w:tc>
          <w:tcPr>
            <w:tcW w:w="1355" w:type="dxa"/>
          </w:tcPr>
          <w:p w14:paraId="2E4D9B37" w14:textId="5A24E977" w:rsidR="00922EDB" w:rsidRPr="00DF52D1" w:rsidRDefault="006D1F3B" w:rsidP="006155AE">
            <w:pPr>
              <w:spacing w:line="360" w:lineRule="auto"/>
              <w:jc w:val="center"/>
              <w:rPr>
                <w:rFonts w:ascii="Times New Roman" w:hAnsi="Times New Roman" w:cs="Times New Roman"/>
                <w:sz w:val="24"/>
                <w:szCs w:val="24"/>
              </w:rPr>
            </w:pPr>
            <w:r>
              <w:rPr>
                <w:rFonts w:ascii="Times New Roman" w:hAnsi="Times New Roman" w:cs="Times New Roman"/>
                <w:sz w:val="24"/>
                <w:szCs w:val="24"/>
              </w:rPr>
              <w:t>2.1178</w:t>
            </w:r>
          </w:p>
        </w:tc>
        <w:tc>
          <w:tcPr>
            <w:tcW w:w="1472" w:type="dxa"/>
          </w:tcPr>
          <w:p w14:paraId="7248512A" w14:textId="73209EC5" w:rsidR="00922EDB" w:rsidRPr="00DF52D1" w:rsidRDefault="007503BA" w:rsidP="006155AE">
            <w:pPr>
              <w:spacing w:line="360" w:lineRule="auto"/>
              <w:jc w:val="center"/>
              <w:rPr>
                <w:rFonts w:ascii="Times New Roman" w:hAnsi="Times New Roman" w:cs="Times New Roman"/>
                <w:sz w:val="24"/>
                <w:szCs w:val="24"/>
              </w:rPr>
            </w:pPr>
            <w:r>
              <w:rPr>
                <w:rFonts w:ascii="Times New Roman" w:hAnsi="Times New Roman" w:cs="Times New Roman"/>
                <w:sz w:val="24"/>
                <w:szCs w:val="24"/>
              </w:rPr>
              <w:t>160</w:t>
            </w:r>
            <w:r w:rsidR="00810889">
              <w:rPr>
                <w:rFonts w:ascii="Times New Roman" w:hAnsi="Times New Roman" w:cs="Times New Roman"/>
                <w:sz w:val="24"/>
                <w:szCs w:val="24"/>
              </w:rPr>
              <w:t>00</w:t>
            </w:r>
            <w:r>
              <w:rPr>
                <w:rFonts w:ascii="Times New Roman" w:hAnsi="Times New Roman" w:cs="Times New Roman"/>
                <w:sz w:val="24"/>
                <w:szCs w:val="24"/>
              </w:rPr>
              <w:t>.8043</w:t>
            </w:r>
          </w:p>
        </w:tc>
      </w:tr>
      <w:tr w:rsidR="00922EDB" w14:paraId="1698C087" w14:textId="77777777" w:rsidTr="00810889">
        <w:trPr>
          <w:trHeight w:val="62"/>
          <w:jc w:val="center"/>
        </w:trPr>
        <w:tc>
          <w:tcPr>
            <w:tcW w:w="2547" w:type="dxa"/>
            <w:vMerge/>
          </w:tcPr>
          <w:p w14:paraId="57C6C76E" w14:textId="77777777" w:rsidR="00922EDB" w:rsidRPr="00DF52D1" w:rsidRDefault="00922EDB" w:rsidP="006155AE">
            <w:pPr>
              <w:spacing w:line="360" w:lineRule="auto"/>
              <w:jc w:val="center"/>
              <w:rPr>
                <w:rFonts w:ascii="Times New Roman" w:hAnsi="Times New Roman" w:cs="Times New Roman"/>
                <w:sz w:val="24"/>
                <w:szCs w:val="24"/>
              </w:rPr>
            </w:pPr>
          </w:p>
        </w:tc>
        <w:tc>
          <w:tcPr>
            <w:tcW w:w="2268" w:type="dxa"/>
          </w:tcPr>
          <w:p w14:paraId="7FDDA2F8" w14:textId="7E1DAEF2" w:rsidR="00922EDB" w:rsidRPr="00DF52D1" w:rsidRDefault="007503BA" w:rsidP="006155AE">
            <w:pPr>
              <w:spacing w:line="360" w:lineRule="auto"/>
              <w:jc w:val="center"/>
              <w:rPr>
                <w:rFonts w:ascii="Times New Roman" w:hAnsi="Times New Roman" w:cs="Times New Roman"/>
                <w:sz w:val="24"/>
                <w:szCs w:val="24"/>
              </w:rPr>
            </w:pPr>
            <w:r>
              <w:rPr>
                <w:rFonts w:ascii="Times New Roman" w:hAnsi="Times New Roman" w:cs="Times New Roman"/>
                <w:sz w:val="24"/>
                <w:szCs w:val="24"/>
              </w:rPr>
              <w:t>1.6500</w:t>
            </w:r>
          </w:p>
        </w:tc>
        <w:tc>
          <w:tcPr>
            <w:tcW w:w="1198" w:type="dxa"/>
          </w:tcPr>
          <w:p w14:paraId="74C20664" w14:textId="464290D1" w:rsidR="00922EDB" w:rsidRPr="00DF52D1" w:rsidRDefault="00B10D7D" w:rsidP="006155AE">
            <w:pPr>
              <w:spacing w:line="360" w:lineRule="auto"/>
              <w:jc w:val="center"/>
              <w:rPr>
                <w:rFonts w:ascii="Times New Roman" w:hAnsi="Times New Roman" w:cs="Times New Roman"/>
                <w:sz w:val="24"/>
                <w:szCs w:val="24"/>
              </w:rPr>
            </w:pPr>
            <w:r>
              <w:rPr>
                <w:rFonts w:ascii="Times New Roman" w:hAnsi="Times New Roman" w:cs="Times New Roman"/>
                <w:sz w:val="24"/>
                <w:szCs w:val="24"/>
              </w:rPr>
              <w:t>0.0</w:t>
            </w:r>
            <w:r w:rsidR="00CA58F4">
              <w:rPr>
                <w:rFonts w:ascii="Times New Roman" w:hAnsi="Times New Roman" w:cs="Times New Roman"/>
                <w:sz w:val="24"/>
                <w:szCs w:val="24"/>
              </w:rPr>
              <w:t>0</w:t>
            </w:r>
            <w:r>
              <w:rPr>
                <w:rFonts w:ascii="Times New Roman" w:hAnsi="Times New Roman" w:cs="Times New Roman"/>
                <w:sz w:val="24"/>
                <w:szCs w:val="24"/>
              </w:rPr>
              <w:t>37</w:t>
            </w:r>
          </w:p>
        </w:tc>
        <w:tc>
          <w:tcPr>
            <w:tcW w:w="1355" w:type="dxa"/>
          </w:tcPr>
          <w:p w14:paraId="527C25BC" w14:textId="6AA6309B" w:rsidR="00922EDB" w:rsidRPr="00DF52D1" w:rsidRDefault="00B10D7D" w:rsidP="006155AE">
            <w:pPr>
              <w:spacing w:line="360" w:lineRule="auto"/>
              <w:jc w:val="center"/>
              <w:rPr>
                <w:rFonts w:ascii="Times New Roman" w:hAnsi="Times New Roman" w:cs="Times New Roman"/>
                <w:sz w:val="24"/>
                <w:szCs w:val="24"/>
              </w:rPr>
            </w:pPr>
            <w:r>
              <w:rPr>
                <w:rFonts w:ascii="Times New Roman" w:hAnsi="Times New Roman" w:cs="Times New Roman"/>
                <w:sz w:val="24"/>
                <w:szCs w:val="24"/>
              </w:rPr>
              <w:t>2.1537</w:t>
            </w:r>
          </w:p>
        </w:tc>
        <w:tc>
          <w:tcPr>
            <w:tcW w:w="1472" w:type="dxa"/>
          </w:tcPr>
          <w:p w14:paraId="7FC07D6D" w14:textId="21C5771C" w:rsidR="00922EDB" w:rsidRPr="00DF52D1" w:rsidRDefault="00B10D7D" w:rsidP="006155AE">
            <w:pPr>
              <w:spacing w:line="360" w:lineRule="auto"/>
              <w:jc w:val="center"/>
              <w:rPr>
                <w:rFonts w:ascii="Times New Roman" w:hAnsi="Times New Roman" w:cs="Times New Roman"/>
                <w:sz w:val="24"/>
                <w:szCs w:val="24"/>
              </w:rPr>
            </w:pPr>
            <w:r>
              <w:rPr>
                <w:rFonts w:ascii="Times New Roman" w:hAnsi="Times New Roman" w:cs="Times New Roman"/>
                <w:sz w:val="24"/>
                <w:szCs w:val="24"/>
              </w:rPr>
              <w:t>152</w:t>
            </w:r>
            <w:r w:rsidR="00810889">
              <w:rPr>
                <w:rFonts w:ascii="Times New Roman" w:hAnsi="Times New Roman" w:cs="Times New Roman"/>
                <w:sz w:val="24"/>
                <w:szCs w:val="24"/>
              </w:rPr>
              <w:t>00</w:t>
            </w:r>
            <w:r>
              <w:rPr>
                <w:rFonts w:ascii="Times New Roman" w:hAnsi="Times New Roman" w:cs="Times New Roman"/>
                <w:sz w:val="24"/>
                <w:szCs w:val="24"/>
              </w:rPr>
              <w:t>.8091</w:t>
            </w:r>
          </w:p>
        </w:tc>
      </w:tr>
      <w:tr w:rsidR="00922EDB" w14:paraId="1E87A40A" w14:textId="77777777" w:rsidTr="00810889">
        <w:trPr>
          <w:trHeight w:val="62"/>
          <w:jc w:val="center"/>
        </w:trPr>
        <w:tc>
          <w:tcPr>
            <w:tcW w:w="2547" w:type="dxa"/>
            <w:vMerge/>
          </w:tcPr>
          <w:p w14:paraId="7D1EAD51" w14:textId="77777777" w:rsidR="00922EDB" w:rsidRPr="00DF52D1" w:rsidRDefault="00922EDB" w:rsidP="006155AE">
            <w:pPr>
              <w:spacing w:line="360" w:lineRule="auto"/>
              <w:jc w:val="center"/>
              <w:rPr>
                <w:rFonts w:ascii="Times New Roman" w:hAnsi="Times New Roman" w:cs="Times New Roman"/>
                <w:sz w:val="24"/>
                <w:szCs w:val="24"/>
              </w:rPr>
            </w:pPr>
          </w:p>
        </w:tc>
        <w:tc>
          <w:tcPr>
            <w:tcW w:w="2268" w:type="dxa"/>
          </w:tcPr>
          <w:p w14:paraId="1CEBF80F" w14:textId="15D4BFE6" w:rsidR="00922EDB" w:rsidRPr="00DF52D1" w:rsidRDefault="007503BA" w:rsidP="006155AE">
            <w:pPr>
              <w:spacing w:line="360" w:lineRule="auto"/>
              <w:jc w:val="center"/>
              <w:rPr>
                <w:rFonts w:ascii="Times New Roman" w:hAnsi="Times New Roman" w:cs="Times New Roman"/>
                <w:sz w:val="24"/>
                <w:szCs w:val="24"/>
              </w:rPr>
            </w:pPr>
            <w:r>
              <w:rPr>
                <w:rFonts w:ascii="Times New Roman" w:hAnsi="Times New Roman" w:cs="Times New Roman"/>
                <w:sz w:val="24"/>
                <w:szCs w:val="24"/>
              </w:rPr>
              <w:t>1.3500</w:t>
            </w:r>
          </w:p>
        </w:tc>
        <w:tc>
          <w:tcPr>
            <w:tcW w:w="1198" w:type="dxa"/>
          </w:tcPr>
          <w:p w14:paraId="23982633" w14:textId="161E794A" w:rsidR="00922EDB" w:rsidRPr="00DF52D1" w:rsidRDefault="002B2093" w:rsidP="006155AE">
            <w:pPr>
              <w:spacing w:line="360" w:lineRule="auto"/>
              <w:jc w:val="center"/>
              <w:rPr>
                <w:rFonts w:ascii="Times New Roman" w:hAnsi="Times New Roman" w:cs="Times New Roman"/>
                <w:sz w:val="24"/>
                <w:szCs w:val="24"/>
              </w:rPr>
            </w:pPr>
            <w:r>
              <w:rPr>
                <w:rFonts w:ascii="Times New Roman" w:hAnsi="Times New Roman" w:cs="Times New Roman"/>
                <w:sz w:val="24"/>
                <w:szCs w:val="24"/>
              </w:rPr>
              <w:t>0.0291</w:t>
            </w:r>
          </w:p>
        </w:tc>
        <w:tc>
          <w:tcPr>
            <w:tcW w:w="1355" w:type="dxa"/>
          </w:tcPr>
          <w:p w14:paraId="1EFE48B2" w14:textId="003EF32B" w:rsidR="00922EDB" w:rsidRPr="00DF52D1" w:rsidRDefault="002B2093" w:rsidP="006155AE">
            <w:pPr>
              <w:spacing w:line="360" w:lineRule="auto"/>
              <w:jc w:val="center"/>
              <w:rPr>
                <w:rFonts w:ascii="Times New Roman" w:hAnsi="Times New Roman" w:cs="Times New Roman"/>
                <w:sz w:val="24"/>
                <w:szCs w:val="24"/>
              </w:rPr>
            </w:pPr>
            <w:r>
              <w:rPr>
                <w:rFonts w:ascii="Times New Roman" w:hAnsi="Times New Roman" w:cs="Times New Roman"/>
                <w:sz w:val="24"/>
                <w:szCs w:val="24"/>
              </w:rPr>
              <w:t>2.2486</w:t>
            </w:r>
          </w:p>
        </w:tc>
        <w:tc>
          <w:tcPr>
            <w:tcW w:w="1472" w:type="dxa"/>
          </w:tcPr>
          <w:p w14:paraId="1C37AA29" w14:textId="0B374EEF" w:rsidR="00922EDB" w:rsidRPr="00DF52D1" w:rsidRDefault="002B2093" w:rsidP="006155AE">
            <w:pPr>
              <w:spacing w:line="360" w:lineRule="auto"/>
              <w:jc w:val="center"/>
              <w:rPr>
                <w:rFonts w:ascii="Times New Roman" w:hAnsi="Times New Roman" w:cs="Times New Roman"/>
                <w:sz w:val="24"/>
                <w:szCs w:val="24"/>
              </w:rPr>
            </w:pPr>
            <w:r>
              <w:rPr>
                <w:rFonts w:ascii="Times New Roman" w:hAnsi="Times New Roman" w:cs="Times New Roman"/>
                <w:sz w:val="24"/>
                <w:szCs w:val="24"/>
              </w:rPr>
              <w:t>139</w:t>
            </w:r>
            <w:r w:rsidR="00810889">
              <w:rPr>
                <w:rFonts w:ascii="Times New Roman" w:hAnsi="Times New Roman" w:cs="Times New Roman"/>
                <w:sz w:val="24"/>
                <w:szCs w:val="24"/>
              </w:rPr>
              <w:t>00</w:t>
            </w:r>
            <w:r>
              <w:rPr>
                <w:rFonts w:ascii="Times New Roman" w:hAnsi="Times New Roman" w:cs="Times New Roman"/>
                <w:sz w:val="24"/>
                <w:szCs w:val="24"/>
              </w:rPr>
              <w:t>.6819</w:t>
            </w:r>
          </w:p>
        </w:tc>
      </w:tr>
      <w:tr w:rsidR="00922EDB" w14:paraId="414E1F73" w14:textId="77777777" w:rsidTr="00810889">
        <w:trPr>
          <w:trHeight w:val="62"/>
          <w:jc w:val="center"/>
        </w:trPr>
        <w:tc>
          <w:tcPr>
            <w:tcW w:w="2547" w:type="dxa"/>
            <w:vMerge/>
          </w:tcPr>
          <w:p w14:paraId="54ACCF80" w14:textId="77777777" w:rsidR="00922EDB" w:rsidRPr="00DF52D1" w:rsidRDefault="00922EDB" w:rsidP="006155AE">
            <w:pPr>
              <w:spacing w:line="360" w:lineRule="auto"/>
              <w:jc w:val="center"/>
              <w:rPr>
                <w:rFonts w:ascii="Times New Roman" w:hAnsi="Times New Roman" w:cs="Times New Roman"/>
                <w:sz w:val="24"/>
                <w:szCs w:val="24"/>
              </w:rPr>
            </w:pPr>
          </w:p>
        </w:tc>
        <w:tc>
          <w:tcPr>
            <w:tcW w:w="2268" w:type="dxa"/>
          </w:tcPr>
          <w:p w14:paraId="04A1405D" w14:textId="3564EE80" w:rsidR="00922EDB" w:rsidRPr="00DF52D1" w:rsidRDefault="007503BA" w:rsidP="006155AE">
            <w:pPr>
              <w:spacing w:line="360" w:lineRule="auto"/>
              <w:jc w:val="center"/>
              <w:rPr>
                <w:rFonts w:ascii="Times New Roman" w:hAnsi="Times New Roman" w:cs="Times New Roman"/>
                <w:sz w:val="24"/>
                <w:szCs w:val="24"/>
              </w:rPr>
            </w:pPr>
            <w:r>
              <w:rPr>
                <w:rFonts w:ascii="Times New Roman" w:hAnsi="Times New Roman" w:cs="Times New Roman"/>
                <w:sz w:val="24"/>
                <w:szCs w:val="24"/>
              </w:rPr>
              <w:t>1.2000</w:t>
            </w:r>
          </w:p>
        </w:tc>
        <w:tc>
          <w:tcPr>
            <w:tcW w:w="1198" w:type="dxa"/>
          </w:tcPr>
          <w:p w14:paraId="392EE19D" w14:textId="3804DA05" w:rsidR="00922EDB" w:rsidRPr="00DF52D1" w:rsidRDefault="002B2093" w:rsidP="006155AE">
            <w:pPr>
              <w:spacing w:line="360" w:lineRule="auto"/>
              <w:jc w:val="center"/>
              <w:rPr>
                <w:rFonts w:ascii="Times New Roman" w:hAnsi="Times New Roman" w:cs="Times New Roman"/>
                <w:sz w:val="24"/>
                <w:szCs w:val="24"/>
              </w:rPr>
            </w:pPr>
            <w:r>
              <w:rPr>
                <w:rFonts w:ascii="Times New Roman" w:hAnsi="Times New Roman" w:cs="Times New Roman"/>
                <w:sz w:val="24"/>
                <w:szCs w:val="24"/>
              </w:rPr>
              <w:t>0.0495</w:t>
            </w:r>
          </w:p>
        </w:tc>
        <w:tc>
          <w:tcPr>
            <w:tcW w:w="1355" w:type="dxa"/>
          </w:tcPr>
          <w:p w14:paraId="569215DB" w14:textId="245FB3E2" w:rsidR="00922EDB" w:rsidRPr="00DF52D1" w:rsidRDefault="002B2093" w:rsidP="006155AE">
            <w:pPr>
              <w:spacing w:line="360" w:lineRule="auto"/>
              <w:jc w:val="center"/>
              <w:rPr>
                <w:rFonts w:ascii="Times New Roman" w:hAnsi="Times New Roman" w:cs="Times New Roman"/>
                <w:sz w:val="24"/>
                <w:szCs w:val="24"/>
              </w:rPr>
            </w:pPr>
            <w:r>
              <w:rPr>
                <w:rFonts w:ascii="Times New Roman" w:hAnsi="Times New Roman" w:cs="Times New Roman"/>
                <w:sz w:val="24"/>
                <w:szCs w:val="24"/>
              </w:rPr>
              <w:t>2.3111</w:t>
            </w:r>
          </w:p>
        </w:tc>
        <w:tc>
          <w:tcPr>
            <w:tcW w:w="1472" w:type="dxa"/>
          </w:tcPr>
          <w:p w14:paraId="3D5D59E3" w14:textId="039D75CC" w:rsidR="00922EDB" w:rsidRPr="00DF52D1" w:rsidRDefault="009225A4" w:rsidP="006155AE">
            <w:pPr>
              <w:spacing w:line="360" w:lineRule="auto"/>
              <w:jc w:val="center"/>
              <w:rPr>
                <w:rFonts w:ascii="Times New Roman" w:hAnsi="Times New Roman" w:cs="Times New Roman"/>
                <w:sz w:val="24"/>
                <w:szCs w:val="24"/>
              </w:rPr>
            </w:pPr>
            <w:r>
              <w:rPr>
                <w:rFonts w:ascii="Times New Roman" w:hAnsi="Times New Roman" w:cs="Times New Roman"/>
                <w:sz w:val="24"/>
                <w:szCs w:val="24"/>
              </w:rPr>
              <w:t>134</w:t>
            </w:r>
            <w:r w:rsidR="00810889">
              <w:rPr>
                <w:rFonts w:ascii="Times New Roman" w:hAnsi="Times New Roman" w:cs="Times New Roman"/>
                <w:sz w:val="24"/>
                <w:szCs w:val="24"/>
              </w:rPr>
              <w:t>00</w:t>
            </w:r>
            <w:r>
              <w:rPr>
                <w:rFonts w:ascii="Times New Roman" w:hAnsi="Times New Roman" w:cs="Times New Roman"/>
                <w:sz w:val="24"/>
                <w:szCs w:val="24"/>
              </w:rPr>
              <w:t>.1045</w:t>
            </w:r>
          </w:p>
        </w:tc>
      </w:tr>
      <w:tr w:rsidR="00922EDB" w14:paraId="6DA252D2" w14:textId="77777777" w:rsidTr="00810889">
        <w:trPr>
          <w:trHeight w:val="84"/>
          <w:jc w:val="center"/>
        </w:trPr>
        <w:tc>
          <w:tcPr>
            <w:tcW w:w="2547" w:type="dxa"/>
            <w:vMerge w:val="restart"/>
          </w:tcPr>
          <w:p w14:paraId="6E1C9D53" w14:textId="77777777" w:rsidR="006A7E10" w:rsidRDefault="009225A4" w:rsidP="006155AE">
            <w:pPr>
              <w:spacing w:line="360" w:lineRule="auto"/>
              <w:jc w:val="center"/>
              <w:rPr>
                <w:rFonts w:ascii="Times New Roman" w:eastAsiaTheme="minorEastAsia" w:hAnsi="Times New Roman" w:cs="Times New Roman"/>
                <w:sz w:val="24"/>
                <w:szCs w:val="24"/>
                <w:lang w:val="en-US"/>
              </w:rPr>
            </w:pPr>
            <w:r w:rsidRPr="00406401">
              <w:rPr>
                <w:rFonts w:ascii="Times New Roman" w:eastAsiaTheme="minorEastAsia" w:hAnsi="Times New Roman" w:cs="Times New Roman"/>
                <w:sz w:val="24"/>
                <w:szCs w:val="24"/>
                <w:lang w:val="en-US"/>
              </w:rPr>
              <w:t xml:space="preserve">Cost of deterioration </w:t>
            </w:r>
            <w:r>
              <w:rPr>
                <w:rFonts w:ascii="Times New Roman" w:eastAsiaTheme="minorEastAsia" w:hAnsi="Times New Roman" w:cs="Times New Roman"/>
                <w:sz w:val="24"/>
                <w:szCs w:val="24"/>
                <w:lang w:val="en-US"/>
              </w:rPr>
              <w:t>per unit time</w:t>
            </w:r>
          </w:p>
          <w:p w14:paraId="2A537B18" w14:textId="05822D9D" w:rsidR="00922EDB" w:rsidRPr="00DF52D1" w:rsidRDefault="009225A4" w:rsidP="006155AE">
            <w:pPr>
              <w:spacing w:line="360" w:lineRule="auto"/>
              <w:jc w:val="center"/>
              <w:rPr>
                <w:rFonts w:ascii="Times New Roman" w:hAnsi="Times New Roman" w:cs="Times New Roman"/>
                <w:sz w:val="24"/>
                <w:szCs w:val="24"/>
              </w:rPr>
            </w:pPr>
            <w:r>
              <w:rPr>
                <w:rFonts w:ascii="Times New Roman" w:hAnsi="Times New Roman" w:cs="Times New Roman"/>
                <w:sz w:val="24"/>
                <w:szCs w:val="24"/>
              </w:rPr>
              <w:t xml:space="preserve"> ‘</w:t>
            </w:r>
            <w:r w:rsidR="00922EDB">
              <w:rPr>
                <w:rFonts w:ascii="Times New Roman" w:hAnsi="Times New Roman" w:cs="Times New Roman"/>
                <w:position w:val="-12"/>
                <w:sz w:val="24"/>
                <w:szCs w:val="24"/>
              </w:rPr>
              <w:object w:dxaOrig="336" w:dyaOrig="360" w14:anchorId="2B84A7A4">
                <v:shape id="_x0000_i1120" type="#_x0000_t75" style="width:17.4pt;height:18pt" o:ole="">
                  <v:imagedata r:id="rId240" o:title=""/>
                </v:shape>
                <o:OLEObject Type="Embed" ProgID="Equation.DSMT4" ShapeID="_x0000_i1120" DrawAspect="Content" ObjectID="_1750064789" r:id="rId241"/>
              </w:object>
            </w:r>
            <w:r>
              <w:rPr>
                <w:rFonts w:ascii="Times New Roman" w:hAnsi="Times New Roman" w:cs="Times New Roman"/>
                <w:sz w:val="24"/>
                <w:szCs w:val="24"/>
              </w:rPr>
              <w:t>’</w:t>
            </w:r>
          </w:p>
        </w:tc>
        <w:tc>
          <w:tcPr>
            <w:tcW w:w="2268" w:type="dxa"/>
          </w:tcPr>
          <w:p w14:paraId="5FA60BD4" w14:textId="467405CB" w:rsidR="00922EDB" w:rsidRPr="00DF52D1" w:rsidRDefault="0064335C" w:rsidP="006155AE">
            <w:pPr>
              <w:spacing w:line="360" w:lineRule="auto"/>
              <w:jc w:val="center"/>
              <w:rPr>
                <w:rFonts w:ascii="Times New Roman" w:hAnsi="Times New Roman" w:cs="Times New Roman"/>
                <w:sz w:val="24"/>
                <w:szCs w:val="24"/>
              </w:rPr>
            </w:pPr>
            <w:r>
              <w:rPr>
                <w:rFonts w:ascii="Times New Roman" w:hAnsi="Times New Roman" w:cs="Times New Roman"/>
                <w:sz w:val="24"/>
                <w:szCs w:val="24"/>
              </w:rPr>
              <w:t>6.2400</w:t>
            </w:r>
          </w:p>
        </w:tc>
        <w:tc>
          <w:tcPr>
            <w:tcW w:w="1198" w:type="dxa"/>
          </w:tcPr>
          <w:p w14:paraId="0020A221" w14:textId="611E5642" w:rsidR="00922EDB" w:rsidRPr="00DF52D1" w:rsidRDefault="0064335C" w:rsidP="006155AE">
            <w:pPr>
              <w:spacing w:line="360" w:lineRule="auto"/>
              <w:jc w:val="center"/>
              <w:rPr>
                <w:rFonts w:ascii="Times New Roman" w:hAnsi="Times New Roman" w:cs="Times New Roman"/>
                <w:sz w:val="24"/>
                <w:szCs w:val="24"/>
              </w:rPr>
            </w:pPr>
            <w:r>
              <w:rPr>
                <w:rFonts w:ascii="Times New Roman" w:hAnsi="Times New Roman" w:cs="Times New Roman"/>
                <w:sz w:val="24"/>
                <w:szCs w:val="24"/>
              </w:rPr>
              <w:t>0.0040</w:t>
            </w:r>
          </w:p>
        </w:tc>
        <w:tc>
          <w:tcPr>
            <w:tcW w:w="1355" w:type="dxa"/>
          </w:tcPr>
          <w:p w14:paraId="7EF884DB" w14:textId="65438DDF" w:rsidR="00922EDB" w:rsidRPr="00DF52D1" w:rsidRDefault="0064335C" w:rsidP="006155AE">
            <w:pPr>
              <w:spacing w:line="360" w:lineRule="auto"/>
              <w:jc w:val="center"/>
              <w:rPr>
                <w:rFonts w:ascii="Times New Roman" w:hAnsi="Times New Roman" w:cs="Times New Roman"/>
                <w:sz w:val="24"/>
                <w:szCs w:val="24"/>
              </w:rPr>
            </w:pPr>
            <w:r>
              <w:rPr>
                <w:rFonts w:ascii="Times New Roman" w:hAnsi="Times New Roman" w:cs="Times New Roman"/>
                <w:sz w:val="24"/>
                <w:szCs w:val="24"/>
              </w:rPr>
              <w:t>2.3393</w:t>
            </w:r>
          </w:p>
        </w:tc>
        <w:tc>
          <w:tcPr>
            <w:tcW w:w="1472" w:type="dxa"/>
          </w:tcPr>
          <w:p w14:paraId="1F0DC098" w14:textId="122B58DF" w:rsidR="00922EDB" w:rsidRPr="00DF52D1" w:rsidRDefault="0064335C" w:rsidP="006155AE">
            <w:pPr>
              <w:spacing w:line="360" w:lineRule="auto"/>
              <w:jc w:val="center"/>
              <w:rPr>
                <w:rFonts w:ascii="Times New Roman" w:hAnsi="Times New Roman" w:cs="Times New Roman"/>
                <w:sz w:val="24"/>
                <w:szCs w:val="24"/>
              </w:rPr>
            </w:pPr>
            <w:r>
              <w:rPr>
                <w:rFonts w:ascii="Times New Roman" w:hAnsi="Times New Roman" w:cs="Times New Roman"/>
                <w:sz w:val="24"/>
                <w:szCs w:val="24"/>
              </w:rPr>
              <w:t>17800.8737</w:t>
            </w:r>
          </w:p>
        </w:tc>
      </w:tr>
      <w:tr w:rsidR="00922EDB" w14:paraId="56EF155D" w14:textId="77777777" w:rsidTr="00810889">
        <w:trPr>
          <w:trHeight w:val="81"/>
          <w:jc w:val="center"/>
        </w:trPr>
        <w:tc>
          <w:tcPr>
            <w:tcW w:w="2547" w:type="dxa"/>
            <w:vMerge/>
          </w:tcPr>
          <w:p w14:paraId="075026B2" w14:textId="77777777" w:rsidR="00922EDB" w:rsidRPr="00DF52D1" w:rsidRDefault="00922EDB" w:rsidP="006155AE">
            <w:pPr>
              <w:spacing w:line="360" w:lineRule="auto"/>
              <w:jc w:val="center"/>
              <w:rPr>
                <w:rFonts w:ascii="Times New Roman" w:hAnsi="Times New Roman" w:cs="Times New Roman"/>
                <w:sz w:val="24"/>
                <w:szCs w:val="24"/>
              </w:rPr>
            </w:pPr>
          </w:p>
        </w:tc>
        <w:tc>
          <w:tcPr>
            <w:tcW w:w="2268" w:type="dxa"/>
          </w:tcPr>
          <w:p w14:paraId="28E93D6D" w14:textId="26C4132C" w:rsidR="00922EDB" w:rsidRPr="00DF52D1" w:rsidRDefault="0064335C" w:rsidP="006155AE">
            <w:pPr>
              <w:spacing w:line="360" w:lineRule="auto"/>
              <w:jc w:val="center"/>
              <w:rPr>
                <w:rFonts w:ascii="Times New Roman" w:hAnsi="Times New Roman" w:cs="Times New Roman"/>
                <w:sz w:val="24"/>
                <w:szCs w:val="24"/>
              </w:rPr>
            </w:pPr>
            <w:r>
              <w:rPr>
                <w:rFonts w:ascii="Times New Roman" w:hAnsi="Times New Roman" w:cs="Times New Roman"/>
                <w:sz w:val="24"/>
                <w:szCs w:val="24"/>
              </w:rPr>
              <w:t>5.7200</w:t>
            </w:r>
          </w:p>
        </w:tc>
        <w:tc>
          <w:tcPr>
            <w:tcW w:w="1198" w:type="dxa"/>
          </w:tcPr>
          <w:p w14:paraId="16E6525F" w14:textId="7DA71712" w:rsidR="00922EDB" w:rsidRPr="00DF52D1" w:rsidRDefault="0064335C" w:rsidP="006155AE">
            <w:pPr>
              <w:spacing w:line="360" w:lineRule="auto"/>
              <w:jc w:val="center"/>
              <w:rPr>
                <w:rFonts w:ascii="Times New Roman" w:hAnsi="Times New Roman" w:cs="Times New Roman"/>
                <w:sz w:val="24"/>
                <w:szCs w:val="24"/>
              </w:rPr>
            </w:pPr>
            <w:r>
              <w:rPr>
                <w:rFonts w:ascii="Times New Roman" w:hAnsi="Times New Roman" w:cs="Times New Roman"/>
                <w:sz w:val="24"/>
                <w:szCs w:val="24"/>
              </w:rPr>
              <w:t>0.0170</w:t>
            </w:r>
          </w:p>
        </w:tc>
        <w:tc>
          <w:tcPr>
            <w:tcW w:w="1355" w:type="dxa"/>
          </w:tcPr>
          <w:p w14:paraId="1CF2BCD6" w14:textId="5B1885CD" w:rsidR="00922EDB" w:rsidRPr="00DF52D1" w:rsidRDefault="0064335C" w:rsidP="006155AE">
            <w:pPr>
              <w:spacing w:line="360" w:lineRule="auto"/>
              <w:jc w:val="center"/>
              <w:rPr>
                <w:rFonts w:ascii="Times New Roman" w:hAnsi="Times New Roman" w:cs="Times New Roman"/>
                <w:sz w:val="24"/>
                <w:szCs w:val="24"/>
              </w:rPr>
            </w:pPr>
            <w:r>
              <w:rPr>
                <w:rFonts w:ascii="Times New Roman" w:hAnsi="Times New Roman" w:cs="Times New Roman"/>
                <w:sz w:val="24"/>
                <w:szCs w:val="24"/>
              </w:rPr>
              <w:t>2.2609</w:t>
            </w:r>
          </w:p>
        </w:tc>
        <w:tc>
          <w:tcPr>
            <w:tcW w:w="1472" w:type="dxa"/>
          </w:tcPr>
          <w:p w14:paraId="27432BAB" w14:textId="2A5F6D56" w:rsidR="00922EDB" w:rsidRPr="00DF52D1" w:rsidRDefault="0064335C" w:rsidP="006155AE">
            <w:pPr>
              <w:spacing w:line="360" w:lineRule="auto"/>
              <w:jc w:val="center"/>
              <w:rPr>
                <w:rFonts w:ascii="Times New Roman" w:hAnsi="Times New Roman" w:cs="Times New Roman"/>
                <w:sz w:val="24"/>
                <w:szCs w:val="24"/>
              </w:rPr>
            </w:pPr>
            <w:r>
              <w:rPr>
                <w:rFonts w:ascii="Times New Roman" w:hAnsi="Times New Roman" w:cs="Times New Roman"/>
                <w:sz w:val="24"/>
                <w:szCs w:val="24"/>
              </w:rPr>
              <w:t>15900.6804</w:t>
            </w:r>
          </w:p>
        </w:tc>
      </w:tr>
      <w:tr w:rsidR="00922EDB" w14:paraId="595E50DB" w14:textId="77777777" w:rsidTr="00810889">
        <w:trPr>
          <w:trHeight w:val="81"/>
          <w:jc w:val="center"/>
        </w:trPr>
        <w:tc>
          <w:tcPr>
            <w:tcW w:w="2547" w:type="dxa"/>
            <w:vMerge/>
          </w:tcPr>
          <w:p w14:paraId="2D136D40" w14:textId="77777777" w:rsidR="00922EDB" w:rsidRPr="00DF52D1" w:rsidRDefault="00922EDB" w:rsidP="006155AE">
            <w:pPr>
              <w:spacing w:line="360" w:lineRule="auto"/>
              <w:jc w:val="center"/>
              <w:rPr>
                <w:rFonts w:ascii="Times New Roman" w:hAnsi="Times New Roman" w:cs="Times New Roman"/>
                <w:sz w:val="24"/>
                <w:szCs w:val="24"/>
              </w:rPr>
            </w:pPr>
          </w:p>
        </w:tc>
        <w:tc>
          <w:tcPr>
            <w:tcW w:w="2268" w:type="dxa"/>
          </w:tcPr>
          <w:p w14:paraId="5D52E945" w14:textId="02D89B0A" w:rsidR="00922EDB" w:rsidRPr="00DF52D1" w:rsidRDefault="0064335C" w:rsidP="006155AE">
            <w:pPr>
              <w:spacing w:line="360" w:lineRule="auto"/>
              <w:jc w:val="center"/>
              <w:rPr>
                <w:rFonts w:ascii="Times New Roman" w:hAnsi="Times New Roman" w:cs="Times New Roman"/>
                <w:sz w:val="24"/>
                <w:szCs w:val="24"/>
              </w:rPr>
            </w:pPr>
            <w:r>
              <w:rPr>
                <w:rFonts w:ascii="Times New Roman" w:hAnsi="Times New Roman" w:cs="Times New Roman"/>
                <w:sz w:val="24"/>
                <w:szCs w:val="24"/>
              </w:rPr>
              <w:t>4.6800</w:t>
            </w:r>
          </w:p>
        </w:tc>
        <w:tc>
          <w:tcPr>
            <w:tcW w:w="1198" w:type="dxa"/>
          </w:tcPr>
          <w:p w14:paraId="50CBDEAC" w14:textId="75326D42" w:rsidR="00922EDB" w:rsidRPr="00DF52D1" w:rsidRDefault="0064335C" w:rsidP="006155AE">
            <w:pPr>
              <w:spacing w:line="360" w:lineRule="auto"/>
              <w:jc w:val="center"/>
              <w:rPr>
                <w:rFonts w:ascii="Times New Roman" w:hAnsi="Times New Roman" w:cs="Times New Roman"/>
                <w:sz w:val="24"/>
                <w:szCs w:val="24"/>
              </w:rPr>
            </w:pPr>
            <w:r>
              <w:rPr>
                <w:rFonts w:ascii="Times New Roman" w:hAnsi="Times New Roman" w:cs="Times New Roman"/>
                <w:sz w:val="24"/>
                <w:szCs w:val="24"/>
              </w:rPr>
              <w:t>0.1327</w:t>
            </w:r>
          </w:p>
        </w:tc>
        <w:tc>
          <w:tcPr>
            <w:tcW w:w="1355" w:type="dxa"/>
          </w:tcPr>
          <w:p w14:paraId="382A47D3" w14:textId="5266D3C1" w:rsidR="00922EDB" w:rsidRPr="00DF52D1" w:rsidRDefault="0064335C" w:rsidP="006155AE">
            <w:pPr>
              <w:spacing w:line="360" w:lineRule="auto"/>
              <w:jc w:val="center"/>
              <w:rPr>
                <w:rFonts w:ascii="Times New Roman" w:hAnsi="Times New Roman" w:cs="Times New Roman"/>
                <w:sz w:val="24"/>
                <w:szCs w:val="24"/>
              </w:rPr>
            </w:pPr>
            <w:r>
              <w:rPr>
                <w:rFonts w:ascii="Times New Roman" w:hAnsi="Times New Roman" w:cs="Times New Roman"/>
                <w:sz w:val="24"/>
                <w:szCs w:val="24"/>
              </w:rPr>
              <w:t>2.1426</w:t>
            </w:r>
          </w:p>
        </w:tc>
        <w:tc>
          <w:tcPr>
            <w:tcW w:w="1472" w:type="dxa"/>
          </w:tcPr>
          <w:p w14:paraId="49122D3D" w14:textId="2B89CE69" w:rsidR="00922EDB" w:rsidRPr="00DF52D1" w:rsidRDefault="0064335C" w:rsidP="006155AE">
            <w:pPr>
              <w:spacing w:line="360" w:lineRule="auto"/>
              <w:jc w:val="center"/>
              <w:rPr>
                <w:rFonts w:ascii="Times New Roman" w:hAnsi="Times New Roman" w:cs="Times New Roman"/>
                <w:sz w:val="24"/>
                <w:szCs w:val="24"/>
              </w:rPr>
            </w:pPr>
            <w:r>
              <w:rPr>
                <w:rFonts w:ascii="Times New Roman" w:hAnsi="Times New Roman" w:cs="Times New Roman"/>
                <w:sz w:val="24"/>
                <w:szCs w:val="24"/>
              </w:rPr>
              <w:t>13500.3029</w:t>
            </w:r>
          </w:p>
        </w:tc>
      </w:tr>
      <w:tr w:rsidR="00922EDB" w14:paraId="5316DA73" w14:textId="77777777" w:rsidTr="00810889">
        <w:trPr>
          <w:trHeight w:val="81"/>
          <w:jc w:val="center"/>
        </w:trPr>
        <w:tc>
          <w:tcPr>
            <w:tcW w:w="2547" w:type="dxa"/>
            <w:vMerge/>
          </w:tcPr>
          <w:p w14:paraId="1250B748" w14:textId="77777777" w:rsidR="00922EDB" w:rsidRPr="00DF52D1" w:rsidRDefault="00922EDB" w:rsidP="006155AE">
            <w:pPr>
              <w:spacing w:line="360" w:lineRule="auto"/>
              <w:jc w:val="center"/>
              <w:rPr>
                <w:rFonts w:ascii="Times New Roman" w:hAnsi="Times New Roman" w:cs="Times New Roman"/>
                <w:sz w:val="24"/>
                <w:szCs w:val="24"/>
              </w:rPr>
            </w:pPr>
          </w:p>
        </w:tc>
        <w:tc>
          <w:tcPr>
            <w:tcW w:w="2268" w:type="dxa"/>
          </w:tcPr>
          <w:p w14:paraId="3D93F0D7" w14:textId="2BD6ECD1" w:rsidR="00922EDB" w:rsidRPr="00DF52D1" w:rsidRDefault="0064335C" w:rsidP="006155AE">
            <w:pPr>
              <w:spacing w:line="360" w:lineRule="auto"/>
              <w:jc w:val="center"/>
              <w:rPr>
                <w:rFonts w:ascii="Times New Roman" w:hAnsi="Times New Roman" w:cs="Times New Roman"/>
                <w:sz w:val="24"/>
                <w:szCs w:val="24"/>
              </w:rPr>
            </w:pPr>
            <w:r>
              <w:rPr>
                <w:rFonts w:ascii="Times New Roman" w:hAnsi="Times New Roman" w:cs="Times New Roman"/>
                <w:sz w:val="24"/>
                <w:szCs w:val="24"/>
              </w:rPr>
              <w:t>4.1600</w:t>
            </w:r>
          </w:p>
        </w:tc>
        <w:tc>
          <w:tcPr>
            <w:tcW w:w="1198" w:type="dxa"/>
          </w:tcPr>
          <w:p w14:paraId="6F8B3DF9" w14:textId="2ECD4589" w:rsidR="00922EDB" w:rsidRPr="00DF52D1" w:rsidRDefault="0064335C" w:rsidP="006155AE">
            <w:pPr>
              <w:spacing w:line="360" w:lineRule="auto"/>
              <w:jc w:val="center"/>
              <w:rPr>
                <w:rFonts w:ascii="Times New Roman" w:hAnsi="Times New Roman" w:cs="Times New Roman"/>
                <w:sz w:val="24"/>
                <w:szCs w:val="24"/>
              </w:rPr>
            </w:pPr>
            <w:r>
              <w:rPr>
                <w:rFonts w:ascii="Times New Roman" w:hAnsi="Times New Roman" w:cs="Times New Roman"/>
                <w:sz w:val="24"/>
                <w:szCs w:val="24"/>
              </w:rPr>
              <w:t>0.2387</w:t>
            </w:r>
          </w:p>
        </w:tc>
        <w:tc>
          <w:tcPr>
            <w:tcW w:w="1355" w:type="dxa"/>
          </w:tcPr>
          <w:p w14:paraId="4BD55971" w14:textId="778688B4" w:rsidR="00922EDB" w:rsidRPr="00DF52D1" w:rsidRDefault="0064335C" w:rsidP="006155AE">
            <w:pPr>
              <w:spacing w:line="360" w:lineRule="auto"/>
              <w:jc w:val="center"/>
              <w:rPr>
                <w:rFonts w:ascii="Times New Roman" w:hAnsi="Times New Roman" w:cs="Times New Roman"/>
                <w:sz w:val="24"/>
                <w:szCs w:val="24"/>
              </w:rPr>
            </w:pPr>
            <w:r>
              <w:rPr>
                <w:rFonts w:ascii="Times New Roman" w:hAnsi="Times New Roman" w:cs="Times New Roman"/>
                <w:sz w:val="24"/>
                <w:szCs w:val="24"/>
              </w:rPr>
              <w:t>2.0958</w:t>
            </w:r>
          </w:p>
        </w:tc>
        <w:tc>
          <w:tcPr>
            <w:tcW w:w="1472" w:type="dxa"/>
          </w:tcPr>
          <w:p w14:paraId="52D511C0" w14:textId="0EA58FE5" w:rsidR="00922EDB" w:rsidRPr="00DF52D1" w:rsidRDefault="0064335C" w:rsidP="006155AE">
            <w:pPr>
              <w:spacing w:line="360" w:lineRule="auto"/>
              <w:jc w:val="center"/>
              <w:rPr>
                <w:rFonts w:ascii="Times New Roman" w:hAnsi="Times New Roman" w:cs="Times New Roman"/>
                <w:sz w:val="24"/>
                <w:szCs w:val="24"/>
              </w:rPr>
            </w:pPr>
            <w:r>
              <w:rPr>
                <w:rFonts w:ascii="Times New Roman" w:hAnsi="Times New Roman" w:cs="Times New Roman"/>
                <w:sz w:val="24"/>
                <w:szCs w:val="24"/>
              </w:rPr>
              <w:t>12600.9279</w:t>
            </w:r>
          </w:p>
        </w:tc>
      </w:tr>
      <w:tr w:rsidR="00922EDB" w14:paraId="7AE780A5" w14:textId="77777777" w:rsidTr="00810889">
        <w:trPr>
          <w:trHeight w:val="84"/>
          <w:jc w:val="center"/>
        </w:trPr>
        <w:tc>
          <w:tcPr>
            <w:tcW w:w="2547" w:type="dxa"/>
            <w:vMerge w:val="restart"/>
          </w:tcPr>
          <w:p w14:paraId="04274EB5" w14:textId="606D6BDF" w:rsidR="008D6477" w:rsidRDefault="008D6477" w:rsidP="006155AE">
            <w:pPr>
              <w:spacing w:line="360" w:lineRule="auto"/>
              <w:jc w:val="center"/>
              <w:rPr>
                <w:rFonts w:ascii="Times New Roman" w:hAnsi="Times New Roman" w:cs="Times New Roman"/>
                <w:sz w:val="24"/>
                <w:szCs w:val="24"/>
              </w:rPr>
            </w:pPr>
            <w:r w:rsidRPr="008A4C77">
              <w:rPr>
                <w:rFonts w:ascii="Times New Roman" w:eastAsiaTheme="minorEastAsia" w:hAnsi="Times New Roman" w:cs="Times New Roman"/>
                <w:sz w:val="24"/>
                <w:szCs w:val="24"/>
                <w:lang w:val="en-US"/>
              </w:rPr>
              <w:t xml:space="preserve">RW </w:t>
            </w:r>
            <w:r>
              <w:rPr>
                <w:rFonts w:ascii="Times New Roman" w:eastAsiaTheme="minorEastAsia" w:hAnsi="Times New Roman" w:cs="Times New Roman"/>
                <w:sz w:val="24"/>
                <w:szCs w:val="24"/>
                <w:lang w:val="en-US"/>
              </w:rPr>
              <w:t xml:space="preserve">carrying cost per unit </w:t>
            </w:r>
            <w:r w:rsidR="00B76F4A">
              <w:rPr>
                <w:rFonts w:ascii="Times New Roman" w:eastAsiaTheme="minorEastAsia" w:hAnsi="Times New Roman" w:cs="Times New Roman"/>
                <w:sz w:val="24"/>
                <w:szCs w:val="24"/>
                <w:lang w:val="en-US"/>
              </w:rPr>
              <w:t>time.</w:t>
            </w:r>
            <w:r>
              <w:rPr>
                <w:rFonts w:ascii="Times New Roman" w:hAnsi="Times New Roman" w:cs="Times New Roman"/>
                <w:sz w:val="24"/>
                <w:szCs w:val="24"/>
              </w:rPr>
              <w:t xml:space="preserve"> </w:t>
            </w:r>
          </w:p>
          <w:p w14:paraId="467531D8" w14:textId="1CE27CC5" w:rsidR="00922EDB" w:rsidRPr="00DF52D1" w:rsidRDefault="008D6477" w:rsidP="006155AE">
            <w:pPr>
              <w:spacing w:line="360" w:lineRule="auto"/>
              <w:jc w:val="center"/>
              <w:rPr>
                <w:rFonts w:ascii="Times New Roman" w:hAnsi="Times New Roman" w:cs="Times New Roman"/>
                <w:sz w:val="24"/>
                <w:szCs w:val="24"/>
              </w:rPr>
            </w:pPr>
            <w:r>
              <w:rPr>
                <w:rFonts w:ascii="Times New Roman" w:hAnsi="Times New Roman" w:cs="Times New Roman"/>
                <w:sz w:val="24"/>
                <w:szCs w:val="24"/>
              </w:rPr>
              <w:t>‘</w:t>
            </w:r>
            <w:r w:rsidR="00922EDB">
              <w:rPr>
                <w:rFonts w:ascii="Times New Roman" w:hAnsi="Times New Roman" w:cs="Times New Roman"/>
                <w:position w:val="-12"/>
                <w:sz w:val="24"/>
                <w:szCs w:val="24"/>
              </w:rPr>
              <w:object w:dxaOrig="228" w:dyaOrig="360" w14:anchorId="382D7FDD">
                <v:shape id="_x0000_i1121" type="#_x0000_t75" style="width:11.4pt;height:18pt" o:ole="">
                  <v:imagedata r:id="rId242" o:title=""/>
                </v:shape>
                <o:OLEObject Type="Embed" ProgID="Equation.DSMT4" ShapeID="_x0000_i1121" DrawAspect="Content" ObjectID="_1750064790" r:id="rId243"/>
              </w:object>
            </w:r>
            <w:r>
              <w:rPr>
                <w:rFonts w:ascii="Times New Roman" w:hAnsi="Times New Roman" w:cs="Times New Roman"/>
                <w:sz w:val="24"/>
                <w:szCs w:val="24"/>
              </w:rPr>
              <w:t>’</w:t>
            </w:r>
          </w:p>
        </w:tc>
        <w:tc>
          <w:tcPr>
            <w:tcW w:w="2268" w:type="dxa"/>
          </w:tcPr>
          <w:p w14:paraId="1905F4C0" w14:textId="0CA696AE" w:rsidR="00922EDB" w:rsidRPr="00DF52D1" w:rsidRDefault="002F0C9B" w:rsidP="006155AE">
            <w:pPr>
              <w:spacing w:line="360" w:lineRule="auto"/>
              <w:jc w:val="center"/>
              <w:rPr>
                <w:rFonts w:ascii="Times New Roman" w:hAnsi="Times New Roman" w:cs="Times New Roman"/>
                <w:sz w:val="24"/>
                <w:szCs w:val="24"/>
              </w:rPr>
            </w:pPr>
            <w:r>
              <w:rPr>
                <w:rFonts w:ascii="Times New Roman" w:hAnsi="Times New Roman" w:cs="Times New Roman"/>
                <w:sz w:val="24"/>
                <w:szCs w:val="24"/>
              </w:rPr>
              <w:t>16.3000</w:t>
            </w:r>
          </w:p>
        </w:tc>
        <w:tc>
          <w:tcPr>
            <w:tcW w:w="1198" w:type="dxa"/>
          </w:tcPr>
          <w:p w14:paraId="148B35F4" w14:textId="18DEEB09" w:rsidR="00922EDB" w:rsidRPr="00DF52D1" w:rsidRDefault="004260D8" w:rsidP="006155AE">
            <w:pPr>
              <w:spacing w:line="360" w:lineRule="auto"/>
              <w:jc w:val="center"/>
              <w:rPr>
                <w:rFonts w:ascii="Times New Roman" w:hAnsi="Times New Roman" w:cs="Times New Roman"/>
                <w:sz w:val="24"/>
                <w:szCs w:val="24"/>
              </w:rPr>
            </w:pPr>
            <w:r>
              <w:rPr>
                <w:rFonts w:ascii="Times New Roman" w:hAnsi="Times New Roman" w:cs="Times New Roman"/>
                <w:sz w:val="24"/>
                <w:szCs w:val="24"/>
              </w:rPr>
              <w:t>0.0018</w:t>
            </w:r>
          </w:p>
        </w:tc>
        <w:tc>
          <w:tcPr>
            <w:tcW w:w="1355" w:type="dxa"/>
          </w:tcPr>
          <w:p w14:paraId="3BA1A111" w14:textId="0780F8AC" w:rsidR="00922EDB" w:rsidRPr="00DF52D1" w:rsidRDefault="004260D8" w:rsidP="006155AE">
            <w:pPr>
              <w:spacing w:line="360" w:lineRule="auto"/>
              <w:jc w:val="center"/>
              <w:rPr>
                <w:rFonts w:ascii="Times New Roman" w:hAnsi="Times New Roman" w:cs="Times New Roman"/>
                <w:sz w:val="24"/>
                <w:szCs w:val="24"/>
              </w:rPr>
            </w:pPr>
            <w:r>
              <w:rPr>
                <w:rFonts w:ascii="Times New Roman" w:hAnsi="Times New Roman" w:cs="Times New Roman"/>
                <w:sz w:val="24"/>
                <w:szCs w:val="24"/>
              </w:rPr>
              <w:t>2.2657</w:t>
            </w:r>
          </w:p>
        </w:tc>
        <w:tc>
          <w:tcPr>
            <w:tcW w:w="1472" w:type="dxa"/>
          </w:tcPr>
          <w:p w14:paraId="42ACD155" w14:textId="48B4A8B3" w:rsidR="00922EDB" w:rsidRPr="00DF52D1" w:rsidRDefault="004260D8" w:rsidP="006155AE">
            <w:pPr>
              <w:spacing w:line="360" w:lineRule="auto"/>
              <w:jc w:val="center"/>
              <w:rPr>
                <w:rFonts w:ascii="Times New Roman" w:hAnsi="Times New Roman" w:cs="Times New Roman"/>
                <w:sz w:val="24"/>
                <w:szCs w:val="24"/>
              </w:rPr>
            </w:pPr>
            <w:r>
              <w:rPr>
                <w:rFonts w:ascii="Times New Roman" w:hAnsi="Times New Roman" w:cs="Times New Roman"/>
                <w:sz w:val="24"/>
                <w:szCs w:val="24"/>
              </w:rPr>
              <w:t>17200.6957</w:t>
            </w:r>
          </w:p>
        </w:tc>
      </w:tr>
      <w:tr w:rsidR="00922EDB" w14:paraId="265A7641" w14:textId="77777777" w:rsidTr="00810889">
        <w:trPr>
          <w:trHeight w:val="81"/>
          <w:jc w:val="center"/>
        </w:trPr>
        <w:tc>
          <w:tcPr>
            <w:tcW w:w="2547" w:type="dxa"/>
            <w:vMerge/>
          </w:tcPr>
          <w:p w14:paraId="1E3F20D2" w14:textId="77777777" w:rsidR="00922EDB" w:rsidRPr="00DF52D1" w:rsidRDefault="00922EDB" w:rsidP="006155AE">
            <w:pPr>
              <w:spacing w:line="360" w:lineRule="auto"/>
              <w:jc w:val="center"/>
              <w:rPr>
                <w:rFonts w:ascii="Times New Roman" w:hAnsi="Times New Roman" w:cs="Times New Roman"/>
                <w:sz w:val="24"/>
                <w:szCs w:val="24"/>
              </w:rPr>
            </w:pPr>
          </w:p>
        </w:tc>
        <w:tc>
          <w:tcPr>
            <w:tcW w:w="2268" w:type="dxa"/>
          </w:tcPr>
          <w:p w14:paraId="76DADAE6" w14:textId="681143A8" w:rsidR="00922EDB" w:rsidRPr="00DF52D1" w:rsidRDefault="002F0C9B" w:rsidP="006155AE">
            <w:pPr>
              <w:spacing w:line="360" w:lineRule="auto"/>
              <w:jc w:val="center"/>
              <w:rPr>
                <w:rFonts w:ascii="Times New Roman" w:hAnsi="Times New Roman" w:cs="Times New Roman"/>
                <w:sz w:val="24"/>
                <w:szCs w:val="24"/>
              </w:rPr>
            </w:pPr>
            <w:r>
              <w:rPr>
                <w:rFonts w:ascii="Times New Roman" w:hAnsi="Times New Roman" w:cs="Times New Roman"/>
                <w:sz w:val="24"/>
                <w:szCs w:val="24"/>
              </w:rPr>
              <w:t>14.9600</w:t>
            </w:r>
          </w:p>
        </w:tc>
        <w:tc>
          <w:tcPr>
            <w:tcW w:w="1198" w:type="dxa"/>
          </w:tcPr>
          <w:p w14:paraId="450C95C0" w14:textId="6595830A" w:rsidR="00922EDB" w:rsidRPr="00DF52D1" w:rsidRDefault="004260D8" w:rsidP="006155AE">
            <w:pPr>
              <w:spacing w:line="360" w:lineRule="auto"/>
              <w:jc w:val="center"/>
              <w:rPr>
                <w:rFonts w:ascii="Times New Roman" w:hAnsi="Times New Roman" w:cs="Times New Roman"/>
                <w:sz w:val="24"/>
                <w:szCs w:val="24"/>
              </w:rPr>
            </w:pPr>
            <w:r>
              <w:rPr>
                <w:rFonts w:ascii="Times New Roman" w:hAnsi="Times New Roman" w:cs="Times New Roman"/>
                <w:sz w:val="24"/>
                <w:szCs w:val="24"/>
              </w:rPr>
              <w:t>0.0093</w:t>
            </w:r>
          </w:p>
        </w:tc>
        <w:tc>
          <w:tcPr>
            <w:tcW w:w="1355" w:type="dxa"/>
          </w:tcPr>
          <w:p w14:paraId="0ED9CBAF" w14:textId="08BC681C" w:rsidR="00922EDB" w:rsidRPr="00DF52D1" w:rsidRDefault="004260D8" w:rsidP="006155AE">
            <w:pPr>
              <w:spacing w:line="360" w:lineRule="auto"/>
              <w:jc w:val="center"/>
              <w:rPr>
                <w:rFonts w:ascii="Times New Roman" w:hAnsi="Times New Roman" w:cs="Times New Roman"/>
                <w:sz w:val="24"/>
                <w:szCs w:val="24"/>
              </w:rPr>
            </w:pPr>
            <w:r>
              <w:rPr>
                <w:rFonts w:ascii="Times New Roman" w:hAnsi="Times New Roman" w:cs="Times New Roman"/>
                <w:sz w:val="24"/>
                <w:szCs w:val="24"/>
              </w:rPr>
              <w:t>2.2327</w:t>
            </w:r>
          </w:p>
        </w:tc>
        <w:tc>
          <w:tcPr>
            <w:tcW w:w="1472" w:type="dxa"/>
          </w:tcPr>
          <w:p w14:paraId="54679F63" w14:textId="6B1ABB43" w:rsidR="00922EDB" w:rsidRPr="00DF52D1" w:rsidRDefault="004260D8" w:rsidP="006155AE">
            <w:pPr>
              <w:spacing w:line="360" w:lineRule="auto"/>
              <w:jc w:val="center"/>
              <w:rPr>
                <w:rFonts w:ascii="Times New Roman" w:hAnsi="Times New Roman" w:cs="Times New Roman"/>
                <w:sz w:val="24"/>
                <w:szCs w:val="24"/>
              </w:rPr>
            </w:pPr>
            <w:r>
              <w:rPr>
                <w:rFonts w:ascii="Times New Roman" w:hAnsi="Times New Roman" w:cs="Times New Roman"/>
                <w:sz w:val="24"/>
                <w:szCs w:val="24"/>
              </w:rPr>
              <w:t>15900.4373</w:t>
            </w:r>
          </w:p>
        </w:tc>
      </w:tr>
      <w:tr w:rsidR="00922EDB" w14:paraId="55FC75AB" w14:textId="77777777" w:rsidTr="00810889">
        <w:trPr>
          <w:trHeight w:val="81"/>
          <w:jc w:val="center"/>
        </w:trPr>
        <w:tc>
          <w:tcPr>
            <w:tcW w:w="2547" w:type="dxa"/>
            <w:vMerge/>
          </w:tcPr>
          <w:p w14:paraId="7777548E" w14:textId="77777777" w:rsidR="00922EDB" w:rsidRPr="00DF52D1" w:rsidRDefault="00922EDB" w:rsidP="006155AE">
            <w:pPr>
              <w:spacing w:line="360" w:lineRule="auto"/>
              <w:jc w:val="center"/>
              <w:rPr>
                <w:rFonts w:ascii="Times New Roman" w:hAnsi="Times New Roman" w:cs="Times New Roman"/>
                <w:sz w:val="24"/>
                <w:szCs w:val="24"/>
              </w:rPr>
            </w:pPr>
          </w:p>
        </w:tc>
        <w:tc>
          <w:tcPr>
            <w:tcW w:w="2268" w:type="dxa"/>
          </w:tcPr>
          <w:p w14:paraId="37F3CD96" w14:textId="35F68FDD" w:rsidR="00922EDB" w:rsidRPr="00DF52D1" w:rsidRDefault="002F0C9B" w:rsidP="006155AE">
            <w:pPr>
              <w:spacing w:line="360" w:lineRule="auto"/>
              <w:jc w:val="center"/>
              <w:rPr>
                <w:rFonts w:ascii="Times New Roman" w:hAnsi="Times New Roman" w:cs="Times New Roman"/>
                <w:sz w:val="24"/>
                <w:szCs w:val="24"/>
              </w:rPr>
            </w:pPr>
            <w:r>
              <w:rPr>
                <w:rFonts w:ascii="Times New Roman" w:hAnsi="Times New Roman" w:cs="Times New Roman"/>
                <w:sz w:val="24"/>
                <w:szCs w:val="24"/>
              </w:rPr>
              <w:t>12.2400</w:t>
            </w:r>
          </w:p>
        </w:tc>
        <w:tc>
          <w:tcPr>
            <w:tcW w:w="1198" w:type="dxa"/>
          </w:tcPr>
          <w:p w14:paraId="1F22D307" w14:textId="1F625B75" w:rsidR="00922EDB" w:rsidRPr="00DF52D1" w:rsidRDefault="004260D8" w:rsidP="006155AE">
            <w:pPr>
              <w:spacing w:line="360" w:lineRule="auto"/>
              <w:jc w:val="center"/>
              <w:rPr>
                <w:rFonts w:ascii="Times New Roman" w:hAnsi="Times New Roman" w:cs="Times New Roman"/>
                <w:sz w:val="24"/>
                <w:szCs w:val="24"/>
              </w:rPr>
            </w:pPr>
            <w:r>
              <w:rPr>
                <w:rFonts w:ascii="Times New Roman" w:hAnsi="Times New Roman" w:cs="Times New Roman"/>
                <w:sz w:val="24"/>
                <w:szCs w:val="24"/>
              </w:rPr>
              <w:t>0.0974</w:t>
            </w:r>
          </w:p>
        </w:tc>
        <w:tc>
          <w:tcPr>
            <w:tcW w:w="1355" w:type="dxa"/>
          </w:tcPr>
          <w:p w14:paraId="16067DBA" w14:textId="787A2E88" w:rsidR="00922EDB" w:rsidRPr="00DF52D1" w:rsidRDefault="004260D8" w:rsidP="006155AE">
            <w:pPr>
              <w:spacing w:line="360" w:lineRule="auto"/>
              <w:jc w:val="center"/>
              <w:rPr>
                <w:rFonts w:ascii="Times New Roman" w:hAnsi="Times New Roman" w:cs="Times New Roman"/>
                <w:sz w:val="24"/>
                <w:szCs w:val="24"/>
              </w:rPr>
            </w:pPr>
            <w:r>
              <w:rPr>
                <w:rFonts w:ascii="Times New Roman" w:hAnsi="Times New Roman" w:cs="Times New Roman"/>
                <w:sz w:val="24"/>
                <w:szCs w:val="24"/>
              </w:rPr>
              <w:t>2.1576</w:t>
            </w:r>
          </w:p>
        </w:tc>
        <w:tc>
          <w:tcPr>
            <w:tcW w:w="1472" w:type="dxa"/>
          </w:tcPr>
          <w:p w14:paraId="1211F54E" w14:textId="0CD7DD48" w:rsidR="00922EDB" w:rsidRPr="00DF52D1" w:rsidRDefault="004260D8" w:rsidP="006155AE">
            <w:pPr>
              <w:spacing w:line="360" w:lineRule="auto"/>
              <w:jc w:val="center"/>
              <w:rPr>
                <w:rFonts w:ascii="Times New Roman" w:hAnsi="Times New Roman" w:cs="Times New Roman"/>
                <w:sz w:val="24"/>
                <w:szCs w:val="24"/>
              </w:rPr>
            </w:pPr>
            <w:r>
              <w:rPr>
                <w:rFonts w:ascii="Times New Roman" w:hAnsi="Times New Roman" w:cs="Times New Roman"/>
                <w:sz w:val="24"/>
                <w:szCs w:val="24"/>
              </w:rPr>
              <w:t>13100.8647</w:t>
            </w:r>
          </w:p>
        </w:tc>
      </w:tr>
      <w:tr w:rsidR="00922EDB" w14:paraId="70AEC34F" w14:textId="77777777" w:rsidTr="00810889">
        <w:trPr>
          <w:trHeight w:val="81"/>
          <w:jc w:val="center"/>
        </w:trPr>
        <w:tc>
          <w:tcPr>
            <w:tcW w:w="2547" w:type="dxa"/>
            <w:vMerge/>
          </w:tcPr>
          <w:p w14:paraId="513B1423" w14:textId="77777777" w:rsidR="00922EDB" w:rsidRPr="00DF52D1" w:rsidRDefault="00922EDB" w:rsidP="006155AE">
            <w:pPr>
              <w:spacing w:line="360" w:lineRule="auto"/>
              <w:jc w:val="center"/>
              <w:rPr>
                <w:rFonts w:ascii="Times New Roman" w:hAnsi="Times New Roman" w:cs="Times New Roman"/>
                <w:sz w:val="24"/>
                <w:szCs w:val="24"/>
              </w:rPr>
            </w:pPr>
          </w:p>
        </w:tc>
        <w:tc>
          <w:tcPr>
            <w:tcW w:w="2268" w:type="dxa"/>
          </w:tcPr>
          <w:p w14:paraId="62805595" w14:textId="443298D6" w:rsidR="00922EDB" w:rsidRPr="00DF52D1" w:rsidRDefault="002F0C9B" w:rsidP="006155AE">
            <w:pPr>
              <w:spacing w:line="360" w:lineRule="auto"/>
              <w:jc w:val="center"/>
              <w:rPr>
                <w:rFonts w:ascii="Times New Roman" w:hAnsi="Times New Roman" w:cs="Times New Roman"/>
                <w:sz w:val="24"/>
                <w:szCs w:val="24"/>
              </w:rPr>
            </w:pPr>
            <w:r>
              <w:rPr>
                <w:rFonts w:ascii="Times New Roman" w:hAnsi="Times New Roman" w:cs="Times New Roman"/>
                <w:sz w:val="24"/>
                <w:szCs w:val="24"/>
              </w:rPr>
              <w:t>10.8800</w:t>
            </w:r>
          </w:p>
        </w:tc>
        <w:tc>
          <w:tcPr>
            <w:tcW w:w="1198" w:type="dxa"/>
          </w:tcPr>
          <w:p w14:paraId="70603148" w14:textId="676E4732" w:rsidR="00922EDB" w:rsidRPr="00DF52D1" w:rsidRDefault="004260D8" w:rsidP="006155AE">
            <w:pPr>
              <w:spacing w:line="360" w:lineRule="auto"/>
              <w:jc w:val="center"/>
              <w:rPr>
                <w:rFonts w:ascii="Times New Roman" w:hAnsi="Times New Roman" w:cs="Times New Roman"/>
                <w:sz w:val="24"/>
                <w:szCs w:val="24"/>
              </w:rPr>
            </w:pPr>
            <w:r>
              <w:rPr>
                <w:rFonts w:ascii="Times New Roman" w:hAnsi="Times New Roman" w:cs="Times New Roman"/>
                <w:sz w:val="24"/>
                <w:szCs w:val="24"/>
              </w:rPr>
              <w:t>0.1970</w:t>
            </w:r>
          </w:p>
        </w:tc>
        <w:tc>
          <w:tcPr>
            <w:tcW w:w="1355" w:type="dxa"/>
          </w:tcPr>
          <w:p w14:paraId="354F9689" w14:textId="31E22F37" w:rsidR="00922EDB" w:rsidRPr="00DF52D1" w:rsidRDefault="004260D8" w:rsidP="006155AE">
            <w:pPr>
              <w:spacing w:line="360" w:lineRule="auto"/>
              <w:jc w:val="center"/>
              <w:rPr>
                <w:rFonts w:ascii="Times New Roman" w:hAnsi="Times New Roman" w:cs="Times New Roman"/>
                <w:sz w:val="24"/>
                <w:szCs w:val="24"/>
              </w:rPr>
            </w:pPr>
            <w:r>
              <w:rPr>
                <w:rFonts w:ascii="Times New Roman" w:hAnsi="Times New Roman" w:cs="Times New Roman"/>
                <w:sz w:val="24"/>
                <w:szCs w:val="24"/>
              </w:rPr>
              <w:t>2.1146</w:t>
            </w:r>
          </w:p>
        </w:tc>
        <w:tc>
          <w:tcPr>
            <w:tcW w:w="1472" w:type="dxa"/>
          </w:tcPr>
          <w:p w14:paraId="494ED784" w14:textId="251F3F91" w:rsidR="00922EDB" w:rsidRPr="00DF52D1" w:rsidRDefault="004260D8" w:rsidP="006155AE">
            <w:pPr>
              <w:spacing w:line="360" w:lineRule="auto"/>
              <w:jc w:val="center"/>
              <w:rPr>
                <w:rFonts w:ascii="Times New Roman" w:hAnsi="Times New Roman" w:cs="Times New Roman"/>
                <w:sz w:val="24"/>
                <w:szCs w:val="24"/>
              </w:rPr>
            </w:pPr>
            <w:r>
              <w:rPr>
                <w:rFonts w:ascii="Times New Roman" w:hAnsi="Times New Roman" w:cs="Times New Roman"/>
                <w:sz w:val="24"/>
                <w:szCs w:val="24"/>
              </w:rPr>
              <w:t>11700.5784</w:t>
            </w:r>
          </w:p>
        </w:tc>
      </w:tr>
      <w:tr w:rsidR="00922EDB" w14:paraId="5DB9DD14" w14:textId="77777777" w:rsidTr="00810889">
        <w:trPr>
          <w:trHeight w:val="84"/>
          <w:jc w:val="center"/>
        </w:trPr>
        <w:tc>
          <w:tcPr>
            <w:tcW w:w="2547" w:type="dxa"/>
            <w:vMerge w:val="restart"/>
          </w:tcPr>
          <w:p w14:paraId="76BC835F" w14:textId="77777777" w:rsidR="00091F29" w:rsidRDefault="00091F29" w:rsidP="006155AE">
            <w:pPr>
              <w:spacing w:line="360" w:lineRule="auto"/>
              <w:jc w:val="center"/>
              <w:rPr>
                <w:rFonts w:ascii="Times New Roman" w:hAnsi="Times New Roman" w:cs="Times New Roman"/>
                <w:sz w:val="24"/>
                <w:szCs w:val="24"/>
              </w:rPr>
            </w:pPr>
            <w:r w:rsidRPr="00406401">
              <w:rPr>
                <w:rFonts w:ascii="Times New Roman" w:eastAsiaTheme="minorEastAsia" w:hAnsi="Times New Roman" w:cs="Times New Roman"/>
                <w:sz w:val="24"/>
                <w:szCs w:val="24"/>
                <w:lang w:val="en-US"/>
              </w:rPr>
              <w:t>OW</w:t>
            </w:r>
            <w:r>
              <w:rPr>
                <w:rFonts w:ascii="Times New Roman" w:eastAsiaTheme="minorEastAsia" w:hAnsi="Times New Roman" w:cs="Times New Roman"/>
                <w:sz w:val="24"/>
                <w:szCs w:val="24"/>
                <w:lang w:val="en-US"/>
              </w:rPr>
              <w:t xml:space="preserve"> carrying cost</w:t>
            </w:r>
            <w:r w:rsidRPr="00406401">
              <w:rPr>
                <w:rFonts w:ascii="Times New Roman" w:eastAsiaTheme="minorEastAsia" w:hAnsi="Times New Roman" w:cs="Times New Roman"/>
                <w:sz w:val="24"/>
                <w:szCs w:val="24"/>
                <w:lang w:val="en-US"/>
              </w:rPr>
              <w:t xml:space="preserve"> </w:t>
            </w:r>
            <w:r>
              <w:rPr>
                <w:rFonts w:ascii="Times New Roman" w:eastAsiaTheme="minorEastAsia" w:hAnsi="Times New Roman" w:cs="Times New Roman"/>
                <w:sz w:val="24"/>
                <w:szCs w:val="24"/>
                <w:lang w:val="en-US"/>
              </w:rPr>
              <w:t>per unit time</w:t>
            </w:r>
            <w:r>
              <w:rPr>
                <w:rFonts w:ascii="Times New Roman" w:hAnsi="Times New Roman" w:cs="Times New Roman"/>
                <w:sz w:val="24"/>
                <w:szCs w:val="24"/>
              </w:rPr>
              <w:t xml:space="preserve"> </w:t>
            </w:r>
          </w:p>
          <w:p w14:paraId="7B879E2A" w14:textId="3BA3C630" w:rsidR="00922EDB" w:rsidRPr="00DF52D1" w:rsidRDefault="00091F29" w:rsidP="006155AE">
            <w:pPr>
              <w:spacing w:line="360" w:lineRule="auto"/>
              <w:jc w:val="center"/>
              <w:rPr>
                <w:rFonts w:ascii="Times New Roman" w:hAnsi="Times New Roman" w:cs="Times New Roman"/>
                <w:sz w:val="24"/>
                <w:szCs w:val="24"/>
              </w:rPr>
            </w:pPr>
            <w:r>
              <w:rPr>
                <w:rFonts w:ascii="Times New Roman" w:hAnsi="Times New Roman" w:cs="Times New Roman"/>
                <w:sz w:val="24"/>
                <w:szCs w:val="24"/>
              </w:rPr>
              <w:t>‘</w:t>
            </w:r>
            <w:r w:rsidR="00922EDB">
              <w:rPr>
                <w:rFonts w:ascii="Times New Roman" w:hAnsi="Times New Roman" w:cs="Times New Roman"/>
                <w:position w:val="-12"/>
                <w:sz w:val="24"/>
                <w:szCs w:val="24"/>
              </w:rPr>
              <w:object w:dxaOrig="240" w:dyaOrig="360" w14:anchorId="448F1D26">
                <v:shape id="_x0000_i1122" type="#_x0000_t75" style="width:12pt;height:18pt" o:ole="">
                  <v:imagedata r:id="rId244" o:title=""/>
                </v:shape>
                <o:OLEObject Type="Embed" ProgID="Equation.DSMT4" ShapeID="_x0000_i1122" DrawAspect="Content" ObjectID="_1750064791" r:id="rId245"/>
              </w:object>
            </w:r>
            <w:r>
              <w:rPr>
                <w:rFonts w:ascii="Times New Roman" w:hAnsi="Times New Roman" w:cs="Times New Roman"/>
                <w:sz w:val="24"/>
                <w:szCs w:val="24"/>
              </w:rPr>
              <w:t>’</w:t>
            </w:r>
          </w:p>
        </w:tc>
        <w:tc>
          <w:tcPr>
            <w:tcW w:w="2268" w:type="dxa"/>
          </w:tcPr>
          <w:p w14:paraId="1CCBA3D3" w14:textId="4618E054" w:rsidR="00922EDB" w:rsidRPr="00DF52D1" w:rsidRDefault="000E797D" w:rsidP="006155AE">
            <w:pPr>
              <w:spacing w:line="360" w:lineRule="auto"/>
              <w:jc w:val="center"/>
              <w:rPr>
                <w:rFonts w:ascii="Times New Roman" w:hAnsi="Times New Roman" w:cs="Times New Roman"/>
                <w:sz w:val="24"/>
                <w:szCs w:val="24"/>
              </w:rPr>
            </w:pPr>
            <w:r>
              <w:rPr>
                <w:rFonts w:ascii="Times New Roman" w:hAnsi="Times New Roman" w:cs="Times New Roman"/>
                <w:sz w:val="24"/>
                <w:szCs w:val="24"/>
              </w:rPr>
              <w:t>8.8800</w:t>
            </w:r>
          </w:p>
        </w:tc>
        <w:tc>
          <w:tcPr>
            <w:tcW w:w="1198" w:type="dxa"/>
          </w:tcPr>
          <w:p w14:paraId="4B58A527" w14:textId="6535EAC5" w:rsidR="00922EDB" w:rsidRPr="00DF52D1" w:rsidRDefault="00A12C16" w:rsidP="006155AE">
            <w:pPr>
              <w:spacing w:line="360" w:lineRule="auto"/>
              <w:jc w:val="center"/>
              <w:rPr>
                <w:rFonts w:ascii="Times New Roman" w:hAnsi="Times New Roman" w:cs="Times New Roman"/>
                <w:sz w:val="24"/>
                <w:szCs w:val="24"/>
              </w:rPr>
            </w:pPr>
            <w:r>
              <w:rPr>
                <w:rFonts w:ascii="Times New Roman" w:hAnsi="Times New Roman" w:cs="Times New Roman"/>
                <w:sz w:val="24"/>
                <w:szCs w:val="24"/>
              </w:rPr>
              <w:t>0.</w:t>
            </w:r>
            <w:r w:rsidR="00CA58F4">
              <w:rPr>
                <w:rFonts w:ascii="Times New Roman" w:hAnsi="Times New Roman" w:cs="Times New Roman"/>
                <w:sz w:val="24"/>
                <w:szCs w:val="24"/>
              </w:rPr>
              <w:t>0</w:t>
            </w:r>
            <w:r>
              <w:rPr>
                <w:rFonts w:ascii="Times New Roman" w:hAnsi="Times New Roman" w:cs="Times New Roman"/>
                <w:sz w:val="24"/>
                <w:szCs w:val="24"/>
              </w:rPr>
              <w:t>009</w:t>
            </w:r>
          </w:p>
        </w:tc>
        <w:tc>
          <w:tcPr>
            <w:tcW w:w="1355" w:type="dxa"/>
          </w:tcPr>
          <w:p w14:paraId="22C4984B" w14:textId="329F9581" w:rsidR="00922EDB" w:rsidRPr="00DF52D1" w:rsidRDefault="00A12C16" w:rsidP="006155AE">
            <w:pPr>
              <w:spacing w:line="360" w:lineRule="auto"/>
              <w:jc w:val="center"/>
              <w:rPr>
                <w:rFonts w:ascii="Times New Roman" w:hAnsi="Times New Roman" w:cs="Times New Roman"/>
                <w:sz w:val="24"/>
                <w:szCs w:val="24"/>
              </w:rPr>
            </w:pPr>
            <w:r>
              <w:rPr>
                <w:rFonts w:ascii="Times New Roman" w:hAnsi="Times New Roman" w:cs="Times New Roman"/>
                <w:sz w:val="24"/>
                <w:szCs w:val="24"/>
              </w:rPr>
              <w:t>2.2009</w:t>
            </w:r>
          </w:p>
        </w:tc>
        <w:tc>
          <w:tcPr>
            <w:tcW w:w="1472" w:type="dxa"/>
          </w:tcPr>
          <w:p w14:paraId="6B1347E4" w14:textId="0F1792FE" w:rsidR="00922EDB" w:rsidRPr="00DF52D1" w:rsidRDefault="005A4923" w:rsidP="006155AE">
            <w:pPr>
              <w:spacing w:line="360" w:lineRule="auto"/>
              <w:jc w:val="center"/>
              <w:rPr>
                <w:rFonts w:ascii="Times New Roman" w:hAnsi="Times New Roman" w:cs="Times New Roman"/>
                <w:sz w:val="24"/>
                <w:szCs w:val="24"/>
              </w:rPr>
            </w:pPr>
            <w:r>
              <w:rPr>
                <w:rFonts w:ascii="Times New Roman" w:hAnsi="Times New Roman" w:cs="Times New Roman"/>
                <w:sz w:val="24"/>
                <w:szCs w:val="24"/>
              </w:rPr>
              <w:t>158</w:t>
            </w:r>
            <w:r w:rsidR="00810889">
              <w:rPr>
                <w:rFonts w:ascii="Times New Roman" w:hAnsi="Times New Roman" w:cs="Times New Roman"/>
                <w:sz w:val="24"/>
                <w:szCs w:val="24"/>
              </w:rPr>
              <w:t>00</w:t>
            </w:r>
            <w:r>
              <w:rPr>
                <w:rFonts w:ascii="Times New Roman" w:hAnsi="Times New Roman" w:cs="Times New Roman"/>
                <w:sz w:val="24"/>
                <w:szCs w:val="24"/>
              </w:rPr>
              <w:t>.4974</w:t>
            </w:r>
          </w:p>
        </w:tc>
      </w:tr>
      <w:tr w:rsidR="00922EDB" w14:paraId="021F8B4D" w14:textId="77777777" w:rsidTr="00810889">
        <w:trPr>
          <w:trHeight w:val="81"/>
          <w:jc w:val="center"/>
        </w:trPr>
        <w:tc>
          <w:tcPr>
            <w:tcW w:w="2547" w:type="dxa"/>
            <w:vMerge/>
          </w:tcPr>
          <w:p w14:paraId="3E632DCB" w14:textId="77777777" w:rsidR="00922EDB" w:rsidRPr="00DF52D1" w:rsidRDefault="00922EDB" w:rsidP="006155AE">
            <w:pPr>
              <w:spacing w:line="360" w:lineRule="auto"/>
              <w:jc w:val="center"/>
              <w:rPr>
                <w:rFonts w:ascii="Times New Roman" w:hAnsi="Times New Roman" w:cs="Times New Roman"/>
                <w:sz w:val="24"/>
                <w:szCs w:val="24"/>
              </w:rPr>
            </w:pPr>
          </w:p>
        </w:tc>
        <w:tc>
          <w:tcPr>
            <w:tcW w:w="2268" w:type="dxa"/>
          </w:tcPr>
          <w:p w14:paraId="7DE0A34D" w14:textId="792EE9C2" w:rsidR="00922EDB" w:rsidRPr="00DF52D1" w:rsidRDefault="000E797D" w:rsidP="006155AE">
            <w:pPr>
              <w:spacing w:line="360" w:lineRule="auto"/>
              <w:jc w:val="center"/>
              <w:rPr>
                <w:rFonts w:ascii="Times New Roman" w:hAnsi="Times New Roman" w:cs="Times New Roman"/>
                <w:sz w:val="24"/>
                <w:szCs w:val="24"/>
              </w:rPr>
            </w:pPr>
            <w:r>
              <w:rPr>
                <w:rFonts w:ascii="Times New Roman" w:hAnsi="Times New Roman" w:cs="Times New Roman"/>
                <w:sz w:val="24"/>
                <w:szCs w:val="24"/>
              </w:rPr>
              <w:t>8.1400</w:t>
            </w:r>
          </w:p>
        </w:tc>
        <w:tc>
          <w:tcPr>
            <w:tcW w:w="1198" w:type="dxa"/>
          </w:tcPr>
          <w:p w14:paraId="2DE5CA05" w14:textId="607C7FE6" w:rsidR="00922EDB" w:rsidRPr="00DF52D1" w:rsidRDefault="005A4923" w:rsidP="006155AE">
            <w:pPr>
              <w:spacing w:line="360" w:lineRule="auto"/>
              <w:jc w:val="center"/>
              <w:rPr>
                <w:rFonts w:ascii="Times New Roman" w:hAnsi="Times New Roman" w:cs="Times New Roman"/>
                <w:sz w:val="24"/>
                <w:szCs w:val="24"/>
              </w:rPr>
            </w:pPr>
            <w:r>
              <w:rPr>
                <w:rFonts w:ascii="Times New Roman" w:hAnsi="Times New Roman" w:cs="Times New Roman"/>
                <w:sz w:val="24"/>
                <w:szCs w:val="24"/>
              </w:rPr>
              <w:t>0.0047</w:t>
            </w:r>
          </w:p>
        </w:tc>
        <w:tc>
          <w:tcPr>
            <w:tcW w:w="1355" w:type="dxa"/>
          </w:tcPr>
          <w:p w14:paraId="6383DDD5" w14:textId="0975D13B" w:rsidR="00922EDB" w:rsidRPr="00DF52D1" w:rsidRDefault="005A4923" w:rsidP="006155AE">
            <w:pPr>
              <w:spacing w:line="360" w:lineRule="auto"/>
              <w:jc w:val="center"/>
              <w:rPr>
                <w:rFonts w:ascii="Times New Roman" w:hAnsi="Times New Roman" w:cs="Times New Roman"/>
                <w:sz w:val="24"/>
                <w:szCs w:val="24"/>
              </w:rPr>
            </w:pPr>
            <w:r>
              <w:rPr>
                <w:rFonts w:ascii="Times New Roman" w:hAnsi="Times New Roman" w:cs="Times New Roman"/>
                <w:sz w:val="24"/>
                <w:szCs w:val="24"/>
              </w:rPr>
              <w:t>2.1989</w:t>
            </w:r>
          </w:p>
        </w:tc>
        <w:tc>
          <w:tcPr>
            <w:tcW w:w="1472" w:type="dxa"/>
          </w:tcPr>
          <w:p w14:paraId="54E2212D" w14:textId="322BC3B1" w:rsidR="00922EDB" w:rsidRPr="00DF52D1" w:rsidRDefault="005A4923" w:rsidP="006155AE">
            <w:pPr>
              <w:spacing w:line="360" w:lineRule="auto"/>
              <w:jc w:val="center"/>
              <w:rPr>
                <w:rFonts w:ascii="Times New Roman" w:hAnsi="Times New Roman" w:cs="Times New Roman"/>
                <w:sz w:val="24"/>
                <w:szCs w:val="24"/>
              </w:rPr>
            </w:pPr>
            <w:r>
              <w:rPr>
                <w:rFonts w:ascii="Times New Roman" w:hAnsi="Times New Roman" w:cs="Times New Roman"/>
                <w:sz w:val="24"/>
                <w:szCs w:val="24"/>
              </w:rPr>
              <w:t>152</w:t>
            </w:r>
            <w:r w:rsidR="00810889">
              <w:rPr>
                <w:rFonts w:ascii="Times New Roman" w:hAnsi="Times New Roman" w:cs="Times New Roman"/>
                <w:sz w:val="24"/>
                <w:szCs w:val="24"/>
              </w:rPr>
              <w:t>00</w:t>
            </w:r>
            <w:r>
              <w:rPr>
                <w:rFonts w:ascii="Times New Roman" w:hAnsi="Times New Roman" w:cs="Times New Roman"/>
                <w:sz w:val="24"/>
                <w:szCs w:val="24"/>
              </w:rPr>
              <w:t>.1612</w:t>
            </w:r>
          </w:p>
        </w:tc>
      </w:tr>
      <w:tr w:rsidR="00922EDB" w14:paraId="49E0B3CB" w14:textId="77777777" w:rsidTr="00810889">
        <w:trPr>
          <w:trHeight w:val="81"/>
          <w:jc w:val="center"/>
        </w:trPr>
        <w:tc>
          <w:tcPr>
            <w:tcW w:w="2547" w:type="dxa"/>
            <w:vMerge/>
          </w:tcPr>
          <w:p w14:paraId="0F2FB52F" w14:textId="77777777" w:rsidR="00922EDB" w:rsidRPr="00DF52D1" w:rsidRDefault="00922EDB" w:rsidP="006155AE">
            <w:pPr>
              <w:spacing w:line="360" w:lineRule="auto"/>
              <w:jc w:val="center"/>
              <w:rPr>
                <w:rFonts w:ascii="Times New Roman" w:hAnsi="Times New Roman" w:cs="Times New Roman"/>
                <w:sz w:val="24"/>
                <w:szCs w:val="24"/>
              </w:rPr>
            </w:pPr>
          </w:p>
        </w:tc>
        <w:tc>
          <w:tcPr>
            <w:tcW w:w="2268" w:type="dxa"/>
          </w:tcPr>
          <w:p w14:paraId="344685FF" w14:textId="780831DA" w:rsidR="00922EDB" w:rsidRPr="00DF52D1" w:rsidRDefault="000E797D" w:rsidP="006155AE">
            <w:pPr>
              <w:spacing w:line="360" w:lineRule="auto"/>
              <w:jc w:val="center"/>
              <w:rPr>
                <w:rFonts w:ascii="Times New Roman" w:hAnsi="Times New Roman" w:cs="Times New Roman"/>
                <w:sz w:val="24"/>
                <w:szCs w:val="24"/>
              </w:rPr>
            </w:pPr>
            <w:r>
              <w:rPr>
                <w:rFonts w:ascii="Times New Roman" w:hAnsi="Times New Roman" w:cs="Times New Roman"/>
                <w:sz w:val="24"/>
                <w:szCs w:val="24"/>
              </w:rPr>
              <w:t>6.6600</w:t>
            </w:r>
          </w:p>
        </w:tc>
        <w:tc>
          <w:tcPr>
            <w:tcW w:w="1198" w:type="dxa"/>
          </w:tcPr>
          <w:p w14:paraId="108F61C7" w14:textId="5167237A" w:rsidR="00922EDB" w:rsidRPr="00DF52D1" w:rsidRDefault="005A4923" w:rsidP="006155AE">
            <w:pPr>
              <w:spacing w:line="360" w:lineRule="auto"/>
              <w:jc w:val="center"/>
              <w:rPr>
                <w:rFonts w:ascii="Times New Roman" w:hAnsi="Times New Roman" w:cs="Times New Roman"/>
                <w:sz w:val="24"/>
                <w:szCs w:val="24"/>
              </w:rPr>
            </w:pPr>
            <w:r>
              <w:rPr>
                <w:rFonts w:ascii="Times New Roman" w:hAnsi="Times New Roman" w:cs="Times New Roman"/>
                <w:sz w:val="24"/>
                <w:szCs w:val="24"/>
              </w:rPr>
              <w:t>0.0059</w:t>
            </w:r>
          </w:p>
        </w:tc>
        <w:tc>
          <w:tcPr>
            <w:tcW w:w="1355" w:type="dxa"/>
          </w:tcPr>
          <w:p w14:paraId="67A6D679" w14:textId="2DBC4D1B" w:rsidR="00922EDB" w:rsidRPr="00DF52D1" w:rsidRDefault="005A4923" w:rsidP="006155AE">
            <w:pPr>
              <w:spacing w:line="360" w:lineRule="auto"/>
              <w:jc w:val="center"/>
              <w:rPr>
                <w:rFonts w:ascii="Times New Roman" w:hAnsi="Times New Roman" w:cs="Times New Roman"/>
                <w:sz w:val="24"/>
                <w:szCs w:val="24"/>
              </w:rPr>
            </w:pPr>
            <w:r>
              <w:rPr>
                <w:rFonts w:ascii="Times New Roman" w:hAnsi="Times New Roman" w:cs="Times New Roman"/>
                <w:sz w:val="24"/>
                <w:szCs w:val="24"/>
              </w:rPr>
              <w:t>2.1947</w:t>
            </w:r>
          </w:p>
        </w:tc>
        <w:tc>
          <w:tcPr>
            <w:tcW w:w="1472" w:type="dxa"/>
          </w:tcPr>
          <w:p w14:paraId="067ECF3B" w14:textId="00EA9224" w:rsidR="00922EDB" w:rsidRPr="00DF52D1" w:rsidRDefault="005A4923" w:rsidP="006155AE">
            <w:pPr>
              <w:spacing w:line="360" w:lineRule="auto"/>
              <w:jc w:val="center"/>
              <w:rPr>
                <w:rFonts w:ascii="Times New Roman" w:hAnsi="Times New Roman" w:cs="Times New Roman"/>
                <w:sz w:val="24"/>
                <w:szCs w:val="24"/>
              </w:rPr>
            </w:pPr>
            <w:r>
              <w:rPr>
                <w:rFonts w:ascii="Times New Roman" w:hAnsi="Times New Roman" w:cs="Times New Roman"/>
                <w:sz w:val="24"/>
                <w:szCs w:val="24"/>
              </w:rPr>
              <w:t>139</w:t>
            </w:r>
            <w:r w:rsidR="00810889">
              <w:rPr>
                <w:rFonts w:ascii="Times New Roman" w:hAnsi="Times New Roman" w:cs="Times New Roman"/>
                <w:sz w:val="24"/>
                <w:szCs w:val="24"/>
              </w:rPr>
              <w:t>00</w:t>
            </w:r>
            <w:r>
              <w:rPr>
                <w:rFonts w:ascii="Times New Roman" w:hAnsi="Times New Roman" w:cs="Times New Roman"/>
                <w:sz w:val="24"/>
                <w:szCs w:val="24"/>
              </w:rPr>
              <w:t>.5751</w:t>
            </w:r>
          </w:p>
        </w:tc>
      </w:tr>
      <w:tr w:rsidR="00922EDB" w14:paraId="6B2E8F25" w14:textId="77777777" w:rsidTr="00810889">
        <w:trPr>
          <w:trHeight w:val="81"/>
          <w:jc w:val="center"/>
        </w:trPr>
        <w:tc>
          <w:tcPr>
            <w:tcW w:w="2547" w:type="dxa"/>
            <w:vMerge/>
          </w:tcPr>
          <w:p w14:paraId="4C5E56C6" w14:textId="77777777" w:rsidR="00922EDB" w:rsidRPr="00DF52D1" w:rsidRDefault="00922EDB" w:rsidP="006155AE">
            <w:pPr>
              <w:spacing w:line="360" w:lineRule="auto"/>
              <w:jc w:val="center"/>
              <w:rPr>
                <w:rFonts w:ascii="Times New Roman" w:hAnsi="Times New Roman" w:cs="Times New Roman"/>
                <w:sz w:val="24"/>
                <w:szCs w:val="24"/>
              </w:rPr>
            </w:pPr>
          </w:p>
        </w:tc>
        <w:tc>
          <w:tcPr>
            <w:tcW w:w="2268" w:type="dxa"/>
          </w:tcPr>
          <w:p w14:paraId="5A33D693" w14:textId="55607B14" w:rsidR="00922EDB" w:rsidRPr="00DF52D1" w:rsidRDefault="000E797D" w:rsidP="006155AE">
            <w:pPr>
              <w:spacing w:line="360" w:lineRule="auto"/>
              <w:jc w:val="center"/>
              <w:rPr>
                <w:rFonts w:ascii="Times New Roman" w:hAnsi="Times New Roman" w:cs="Times New Roman"/>
                <w:sz w:val="24"/>
                <w:szCs w:val="24"/>
              </w:rPr>
            </w:pPr>
            <w:r>
              <w:rPr>
                <w:rFonts w:ascii="Times New Roman" w:hAnsi="Times New Roman" w:cs="Times New Roman"/>
                <w:sz w:val="24"/>
                <w:szCs w:val="24"/>
              </w:rPr>
              <w:t>5.9200</w:t>
            </w:r>
          </w:p>
        </w:tc>
        <w:tc>
          <w:tcPr>
            <w:tcW w:w="1198" w:type="dxa"/>
          </w:tcPr>
          <w:p w14:paraId="11BBADC8" w14:textId="09AF55E9" w:rsidR="00922EDB" w:rsidRPr="00DF52D1" w:rsidRDefault="00341D40" w:rsidP="006155AE">
            <w:pPr>
              <w:spacing w:line="360" w:lineRule="auto"/>
              <w:jc w:val="center"/>
              <w:rPr>
                <w:rFonts w:ascii="Times New Roman" w:hAnsi="Times New Roman" w:cs="Times New Roman"/>
                <w:sz w:val="24"/>
                <w:szCs w:val="24"/>
              </w:rPr>
            </w:pPr>
            <w:r>
              <w:rPr>
                <w:rFonts w:ascii="Times New Roman" w:hAnsi="Times New Roman" w:cs="Times New Roman"/>
                <w:sz w:val="24"/>
                <w:szCs w:val="24"/>
              </w:rPr>
              <w:t>0.0114</w:t>
            </w:r>
          </w:p>
        </w:tc>
        <w:tc>
          <w:tcPr>
            <w:tcW w:w="1355" w:type="dxa"/>
          </w:tcPr>
          <w:p w14:paraId="6806861B" w14:textId="3137AB9D" w:rsidR="00922EDB" w:rsidRPr="00DF52D1" w:rsidRDefault="00341D40" w:rsidP="006155AE">
            <w:pPr>
              <w:spacing w:line="360" w:lineRule="auto"/>
              <w:jc w:val="center"/>
              <w:rPr>
                <w:rFonts w:ascii="Times New Roman" w:hAnsi="Times New Roman" w:cs="Times New Roman"/>
                <w:sz w:val="24"/>
                <w:szCs w:val="24"/>
              </w:rPr>
            </w:pPr>
            <w:r>
              <w:rPr>
                <w:rFonts w:ascii="Times New Roman" w:hAnsi="Times New Roman" w:cs="Times New Roman"/>
                <w:sz w:val="24"/>
                <w:szCs w:val="24"/>
              </w:rPr>
              <w:t>2.1925</w:t>
            </w:r>
          </w:p>
        </w:tc>
        <w:tc>
          <w:tcPr>
            <w:tcW w:w="1472" w:type="dxa"/>
          </w:tcPr>
          <w:p w14:paraId="5D539957" w14:textId="76047EB1" w:rsidR="00922EDB" w:rsidRPr="00DF52D1" w:rsidRDefault="00341D40" w:rsidP="006155AE">
            <w:pPr>
              <w:spacing w:line="360" w:lineRule="auto"/>
              <w:jc w:val="center"/>
              <w:rPr>
                <w:rFonts w:ascii="Times New Roman" w:hAnsi="Times New Roman" w:cs="Times New Roman"/>
                <w:sz w:val="24"/>
                <w:szCs w:val="24"/>
              </w:rPr>
            </w:pPr>
            <w:r>
              <w:rPr>
                <w:rFonts w:ascii="Times New Roman" w:hAnsi="Times New Roman" w:cs="Times New Roman"/>
                <w:sz w:val="24"/>
                <w:szCs w:val="24"/>
              </w:rPr>
              <w:t>133</w:t>
            </w:r>
            <w:r w:rsidR="00810889">
              <w:rPr>
                <w:rFonts w:ascii="Times New Roman" w:hAnsi="Times New Roman" w:cs="Times New Roman"/>
                <w:sz w:val="24"/>
                <w:szCs w:val="24"/>
              </w:rPr>
              <w:t>00</w:t>
            </w:r>
            <w:r>
              <w:rPr>
                <w:rFonts w:ascii="Times New Roman" w:hAnsi="Times New Roman" w:cs="Times New Roman"/>
                <w:sz w:val="24"/>
                <w:szCs w:val="24"/>
              </w:rPr>
              <w:t>.3274</w:t>
            </w:r>
          </w:p>
        </w:tc>
      </w:tr>
      <w:tr w:rsidR="00922EDB" w14:paraId="07F001C1" w14:textId="77777777" w:rsidTr="00810889">
        <w:trPr>
          <w:trHeight w:val="84"/>
          <w:jc w:val="center"/>
        </w:trPr>
        <w:tc>
          <w:tcPr>
            <w:tcW w:w="2547" w:type="dxa"/>
            <w:vMerge w:val="restart"/>
          </w:tcPr>
          <w:p w14:paraId="189481F6" w14:textId="77777777" w:rsidR="00480D0B" w:rsidRDefault="00480D0B" w:rsidP="006155AE">
            <w:pPr>
              <w:spacing w:line="360" w:lineRule="auto"/>
              <w:jc w:val="center"/>
              <w:rPr>
                <w:rFonts w:ascii="Times New Roman" w:hAnsi="Times New Roman" w:cs="Times New Roman"/>
                <w:sz w:val="24"/>
                <w:szCs w:val="24"/>
              </w:rPr>
            </w:pPr>
            <w:r>
              <w:rPr>
                <w:rFonts w:ascii="Times New Roman" w:hAnsi="Times New Roman" w:cs="Times New Roman"/>
                <w:sz w:val="24"/>
                <w:szCs w:val="24"/>
              </w:rPr>
              <w:t xml:space="preserve">RW selling cost per unit time within </w:t>
            </w:r>
            <w:r w:rsidRPr="00480D0B">
              <w:rPr>
                <w:rFonts w:ascii="Times New Roman" w:hAnsi="Times New Roman" w:cs="Times New Roman"/>
                <w:position w:val="-14"/>
                <w:sz w:val="24"/>
                <w:szCs w:val="24"/>
              </w:rPr>
              <w:object w:dxaOrig="560" w:dyaOrig="400" w14:anchorId="31D684AF">
                <v:shape id="_x0000_i1123" type="#_x0000_t75" style="width:28.2pt;height:19.8pt" o:ole="">
                  <v:imagedata r:id="rId246" o:title=""/>
                </v:shape>
                <o:OLEObject Type="Embed" ProgID="Equation.DSMT4" ShapeID="_x0000_i1123" DrawAspect="Content" ObjectID="_1750064792" r:id="rId247"/>
              </w:object>
            </w:r>
            <w:r>
              <w:rPr>
                <w:rFonts w:ascii="Times New Roman" w:hAnsi="Times New Roman" w:cs="Times New Roman"/>
                <w:sz w:val="24"/>
                <w:szCs w:val="24"/>
              </w:rPr>
              <w:t xml:space="preserve"> </w:t>
            </w:r>
          </w:p>
          <w:p w14:paraId="743677E6" w14:textId="6EF06D0D" w:rsidR="00922EDB" w:rsidRPr="00DF52D1" w:rsidRDefault="00480D0B" w:rsidP="006155AE">
            <w:pPr>
              <w:spacing w:line="360" w:lineRule="auto"/>
              <w:jc w:val="center"/>
              <w:rPr>
                <w:rFonts w:ascii="Times New Roman" w:hAnsi="Times New Roman" w:cs="Times New Roman"/>
                <w:sz w:val="24"/>
                <w:szCs w:val="24"/>
              </w:rPr>
            </w:pPr>
            <w:r>
              <w:rPr>
                <w:rFonts w:ascii="Times New Roman" w:hAnsi="Times New Roman" w:cs="Times New Roman"/>
                <w:sz w:val="24"/>
                <w:szCs w:val="24"/>
              </w:rPr>
              <w:t>‘</w:t>
            </w:r>
            <w:r w:rsidRPr="00480D0B">
              <w:rPr>
                <w:rFonts w:ascii="Times New Roman" w:hAnsi="Times New Roman" w:cs="Times New Roman"/>
                <w:position w:val="-10"/>
                <w:sz w:val="24"/>
                <w:szCs w:val="24"/>
              </w:rPr>
              <w:object w:dxaOrig="240" w:dyaOrig="260" w14:anchorId="415E08CE">
                <v:shape id="_x0000_i1124" type="#_x0000_t75" style="width:12pt;height:13.2pt" o:ole="">
                  <v:imagedata r:id="rId248" o:title=""/>
                </v:shape>
                <o:OLEObject Type="Embed" ProgID="Equation.DSMT4" ShapeID="_x0000_i1124" DrawAspect="Content" ObjectID="_1750064793" r:id="rId249"/>
              </w:object>
            </w:r>
            <w:r>
              <w:rPr>
                <w:rFonts w:ascii="Times New Roman" w:hAnsi="Times New Roman" w:cs="Times New Roman"/>
                <w:sz w:val="24"/>
                <w:szCs w:val="24"/>
              </w:rPr>
              <w:t>’</w:t>
            </w:r>
          </w:p>
        </w:tc>
        <w:tc>
          <w:tcPr>
            <w:tcW w:w="2268" w:type="dxa"/>
          </w:tcPr>
          <w:p w14:paraId="68A29D53" w14:textId="2E4EB5A2" w:rsidR="00922EDB" w:rsidRPr="00DF52D1" w:rsidRDefault="00921E69" w:rsidP="006155AE">
            <w:pPr>
              <w:spacing w:line="360" w:lineRule="auto"/>
              <w:jc w:val="center"/>
              <w:rPr>
                <w:rFonts w:ascii="Times New Roman" w:hAnsi="Times New Roman" w:cs="Times New Roman"/>
                <w:sz w:val="24"/>
                <w:szCs w:val="24"/>
              </w:rPr>
            </w:pPr>
            <w:r>
              <w:rPr>
                <w:rFonts w:ascii="Times New Roman" w:hAnsi="Times New Roman" w:cs="Times New Roman"/>
                <w:sz w:val="24"/>
                <w:szCs w:val="24"/>
              </w:rPr>
              <w:t>13.4400</w:t>
            </w:r>
          </w:p>
        </w:tc>
        <w:tc>
          <w:tcPr>
            <w:tcW w:w="1198" w:type="dxa"/>
          </w:tcPr>
          <w:p w14:paraId="417A7336" w14:textId="17D74058" w:rsidR="00922EDB" w:rsidRPr="00DF52D1" w:rsidRDefault="009920BE" w:rsidP="006155AE">
            <w:pPr>
              <w:spacing w:line="360" w:lineRule="auto"/>
              <w:jc w:val="center"/>
              <w:rPr>
                <w:rFonts w:ascii="Times New Roman" w:hAnsi="Times New Roman" w:cs="Times New Roman"/>
                <w:sz w:val="24"/>
                <w:szCs w:val="24"/>
              </w:rPr>
            </w:pPr>
            <w:r>
              <w:rPr>
                <w:rFonts w:ascii="Times New Roman" w:hAnsi="Times New Roman" w:cs="Times New Roman"/>
                <w:sz w:val="24"/>
                <w:szCs w:val="24"/>
              </w:rPr>
              <w:t>0.4317</w:t>
            </w:r>
          </w:p>
        </w:tc>
        <w:tc>
          <w:tcPr>
            <w:tcW w:w="1355" w:type="dxa"/>
          </w:tcPr>
          <w:p w14:paraId="11A2B457" w14:textId="11F9174C" w:rsidR="00922EDB" w:rsidRPr="00DF52D1" w:rsidRDefault="009920BE" w:rsidP="006155AE">
            <w:pPr>
              <w:spacing w:line="360" w:lineRule="auto"/>
              <w:jc w:val="center"/>
              <w:rPr>
                <w:rFonts w:ascii="Times New Roman" w:hAnsi="Times New Roman" w:cs="Times New Roman"/>
                <w:sz w:val="24"/>
                <w:szCs w:val="24"/>
              </w:rPr>
            </w:pPr>
            <w:r>
              <w:rPr>
                <w:rFonts w:ascii="Times New Roman" w:hAnsi="Times New Roman" w:cs="Times New Roman"/>
                <w:sz w:val="24"/>
                <w:szCs w:val="24"/>
              </w:rPr>
              <w:t>2.1205</w:t>
            </w:r>
          </w:p>
        </w:tc>
        <w:tc>
          <w:tcPr>
            <w:tcW w:w="1472" w:type="dxa"/>
          </w:tcPr>
          <w:p w14:paraId="29ED194A" w14:textId="541D74E7" w:rsidR="00922EDB" w:rsidRPr="00DF52D1" w:rsidRDefault="009920BE" w:rsidP="006155AE">
            <w:pPr>
              <w:spacing w:line="360" w:lineRule="auto"/>
              <w:jc w:val="center"/>
              <w:rPr>
                <w:rFonts w:ascii="Times New Roman" w:hAnsi="Times New Roman" w:cs="Times New Roman"/>
                <w:sz w:val="24"/>
                <w:szCs w:val="24"/>
              </w:rPr>
            </w:pPr>
            <w:r>
              <w:rPr>
                <w:rFonts w:ascii="Times New Roman" w:hAnsi="Times New Roman" w:cs="Times New Roman"/>
                <w:sz w:val="24"/>
                <w:szCs w:val="24"/>
              </w:rPr>
              <w:t>119</w:t>
            </w:r>
            <w:r w:rsidR="00810889">
              <w:rPr>
                <w:rFonts w:ascii="Times New Roman" w:hAnsi="Times New Roman" w:cs="Times New Roman"/>
                <w:sz w:val="24"/>
                <w:szCs w:val="24"/>
              </w:rPr>
              <w:t>00</w:t>
            </w:r>
            <w:r>
              <w:rPr>
                <w:rFonts w:ascii="Times New Roman" w:hAnsi="Times New Roman" w:cs="Times New Roman"/>
                <w:sz w:val="24"/>
                <w:szCs w:val="24"/>
              </w:rPr>
              <w:t>.4860</w:t>
            </w:r>
          </w:p>
        </w:tc>
      </w:tr>
      <w:tr w:rsidR="00922EDB" w14:paraId="60BB1F20" w14:textId="77777777" w:rsidTr="00810889">
        <w:trPr>
          <w:trHeight w:val="81"/>
          <w:jc w:val="center"/>
        </w:trPr>
        <w:tc>
          <w:tcPr>
            <w:tcW w:w="2547" w:type="dxa"/>
            <w:vMerge/>
          </w:tcPr>
          <w:p w14:paraId="1D8002BC" w14:textId="77777777" w:rsidR="00922EDB" w:rsidRPr="00DF52D1" w:rsidRDefault="00922EDB" w:rsidP="006155AE">
            <w:pPr>
              <w:spacing w:line="360" w:lineRule="auto"/>
              <w:rPr>
                <w:rFonts w:ascii="Times New Roman" w:hAnsi="Times New Roman" w:cs="Times New Roman"/>
                <w:sz w:val="24"/>
                <w:szCs w:val="24"/>
              </w:rPr>
            </w:pPr>
          </w:p>
        </w:tc>
        <w:tc>
          <w:tcPr>
            <w:tcW w:w="2268" w:type="dxa"/>
          </w:tcPr>
          <w:p w14:paraId="52F5B3EC" w14:textId="119D0C75" w:rsidR="00922EDB" w:rsidRPr="00DF52D1" w:rsidRDefault="00921E69" w:rsidP="006155AE">
            <w:pPr>
              <w:spacing w:line="360" w:lineRule="auto"/>
              <w:jc w:val="center"/>
              <w:rPr>
                <w:rFonts w:ascii="Times New Roman" w:hAnsi="Times New Roman" w:cs="Times New Roman"/>
                <w:sz w:val="24"/>
                <w:szCs w:val="24"/>
              </w:rPr>
            </w:pPr>
            <w:r>
              <w:rPr>
                <w:rFonts w:ascii="Times New Roman" w:hAnsi="Times New Roman" w:cs="Times New Roman"/>
                <w:sz w:val="24"/>
                <w:szCs w:val="24"/>
              </w:rPr>
              <w:t>12.3200</w:t>
            </w:r>
          </w:p>
        </w:tc>
        <w:tc>
          <w:tcPr>
            <w:tcW w:w="1198" w:type="dxa"/>
          </w:tcPr>
          <w:p w14:paraId="37044578" w14:textId="1965F809" w:rsidR="00922EDB" w:rsidRPr="00DF52D1" w:rsidRDefault="00377C4D" w:rsidP="006155AE">
            <w:pPr>
              <w:spacing w:line="360" w:lineRule="auto"/>
              <w:jc w:val="center"/>
              <w:rPr>
                <w:rFonts w:ascii="Times New Roman" w:hAnsi="Times New Roman" w:cs="Times New Roman"/>
                <w:sz w:val="24"/>
                <w:szCs w:val="24"/>
              </w:rPr>
            </w:pPr>
            <w:r>
              <w:rPr>
                <w:rFonts w:ascii="Times New Roman" w:hAnsi="Times New Roman" w:cs="Times New Roman"/>
                <w:sz w:val="24"/>
                <w:szCs w:val="24"/>
              </w:rPr>
              <w:t>0.2690</w:t>
            </w:r>
          </w:p>
        </w:tc>
        <w:tc>
          <w:tcPr>
            <w:tcW w:w="1355" w:type="dxa"/>
          </w:tcPr>
          <w:p w14:paraId="39E9D32D" w14:textId="6667F48D" w:rsidR="00922EDB" w:rsidRPr="00DF52D1" w:rsidRDefault="00377C4D" w:rsidP="006155AE">
            <w:pPr>
              <w:spacing w:line="360" w:lineRule="auto"/>
              <w:jc w:val="center"/>
              <w:rPr>
                <w:rFonts w:ascii="Times New Roman" w:hAnsi="Times New Roman" w:cs="Times New Roman"/>
                <w:sz w:val="24"/>
                <w:szCs w:val="24"/>
              </w:rPr>
            </w:pPr>
            <w:r>
              <w:rPr>
                <w:rFonts w:ascii="Times New Roman" w:hAnsi="Times New Roman" w:cs="Times New Roman"/>
                <w:sz w:val="24"/>
                <w:szCs w:val="24"/>
              </w:rPr>
              <w:t>2.1525</w:t>
            </w:r>
          </w:p>
        </w:tc>
        <w:tc>
          <w:tcPr>
            <w:tcW w:w="1472" w:type="dxa"/>
          </w:tcPr>
          <w:p w14:paraId="5A57433B" w14:textId="5B972181" w:rsidR="00922EDB" w:rsidRPr="00DF52D1" w:rsidRDefault="00377C4D" w:rsidP="006155AE">
            <w:pPr>
              <w:spacing w:line="360" w:lineRule="auto"/>
              <w:jc w:val="center"/>
              <w:rPr>
                <w:rFonts w:ascii="Times New Roman" w:hAnsi="Times New Roman" w:cs="Times New Roman"/>
                <w:sz w:val="24"/>
                <w:szCs w:val="24"/>
              </w:rPr>
            </w:pPr>
            <w:r>
              <w:rPr>
                <w:rFonts w:ascii="Times New Roman" w:hAnsi="Times New Roman" w:cs="Times New Roman"/>
                <w:sz w:val="24"/>
                <w:szCs w:val="24"/>
              </w:rPr>
              <w:t>130</w:t>
            </w:r>
            <w:r w:rsidR="00810889">
              <w:rPr>
                <w:rFonts w:ascii="Times New Roman" w:hAnsi="Times New Roman" w:cs="Times New Roman"/>
                <w:sz w:val="24"/>
                <w:szCs w:val="24"/>
              </w:rPr>
              <w:t>00</w:t>
            </w:r>
            <w:r>
              <w:rPr>
                <w:rFonts w:ascii="Times New Roman" w:hAnsi="Times New Roman" w:cs="Times New Roman"/>
                <w:sz w:val="24"/>
                <w:szCs w:val="24"/>
              </w:rPr>
              <w:t>.1264</w:t>
            </w:r>
          </w:p>
        </w:tc>
      </w:tr>
      <w:tr w:rsidR="00922EDB" w14:paraId="4CE6A644" w14:textId="77777777" w:rsidTr="00810889">
        <w:trPr>
          <w:trHeight w:val="81"/>
          <w:jc w:val="center"/>
        </w:trPr>
        <w:tc>
          <w:tcPr>
            <w:tcW w:w="2547" w:type="dxa"/>
            <w:vMerge/>
          </w:tcPr>
          <w:p w14:paraId="05A5EFA9" w14:textId="77777777" w:rsidR="00922EDB" w:rsidRPr="00DF52D1" w:rsidRDefault="00922EDB" w:rsidP="006155AE">
            <w:pPr>
              <w:spacing w:line="360" w:lineRule="auto"/>
              <w:rPr>
                <w:rFonts w:ascii="Times New Roman" w:hAnsi="Times New Roman" w:cs="Times New Roman"/>
                <w:sz w:val="24"/>
                <w:szCs w:val="24"/>
              </w:rPr>
            </w:pPr>
          </w:p>
        </w:tc>
        <w:tc>
          <w:tcPr>
            <w:tcW w:w="2268" w:type="dxa"/>
          </w:tcPr>
          <w:p w14:paraId="49E7E27D" w14:textId="088EB1A6" w:rsidR="00922EDB" w:rsidRPr="00DF52D1" w:rsidRDefault="00921E69" w:rsidP="006155AE">
            <w:pPr>
              <w:spacing w:line="360" w:lineRule="auto"/>
              <w:jc w:val="center"/>
              <w:rPr>
                <w:rFonts w:ascii="Times New Roman" w:hAnsi="Times New Roman" w:cs="Times New Roman"/>
                <w:sz w:val="24"/>
                <w:szCs w:val="24"/>
              </w:rPr>
            </w:pPr>
            <w:r>
              <w:rPr>
                <w:rFonts w:ascii="Times New Roman" w:hAnsi="Times New Roman" w:cs="Times New Roman"/>
                <w:sz w:val="24"/>
                <w:szCs w:val="24"/>
              </w:rPr>
              <w:t>10.0800</w:t>
            </w:r>
          </w:p>
        </w:tc>
        <w:tc>
          <w:tcPr>
            <w:tcW w:w="1198" w:type="dxa"/>
          </w:tcPr>
          <w:p w14:paraId="5FE8A2CF" w14:textId="4BBFE528" w:rsidR="00922EDB" w:rsidRPr="00DF52D1" w:rsidRDefault="00BA3223" w:rsidP="006155AE">
            <w:pPr>
              <w:spacing w:line="360" w:lineRule="auto"/>
              <w:jc w:val="center"/>
              <w:rPr>
                <w:rFonts w:ascii="Times New Roman" w:hAnsi="Times New Roman" w:cs="Times New Roman"/>
                <w:sz w:val="24"/>
                <w:szCs w:val="24"/>
              </w:rPr>
            </w:pPr>
            <w:r>
              <w:rPr>
                <w:rFonts w:ascii="Times New Roman" w:hAnsi="Times New Roman" w:cs="Times New Roman"/>
                <w:sz w:val="24"/>
                <w:szCs w:val="24"/>
              </w:rPr>
              <w:t>0.</w:t>
            </w:r>
            <w:r w:rsidR="00CA58F4">
              <w:rPr>
                <w:rFonts w:ascii="Times New Roman" w:hAnsi="Times New Roman" w:cs="Times New Roman"/>
                <w:sz w:val="24"/>
                <w:szCs w:val="24"/>
              </w:rPr>
              <w:t>0</w:t>
            </w:r>
            <w:r>
              <w:rPr>
                <w:rFonts w:ascii="Times New Roman" w:hAnsi="Times New Roman" w:cs="Times New Roman"/>
                <w:sz w:val="24"/>
                <w:szCs w:val="24"/>
              </w:rPr>
              <w:t>491</w:t>
            </w:r>
          </w:p>
        </w:tc>
        <w:tc>
          <w:tcPr>
            <w:tcW w:w="1355" w:type="dxa"/>
          </w:tcPr>
          <w:p w14:paraId="7ABAD163" w14:textId="426C2B55" w:rsidR="00922EDB" w:rsidRPr="00DF52D1" w:rsidRDefault="00BA3223" w:rsidP="006155AE">
            <w:pPr>
              <w:spacing w:line="360" w:lineRule="auto"/>
              <w:jc w:val="center"/>
              <w:rPr>
                <w:rFonts w:ascii="Times New Roman" w:hAnsi="Times New Roman" w:cs="Times New Roman"/>
                <w:sz w:val="24"/>
                <w:szCs w:val="24"/>
              </w:rPr>
            </w:pPr>
            <w:r>
              <w:rPr>
                <w:rFonts w:ascii="Times New Roman" w:hAnsi="Times New Roman" w:cs="Times New Roman"/>
                <w:sz w:val="24"/>
                <w:szCs w:val="24"/>
              </w:rPr>
              <w:t>2.2592</w:t>
            </w:r>
          </w:p>
        </w:tc>
        <w:tc>
          <w:tcPr>
            <w:tcW w:w="1472" w:type="dxa"/>
          </w:tcPr>
          <w:p w14:paraId="6BFFBC45" w14:textId="58310FE2" w:rsidR="00922EDB" w:rsidRPr="00DF52D1" w:rsidRDefault="00BA3223" w:rsidP="006155AE">
            <w:pPr>
              <w:spacing w:line="360" w:lineRule="auto"/>
              <w:jc w:val="center"/>
              <w:rPr>
                <w:rFonts w:ascii="Times New Roman" w:hAnsi="Times New Roman" w:cs="Times New Roman"/>
                <w:sz w:val="24"/>
                <w:szCs w:val="24"/>
              </w:rPr>
            </w:pPr>
            <w:r>
              <w:rPr>
                <w:rFonts w:ascii="Times New Roman" w:hAnsi="Times New Roman" w:cs="Times New Roman"/>
                <w:sz w:val="24"/>
                <w:szCs w:val="24"/>
              </w:rPr>
              <w:t>170</w:t>
            </w:r>
            <w:r w:rsidR="00810889">
              <w:rPr>
                <w:rFonts w:ascii="Times New Roman" w:hAnsi="Times New Roman" w:cs="Times New Roman"/>
                <w:sz w:val="24"/>
                <w:szCs w:val="24"/>
              </w:rPr>
              <w:t>00</w:t>
            </w:r>
            <w:r>
              <w:rPr>
                <w:rFonts w:ascii="Times New Roman" w:hAnsi="Times New Roman" w:cs="Times New Roman"/>
                <w:sz w:val="24"/>
                <w:szCs w:val="24"/>
              </w:rPr>
              <w:t>.0326</w:t>
            </w:r>
          </w:p>
        </w:tc>
      </w:tr>
      <w:tr w:rsidR="00922EDB" w14:paraId="657E5311" w14:textId="77777777" w:rsidTr="00810889">
        <w:trPr>
          <w:trHeight w:val="81"/>
          <w:jc w:val="center"/>
        </w:trPr>
        <w:tc>
          <w:tcPr>
            <w:tcW w:w="2547" w:type="dxa"/>
            <w:vMerge/>
          </w:tcPr>
          <w:p w14:paraId="47855AA4" w14:textId="77777777" w:rsidR="00922EDB" w:rsidRPr="00DF52D1" w:rsidRDefault="00922EDB" w:rsidP="006155AE">
            <w:pPr>
              <w:spacing w:line="360" w:lineRule="auto"/>
              <w:rPr>
                <w:rFonts w:ascii="Times New Roman" w:hAnsi="Times New Roman" w:cs="Times New Roman"/>
                <w:sz w:val="24"/>
                <w:szCs w:val="24"/>
              </w:rPr>
            </w:pPr>
          </w:p>
        </w:tc>
        <w:tc>
          <w:tcPr>
            <w:tcW w:w="2268" w:type="dxa"/>
          </w:tcPr>
          <w:p w14:paraId="61F31A8C" w14:textId="5509F364" w:rsidR="00922EDB" w:rsidRPr="00DF52D1" w:rsidRDefault="00921E69" w:rsidP="006155AE">
            <w:pPr>
              <w:spacing w:line="360" w:lineRule="auto"/>
              <w:jc w:val="center"/>
              <w:rPr>
                <w:rFonts w:ascii="Times New Roman" w:hAnsi="Times New Roman" w:cs="Times New Roman"/>
                <w:sz w:val="24"/>
                <w:szCs w:val="24"/>
              </w:rPr>
            </w:pPr>
            <w:r>
              <w:rPr>
                <w:rFonts w:ascii="Times New Roman" w:hAnsi="Times New Roman" w:cs="Times New Roman"/>
                <w:sz w:val="24"/>
                <w:szCs w:val="24"/>
              </w:rPr>
              <w:t>8.9600</w:t>
            </w:r>
          </w:p>
        </w:tc>
        <w:tc>
          <w:tcPr>
            <w:tcW w:w="1198" w:type="dxa"/>
          </w:tcPr>
          <w:p w14:paraId="464E45F3" w14:textId="6BF47CDD" w:rsidR="00922EDB" w:rsidRPr="00DF52D1" w:rsidRDefault="00CA58F4" w:rsidP="006155AE">
            <w:pPr>
              <w:spacing w:line="360" w:lineRule="auto"/>
              <w:jc w:val="center"/>
              <w:rPr>
                <w:rFonts w:ascii="Times New Roman" w:hAnsi="Times New Roman" w:cs="Times New Roman"/>
                <w:sz w:val="24"/>
                <w:szCs w:val="24"/>
              </w:rPr>
            </w:pPr>
            <w:r>
              <w:rPr>
                <w:rFonts w:ascii="Times New Roman" w:hAnsi="Times New Roman" w:cs="Times New Roman"/>
                <w:sz w:val="24"/>
                <w:szCs w:val="24"/>
              </w:rPr>
              <w:t>0.00</w:t>
            </w:r>
            <w:r w:rsidR="00C01F87">
              <w:rPr>
                <w:rFonts w:ascii="Times New Roman" w:hAnsi="Times New Roman" w:cs="Times New Roman"/>
                <w:sz w:val="24"/>
                <w:szCs w:val="24"/>
              </w:rPr>
              <w:t>16</w:t>
            </w:r>
          </w:p>
        </w:tc>
        <w:tc>
          <w:tcPr>
            <w:tcW w:w="1355" w:type="dxa"/>
          </w:tcPr>
          <w:p w14:paraId="43DE53FE" w14:textId="53C9C89D" w:rsidR="00922EDB" w:rsidRPr="00DF52D1" w:rsidRDefault="00C01F87" w:rsidP="006155AE">
            <w:pPr>
              <w:spacing w:line="360" w:lineRule="auto"/>
              <w:jc w:val="center"/>
              <w:rPr>
                <w:rFonts w:ascii="Times New Roman" w:hAnsi="Times New Roman" w:cs="Times New Roman"/>
                <w:sz w:val="24"/>
                <w:szCs w:val="24"/>
              </w:rPr>
            </w:pPr>
            <w:r>
              <w:rPr>
                <w:rFonts w:ascii="Times New Roman" w:hAnsi="Times New Roman" w:cs="Times New Roman"/>
                <w:sz w:val="24"/>
                <w:szCs w:val="24"/>
              </w:rPr>
              <w:t>2.3692</w:t>
            </w:r>
          </w:p>
        </w:tc>
        <w:tc>
          <w:tcPr>
            <w:tcW w:w="1472" w:type="dxa"/>
          </w:tcPr>
          <w:p w14:paraId="43491383" w14:textId="10E59CFF" w:rsidR="00922EDB" w:rsidRPr="00DF52D1" w:rsidRDefault="00C01F87" w:rsidP="006155AE">
            <w:pPr>
              <w:spacing w:line="360" w:lineRule="auto"/>
              <w:jc w:val="center"/>
              <w:rPr>
                <w:rFonts w:ascii="Times New Roman" w:hAnsi="Times New Roman" w:cs="Times New Roman"/>
                <w:sz w:val="24"/>
                <w:szCs w:val="24"/>
              </w:rPr>
            </w:pPr>
            <w:r>
              <w:rPr>
                <w:rFonts w:ascii="Times New Roman" w:hAnsi="Times New Roman" w:cs="Times New Roman"/>
                <w:sz w:val="24"/>
                <w:szCs w:val="24"/>
              </w:rPr>
              <w:t>219</w:t>
            </w:r>
            <w:r w:rsidR="00810889">
              <w:rPr>
                <w:rFonts w:ascii="Times New Roman" w:hAnsi="Times New Roman" w:cs="Times New Roman"/>
                <w:sz w:val="24"/>
                <w:szCs w:val="24"/>
              </w:rPr>
              <w:t>00</w:t>
            </w:r>
            <w:r>
              <w:rPr>
                <w:rFonts w:ascii="Times New Roman" w:hAnsi="Times New Roman" w:cs="Times New Roman"/>
                <w:sz w:val="24"/>
                <w:szCs w:val="24"/>
              </w:rPr>
              <w:t>.1020</w:t>
            </w:r>
          </w:p>
        </w:tc>
      </w:tr>
      <w:tr w:rsidR="00922EDB" w14:paraId="34EFC592" w14:textId="77777777" w:rsidTr="00810889">
        <w:trPr>
          <w:trHeight w:val="416"/>
          <w:jc w:val="center"/>
        </w:trPr>
        <w:tc>
          <w:tcPr>
            <w:tcW w:w="2547" w:type="dxa"/>
            <w:vMerge w:val="restart"/>
          </w:tcPr>
          <w:p w14:paraId="7E6EA261" w14:textId="55CBA56F" w:rsidR="003D4BE4" w:rsidRDefault="003D4BE4" w:rsidP="006155AE">
            <w:pPr>
              <w:spacing w:line="360" w:lineRule="auto"/>
              <w:jc w:val="center"/>
              <w:rPr>
                <w:rFonts w:ascii="Times New Roman" w:hAnsi="Times New Roman" w:cs="Times New Roman"/>
                <w:sz w:val="24"/>
                <w:szCs w:val="24"/>
              </w:rPr>
            </w:pPr>
            <w:r>
              <w:rPr>
                <w:rFonts w:ascii="Times New Roman" w:hAnsi="Times New Roman" w:cs="Times New Roman"/>
                <w:sz w:val="24"/>
                <w:szCs w:val="24"/>
              </w:rPr>
              <w:t xml:space="preserve">RW selling cost per unit time within </w:t>
            </w:r>
            <w:r w:rsidRPr="00480D0B">
              <w:rPr>
                <w:rFonts w:ascii="Times New Roman" w:hAnsi="Times New Roman" w:cs="Times New Roman"/>
                <w:position w:val="-14"/>
                <w:sz w:val="24"/>
                <w:szCs w:val="24"/>
              </w:rPr>
              <w:object w:dxaOrig="600" w:dyaOrig="400" w14:anchorId="7FBFDC2D">
                <v:shape id="_x0000_i1125" type="#_x0000_t75" style="width:30pt;height:19.8pt" o:ole="">
                  <v:imagedata r:id="rId250" o:title=""/>
                </v:shape>
                <o:OLEObject Type="Embed" ProgID="Equation.DSMT4" ShapeID="_x0000_i1125" DrawAspect="Content" ObjectID="_1750064794" r:id="rId251"/>
              </w:object>
            </w:r>
            <w:r>
              <w:rPr>
                <w:rFonts w:ascii="Times New Roman" w:hAnsi="Times New Roman" w:cs="Times New Roman"/>
                <w:sz w:val="24"/>
                <w:szCs w:val="24"/>
              </w:rPr>
              <w:t xml:space="preserve"> </w:t>
            </w:r>
          </w:p>
          <w:p w14:paraId="09CC5B47" w14:textId="19591C91" w:rsidR="00922EDB" w:rsidRPr="00DF52D1" w:rsidRDefault="003D4BE4" w:rsidP="006155AE">
            <w:pPr>
              <w:spacing w:line="360" w:lineRule="auto"/>
              <w:jc w:val="center"/>
              <w:rPr>
                <w:rFonts w:ascii="Times New Roman" w:hAnsi="Times New Roman" w:cs="Times New Roman"/>
                <w:sz w:val="24"/>
                <w:szCs w:val="24"/>
              </w:rPr>
            </w:pPr>
            <w:r>
              <w:rPr>
                <w:rFonts w:ascii="Times New Roman" w:hAnsi="Times New Roman" w:cs="Times New Roman"/>
                <w:sz w:val="24"/>
                <w:szCs w:val="24"/>
              </w:rPr>
              <w:t>‘</w:t>
            </w:r>
            <w:r w:rsidR="00922EDB">
              <w:rPr>
                <w:rFonts w:ascii="Times New Roman" w:hAnsi="Times New Roman" w:cs="Times New Roman"/>
                <w:position w:val="-12"/>
                <w:sz w:val="24"/>
                <w:szCs w:val="24"/>
              </w:rPr>
              <w:object w:dxaOrig="264" w:dyaOrig="360" w14:anchorId="540A0AC9">
                <v:shape id="_x0000_i1126" type="#_x0000_t75" style="width:12.6pt;height:18pt" o:ole="">
                  <v:imagedata r:id="rId252" o:title=""/>
                </v:shape>
                <o:OLEObject Type="Embed" ProgID="Equation.DSMT4" ShapeID="_x0000_i1126" DrawAspect="Content" ObjectID="_1750064795" r:id="rId253"/>
              </w:object>
            </w:r>
            <w:r>
              <w:rPr>
                <w:rFonts w:ascii="Times New Roman" w:hAnsi="Times New Roman" w:cs="Times New Roman"/>
                <w:sz w:val="24"/>
                <w:szCs w:val="24"/>
              </w:rPr>
              <w:t>’</w:t>
            </w:r>
          </w:p>
        </w:tc>
        <w:tc>
          <w:tcPr>
            <w:tcW w:w="2268" w:type="dxa"/>
          </w:tcPr>
          <w:p w14:paraId="7FD66F55" w14:textId="64795EA2" w:rsidR="00922EDB" w:rsidRPr="00DF52D1" w:rsidRDefault="00C92557" w:rsidP="006155AE">
            <w:pPr>
              <w:spacing w:line="360" w:lineRule="auto"/>
              <w:jc w:val="center"/>
              <w:rPr>
                <w:rFonts w:ascii="Times New Roman" w:hAnsi="Times New Roman" w:cs="Times New Roman"/>
                <w:sz w:val="24"/>
                <w:szCs w:val="24"/>
              </w:rPr>
            </w:pPr>
            <w:r>
              <w:rPr>
                <w:rFonts w:ascii="Times New Roman" w:hAnsi="Times New Roman" w:cs="Times New Roman"/>
                <w:sz w:val="24"/>
                <w:szCs w:val="24"/>
              </w:rPr>
              <w:t>11.4000</w:t>
            </w:r>
          </w:p>
        </w:tc>
        <w:tc>
          <w:tcPr>
            <w:tcW w:w="1198" w:type="dxa"/>
          </w:tcPr>
          <w:p w14:paraId="607A0717" w14:textId="0FE500E3" w:rsidR="00922EDB" w:rsidRPr="00DF52D1" w:rsidRDefault="005114EF" w:rsidP="006155AE">
            <w:pPr>
              <w:spacing w:line="360" w:lineRule="auto"/>
              <w:jc w:val="center"/>
              <w:rPr>
                <w:rFonts w:ascii="Times New Roman" w:hAnsi="Times New Roman" w:cs="Times New Roman"/>
                <w:sz w:val="24"/>
                <w:szCs w:val="24"/>
              </w:rPr>
            </w:pPr>
            <w:r>
              <w:rPr>
                <w:rFonts w:ascii="Times New Roman" w:hAnsi="Times New Roman" w:cs="Times New Roman"/>
                <w:sz w:val="24"/>
                <w:szCs w:val="24"/>
              </w:rPr>
              <w:t>0.3041</w:t>
            </w:r>
          </w:p>
        </w:tc>
        <w:tc>
          <w:tcPr>
            <w:tcW w:w="1355" w:type="dxa"/>
          </w:tcPr>
          <w:p w14:paraId="446ED6E5" w14:textId="4B0F466A" w:rsidR="00922EDB" w:rsidRPr="00DF52D1" w:rsidRDefault="005114EF" w:rsidP="006155AE">
            <w:pPr>
              <w:spacing w:line="360" w:lineRule="auto"/>
              <w:jc w:val="center"/>
              <w:rPr>
                <w:rFonts w:ascii="Times New Roman" w:hAnsi="Times New Roman" w:cs="Times New Roman"/>
                <w:sz w:val="24"/>
                <w:szCs w:val="24"/>
              </w:rPr>
            </w:pPr>
            <w:r>
              <w:rPr>
                <w:rFonts w:ascii="Times New Roman" w:hAnsi="Times New Roman" w:cs="Times New Roman"/>
                <w:sz w:val="24"/>
                <w:szCs w:val="24"/>
              </w:rPr>
              <w:t>2.1292</w:t>
            </w:r>
          </w:p>
        </w:tc>
        <w:tc>
          <w:tcPr>
            <w:tcW w:w="1472" w:type="dxa"/>
          </w:tcPr>
          <w:p w14:paraId="6B36EB5A" w14:textId="3666B7BA" w:rsidR="00922EDB" w:rsidRPr="00DF52D1" w:rsidRDefault="00A96196" w:rsidP="006155AE">
            <w:pPr>
              <w:spacing w:line="360" w:lineRule="auto"/>
              <w:jc w:val="center"/>
              <w:rPr>
                <w:rFonts w:ascii="Times New Roman" w:hAnsi="Times New Roman" w:cs="Times New Roman"/>
                <w:sz w:val="24"/>
                <w:szCs w:val="24"/>
              </w:rPr>
            </w:pPr>
            <w:r>
              <w:rPr>
                <w:rFonts w:ascii="Times New Roman" w:hAnsi="Times New Roman" w:cs="Times New Roman"/>
                <w:sz w:val="24"/>
                <w:szCs w:val="24"/>
              </w:rPr>
              <w:t>122</w:t>
            </w:r>
            <w:r w:rsidR="00810889">
              <w:rPr>
                <w:rFonts w:ascii="Times New Roman" w:hAnsi="Times New Roman" w:cs="Times New Roman"/>
                <w:sz w:val="24"/>
                <w:szCs w:val="24"/>
              </w:rPr>
              <w:t>00</w:t>
            </w:r>
            <w:r>
              <w:rPr>
                <w:rFonts w:ascii="Times New Roman" w:hAnsi="Times New Roman" w:cs="Times New Roman"/>
                <w:sz w:val="24"/>
                <w:szCs w:val="24"/>
              </w:rPr>
              <w:t>.3221</w:t>
            </w:r>
          </w:p>
        </w:tc>
      </w:tr>
      <w:tr w:rsidR="00922EDB" w14:paraId="42A6F696" w14:textId="77777777" w:rsidTr="00810889">
        <w:trPr>
          <w:trHeight w:val="81"/>
          <w:jc w:val="center"/>
        </w:trPr>
        <w:tc>
          <w:tcPr>
            <w:tcW w:w="2547" w:type="dxa"/>
            <w:vMerge/>
          </w:tcPr>
          <w:p w14:paraId="6D7B3ED7" w14:textId="77777777" w:rsidR="00922EDB" w:rsidRPr="00DF52D1" w:rsidRDefault="00922EDB" w:rsidP="006155AE">
            <w:pPr>
              <w:spacing w:line="360" w:lineRule="auto"/>
              <w:jc w:val="center"/>
              <w:rPr>
                <w:rFonts w:ascii="Times New Roman" w:hAnsi="Times New Roman" w:cs="Times New Roman"/>
                <w:sz w:val="24"/>
                <w:szCs w:val="24"/>
              </w:rPr>
            </w:pPr>
          </w:p>
        </w:tc>
        <w:tc>
          <w:tcPr>
            <w:tcW w:w="2268" w:type="dxa"/>
          </w:tcPr>
          <w:p w14:paraId="2C269EEA" w14:textId="55F376D3" w:rsidR="00922EDB" w:rsidRPr="00DF52D1" w:rsidRDefault="00C92557" w:rsidP="006155AE">
            <w:pPr>
              <w:spacing w:line="360" w:lineRule="auto"/>
              <w:jc w:val="center"/>
              <w:rPr>
                <w:rFonts w:ascii="Times New Roman" w:hAnsi="Times New Roman" w:cs="Times New Roman"/>
                <w:sz w:val="24"/>
                <w:szCs w:val="24"/>
              </w:rPr>
            </w:pPr>
            <w:r>
              <w:rPr>
                <w:rFonts w:ascii="Times New Roman" w:hAnsi="Times New Roman" w:cs="Times New Roman"/>
                <w:sz w:val="24"/>
                <w:szCs w:val="24"/>
              </w:rPr>
              <w:t>10.4500</w:t>
            </w:r>
          </w:p>
        </w:tc>
        <w:tc>
          <w:tcPr>
            <w:tcW w:w="1198" w:type="dxa"/>
          </w:tcPr>
          <w:p w14:paraId="60AB448F" w14:textId="0455D88C" w:rsidR="00922EDB" w:rsidRPr="00DF52D1" w:rsidRDefault="00FC47D3" w:rsidP="006155AE">
            <w:pPr>
              <w:spacing w:line="360" w:lineRule="auto"/>
              <w:jc w:val="center"/>
              <w:rPr>
                <w:rFonts w:ascii="Times New Roman" w:hAnsi="Times New Roman" w:cs="Times New Roman"/>
                <w:sz w:val="24"/>
                <w:szCs w:val="24"/>
              </w:rPr>
            </w:pPr>
            <w:r>
              <w:rPr>
                <w:rFonts w:ascii="Times New Roman" w:hAnsi="Times New Roman" w:cs="Times New Roman"/>
                <w:sz w:val="24"/>
                <w:szCs w:val="24"/>
              </w:rPr>
              <w:t>0.1595</w:t>
            </w:r>
          </w:p>
        </w:tc>
        <w:tc>
          <w:tcPr>
            <w:tcW w:w="1355" w:type="dxa"/>
          </w:tcPr>
          <w:p w14:paraId="2571FBB7" w14:textId="44797DB1" w:rsidR="00922EDB" w:rsidRPr="00DF52D1" w:rsidRDefault="00FC47D3" w:rsidP="006155AE">
            <w:pPr>
              <w:spacing w:line="360" w:lineRule="auto"/>
              <w:jc w:val="center"/>
              <w:rPr>
                <w:rFonts w:ascii="Times New Roman" w:hAnsi="Times New Roman" w:cs="Times New Roman"/>
                <w:sz w:val="24"/>
                <w:szCs w:val="24"/>
              </w:rPr>
            </w:pPr>
            <w:r>
              <w:rPr>
                <w:rFonts w:ascii="Times New Roman" w:hAnsi="Times New Roman" w:cs="Times New Roman"/>
                <w:sz w:val="24"/>
                <w:szCs w:val="24"/>
              </w:rPr>
              <w:t>2.1609</w:t>
            </w:r>
          </w:p>
        </w:tc>
        <w:tc>
          <w:tcPr>
            <w:tcW w:w="1472" w:type="dxa"/>
          </w:tcPr>
          <w:p w14:paraId="20D26630" w14:textId="186C39D6" w:rsidR="00922EDB" w:rsidRPr="00DF52D1" w:rsidRDefault="00FC47D3" w:rsidP="006155AE">
            <w:pPr>
              <w:spacing w:line="360" w:lineRule="auto"/>
              <w:jc w:val="center"/>
              <w:rPr>
                <w:rFonts w:ascii="Times New Roman" w:hAnsi="Times New Roman" w:cs="Times New Roman"/>
                <w:sz w:val="24"/>
                <w:szCs w:val="24"/>
              </w:rPr>
            </w:pPr>
            <w:r>
              <w:rPr>
                <w:rFonts w:ascii="Times New Roman" w:hAnsi="Times New Roman" w:cs="Times New Roman"/>
                <w:sz w:val="24"/>
                <w:szCs w:val="24"/>
              </w:rPr>
              <w:t>133</w:t>
            </w:r>
            <w:r w:rsidR="00810889">
              <w:rPr>
                <w:rFonts w:ascii="Times New Roman" w:hAnsi="Times New Roman" w:cs="Times New Roman"/>
                <w:sz w:val="24"/>
                <w:szCs w:val="24"/>
              </w:rPr>
              <w:t>00</w:t>
            </w:r>
            <w:r>
              <w:rPr>
                <w:rFonts w:ascii="Times New Roman" w:hAnsi="Times New Roman" w:cs="Times New Roman"/>
                <w:sz w:val="24"/>
                <w:szCs w:val="24"/>
              </w:rPr>
              <w:t>.0227</w:t>
            </w:r>
          </w:p>
        </w:tc>
      </w:tr>
      <w:tr w:rsidR="00922EDB" w14:paraId="0E09A8AB" w14:textId="77777777" w:rsidTr="00810889">
        <w:trPr>
          <w:trHeight w:val="405"/>
          <w:jc w:val="center"/>
        </w:trPr>
        <w:tc>
          <w:tcPr>
            <w:tcW w:w="2547" w:type="dxa"/>
            <w:vMerge/>
          </w:tcPr>
          <w:p w14:paraId="1A4EA658" w14:textId="77777777" w:rsidR="00922EDB" w:rsidRPr="00DF52D1" w:rsidRDefault="00922EDB" w:rsidP="006155AE">
            <w:pPr>
              <w:spacing w:line="360" w:lineRule="auto"/>
              <w:jc w:val="center"/>
              <w:rPr>
                <w:rFonts w:ascii="Times New Roman" w:hAnsi="Times New Roman" w:cs="Times New Roman"/>
                <w:sz w:val="24"/>
                <w:szCs w:val="24"/>
              </w:rPr>
            </w:pPr>
          </w:p>
        </w:tc>
        <w:tc>
          <w:tcPr>
            <w:tcW w:w="2268" w:type="dxa"/>
          </w:tcPr>
          <w:p w14:paraId="56504D3E" w14:textId="4AC05DDD" w:rsidR="00922EDB" w:rsidRPr="00DF52D1" w:rsidRDefault="00C92557" w:rsidP="006155AE">
            <w:pPr>
              <w:spacing w:line="360" w:lineRule="auto"/>
              <w:jc w:val="center"/>
              <w:rPr>
                <w:rFonts w:ascii="Times New Roman" w:hAnsi="Times New Roman" w:cs="Times New Roman"/>
                <w:sz w:val="24"/>
                <w:szCs w:val="24"/>
              </w:rPr>
            </w:pPr>
            <w:r>
              <w:rPr>
                <w:rFonts w:ascii="Times New Roman" w:hAnsi="Times New Roman" w:cs="Times New Roman"/>
                <w:sz w:val="24"/>
                <w:szCs w:val="24"/>
              </w:rPr>
              <w:t>8.5500</w:t>
            </w:r>
          </w:p>
        </w:tc>
        <w:tc>
          <w:tcPr>
            <w:tcW w:w="1198" w:type="dxa"/>
          </w:tcPr>
          <w:p w14:paraId="61B0241B" w14:textId="01BCAAAC" w:rsidR="00922EDB" w:rsidRPr="00DF52D1" w:rsidRDefault="008E350C" w:rsidP="006155AE">
            <w:pPr>
              <w:spacing w:line="360" w:lineRule="auto"/>
              <w:jc w:val="center"/>
              <w:rPr>
                <w:rFonts w:ascii="Times New Roman" w:hAnsi="Times New Roman" w:cs="Times New Roman"/>
                <w:sz w:val="24"/>
                <w:szCs w:val="24"/>
              </w:rPr>
            </w:pPr>
            <w:r>
              <w:rPr>
                <w:rFonts w:ascii="Times New Roman" w:hAnsi="Times New Roman" w:cs="Times New Roman"/>
                <w:sz w:val="24"/>
                <w:szCs w:val="24"/>
              </w:rPr>
              <w:t>0.</w:t>
            </w:r>
            <w:r w:rsidR="00CA58F4">
              <w:rPr>
                <w:rFonts w:ascii="Times New Roman" w:hAnsi="Times New Roman" w:cs="Times New Roman"/>
                <w:sz w:val="24"/>
                <w:szCs w:val="24"/>
              </w:rPr>
              <w:t>0</w:t>
            </w:r>
            <w:r>
              <w:rPr>
                <w:rFonts w:ascii="Times New Roman" w:hAnsi="Times New Roman" w:cs="Times New Roman"/>
                <w:sz w:val="24"/>
                <w:szCs w:val="24"/>
              </w:rPr>
              <w:t>172</w:t>
            </w:r>
          </w:p>
        </w:tc>
        <w:tc>
          <w:tcPr>
            <w:tcW w:w="1355" w:type="dxa"/>
          </w:tcPr>
          <w:p w14:paraId="3D65FED1" w14:textId="1D30FD34" w:rsidR="00922EDB" w:rsidRPr="00DF52D1" w:rsidRDefault="008E350C" w:rsidP="006155AE">
            <w:pPr>
              <w:spacing w:line="360" w:lineRule="auto"/>
              <w:jc w:val="center"/>
              <w:rPr>
                <w:rFonts w:ascii="Times New Roman" w:hAnsi="Times New Roman" w:cs="Times New Roman"/>
                <w:sz w:val="24"/>
                <w:szCs w:val="24"/>
              </w:rPr>
            </w:pPr>
            <w:r>
              <w:rPr>
                <w:rFonts w:ascii="Times New Roman" w:hAnsi="Times New Roman" w:cs="Times New Roman"/>
                <w:sz w:val="24"/>
                <w:szCs w:val="24"/>
              </w:rPr>
              <w:t>2.2362</w:t>
            </w:r>
          </w:p>
        </w:tc>
        <w:tc>
          <w:tcPr>
            <w:tcW w:w="1472" w:type="dxa"/>
          </w:tcPr>
          <w:p w14:paraId="0CED7E0E" w14:textId="3D5EDD14" w:rsidR="00922EDB" w:rsidRPr="00DF52D1" w:rsidRDefault="000A7FD6" w:rsidP="006155AE">
            <w:pPr>
              <w:spacing w:line="360" w:lineRule="auto"/>
              <w:jc w:val="center"/>
              <w:rPr>
                <w:rFonts w:ascii="Times New Roman" w:hAnsi="Times New Roman" w:cs="Times New Roman"/>
                <w:sz w:val="24"/>
                <w:szCs w:val="24"/>
              </w:rPr>
            </w:pPr>
            <w:r>
              <w:rPr>
                <w:rFonts w:ascii="Times New Roman" w:hAnsi="Times New Roman" w:cs="Times New Roman"/>
                <w:sz w:val="24"/>
                <w:szCs w:val="24"/>
              </w:rPr>
              <w:t>160</w:t>
            </w:r>
            <w:r w:rsidR="00810889">
              <w:rPr>
                <w:rFonts w:ascii="Times New Roman" w:hAnsi="Times New Roman" w:cs="Times New Roman"/>
                <w:sz w:val="24"/>
                <w:szCs w:val="24"/>
              </w:rPr>
              <w:t>00</w:t>
            </w:r>
            <w:r>
              <w:rPr>
                <w:rFonts w:ascii="Times New Roman" w:hAnsi="Times New Roman" w:cs="Times New Roman"/>
                <w:sz w:val="24"/>
                <w:szCs w:val="24"/>
              </w:rPr>
              <w:t>.8310</w:t>
            </w:r>
          </w:p>
        </w:tc>
      </w:tr>
      <w:tr w:rsidR="00922EDB" w14:paraId="0B96859E" w14:textId="77777777" w:rsidTr="00810889">
        <w:trPr>
          <w:trHeight w:val="81"/>
          <w:jc w:val="center"/>
        </w:trPr>
        <w:tc>
          <w:tcPr>
            <w:tcW w:w="2547" w:type="dxa"/>
            <w:vMerge/>
          </w:tcPr>
          <w:p w14:paraId="239869D6" w14:textId="77777777" w:rsidR="00922EDB" w:rsidRPr="00DF52D1" w:rsidRDefault="00922EDB" w:rsidP="006155AE">
            <w:pPr>
              <w:spacing w:line="360" w:lineRule="auto"/>
              <w:jc w:val="center"/>
              <w:rPr>
                <w:rFonts w:ascii="Times New Roman" w:hAnsi="Times New Roman" w:cs="Times New Roman"/>
                <w:sz w:val="24"/>
                <w:szCs w:val="24"/>
              </w:rPr>
            </w:pPr>
          </w:p>
        </w:tc>
        <w:tc>
          <w:tcPr>
            <w:tcW w:w="2268" w:type="dxa"/>
          </w:tcPr>
          <w:p w14:paraId="2920F5AF" w14:textId="6DC0DE31" w:rsidR="00922EDB" w:rsidRPr="00DF52D1" w:rsidRDefault="00C92557" w:rsidP="006155AE">
            <w:pPr>
              <w:spacing w:line="360" w:lineRule="auto"/>
              <w:jc w:val="center"/>
              <w:rPr>
                <w:rFonts w:ascii="Times New Roman" w:hAnsi="Times New Roman" w:cs="Times New Roman"/>
                <w:sz w:val="24"/>
                <w:szCs w:val="24"/>
              </w:rPr>
            </w:pPr>
            <w:r>
              <w:rPr>
                <w:rFonts w:ascii="Times New Roman" w:hAnsi="Times New Roman" w:cs="Times New Roman"/>
                <w:sz w:val="24"/>
                <w:szCs w:val="24"/>
              </w:rPr>
              <w:t>7.6000</w:t>
            </w:r>
          </w:p>
        </w:tc>
        <w:tc>
          <w:tcPr>
            <w:tcW w:w="1198" w:type="dxa"/>
          </w:tcPr>
          <w:p w14:paraId="707E043A" w14:textId="219669D3" w:rsidR="00922EDB" w:rsidRPr="00DF52D1" w:rsidRDefault="008F34D5" w:rsidP="006155AE">
            <w:pPr>
              <w:spacing w:line="360" w:lineRule="auto"/>
              <w:jc w:val="center"/>
              <w:rPr>
                <w:rFonts w:ascii="Times New Roman" w:hAnsi="Times New Roman" w:cs="Times New Roman"/>
                <w:sz w:val="24"/>
                <w:szCs w:val="24"/>
              </w:rPr>
            </w:pPr>
            <w:r>
              <w:rPr>
                <w:rFonts w:ascii="Times New Roman" w:hAnsi="Times New Roman" w:cs="Times New Roman"/>
                <w:sz w:val="24"/>
                <w:szCs w:val="24"/>
              </w:rPr>
              <w:t>0.</w:t>
            </w:r>
            <w:r w:rsidR="00CA58F4">
              <w:rPr>
                <w:rFonts w:ascii="Times New Roman" w:hAnsi="Times New Roman" w:cs="Times New Roman"/>
                <w:sz w:val="24"/>
                <w:szCs w:val="24"/>
              </w:rPr>
              <w:t>00</w:t>
            </w:r>
            <w:r>
              <w:rPr>
                <w:rFonts w:ascii="Times New Roman" w:hAnsi="Times New Roman" w:cs="Times New Roman"/>
                <w:sz w:val="24"/>
                <w:szCs w:val="24"/>
              </w:rPr>
              <w:t>36</w:t>
            </w:r>
          </w:p>
        </w:tc>
        <w:tc>
          <w:tcPr>
            <w:tcW w:w="1355" w:type="dxa"/>
          </w:tcPr>
          <w:p w14:paraId="2D75141E" w14:textId="10BB3ABC" w:rsidR="00922EDB" w:rsidRPr="00DF52D1" w:rsidRDefault="008F34D5" w:rsidP="006155AE">
            <w:pPr>
              <w:spacing w:line="360" w:lineRule="auto"/>
              <w:jc w:val="center"/>
              <w:rPr>
                <w:rFonts w:ascii="Times New Roman" w:hAnsi="Times New Roman" w:cs="Times New Roman"/>
                <w:sz w:val="24"/>
                <w:szCs w:val="24"/>
              </w:rPr>
            </w:pPr>
            <w:r>
              <w:rPr>
                <w:rFonts w:ascii="Times New Roman" w:hAnsi="Times New Roman" w:cs="Times New Roman"/>
                <w:sz w:val="24"/>
                <w:szCs w:val="24"/>
              </w:rPr>
              <w:t>2.2784</w:t>
            </w:r>
          </w:p>
        </w:tc>
        <w:tc>
          <w:tcPr>
            <w:tcW w:w="1472" w:type="dxa"/>
          </w:tcPr>
          <w:p w14:paraId="7F917DDD" w14:textId="678A6203" w:rsidR="00922EDB" w:rsidRPr="00DF52D1" w:rsidRDefault="008F34D5" w:rsidP="006155AE">
            <w:pPr>
              <w:spacing w:line="360" w:lineRule="auto"/>
              <w:jc w:val="center"/>
              <w:rPr>
                <w:rFonts w:ascii="Times New Roman" w:hAnsi="Times New Roman" w:cs="Times New Roman"/>
                <w:sz w:val="24"/>
                <w:szCs w:val="24"/>
              </w:rPr>
            </w:pPr>
            <w:r>
              <w:rPr>
                <w:rFonts w:ascii="Times New Roman" w:hAnsi="Times New Roman" w:cs="Times New Roman"/>
                <w:sz w:val="24"/>
                <w:szCs w:val="24"/>
              </w:rPr>
              <w:t>177</w:t>
            </w:r>
            <w:r w:rsidR="00810889">
              <w:rPr>
                <w:rFonts w:ascii="Times New Roman" w:hAnsi="Times New Roman" w:cs="Times New Roman"/>
                <w:sz w:val="24"/>
                <w:szCs w:val="24"/>
              </w:rPr>
              <w:t>00</w:t>
            </w:r>
            <w:r>
              <w:rPr>
                <w:rFonts w:ascii="Times New Roman" w:hAnsi="Times New Roman" w:cs="Times New Roman"/>
                <w:sz w:val="24"/>
                <w:szCs w:val="24"/>
              </w:rPr>
              <w:t>.9844</w:t>
            </w:r>
          </w:p>
        </w:tc>
      </w:tr>
      <w:tr w:rsidR="00922EDB" w14:paraId="2752957B" w14:textId="77777777" w:rsidTr="00810889">
        <w:trPr>
          <w:trHeight w:val="84"/>
          <w:jc w:val="center"/>
        </w:trPr>
        <w:tc>
          <w:tcPr>
            <w:tcW w:w="2547" w:type="dxa"/>
            <w:vMerge w:val="restart"/>
          </w:tcPr>
          <w:p w14:paraId="76B00ED5" w14:textId="1801CD3C" w:rsidR="008F34D5" w:rsidRDefault="008F34D5" w:rsidP="006155AE">
            <w:pPr>
              <w:spacing w:line="360" w:lineRule="auto"/>
              <w:jc w:val="center"/>
              <w:rPr>
                <w:rFonts w:ascii="Times New Roman" w:hAnsi="Times New Roman" w:cs="Times New Roman"/>
                <w:sz w:val="24"/>
                <w:szCs w:val="24"/>
              </w:rPr>
            </w:pPr>
            <w:r>
              <w:rPr>
                <w:rFonts w:ascii="Times New Roman" w:hAnsi="Times New Roman" w:cs="Times New Roman"/>
                <w:sz w:val="24"/>
                <w:szCs w:val="24"/>
              </w:rPr>
              <w:t xml:space="preserve">OW selling cost per unit time within </w:t>
            </w:r>
            <w:r w:rsidRPr="00480D0B">
              <w:rPr>
                <w:rFonts w:ascii="Times New Roman" w:hAnsi="Times New Roman" w:cs="Times New Roman"/>
                <w:position w:val="-14"/>
                <w:sz w:val="24"/>
                <w:szCs w:val="24"/>
              </w:rPr>
              <w:object w:dxaOrig="620" w:dyaOrig="400" w14:anchorId="2F1FEC11">
                <v:shape id="_x0000_i1127" type="#_x0000_t75" style="width:31.2pt;height:19.8pt" o:ole="">
                  <v:imagedata r:id="rId254" o:title=""/>
                </v:shape>
                <o:OLEObject Type="Embed" ProgID="Equation.DSMT4" ShapeID="_x0000_i1127" DrawAspect="Content" ObjectID="_1750064796" r:id="rId255"/>
              </w:object>
            </w:r>
            <w:r>
              <w:rPr>
                <w:rFonts w:ascii="Times New Roman" w:hAnsi="Times New Roman" w:cs="Times New Roman"/>
                <w:sz w:val="24"/>
                <w:szCs w:val="24"/>
              </w:rPr>
              <w:t xml:space="preserve"> </w:t>
            </w:r>
          </w:p>
          <w:p w14:paraId="2890BB77" w14:textId="25CED66C" w:rsidR="00922EDB" w:rsidRPr="00DF52D1" w:rsidRDefault="008F34D5" w:rsidP="006155AE">
            <w:pPr>
              <w:spacing w:line="360" w:lineRule="auto"/>
              <w:jc w:val="center"/>
              <w:rPr>
                <w:rFonts w:ascii="Times New Roman" w:hAnsi="Times New Roman" w:cs="Times New Roman"/>
                <w:sz w:val="24"/>
                <w:szCs w:val="24"/>
              </w:rPr>
            </w:pPr>
            <w:r>
              <w:rPr>
                <w:rFonts w:ascii="Times New Roman" w:hAnsi="Times New Roman" w:cs="Times New Roman"/>
                <w:sz w:val="24"/>
                <w:szCs w:val="24"/>
              </w:rPr>
              <w:t>‘</w:t>
            </w:r>
            <w:r w:rsidR="00922EDB">
              <w:rPr>
                <w:rFonts w:ascii="Times New Roman" w:hAnsi="Times New Roman" w:cs="Times New Roman"/>
                <w:position w:val="-12"/>
                <w:sz w:val="24"/>
                <w:szCs w:val="24"/>
              </w:rPr>
              <w:object w:dxaOrig="336" w:dyaOrig="360" w14:anchorId="204CA01B">
                <v:shape id="_x0000_i1128" type="#_x0000_t75" style="width:17.4pt;height:18pt" o:ole="">
                  <v:imagedata r:id="rId256" o:title=""/>
                </v:shape>
                <o:OLEObject Type="Embed" ProgID="Equation.DSMT4" ShapeID="_x0000_i1128" DrawAspect="Content" ObjectID="_1750064797" r:id="rId257"/>
              </w:object>
            </w:r>
            <w:r>
              <w:rPr>
                <w:rFonts w:ascii="Times New Roman" w:hAnsi="Times New Roman" w:cs="Times New Roman"/>
                <w:sz w:val="24"/>
                <w:szCs w:val="24"/>
              </w:rPr>
              <w:t>’</w:t>
            </w:r>
          </w:p>
        </w:tc>
        <w:tc>
          <w:tcPr>
            <w:tcW w:w="2268" w:type="dxa"/>
          </w:tcPr>
          <w:p w14:paraId="53749F7E" w14:textId="68D3B509" w:rsidR="00922EDB" w:rsidRPr="00DF52D1" w:rsidRDefault="004D7F4D" w:rsidP="006155AE">
            <w:pPr>
              <w:spacing w:line="360" w:lineRule="auto"/>
              <w:jc w:val="center"/>
              <w:rPr>
                <w:rFonts w:ascii="Times New Roman" w:hAnsi="Times New Roman" w:cs="Times New Roman"/>
                <w:sz w:val="24"/>
                <w:szCs w:val="24"/>
              </w:rPr>
            </w:pPr>
            <w:r>
              <w:rPr>
                <w:rFonts w:ascii="Times New Roman" w:hAnsi="Times New Roman" w:cs="Times New Roman"/>
                <w:sz w:val="24"/>
                <w:szCs w:val="24"/>
              </w:rPr>
              <w:t>4.6800</w:t>
            </w:r>
          </w:p>
        </w:tc>
        <w:tc>
          <w:tcPr>
            <w:tcW w:w="1198" w:type="dxa"/>
          </w:tcPr>
          <w:p w14:paraId="3C1787C1" w14:textId="18F10F7E" w:rsidR="00922EDB" w:rsidRPr="00DF52D1" w:rsidRDefault="00FD5BDA" w:rsidP="006155AE">
            <w:pPr>
              <w:spacing w:line="360" w:lineRule="auto"/>
              <w:jc w:val="center"/>
              <w:rPr>
                <w:rFonts w:ascii="Times New Roman" w:hAnsi="Times New Roman" w:cs="Times New Roman"/>
                <w:sz w:val="24"/>
                <w:szCs w:val="24"/>
              </w:rPr>
            </w:pPr>
            <w:r>
              <w:rPr>
                <w:rFonts w:ascii="Times New Roman" w:hAnsi="Times New Roman" w:cs="Times New Roman"/>
                <w:sz w:val="24"/>
                <w:szCs w:val="24"/>
              </w:rPr>
              <w:t>0.3176</w:t>
            </w:r>
          </w:p>
        </w:tc>
        <w:tc>
          <w:tcPr>
            <w:tcW w:w="1355" w:type="dxa"/>
          </w:tcPr>
          <w:p w14:paraId="6DBFCEED" w14:textId="24300696" w:rsidR="00922EDB" w:rsidRPr="00DF52D1" w:rsidRDefault="00FD5BDA" w:rsidP="006155AE">
            <w:pPr>
              <w:spacing w:line="360" w:lineRule="auto"/>
              <w:jc w:val="center"/>
              <w:rPr>
                <w:rFonts w:ascii="Times New Roman" w:hAnsi="Times New Roman" w:cs="Times New Roman"/>
                <w:sz w:val="24"/>
                <w:szCs w:val="24"/>
              </w:rPr>
            </w:pPr>
            <w:r>
              <w:rPr>
                <w:rFonts w:ascii="Times New Roman" w:hAnsi="Times New Roman" w:cs="Times New Roman"/>
                <w:sz w:val="24"/>
                <w:szCs w:val="24"/>
              </w:rPr>
              <w:t>2.2745</w:t>
            </w:r>
          </w:p>
        </w:tc>
        <w:tc>
          <w:tcPr>
            <w:tcW w:w="1472" w:type="dxa"/>
          </w:tcPr>
          <w:p w14:paraId="727255CD" w14:textId="7D33FFC9" w:rsidR="00922EDB" w:rsidRPr="00DF52D1" w:rsidRDefault="00FD5BDA" w:rsidP="006155AE">
            <w:pPr>
              <w:spacing w:line="360" w:lineRule="auto"/>
              <w:rPr>
                <w:rFonts w:ascii="Times New Roman" w:hAnsi="Times New Roman" w:cs="Times New Roman"/>
                <w:sz w:val="24"/>
                <w:szCs w:val="24"/>
              </w:rPr>
            </w:pPr>
            <w:r>
              <w:rPr>
                <w:rFonts w:ascii="Times New Roman" w:hAnsi="Times New Roman" w:cs="Times New Roman"/>
                <w:sz w:val="24"/>
                <w:szCs w:val="24"/>
              </w:rPr>
              <w:t>108</w:t>
            </w:r>
            <w:r w:rsidR="00810889">
              <w:rPr>
                <w:rFonts w:ascii="Times New Roman" w:hAnsi="Times New Roman" w:cs="Times New Roman"/>
                <w:sz w:val="24"/>
                <w:szCs w:val="24"/>
              </w:rPr>
              <w:t>00</w:t>
            </w:r>
            <w:r>
              <w:rPr>
                <w:rFonts w:ascii="Times New Roman" w:hAnsi="Times New Roman" w:cs="Times New Roman"/>
                <w:sz w:val="24"/>
                <w:szCs w:val="24"/>
              </w:rPr>
              <w:t>.1960</w:t>
            </w:r>
          </w:p>
        </w:tc>
      </w:tr>
      <w:tr w:rsidR="00922EDB" w14:paraId="2E7DD466" w14:textId="77777777" w:rsidTr="00810889">
        <w:trPr>
          <w:trHeight w:val="81"/>
          <w:jc w:val="center"/>
        </w:trPr>
        <w:tc>
          <w:tcPr>
            <w:tcW w:w="2547" w:type="dxa"/>
            <w:vMerge/>
          </w:tcPr>
          <w:p w14:paraId="263D5AD7" w14:textId="77777777" w:rsidR="00922EDB" w:rsidRPr="00DF52D1" w:rsidRDefault="00922EDB" w:rsidP="006155AE">
            <w:pPr>
              <w:spacing w:line="360" w:lineRule="auto"/>
              <w:jc w:val="center"/>
              <w:rPr>
                <w:rFonts w:ascii="Times New Roman" w:hAnsi="Times New Roman" w:cs="Times New Roman"/>
                <w:sz w:val="24"/>
                <w:szCs w:val="24"/>
              </w:rPr>
            </w:pPr>
          </w:p>
        </w:tc>
        <w:tc>
          <w:tcPr>
            <w:tcW w:w="2268" w:type="dxa"/>
          </w:tcPr>
          <w:p w14:paraId="1AD2A4B4" w14:textId="272FEB8F" w:rsidR="00922EDB" w:rsidRPr="00DF52D1" w:rsidRDefault="004D7F4D" w:rsidP="006155AE">
            <w:pPr>
              <w:spacing w:line="360" w:lineRule="auto"/>
              <w:jc w:val="center"/>
              <w:rPr>
                <w:rFonts w:ascii="Times New Roman" w:hAnsi="Times New Roman" w:cs="Times New Roman"/>
                <w:sz w:val="24"/>
                <w:szCs w:val="24"/>
              </w:rPr>
            </w:pPr>
            <w:r>
              <w:rPr>
                <w:rFonts w:ascii="Times New Roman" w:hAnsi="Times New Roman" w:cs="Times New Roman"/>
                <w:sz w:val="24"/>
                <w:szCs w:val="24"/>
              </w:rPr>
              <w:t>4.2900</w:t>
            </w:r>
          </w:p>
        </w:tc>
        <w:tc>
          <w:tcPr>
            <w:tcW w:w="1198" w:type="dxa"/>
          </w:tcPr>
          <w:p w14:paraId="1E054284" w14:textId="51E23D60" w:rsidR="00922EDB" w:rsidRPr="00DF52D1" w:rsidRDefault="00FD5BDA" w:rsidP="006155AE">
            <w:pPr>
              <w:spacing w:line="360" w:lineRule="auto"/>
              <w:jc w:val="center"/>
              <w:rPr>
                <w:rFonts w:ascii="Times New Roman" w:hAnsi="Times New Roman" w:cs="Times New Roman"/>
                <w:sz w:val="24"/>
                <w:szCs w:val="24"/>
              </w:rPr>
            </w:pPr>
            <w:r>
              <w:rPr>
                <w:rFonts w:ascii="Times New Roman" w:hAnsi="Times New Roman" w:cs="Times New Roman"/>
                <w:sz w:val="24"/>
                <w:szCs w:val="24"/>
              </w:rPr>
              <w:t>0.1531</w:t>
            </w:r>
          </w:p>
        </w:tc>
        <w:tc>
          <w:tcPr>
            <w:tcW w:w="1355" w:type="dxa"/>
          </w:tcPr>
          <w:p w14:paraId="4AD5937A" w14:textId="6C756D9B" w:rsidR="00922EDB" w:rsidRPr="00DF52D1" w:rsidRDefault="00FD5BDA" w:rsidP="006155AE">
            <w:pPr>
              <w:spacing w:line="360" w:lineRule="auto"/>
              <w:jc w:val="center"/>
              <w:rPr>
                <w:rFonts w:ascii="Times New Roman" w:hAnsi="Times New Roman" w:cs="Times New Roman"/>
                <w:sz w:val="24"/>
                <w:szCs w:val="24"/>
              </w:rPr>
            </w:pPr>
            <w:r>
              <w:rPr>
                <w:rFonts w:ascii="Times New Roman" w:hAnsi="Times New Roman" w:cs="Times New Roman"/>
                <w:sz w:val="24"/>
                <w:szCs w:val="24"/>
              </w:rPr>
              <w:t>2.2309</w:t>
            </w:r>
          </w:p>
        </w:tc>
        <w:tc>
          <w:tcPr>
            <w:tcW w:w="1472" w:type="dxa"/>
          </w:tcPr>
          <w:p w14:paraId="7E877AC5" w14:textId="4EF4BE8B" w:rsidR="00922EDB" w:rsidRPr="00DF52D1" w:rsidRDefault="00FD5BDA" w:rsidP="006155AE">
            <w:pPr>
              <w:spacing w:line="360" w:lineRule="auto"/>
              <w:jc w:val="center"/>
              <w:rPr>
                <w:rFonts w:ascii="Times New Roman" w:hAnsi="Times New Roman" w:cs="Times New Roman"/>
                <w:sz w:val="24"/>
                <w:szCs w:val="24"/>
              </w:rPr>
            </w:pPr>
            <w:r>
              <w:rPr>
                <w:rFonts w:ascii="Times New Roman" w:hAnsi="Times New Roman" w:cs="Times New Roman"/>
                <w:sz w:val="24"/>
                <w:szCs w:val="24"/>
              </w:rPr>
              <w:t>127</w:t>
            </w:r>
            <w:r w:rsidR="00810889">
              <w:rPr>
                <w:rFonts w:ascii="Times New Roman" w:hAnsi="Times New Roman" w:cs="Times New Roman"/>
                <w:sz w:val="24"/>
                <w:szCs w:val="24"/>
              </w:rPr>
              <w:t>00</w:t>
            </w:r>
            <w:r>
              <w:rPr>
                <w:rFonts w:ascii="Times New Roman" w:hAnsi="Times New Roman" w:cs="Times New Roman"/>
                <w:sz w:val="24"/>
                <w:szCs w:val="24"/>
              </w:rPr>
              <w:t>.2593</w:t>
            </w:r>
          </w:p>
        </w:tc>
      </w:tr>
      <w:tr w:rsidR="00922EDB" w14:paraId="78ECE958" w14:textId="77777777" w:rsidTr="00810889">
        <w:trPr>
          <w:trHeight w:val="81"/>
          <w:jc w:val="center"/>
        </w:trPr>
        <w:tc>
          <w:tcPr>
            <w:tcW w:w="2547" w:type="dxa"/>
            <w:vMerge/>
          </w:tcPr>
          <w:p w14:paraId="2C4A1836" w14:textId="77777777" w:rsidR="00922EDB" w:rsidRPr="00DF52D1" w:rsidRDefault="00922EDB" w:rsidP="006155AE">
            <w:pPr>
              <w:spacing w:line="360" w:lineRule="auto"/>
              <w:jc w:val="center"/>
              <w:rPr>
                <w:rFonts w:ascii="Times New Roman" w:hAnsi="Times New Roman" w:cs="Times New Roman"/>
                <w:sz w:val="24"/>
                <w:szCs w:val="24"/>
              </w:rPr>
            </w:pPr>
          </w:p>
        </w:tc>
        <w:tc>
          <w:tcPr>
            <w:tcW w:w="2268" w:type="dxa"/>
          </w:tcPr>
          <w:p w14:paraId="318F8A36" w14:textId="3324050A" w:rsidR="00922EDB" w:rsidRPr="00DF52D1" w:rsidRDefault="004D7F4D" w:rsidP="006155AE">
            <w:pPr>
              <w:spacing w:line="360" w:lineRule="auto"/>
              <w:jc w:val="center"/>
              <w:rPr>
                <w:rFonts w:ascii="Times New Roman" w:hAnsi="Times New Roman" w:cs="Times New Roman"/>
                <w:sz w:val="24"/>
                <w:szCs w:val="24"/>
              </w:rPr>
            </w:pPr>
            <w:r>
              <w:rPr>
                <w:rFonts w:ascii="Times New Roman" w:hAnsi="Times New Roman" w:cs="Times New Roman"/>
                <w:sz w:val="24"/>
                <w:szCs w:val="24"/>
              </w:rPr>
              <w:t>3.5100</w:t>
            </w:r>
          </w:p>
        </w:tc>
        <w:tc>
          <w:tcPr>
            <w:tcW w:w="1198" w:type="dxa"/>
          </w:tcPr>
          <w:p w14:paraId="6AB6151A" w14:textId="2AAED0B3" w:rsidR="00922EDB" w:rsidRPr="00DF52D1" w:rsidRDefault="0007763D" w:rsidP="006155AE">
            <w:pPr>
              <w:spacing w:line="360" w:lineRule="auto"/>
              <w:jc w:val="center"/>
              <w:rPr>
                <w:rFonts w:ascii="Times New Roman" w:hAnsi="Times New Roman" w:cs="Times New Roman"/>
                <w:sz w:val="24"/>
                <w:szCs w:val="24"/>
              </w:rPr>
            </w:pPr>
            <w:r>
              <w:rPr>
                <w:rFonts w:ascii="Times New Roman" w:hAnsi="Times New Roman" w:cs="Times New Roman"/>
                <w:sz w:val="24"/>
                <w:szCs w:val="24"/>
              </w:rPr>
              <w:t>0.</w:t>
            </w:r>
            <w:r w:rsidR="00B03ED1">
              <w:rPr>
                <w:rFonts w:ascii="Times New Roman" w:hAnsi="Times New Roman" w:cs="Times New Roman"/>
                <w:sz w:val="24"/>
                <w:szCs w:val="24"/>
              </w:rPr>
              <w:t>0</w:t>
            </w:r>
            <w:r>
              <w:rPr>
                <w:rFonts w:ascii="Times New Roman" w:hAnsi="Times New Roman" w:cs="Times New Roman"/>
                <w:sz w:val="24"/>
                <w:szCs w:val="24"/>
              </w:rPr>
              <w:t>139</w:t>
            </w:r>
          </w:p>
        </w:tc>
        <w:tc>
          <w:tcPr>
            <w:tcW w:w="1355" w:type="dxa"/>
          </w:tcPr>
          <w:p w14:paraId="66547E54" w14:textId="31D61E8E" w:rsidR="00922EDB" w:rsidRPr="00DF52D1" w:rsidRDefault="0007763D" w:rsidP="006155AE">
            <w:pPr>
              <w:spacing w:line="360" w:lineRule="auto"/>
              <w:jc w:val="center"/>
              <w:rPr>
                <w:rFonts w:ascii="Times New Roman" w:hAnsi="Times New Roman" w:cs="Times New Roman"/>
                <w:sz w:val="24"/>
                <w:szCs w:val="24"/>
              </w:rPr>
            </w:pPr>
            <w:r>
              <w:rPr>
                <w:rFonts w:ascii="Times New Roman" w:hAnsi="Times New Roman" w:cs="Times New Roman"/>
                <w:sz w:val="24"/>
                <w:szCs w:val="24"/>
              </w:rPr>
              <w:t>2.1676</w:t>
            </w:r>
          </w:p>
        </w:tc>
        <w:tc>
          <w:tcPr>
            <w:tcW w:w="1472" w:type="dxa"/>
          </w:tcPr>
          <w:p w14:paraId="527F4E55" w14:textId="694DD9BF" w:rsidR="00922EDB" w:rsidRPr="00DF52D1" w:rsidRDefault="0007763D" w:rsidP="006155AE">
            <w:pPr>
              <w:spacing w:line="360" w:lineRule="auto"/>
              <w:jc w:val="center"/>
              <w:rPr>
                <w:rFonts w:ascii="Times New Roman" w:hAnsi="Times New Roman" w:cs="Times New Roman"/>
                <w:sz w:val="24"/>
                <w:szCs w:val="24"/>
              </w:rPr>
            </w:pPr>
            <w:r>
              <w:rPr>
                <w:rFonts w:ascii="Times New Roman" w:hAnsi="Times New Roman" w:cs="Times New Roman"/>
                <w:sz w:val="24"/>
                <w:szCs w:val="24"/>
              </w:rPr>
              <w:t>163</w:t>
            </w:r>
            <w:r w:rsidR="00810889">
              <w:rPr>
                <w:rFonts w:ascii="Times New Roman" w:hAnsi="Times New Roman" w:cs="Times New Roman"/>
                <w:sz w:val="24"/>
                <w:szCs w:val="24"/>
              </w:rPr>
              <w:t>00</w:t>
            </w:r>
            <w:r>
              <w:rPr>
                <w:rFonts w:ascii="Times New Roman" w:hAnsi="Times New Roman" w:cs="Times New Roman"/>
                <w:sz w:val="24"/>
                <w:szCs w:val="24"/>
              </w:rPr>
              <w:t>.8216</w:t>
            </w:r>
          </w:p>
        </w:tc>
      </w:tr>
      <w:tr w:rsidR="00922EDB" w14:paraId="7AE19680" w14:textId="77777777" w:rsidTr="00810889">
        <w:trPr>
          <w:trHeight w:val="81"/>
          <w:jc w:val="center"/>
        </w:trPr>
        <w:tc>
          <w:tcPr>
            <w:tcW w:w="2547" w:type="dxa"/>
            <w:vMerge/>
          </w:tcPr>
          <w:p w14:paraId="33C0C656" w14:textId="77777777" w:rsidR="00922EDB" w:rsidRPr="00DF52D1" w:rsidRDefault="00922EDB" w:rsidP="006155AE">
            <w:pPr>
              <w:spacing w:line="360" w:lineRule="auto"/>
              <w:jc w:val="center"/>
              <w:rPr>
                <w:rFonts w:ascii="Times New Roman" w:hAnsi="Times New Roman" w:cs="Times New Roman"/>
                <w:sz w:val="24"/>
                <w:szCs w:val="24"/>
              </w:rPr>
            </w:pPr>
          </w:p>
        </w:tc>
        <w:tc>
          <w:tcPr>
            <w:tcW w:w="2268" w:type="dxa"/>
          </w:tcPr>
          <w:p w14:paraId="0585A457" w14:textId="2D1300B1" w:rsidR="00922EDB" w:rsidRPr="00DF52D1" w:rsidRDefault="004D7F4D" w:rsidP="006155AE">
            <w:pPr>
              <w:spacing w:line="360" w:lineRule="auto"/>
              <w:jc w:val="center"/>
              <w:rPr>
                <w:rFonts w:ascii="Times New Roman" w:hAnsi="Times New Roman" w:cs="Times New Roman"/>
                <w:sz w:val="24"/>
                <w:szCs w:val="24"/>
              </w:rPr>
            </w:pPr>
            <w:r>
              <w:rPr>
                <w:rFonts w:ascii="Times New Roman" w:hAnsi="Times New Roman" w:cs="Times New Roman"/>
                <w:sz w:val="24"/>
                <w:szCs w:val="24"/>
              </w:rPr>
              <w:t>3.1200</w:t>
            </w:r>
          </w:p>
        </w:tc>
        <w:tc>
          <w:tcPr>
            <w:tcW w:w="1198" w:type="dxa"/>
          </w:tcPr>
          <w:p w14:paraId="72FE61F0" w14:textId="2583F438" w:rsidR="00922EDB" w:rsidRPr="00DF52D1" w:rsidRDefault="005C74DD" w:rsidP="006155AE">
            <w:pPr>
              <w:spacing w:line="360" w:lineRule="auto"/>
              <w:jc w:val="center"/>
              <w:rPr>
                <w:rFonts w:ascii="Times New Roman" w:hAnsi="Times New Roman" w:cs="Times New Roman"/>
                <w:sz w:val="24"/>
                <w:szCs w:val="24"/>
              </w:rPr>
            </w:pPr>
            <w:r>
              <w:rPr>
                <w:rFonts w:ascii="Times New Roman" w:hAnsi="Times New Roman" w:cs="Times New Roman"/>
                <w:sz w:val="24"/>
                <w:szCs w:val="24"/>
              </w:rPr>
              <w:t>0.</w:t>
            </w:r>
            <w:r w:rsidR="00B03ED1">
              <w:rPr>
                <w:rFonts w:ascii="Times New Roman" w:hAnsi="Times New Roman" w:cs="Times New Roman"/>
                <w:sz w:val="24"/>
                <w:szCs w:val="24"/>
              </w:rPr>
              <w:t>00</w:t>
            </w:r>
            <w:r>
              <w:rPr>
                <w:rFonts w:ascii="Times New Roman" w:hAnsi="Times New Roman" w:cs="Times New Roman"/>
                <w:sz w:val="24"/>
                <w:szCs w:val="24"/>
              </w:rPr>
              <w:t>26</w:t>
            </w:r>
          </w:p>
        </w:tc>
        <w:tc>
          <w:tcPr>
            <w:tcW w:w="1355" w:type="dxa"/>
          </w:tcPr>
          <w:p w14:paraId="24002734" w14:textId="0D327598" w:rsidR="00922EDB" w:rsidRPr="00DF52D1" w:rsidRDefault="005C74DD" w:rsidP="006155AE">
            <w:pPr>
              <w:spacing w:line="360" w:lineRule="auto"/>
              <w:jc w:val="center"/>
              <w:rPr>
                <w:rFonts w:ascii="Times New Roman" w:hAnsi="Times New Roman" w:cs="Times New Roman"/>
                <w:sz w:val="24"/>
                <w:szCs w:val="24"/>
              </w:rPr>
            </w:pPr>
            <w:r>
              <w:rPr>
                <w:rFonts w:ascii="Times New Roman" w:hAnsi="Times New Roman" w:cs="Times New Roman"/>
                <w:sz w:val="24"/>
                <w:szCs w:val="24"/>
              </w:rPr>
              <w:t>2.1408</w:t>
            </w:r>
          </w:p>
        </w:tc>
        <w:tc>
          <w:tcPr>
            <w:tcW w:w="1472" w:type="dxa"/>
          </w:tcPr>
          <w:p w14:paraId="34ECC8D6" w14:textId="30037226" w:rsidR="00922EDB" w:rsidRPr="00DF52D1" w:rsidRDefault="005C74DD" w:rsidP="006155AE">
            <w:pPr>
              <w:spacing w:line="360" w:lineRule="auto"/>
              <w:jc w:val="center"/>
              <w:rPr>
                <w:rFonts w:ascii="Times New Roman" w:hAnsi="Times New Roman" w:cs="Times New Roman"/>
                <w:sz w:val="24"/>
                <w:szCs w:val="24"/>
              </w:rPr>
            </w:pPr>
            <w:r>
              <w:rPr>
                <w:rFonts w:ascii="Times New Roman" w:hAnsi="Times New Roman" w:cs="Times New Roman"/>
                <w:sz w:val="24"/>
                <w:szCs w:val="24"/>
              </w:rPr>
              <w:t>180</w:t>
            </w:r>
            <w:r w:rsidR="00810889">
              <w:rPr>
                <w:rFonts w:ascii="Times New Roman" w:hAnsi="Times New Roman" w:cs="Times New Roman"/>
                <w:sz w:val="24"/>
                <w:szCs w:val="24"/>
              </w:rPr>
              <w:t>00</w:t>
            </w:r>
            <w:r>
              <w:rPr>
                <w:rFonts w:ascii="Times New Roman" w:hAnsi="Times New Roman" w:cs="Times New Roman"/>
                <w:sz w:val="24"/>
                <w:szCs w:val="24"/>
              </w:rPr>
              <w:t>.8923</w:t>
            </w:r>
          </w:p>
        </w:tc>
      </w:tr>
      <w:tr w:rsidR="00922EDB" w14:paraId="22F69F31" w14:textId="77777777" w:rsidTr="00810889">
        <w:trPr>
          <w:trHeight w:val="65"/>
          <w:jc w:val="center"/>
        </w:trPr>
        <w:tc>
          <w:tcPr>
            <w:tcW w:w="2547" w:type="dxa"/>
            <w:vMerge w:val="restart"/>
          </w:tcPr>
          <w:p w14:paraId="0669340E" w14:textId="77777777" w:rsidR="0081434C" w:rsidRDefault="0081434C" w:rsidP="006155AE">
            <w:pPr>
              <w:spacing w:line="360" w:lineRule="auto"/>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F</w:t>
            </w:r>
            <w:r w:rsidRPr="002F2BF9">
              <w:rPr>
                <w:rFonts w:ascii="Times New Roman" w:eastAsiaTheme="minorEastAsia" w:hAnsi="Times New Roman" w:cs="Times New Roman"/>
                <w:sz w:val="24"/>
                <w:szCs w:val="24"/>
              </w:rPr>
              <w:t xml:space="preserve">requency of advertisement </w:t>
            </w:r>
          </w:p>
          <w:p w14:paraId="3B57A7C2" w14:textId="7A00AE07" w:rsidR="00922EDB" w:rsidRPr="00DF52D1" w:rsidRDefault="0081434C" w:rsidP="006155AE">
            <w:pPr>
              <w:spacing w:line="360" w:lineRule="auto"/>
              <w:jc w:val="center"/>
              <w:rPr>
                <w:rFonts w:ascii="Times New Roman" w:hAnsi="Times New Roman" w:cs="Times New Roman"/>
                <w:sz w:val="24"/>
                <w:szCs w:val="24"/>
              </w:rPr>
            </w:pPr>
            <w:r>
              <w:rPr>
                <w:rFonts w:ascii="Times New Roman" w:hAnsi="Times New Roman" w:cs="Times New Roman"/>
                <w:sz w:val="24"/>
                <w:szCs w:val="24"/>
              </w:rPr>
              <w:t>‘</w:t>
            </w:r>
            <w:r w:rsidR="00922EDB">
              <w:rPr>
                <w:rFonts w:ascii="Times New Roman" w:hAnsi="Times New Roman" w:cs="Times New Roman"/>
                <w:position w:val="-4"/>
                <w:sz w:val="24"/>
                <w:szCs w:val="24"/>
              </w:rPr>
              <w:object w:dxaOrig="240" w:dyaOrig="252" w14:anchorId="36A6F28B">
                <v:shape id="_x0000_i1129" type="#_x0000_t75" style="width:12pt;height:12.6pt" o:ole="">
                  <v:imagedata r:id="rId258" o:title=""/>
                </v:shape>
                <o:OLEObject Type="Embed" ProgID="Equation.DSMT4" ShapeID="_x0000_i1129" DrawAspect="Content" ObjectID="_1750064798" r:id="rId259"/>
              </w:object>
            </w:r>
            <w:r>
              <w:rPr>
                <w:rFonts w:ascii="Times New Roman" w:hAnsi="Times New Roman" w:cs="Times New Roman"/>
                <w:sz w:val="24"/>
                <w:szCs w:val="24"/>
              </w:rPr>
              <w:t>’</w:t>
            </w:r>
          </w:p>
        </w:tc>
        <w:tc>
          <w:tcPr>
            <w:tcW w:w="2268" w:type="dxa"/>
          </w:tcPr>
          <w:p w14:paraId="2CCB8FAD" w14:textId="64FA4AD7" w:rsidR="00922EDB" w:rsidRPr="00DF52D1" w:rsidRDefault="0068133C" w:rsidP="006155AE">
            <w:pPr>
              <w:spacing w:line="360" w:lineRule="auto"/>
              <w:jc w:val="center"/>
              <w:rPr>
                <w:rFonts w:ascii="Times New Roman" w:hAnsi="Times New Roman" w:cs="Times New Roman"/>
                <w:sz w:val="24"/>
                <w:szCs w:val="24"/>
              </w:rPr>
            </w:pPr>
            <w:r>
              <w:rPr>
                <w:rFonts w:ascii="Times New Roman" w:hAnsi="Times New Roman" w:cs="Times New Roman"/>
                <w:sz w:val="24"/>
                <w:szCs w:val="24"/>
              </w:rPr>
              <w:t>0.8400</w:t>
            </w:r>
          </w:p>
        </w:tc>
        <w:tc>
          <w:tcPr>
            <w:tcW w:w="1198" w:type="dxa"/>
          </w:tcPr>
          <w:p w14:paraId="18539D4B" w14:textId="0AAD072E" w:rsidR="00A2754F" w:rsidRPr="00DF52D1" w:rsidRDefault="006D47CB" w:rsidP="006155AE">
            <w:pPr>
              <w:spacing w:line="360" w:lineRule="auto"/>
              <w:jc w:val="center"/>
              <w:rPr>
                <w:rFonts w:ascii="Times New Roman" w:hAnsi="Times New Roman" w:cs="Times New Roman"/>
                <w:sz w:val="24"/>
                <w:szCs w:val="24"/>
              </w:rPr>
            </w:pPr>
            <w:r>
              <w:rPr>
                <w:rFonts w:ascii="Times New Roman" w:hAnsi="Times New Roman" w:cs="Times New Roman"/>
                <w:sz w:val="24"/>
                <w:szCs w:val="24"/>
              </w:rPr>
              <w:t>0.0048</w:t>
            </w:r>
          </w:p>
        </w:tc>
        <w:tc>
          <w:tcPr>
            <w:tcW w:w="1355" w:type="dxa"/>
          </w:tcPr>
          <w:p w14:paraId="5AC5F79F" w14:textId="538E7B8A" w:rsidR="00922EDB" w:rsidRPr="00DF52D1" w:rsidRDefault="006D47CB" w:rsidP="006155AE">
            <w:pPr>
              <w:spacing w:line="360" w:lineRule="auto"/>
              <w:jc w:val="center"/>
              <w:rPr>
                <w:rFonts w:ascii="Times New Roman" w:hAnsi="Times New Roman" w:cs="Times New Roman"/>
                <w:sz w:val="24"/>
                <w:szCs w:val="24"/>
              </w:rPr>
            </w:pPr>
            <w:r>
              <w:rPr>
                <w:rFonts w:ascii="Times New Roman" w:hAnsi="Times New Roman" w:cs="Times New Roman"/>
                <w:sz w:val="24"/>
                <w:szCs w:val="24"/>
              </w:rPr>
              <w:t>2.3651</w:t>
            </w:r>
          </w:p>
        </w:tc>
        <w:tc>
          <w:tcPr>
            <w:tcW w:w="1472" w:type="dxa"/>
          </w:tcPr>
          <w:p w14:paraId="77B9837F" w14:textId="60239C4D" w:rsidR="00922EDB" w:rsidRPr="00DF52D1" w:rsidRDefault="006D47CB" w:rsidP="006155AE">
            <w:pPr>
              <w:spacing w:line="360" w:lineRule="auto"/>
              <w:jc w:val="center"/>
              <w:rPr>
                <w:rFonts w:ascii="Times New Roman" w:hAnsi="Times New Roman" w:cs="Times New Roman"/>
                <w:sz w:val="24"/>
                <w:szCs w:val="24"/>
              </w:rPr>
            </w:pPr>
            <w:r>
              <w:rPr>
                <w:rFonts w:ascii="Times New Roman" w:hAnsi="Times New Roman" w:cs="Times New Roman"/>
                <w:sz w:val="24"/>
                <w:szCs w:val="24"/>
              </w:rPr>
              <w:t>15800.8675</w:t>
            </w:r>
          </w:p>
        </w:tc>
      </w:tr>
      <w:tr w:rsidR="00922EDB" w14:paraId="65CF2157" w14:textId="77777777" w:rsidTr="00810889">
        <w:trPr>
          <w:trHeight w:val="62"/>
          <w:jc w:val="center"/>
        </w:trPr>
        <w:tc>
          <w:tcPr>
            <w:tcW w:w="2547" w:type="dxa"/>
            <w:vMerge/>
          </w:tcPr>
          <w:p w14:paraId="6A45DE9C" w14:textId="77777777" w:rsidR="00922EDB" w:rsidRPr="00DF52D1" w:rsidRDefault="00922EDB" w:rsidP="006155AE">
            <w:pPr>
              <w:spacing w:line="360" w:lineRule="auto"/>
              <w:jc w:val="center"/>
              <w:rPr>
                <w:rFonts w:ascii="Times New Roman" w:hAnsi="Times New Roman" w:cs="Times New Roman"/>
                <w:sz w:val="24"/>
                <w:szCs w:val="24"/>
              </w:rPr>
            </w:pPr>
          </w:p>
        </w:tc>
        <w:tc>
          <w:tcPr>
            <w:tcW w:w="2268" w:type="dxa"/>
          </w:tcPr>
          <w:p w14:paraId="1579EF46" w14:textId="785B4FB3" w:rsidR="00922EDB" w:rsidRPr="00DF52D1" w:rsidRDefault="0068133C" w:rsidP="006155AE">
            <w:pPr>
              <w:spacing w:line="360" w:lineRule="auto"/>
              <w:jc w:val="center"/>
              <w:rPr>
                <w:rFonts w:ascii="Times New Roman" w:hAnsi="Times New Roman" w:cs="Times New Roman"/>
                <w:sz w:val="24"/>
                <w:szCs w:val="24"/>
              </w:rPr>
            </w:pPr>
            <w:r>
              <w:rPr>
                <w:rFonts w:ascii="Times New Roman" w:hAnsi="Times New Roman" w:cs="Times New Roman"/>
                <w:sz w:val="24"/>
                <w:szCs w:val="24"/>
              </w:rPr>
              <w:t>0.7700</w:t>
            </w:r>
          </w:p>
        </w:tc>
        <w:tc>
          <w:tcPr>
            <w:tcW w:w="1198" w:type="dxa"/>
          </w:tcPr>
          <w:p w14:paraId="01DD19CA" w14:textId="26A11B5C" w:rsidR="00922EDB" w:rsidRPr="00DF52D1" w:rsidRDefault="006D47CB" w:rsidP="006155AE">
            <w:pPr>
              <w:spacing w:line="360" w:lineRule="auto"/>
              <w:jc w:val="center"/>
              <w:rPr>
                <w:rFonts w:ascii="Times New Roman" w:hAnsi="Times New Roman" w:cs="Times New Roman"/>
                <w:sz w:val="24"/>
                <w:szCs w:val="24"/>
              </w:rPr>
            </w:pPr>
            <w:r>
              <w:rPr>
                <w:rFonts w:ascii="Times New Roman" w:hAnsi="Times New Roman" w:cs="Times New Roman"/>
                <w:sz w:val="24"/>
                <w:szCs w:val="24"/>
              </w:rPr>
              <w:t>0.0217</w:t>
            </w:r>
          </w:p>
        </w:tc>
        <w:tc>
          <w:tcPr>
            <w:tcW w:w="1355" w:type="dxa"/>
          </w:tcPr>
          <w:p w14:paraId="1A330731" w14:textId="66B15B12" w:rsidR="00922EDB" w:rsidRPr="00DF52D1" w:rsidRDefault="006D47CB" w:rsidP="006155AE">
            <w:pPr>
              <w:spacing w:line="360" w:lineRule="auto"/>
              <w:jc w:val="center"/>
              <w:rPr>
                <w:rFonts w:ascii="Times New Roman" w:hAnsi="Times New Roman" w:cs="Times New Roman"/>
                <w:sz w:val="24"/>
                <w:szCs w:val="24"/>
              </w:rPr>
            </w:pPr>
            <w:r>
              <w:rPr>
                <w:rFonts w:ascii="Times New Roman" w:hAnsi="Times New Roman" w:cs="Times New Roman"/>
                <w:sz w:val="24"/>
                <w:szCs w:val="24"/>
              </w:rPr>
              <w:t>2.2776</w:t>
            </w:r>
          </w:p>
        </w:tc>
        <w:tc>
          <w:tcPr>
            <w:tcW w:w="1472" w:type="dxa"/>
          </w:tcPr>
          <w:p w14:paraId="32A7AE1B" w14:textId="7931B209" w:rsidR="00922EDB" w:rsidRPr="00DF52D1" w:rsidRDefault="006D47CB" w:rsidP="006155AE">
            <w:pPr>
              <w:spacing w:line="360" w:lineRule="auto"/>
              <w:jc w:val="center"/>
              <w:rPr>
                <w:rFonts w:ascii="Times New Roman" w:hAnsi="Times New Roman" w:cs="Times New Roman"/>
                <w:sz w:val="24"/>
                <w:szCs w:val="24"/>
              </w:rPr>
            </w:pPr>
            <w:r>
              <w:rPr>
                <w:rFonts w:ascii="Times New Roman" w:hAnsi="Times New Roman" w:cs="Times New Roman"/>
                <w:sz w:val="24"/>
                <w:szCs w:val="24"/>
              </w:rPr>
              <w:t>15300.2784</w:t>
            </w:r>
          </w:p>
        </w:tc>
      </w:tr>
      <w:tr w:rsidR="00922EDB" w14:paraId="12EAA733" w14:textId="77777777" w:rsidTr="00810889">
        <w:trPr>
          <w:trHeight w:val="62"/>
          <w:jc w:val="center"/>
        </w:trPr>
        <w:tc>
          <w:tcPr>
            <w:tcW w:w="2547" w:type="dxa"/>
            <w:vMerge/>
          </w:tcPr>
          <w:p w14:paraId="563EF726" w14:textId="77777777" w:rsidR="00922EDB" w:rsidRPr="00DF52D1" w:rsidRDefault="00922EDB" w:rsidP="006155AE">
            <w:pPr>
              <w:spacing w:line="360" w:lineRule="auto"/>
              <w:jc w:val="center"/>
              <w:rPr>
                <w:rFonts w:ascii="Times New Roman" w:hAnsi="Times New Roman" w:cs="Times New Roman"/>
                <w:sz w:val="24"/>
                <w:szCs w:val="24"/>
              </w:rPr>
            </w:pPr>
          </w:p>
        </w:tc>
        <w:tc>
          <w:tcPr>
            <w:tcW w:w="2268" w:type="dxa"/>
          </w:tcPr>
          <w:p w14:paraId="489C3FE6" w14:textId="384DE78D" w:rsidR="00922EDB" w:rsidRPr="00DF52D1" w:rsidRDefault="0068133C" w:rsidP="006155AE">
            <w:pPr>
              <w:spacing w:line="360" w:lineRule="auto"/>
              <w:jc w:val="center"/>
              <w:rPr>
                <w:rFonts w:ascii="Times New Roman" w:hAnsi="Times New Roman" w:cs="Times New Roman"/>
                <w:sz w:val="24"/>
                <w:szCs w:val="24"/>
              </w:rPr>
            </w:pPr>
            <w:r>
              <w:rPr>
                <w:rFonts w:ascii="Times New Roman" w:hAnsi="Times New Roman" w:cs="Times New Roman"/>
                <w:sz w:val="24"/>
                <w:szCs w:val="24"/>
              </w:rPr>
              <w:t>0.6300</w:t>
            </w:r>
          </w:p>
        </w:tc>
        <w:tc>
          <w:tcPr>
            <w:tcW w:w="1198" w:type="dxa"/>
          </w:tcPr>
          <w:p w14:paraId="2D4C4541" w14:textId="2E8FE87D" w:rsidR="00922EDB" w:rsidRPr="00DF52D1" w:rsidRDefault="006D47CB" w:rsidP="006155AE">
            <w:pPr>
              <w:spacing w:line="360" w:lineRule="auto"/>
              <w:jc w:val="center"/>
              <w:rPr>
                <w:rFonts w:ascii="Times New Roman" w:hAnsi="Times New Roman" w:cs="Times New Roman"/>
                <w:sz w:val="24"/>
                <w:szCs w:val="24"/>
              </w:rPr>
            </w:pPr>
            <w:r>
              <w:rPr>
                <w:rFonts w:ascii="Times New Roman" w:hAnsi="Times New Roman" w:cs="Times New Roman"/>
                <w:sz w:val="24"/>
                <w:szCs w:val="24"/>
              </w:rPr>
              <w:t>0.1850</w:t>
            </w:r>
          </w:p>
        </w:tc>
        <w:tc>
          <w:tcPr>
            <w:tcW w:w="1355" w:type="dxa"/>
          </w:tcPr>
          <w:p w14:paraId="62099B43" w14:textId="2F4AF1DB" w:rsidR="00922EDB" w:rsidRPr="00DF52D1" w:rsidRDefault="006D47CB" w:rsidP="006155AE">
            <w:pPr>
              <w:spacing w:line="360" w:lineRule="auto"/>
              <w:jc w:val="center"/>
              <w:rPr>
                <w:rFonts w:ascii="Times New Roman" w:hAnsi="Times New Roman" w:cs="Times New Roman"/>
                <w:sz w:val="24"/>
                <w:szCs w:val="24"/>
              </w:rPr>
            </w:pPr>
            <w:r>
              <w:rPr>
                <w:rFonts w:ascii="Times New Roman" w:hAnsi="Times New Roman" w:cs="Times New Roman"/>
                <w:sz w:val="24"/>
                <w:szCs w:val="24"/>
              </w:rPr>
              <w:t>2.1199</w:t>
            </w:r>
          </w:p>
        </w:tc>
        <w:tc>
          <w:tcPr>
            <w:tcW w:w="1472" w:type="dxa"/>
          </w:tcPr>
          <w:p w14:paraId="25965293" w14:textId="4E0FF34E" w:rsidR="00922EDB" w:rsidRPr="00DF52D1" w:rsidRDefault="006D47CB" w:rsidP="006155AE">
            <w:pPr>
              <w:spacing w:line="360" w:lineRule="auto"/>
              <w:jc w:val="center"/>
              <w:rPr>
                <w:rFonts w:ascii="Times New Roman" w:hAnsi="Times New Roman" w:cs="Times New Roman"/>
                <w:sz w:val="24"/>
                <w:szCs w:val="24"/>
              </w:rPr>
            </w:pPr>
            <w:r>
              <w:rPr>
                <w:rFonts w:ascii="Times New Roman" w:hAnsi="Times New Roman" w:cs="Times New Roman"/>
                <w:sz w:val="24"/>
                <w:szCs w:val="24"/>
              </w:rPr>
              <w:t>13600.3198</w:t>
            </w:r>
          </w:p>
        </w:tc>
      </w:tr>
      <w:tr w:rsidR="00922EDB" w14:paraId="18B598F6" w14:textId="77777777" w:rsidTr="00810889">
        <w:trPr>
          <w:trHeight w:val="62"/>
          <w:jc w:val="center"/>
        </w:trPr>
        <w:tc>
          <w:tcPr>
            <w:tcW w:w="2547" w:type="dxa"/>
            <w:vMerge/>
          </w:tcPr>
          <w:p w14:paraId="4F1D022E" w14:textId="77777777" w:rsidR="00922EDB" w:rsidRPr="00DF52D1" w:rsidRDefault="00922EDB" w:rsidP="006155AE">
            <w:pPr>
              <w:spacing w:line="360" w:lineRule="auto"/>
              <w:jc w:val="center"/>
              <w:rPr>
                <w:rFonts w:ascii="Times New Roman" w:hAnsi="Times New Roman" w:cs="Times New Roman"/>
                <w:sz w:val="24"/>
                <w:szCs w:val="24"/>
              </w:rPr>
            </w:pPr>
          </w:p>
        </w:tc>
        <w:tc>
          <w:tcPr>
            <w:tcW w:w="2268" w:type="dxa"/>
          </w:tcPr>
          <w:p w14:paraId="26E97076" w14:textId="5AFBFAA7" w:rsidR="00922EDB" w:rsidRPr="00DF52D1" w:rsidRDefault="0068133C" w:rsidP="006155AE">
            <w:pPr>
              <w:spacing w:line="360" w:lineRule="auto"/>
              <w:jc w:val="center"/>
              <w:rPr>
                <w:rFonts w:ascii="Times New Roman" w:hAnsi="Times New Roman" w:cs="Times New Roman"/>
                <w:sz w:val="24"/>
                <w:szCs w:val="24"/>
              </w:rPr>
            </w:pPr>
            <w:r>
              <w:rPr>
                <w:rFonts w:ascii="Times New Roman" w:hAnsi="Times New Roman" w:cs="Times New Roman"/>
                <w:sz w:val="24"/>
                <w:szCs w:val="24"/>
              </w:rPr>
              <w:t>0.5600</w:t>
            </w:r>
          </w:p>
        </w:tc>
        <w:tc>
          <w:tcPr>
            <w:tcW w:w="1198" w:type="dxa"/>
          </w:tcPr>
          <w:p w14:paraId="648C18DC" w14:textId="47B5380D" w:rsidR="00922EDB" w:rsidRPr="00DF52D1" w:rsidRDefault="006D47CB" w:rsidP="006155AE">
            <w:pPr>
              <w:spacing w:line="360" w:lineRule="auto"/>
              <w:jc w:val="center"/>
              <w:rPr>
                <w:rFonts w:ascii="Times New Roman" w:hAnsi="Times New Roman" w:cs="Times New Roman"/>
                <w:sz w:val="24"/>
                <w:szCs w:val="24"/>
              </w:rPr>
            </w:pPr>
            <w:r>
              <w:rPr>
                <w:rFonts w:ascii="Times New Roman" w:hAnsi="Times New Roman" w:cs="Times New Roman"/>
                <w:sz w:val="24"/>
                <w:szCs w:val="24"/>
              </w:rPr>
              <w:t>1.6715</w:t>
            </w:r>
          </w:p>
        </w:tc>
        <w:tc>
          <w:tcPr>
            <w:tcW w:w="1355" w:type="dxa"/>
          </w:tcPr>
          <w:p w14:paraId="6DA2A063" w14:textId="5C41BC97" w:rsidR="00922EDB" w:rsidRPr="00DF52D1" w:rsidRDefault="006D47CB" w:rsidP="006155AE">
            <w:pPr>
              <w:spacing w:line="360" w:lineRule="auto"/>
              <w:jc w:val="center"/>
              <w:rPr>
                <w:rFonts w:ascii="Times New Roman" w:hAnsi="Times New Roman" w:cs="Times New Roman"/>
                <w:sz w:val="24"/>
                <w:szCs w:val="24"/>
              </w:rPr>
            </w:pPr>
            <w:r>
              <w:rPr>
                <w:rFonts w:ascii="Times New Roman" w:hAnsi="Times New Roman" w:cs="Times New Roman"/>
                <w:sz w:val="24"/>
                <w:szCs w:val="24"/>
              </w:rPr>
              <w:t>0.6641</w:t>
            </w:r>
          </w:p>
        </w:tc>
        <w:tc>
          <w:tcPr>
            <w:tcW w:w="1472" w:type="dxa"/>
          </w:tcPr>
          <w:p w14:paraId="12EFE875" w14:textId="7C010D48" w:rsidR="00922EDB" w:rsidRPr="00DF52D1" w:rsidRDefault="006D47CB" w:rsidP="006155AE">
            <w:pPr>
              <w:spacing w:line="360" w:lineRule="auto"/>
              <w:jc w:val="center"/>
              <w:rPr>
                <w:rFonts w:ascii="Times New Roman" w:hAnsi="Times New Roman" w:cs="Times New Roman"/>
                <w:sz w:val="24"/>
                <w:szCs w:val="24"/>
              </w:rPr>
            </w:pPr>
            <w:r>
              <w:rPr>
                <w:rFonts w:ascii="Times New Roman" w:hAnsi="Times New Roman" w:cs="Times New Roman"/>
                <w:sz w:val="24"/>
                <w:szCs w:val="24"/>
              </w:rPr>
              <w:t>2000.17200</w:t>
            </w:r>
          </w:p>
        </w:tc>
      </w:tr>
    </w:tbl>
    <w:p w14:paraId="37CCCB4A" w14:textId="3A70871A" w:rsidR="00F71F59" w:rsidRPr="00D1635F" w:rsidRDefault="00F71F59" w:rsidP="00126C45">
      <w:pPr>
        <w:spacing w:before="240" w:after="0" w:line="360" w:lineRule="auto"/>
        <w:jc w:val="both"/>
        <w:rPr>
          <w:rFonts w:ascii="Times New Roman" w:hAnsi="Times New Roman" w:cs="Times New Roman"/>
          <w:sz w:val="24"/>
          <w:szCs w:val="24"/>
        </w:rPr>
      </w:pPr>
      <w:r w:rsidRPr="00D1635F">
        <w:rPr>
          <w:rFonts w:ascii="Times New Roman" w:hAnsi="Times New Roman" w:cs="Times New Roman"/>
          <w:sz w:val="24"/>
          <w:szCs w:val="24"/>
        </w:rPr>
        <w:t xml:space="preserve">The following are some sensitivity analysis insights from Table </w:t>
      </w:r>
      <w:r w:rsidR="0043709D" w:rsidRPr="00D1635F">
        <w:rPr>
          <w:rFonts w:ascii="Times New Roman" w:hAnsi="Times New Roman" w:cs="Times New Roman"/>
          <w:sz w:val="24"/>
          <w:szCs w:val="24"/>
        </w:rPr>
        <w:t>5</w:t>
      </w:r>
      <w:r w:rsidRPr="00D1635F">
        <w:rPr>
          <w:rFonts w:ascii="Times New Roman" w:hAnsi="Times New Roman" w:cs="Times New Roman"/>
          <w:sz w:val="24"/>
          <w:szCs w:val="24"/>
        </w:rPr>
        <w:t>.</w:t>
      </w:r>
    </w:p>
    <w:p w14:paraId="469FB39E" w14:textId="552BFF17" w:rsidR="00F71F59" w:rsidRPr="00D1635F" w:rsidRDefault="00034383" w:rsidP="006155AE">
      <w:pPr>
        <w:spacing w:line="360" w:lineRule="auto"/>
        <w:jc w:val="both"/>
        <w:rPr>
          <w:rFonts w:ascii="Times New Roman" w:hAnsi="Times New Roman" w:cs="Times New Roman"/>
          <w:sz w:val="24"/>
          <w:szCs w:val="24"/>
        </w:rPr>
      </w:pPr>
      <w:r w:rsidRPr="00D1635F">
        <w:rPr>
          <w:rFonts w:ascii="Times New Roman" w:hAnsi="Times New Roman" w:cs="Times New Roman"/>
          <w:i/>
          <w:iCs/>
          <w:sz w:val="24"/>
          <w:szCs w:val="24"/>
        </w:rPr>
        <w:t>8.1.</w:t>
      </w:r>
      <w:r w:rsidRPr="00D1635F">
        <w:rPr>
          <w:rFonts w:ascii="Times New Roman" w:hAnsi="Times New Roman" w:cs="Times New Roman"/>
          <w:sz w:val="24"/>
          <w:szCs w:val="24"/>
        </w:rPr>
        <w:t xml:space="preserve"> </w:t>
      </w:r>
      <w:r w:rsidR="00F71F59" w:rsidRPr="00D1635F">
        <w:rPr>
          <w:rFonts w:ascii="Times New Roman" w:hAnsi="Times New Roman" w:cs="Times New Roman"/>
          <w:sz w:val="24"/>
          <w:szCs w:val="24"/>
        </w:rPr>
        <w:t xml:space="preserve">The cycle length </w:t>
      </w:r>
      <w:r w:rsidR="00F71F59" w:rsidRPr="00F4104C">
        <w:rPr>
          <w:rFonts w:ascii="Times New Roman" w:hAnsi="Times New Roman" w:cs="Times New Roman"/>
          <w:i/>
          <w:iCs/>
          <w:sz w:val="24"/>
          <w:szCs w:val="24"/>
        </w:rPr>
        <w:t>‘T’</w:t>
      </w:r>
      <w:r w:rsidR="00F71F59" w:rsidRPr="00D1635F">
        <w:rPr>
          <w:rFonts w:ascii="Times New Roman" w:hAnsi="Times New Roman" w:cs="Times New Roman"/>
          <w:sz w:val="24"/>
          <w:szCs w:val="24"/>
        </w:rPr>
        <w:t xml:space="preserve"> </w:t>
      </w:r>
      <w:r w:rsidR="0072636A" w:rsidRPr="00D1635F">
        <w:rPr>
          <w:rFonts w:ascii="Times New Roman" w:hAnsi="Times New Roman" w:cs="Times New Roman"/>
          <w:sz w:val="24"/>
          <w:szCs w:val="24"/>
        </w:rPr>
        <w:t>rises,</w:t>
      </w:r>
      <w:r w:rsidRPr="00D1635F">
        <w:rPr>
          <w:rFonts w:ascii="Times New Roman" w:hAnsi="Times New Roman" w:cs="Times New Roman"/>
          <w:sz w:val="24"/>
          <w:szCs w:val="24"/>
        </w:rPr>
        <w:t xml:space="preserve"> </w:t>
      </w:r>
      <w:r w:rsidR="00F71F59" w:rsidRPr="00D1635F">
        <w:rPr>
          <w:rFonts w:ascii="Times New Roman" w:hAnsi="Times New Roman" w:cs="Times New Roman"/>
          <w:sz w:val="24"/>
          <w:szCs w:val="24"/>
        </w:rPr>
        <w:t xml:space="preserve">and </w:t>
      </w:r>
      <w:r w:rsidR="002D6D78" w:rsidRPr="00D1635F">
        <w:rPr>
          <w:rFonts w:ascii="Times New Roman" w:hAnsi="Times New Roman" w:cs="Times New Roman"/>
          <w:sz w:val="24"/>
          <w:szCs w:val="24"/>
        </w:rPr>
        <w:t xml:space="preserve">the </w:t>
      </w:r>
      <w:r w:rsidR="00F71F59" w:rsidRPr="00D1635F">
        <w:rPr>
          <w:rFonts w:ascii="Times New Roman" w:hAnsi="Times New Roman" w:cs="Times New Roman"/>
          <w:sz w:val="24"/>
          <w:szCs w:val="24"/>
        </w:rPr>
        <w:t>permitted delay period ‘</w:t>
      </w:r>
      <w:r w:rsidR="00F71F59" w:rsidRPr="00F4104C">
        <w:rPr>
          <w:rFonts w:ascii="Times New Roman" w:hAnsi="Times New Roman" w:cs="Times New Roman"/>
          <w:i/>
          <w:iCs/>
          <w:sz w:val="24"/>
          <w:szCs w:val="24"/>
        </w:rPr>
        <w:t>M’</w:t>
      </w:r>
      <w:r w:rsidR="00F71F59" w:rsidRPr="00D1635F">
        <w:rPr>
          <w:rFonts w:ascii="Times New Roman" w:hAnsi="Times New Roman" w:cs="Times New Roman"/>
          <w:sz w:val="24"/>
          <w:szCs w:val="24"/>
        </w:rPr>
        <w:t xml:space="preserve"> </w:t>
      </w:r>
      <w:r w:rsidRPr="00D1635F">
        <w:rPr>
          <w:rFonts w:ascii="Times New Roman" w:hAnsi="Times New Roman" w:cs="Times New Roman"/>
          <w:sz w:val="24"/>
          <w:szCs w:val="24"/>
        </w:rPr>
        <w:t>drops</w:t>
      </w:r>
      <w:r w:rsidR="00F71F59" w:rsidRPr="00D1635F">
        <w:rPr>
          <w:rFonts w:ascii="Times New Roman" w:hAnsi="Times New Roman" w:cs="Times New Roman"/>
          <w:sz w:val="24"/>
          <w:szCs w:val="24"/>
        </w:rPr>
        <w:t xml:space="preserve"> as the demand parameter </w:t>
      </w:r>
      <w:r w:rsidRPr="00F4104C">
        <w:rPr>
          <w:rFonts w:ascii="Times New Roman" w:hAnsi="Times New Roman" w:cs="Times New Roman"/>
          <w:i/>
          <w:iCs/>
          <w:sz w:val="24"/>
          <w:szCs w:val="24"/>
        </w:rPr>
        <w:t>‘</w:t>
      </w:r>
      <w:r w:rsidR="00F71F59" w:rsidRPr="00F4104C">
        <w:rPr>
          <w:rFonts w:ascii="Times New Roman" w:hAnsi="Times New Roman" w:cs="Times New Roman"/>
          <w:i/>
          <w:iCs/>
          <w:sz w:val="24"/>
          <w:szCs w:val="24"/>
        </w:rPr>
        <w:t>a</w:t>
      </w:r>
      <w:r w:rsidRPr="00F4104C">
        <w:rPr>
          <w:rFonts w:ascii="Times New Roman" w:hAnsi="Times New Roman" w:cs="Times New Roman"/>
          <w:i/>
          <w:iCs/>
          <w:sz w:val="24"/>
          <w:szCs w:val="24"/>
        </w:rPr>
        <w:t>’</w:t>
      </w:r>
      <w:r w:rsidR="00AF1B18">
        <w:rPr>
          <w:rFonts w:ascii="Times New Roman" w:hAnsi="Times New Roman" w:cs="Times New Roman"/>
          <w:sz w:val="24"/>
          <w:szCs w:val="24"/>
        </w:rPr>
        <w:t xml:space="preserve"> </w:t>
      </w:r>
      <w:proofErr w:type="gramStart"/>
      <w:r w:rsidR="00660CF8">
        <w:rPr>
          <w:rFonts w:ascii="Times New Roman" w:hAnsi="Times New Roman" w:cs="Times New Roman"/>
          <w:sz w:val="24"/>
          <w:szCs w:val="24"/>
        </w:rPr>
        <w:t>decrease</w:t>
      </w:r>
      <w:r w:rsidR="00F05C4F">
        <w:rPr>
          <w:rFonts w:ascii="Times New Roman" w:hAnsi="Times New Roman" w:cs="Times New Roman"/>
          <w:sz w:val="24"/>
          <w:szCs w:val="24"/>
        </w:rPr>
        <w:t>s</w:t>
      </w:r>
      <w:proofErr w:type="gramEnd"/>
      <w:r w:rsidR="00F71F59" w:rsidRPr="00D1635F">
        <w:rPr>
          <w:rFonts w:ascii="Times New Roman" w:hAnsi="Times New Roman" w:cs="Times New Roman"/>
          <w:sz w:val="24"/>
          <w:szCs w:val="24"/>
        </w:rPr>
        <w:t xml:space="preserve">, </w:t>
      </w:r>
      <w:r w:rsidRPr="00D1635F">
        <w:rPr>
          <w:rFonts w:ascii="Times New Roman" w:hAnsi="Times New Roman" w:cs="Times New Roman"/>
          <w:sz w:val="24"/>
          <w:szCs w:val="24"/>
        </w:rPr>
        <w:t>increasing</w:t>
      </w:r>
      <w:r w:rsidR="00F71F59" w:rsidRPr="00D1635F">
        <w:rPr>
          <w:rFonts w:ascii="Times New Roman" w:hAnsi="Times New Roman" w:cs="Times New Roman"/>
          <w:sz w:val="24"/>
          <w:szCs w:val="24"/>
        </w:rPr>
        <w:t xml:space="preserve"> the total cost in the process.</w:t>
      </w:r>
    </w:p>
    <w:p w14:paraId="77BA9727" w14:textId="4D47EFD4" w:rsidR="00F71F59" w:rsidRPr="00D1635F" w:rsidRDefault="004060C4" w:rsidP="006155AE">
      <w:pPr>
        <w:spacing w:line="360" w:lineRule="auto"/>
        <w:jc w:val="both"/>
        <w:rPr>
          <w:rFonts w:ascii="Times New Roman" w:hAnsi="Times New Roman" w:cs="Times New Roman"/>
          <w:sz w:val="24"/>
          <w:szCs w:val="24"/>
        </w:rPr>
      </w:pPr>
      <w:r w:rsidRPr="00D1635F">
        <w:rPr>
          <w:rFonts w:ascii="Times New Roman" w:hAnsi="Times New Roman" w:cs="Times New Roman"/>
          <w:i/>
          <w:iCs/>
          <w:sz w:val="24"/>
          <w:szCs w:val="24"/>
        </w:rPr>
        <w:t>8.2.</w:t>
      </w:r>
      <w:r w:rsidRPr="00D1635F">
        <w:rPr>
          <w:rFonts w:ascii="Times New Roman" w:hAnsi="Times New Roman" w:cs="Times New Roman"/>
          <w:sz w:val="24"/>
          <w:szCs w:val="24"/>
        </w:rPr>
        <w:t xml:space="preserve"> </w:t>
      </w:r>
      <w:r w:rsidR="00F71F59" w:rsidRPr="00D1635F">
        <w:rPr>
          <w:rFonts w:ascii="Times New Roman" w:hAnsi="Times New Roman" w:cs="Times New Roman"/>
          <w:sz w:val="24"/>
          <w:szCs w:val="24"/>
        </w:rPr>
        <w:t xml:space="preserve">The cycle duration and total cost increase </w:t>
      </w:r>
      <w:r w:rsidRPr="00D1635F">
        <w:rPr>
          <w:rFonts w:ascii="Times New Roman" w:hAnsi="Times New Roman" w:cs="Times New Roman"/>
          <w:sz w:val="24"/>
          <w:szCs w:val="24"/>
        </w:rPr>
        <w:t xml:space="preserve">significantly </w:t>
      </w:r>
      <w:r w:rsidR="00F71F59" w:rsidRPr="00D1635F">
        <w:rPr>
          <w:rFonts w:ascii="Times New Roman" w:hAnsi="Times New Roman" w:cs="Times New Roman"/>
          <w:sz w:val="24"/>
          <w:szCs w:val="24"/>
        </w:rPr>
        <w:t xml:space="preserve">as the value of </w:t>
      </w:r>
      <w:r w:rsidR="00F71F59" w:rsidRPr="00F473CA">
        <w:rPr>
          <w:rFonts w:ascii="Times New Roman" w:hAnsi="Times New Roman" w:cs="Times New Roman"/>
          <w:i/>
          <w:iCs/>
          <w:sz w:val="24"/>
          <w:szCs w:val="24"/>
        </w:rPr>
        <w:t>‘b’</w:t>
      </w:r>
      <w:r w:rsidR="00F71F59" w:rsidRPr="00D1635F">
        <w:rPr>
          <w:rFonts w:ascii="Times New Roman" w:hAnsi="Times New Roman" w:cs="Times New Roman"/>
          <w:sz w:val="24"/>
          <w:szCs w:val="24"/>
        </w:rPr>
        <w:t xml:space="preserve"> is reduced, while the permitted delay period decreases.</w:t>
      </w:r>
    </w:p>
    <w:p w14:paraId="4C459C71" w14:textId="0BA110DD" w:rsidR="00F71F59" w:rsidRPr="00D1635F" w:rsidRDefault="004060C4" w:rsidP="006155AE">
      <w:pPr>
        <w:spacing w:line="360" w:lineRule="auto"/>
        <w:jc w:val="both"/>
        <w:rPr>
          <w:rFonts w:ascii="Times New Roman" w:hAnsi="Times New Roman" w:cs="Times New Roman"/>
          <w:sz w:val="24"/>
          <w:szCs w:val="24"/>
        </w:rPr>
      </w:pPr>
      <w:r w:rsidRPr="00D1635F">
        <w:rPr>
          <w:rFonts w:ascii="Times New Roman" w:hAnsi="Times New Roman" w:cs="Times New Roman"/>
          <w:i/>
          <w:iCs/>
          <w:sz w:val="24"/>
          <w:szCs w:val="24"/>
        </w:rPr>
        <w:t>8.3.</w:t>
      </w:r>
      <w:r w:rsidRPr="00D1635F">
        <w:rPr>
          <w:rFonts w:ascii="Times New Roman" w:hAnsi="Times New Roman" w:cs="Times New Roman"/>
          <w:sz w:val="24"/>
          <w:szCs w:val="24"/>
        </w:rPr>
        <w:t xml:space="preserve"> </w:t>
      </w:r>
      <w:r w:rsidR="00F71F59" w:rsidRPr="00D1635F">
        <w:rPr>
          <w:rFonts w:ascii="Times New Roman" w:hAnsi="Times New Roman" w:cs="Times New Roman"/>
          <w:sz w:val="24"/>
          <w:szCs w:val="24"/>
        </w:rPr>
        <w:t>The allowable delay period slightly r</w:t>
      </w:r>
      <w:r w:rsidRPr="00D1635F">
        <w:rPr>
          <w:rFonts w:ascii="Times New Roman" w:hAnsi="Times New Roman" w:cs="Times New Roman"/>
          <w:sz w:val="24"/>
          <w:szCs w:val="24"/>
        </w:rPr>
        <w:t>ises</w:t>
      </w:r>
      <w:r w:rsidR="00F71F59" w:rsidRPr="00D1635F">
        <w:rPr>
          <w:rFonts w:ascii="Times New Roman" w:hAnsi="Times New Roman" w:cs="Times New Roman"/>
          <w:sz w:val="24"/>
          <w:szCs w:val="24"/>
        </w:rPr>
        <w:t xml:space="preserve">, and </w:t>
      </w:r>
      <w:r w:rsidR="00942FDC">
        <w:rPr>
          <w:rFonts w:ascii="Times New Roman" w:hAnsi="Times New Roman" w:cs="Times New Roman"/>
          <w:sz w:val="24"/>
          <w:szCs w:val="24"/>
        </w:rPr>
        <w:t xml:space="preserve">the </w:t>
      </w:r>
      <w:r w:rsidR="00F71F59" w:rsidRPr="00D1635F">
        <w:rPr>
          <w:rFonts w:ascii="Times New Roman" w:hAnsi="Times New Roman" w:cs="Times New Roman"/>
          <w:sz w:val="24"/>
          <w:szCs w:val="24"/>
        </w:rPr>
        <w:t>total cost falls as the degradation</w:t>
      </w:r>
      <w:r w:rsidR="00C76BA4">
        <w:rPr>
          <w:rFonts w:ascii="Times New Roman" w:hAnsi="Times New Roman" w:cs="Times New Roman"/>
          <w:sz w:val="24"/>
          <w:szCs w:val="24"/>
        </w:rPr>
        <w:t xml:space="preserve"> rate</w:t>
      </w:r>
      <w:r w:rsidR="00F71F59" w:rsidRPr="00D1635F">
        <w:rPr>
          <w:rFonts w:ascii="Times New Roman" w:hAnsi="Times New Roman" w:cs="Times New Roman"/>
          <w:sz w:val="24"/>
          <w:szCs w:val="24"/>
        </w:rPr>
        <w:t xml:space="preserve"> ‘</w:t>
      </w:r>
      <w:r w:rsidR="00F71F59" w:rsidRPr="00D1635F">
        <w:rPr>
          <w:rFonts w:ascii="Times New Roman" w:hAnsi="Times New Roman" w:cs="Times New Roman"/>
          <w:position w:val="-6"/>
          <w:sz w:val="24"/>
          <w:szCs w:val="24"/>
        </w:rPr>
        <w:object w:dxaOrig="216" w:dyaOrig="228" w14:anchorId="07A0FF77">
          <v:shape id="_x0000_i1130" type="#_x0000_t75" style="width:11.4pt;height:11.4pt" o:ole="">
            <v:imagedata r:id="rId238" o:title=""/>
          </v:shape>
          <o:OLEObject Type="Embed" ProgID="Equation.DSMT4" ShapeID="_x0000_i1130" DrawAspect="Content" ObjectID="_1750064799" r:id="rId260"/>
        </w:object>
      </w:r>
      <w:r w:rsidR="00F71F59" w:rsidRPr="00D1635F">
        <w:rPr>
          <w:rFonts w:ascii="Times New Roman" w:hAnsi="Times New Roman" w:cs="Times New Roman"/>
          <w:sz w:val="24"/>
          <w:szCs w:val="24"/>
        </w:rPr>
        <w:t xml:space="preserve">’ reduces, while </w:t>
      </w:r>
      <w:r w:rsidR="00942FDC">
        <w:rPr>
          <w:rFonts w:ascii="Times New Roman" w:hAnsi="Times New Roman" w:cs="Times New Roman"/>
          <w:sz w:val="24"/>
          <w:szCs w:val="24"/>
        </w:rPr>
        <w:t xml:space="preserve">the </w:t>
      </w:r>
      <w:r w:rsidR="00F71F59" w:rsidRPr="00D1635F">
        <w:rPr>
          <w:rFonts w:ascii="Times New Roman" w:hAnsi="Times New Roman" w:cs="Times New Roman"/>
          <w:sz w:val="24"/>
          <w:szCs w:val="24"/>
        </w:rPr>
        <w:t xml:space="preserve">cycle length </w:t>
      </w:r>
      <w:r w:rsidR="00942FDC">
        <w:rPr>
          <w:rFonts w:ascii="Times New Roman" w:hAnsi="Times New Roman" w:cs="Times New Roman"/>
          <w:sz w:val="24"/>
          <w:szCs w:val="24"/>
        </w:rPr>
        <w:t>increases</w:t>
      </w:r>
      <w:r w:rsidR="00F71F59" w:rsidRPr="00D1635F">
        <w:rPr>
          <w:rFonts w:ascii="Times New Roman" w:hAnsi="Times New Roman" w:cs="Times New Roman"/>
          <w:sz w:val="24"/>
          <w:szCs w:val="24"/>
        </w:rPr>
        <w:t>.</w:t>
      </w:r>
    </w:p>
    <w:p w14:paraId="0CB4D2CB" w14:textId="4989CB3D" w:rsidR="00F71F59" w:rsidRPr="00D1635F" w:rsidRDefault="004060C4" w:rsidP="006155AE">
      <w:pPr>
        <w:spacing w:line="360" w:lineRule="auto"/>
        <w:jc w:val="both"/>
        <w:rPr>
          <w:rFonts w:ascii="Times New Roman" w:hAnsi="Times New Roman" w:cs="Times New Roman"/>
          <w:sz w:val="24"/>
          <w:szCs w:val="24"/>
        </w:rPr>
      </w:pPr>
      <w:r w:rsidRPr="00D1635F">
        <w:rPr>
          <w:rFonts w:ascii="Times New Roman" w:hAnsi="Times New Roman" w:cs="Times New Roman"/>
          <w:i/>
          <w:iCs/>
          <w:sz w:val="24"/>
          <w:szCs w:val="24"/>
        </w:rPr>
        <w:t>8.4.</w:t>
      </w:r>
      <w:r w:rsidRPr="00D1635F">
        <w:rPr>
          <w:rFonts w:ascii="Times New Roman" w:hAnsi="Times New Roman" w:cs="Times New Roman"/>
          <w:sz w:val="24"/>
          <w:szCs w:val="24"/>
        </w:rPr>
        <w:t xml:space="preserve"> </w:t>
      </w:r>
      <w:r w:rsidR="00F71F59" w:rsidRPr="00D1635F">
        <w:rPr>
          <w:rFonts w:ascii="Times New Roman" w:hAnsi="Times New Roman" w:cs="Times New Roman"/>
          <w:sz w:val="24"/>
          <w:szCs w:val="24"/>
        </w:rPr>
        <w:t>If the cost of deterioration ‘</w:t>
      </w:r>
      <w:r w:rsidR="00F71F59" w:rsidRPr="00D1635F">
        <w:rPr>
          <w:rFonts w:ascii="Times New Roman" w:hAnsi="Times New Roman" w:cs="Times New Roman"/>
          <w:position w:val="-12"/>
          <w:sz w:val="24"/>
          <w:szCs w:val="24"/>
        </w:rPr>
        <w:object w:dxaOrig="336" w:dyaOrig="360" w14:anchorId="172EDB09">
          <v:shape id="_x0000_i1131" type="#_x0000_t75" style="width:17.4pt;height:18pt" o:ole="">
            <v:imagedata r:id="rId240" o:title=""/>
          </v:shape>
          <o:OLEObject Type="Embed" ProgID="Equation.DSMT4" ShapeID="_x0000_i1131" DrawAspect="Content" ObjectID="_1750064800" r:id="rId261"/>
        </w:object>
      </w:r>
      <w:r w:rsidR="00F71F59" w:rsidRPr="00D1635F">
        <w:rPr>
          <w:rFonts w:ascii="Times New Roman" w:hAnsi="Times New Roman" w:cs="Times New Roman"/>
          <w:sz w:val="24"/>
          <w:szCs w:val="24"/>
        </w:rPr>
        <w:t xml:space="preserve">’ falls, the cycle duration </w:t>
      </w:r>
      <w:r w:rsidRPr="00D1635F">
        <w:rPr>
          <w:rFonts w:ascii="Times New Roman" w:hAnsi="Times New Roman" w:cs="Times New Roman"/>
          <w:sz w:val="24"/>
          <w:szCs w:val="24"/>
        </w:rPr>
        <w:t>decreases</w:t>
      </w:r>
      <w:r w:rsidR="00F71F59" w:rsidRPr="00D1635F">
        <w:rPr>
          <w:rFonts w:ascii="Times New Roman" w:hAnsi="Times New Roman" w:cs="Times New Roman"/>
          <w:sz w:val="24"/>
          <w:szCs w:val="24"/>
        </w:rPr>
        <w:t xml:space="preserve">, the permitted delay period somewhat </w:t>
      </w:r>
      <w:r w:rsidRPr="00D1635F">
        <w:rPr>
          <w:rFonts w:ascii="Times New Roman" w:hAnsi="Times New Roman" w:cs="Times New Roman"/>
          <w:sz w:val="24"/>
          <w:szCs w:val="24"/>
        </w:rPr>
        <w:t>increases</w:t>
      </w:r>
      <w:r w:rsidR="00F71F59" w:rsidRPr="00D1635F">
        <w:rPr>
          <w:rFonts w:ascii="Times New Roman" w:hAnsi="Times New Roman" w:cs="Times New Roman"/>
          <w:sz w:val="24"/>
          <w:szCs w:val="24"/>
        </w:rPr>
        <w:t>, and the overall cost decreases.</w:t>
      </w:r>
    </w:p>
    <w:p w14:paraId="0AD1D98D" w14:textId="53DF09ED" w:rsidR="00F71F59" w:rsidRPr="00D1635F" w:rsidRDefault="004060C4" w:rsidP="006155AE">
      <w:pPr>
        <w:spacing w:line="360" w:lineRule="auto"/>
        <w:jc w:val="both"/>
        <w:rPr>
          <w:rFonts w:ascii="Times New Roman" w:hAnsi="Times New Roman" w:cs="Times New Roman"/>
          <w:sz w:val="24"/>
          <w:szCs w:val="24"/>
        </w:rPr>
      </w:pPr>
      <w:r w:rsidRPr="00D1635F">
        <w:rPr>
          <w:rFonts w:ascii="Times New Roman" w:hAnsi="Times New Roman" w:cs="Times New Roman"/>
          <w:i/>
          <w:iCs/>
          <w:sz w:val="24"/>
          <w:szCs w:val="24"/>
        </w:rPr>
        <w:t>8.5</w:t>
      </w:r>
      <w:r w:rsidRPr="00D1635F">
        <w:rPr>
          <w:rFonts w:ascii="Times New Roman" w:hAnsi="Times New Roman" w:cs="Times New Roman"/>
          <w:sz w:val="24"/>
          <w:szCs w:val="24"/>
        </w:rPr>
        <w:t xml:space="preserve">. </w:t>
      </w:r>
      <w:r w:rsidR="00F71F59" w:rsidRPr="00D1635F">
        <w:rPr>
          <w:rFonts w:ascii="Times New Roman" w:hAnsi="Times New Roman" w:cs="Times New Roman"/>
          <w:sz w:val="24"/>
          <w:szCs w:val="24"/>
        </w:rPr>
        <w:t>If ‘</w:t>
      </w:r>
      <w:r w:rsidR="00F71F59" w:rsidRPr="00D1635F">
        <w:rPr>
          <w:rFonts w:ascii="Times New Roman" w:hAnsi="Times New Roman" w:cs="Times New Roman"/>
          <w:position w:val="-12"/>
          <w:sz w:val="24"/>
          <w:szCs w:val="24"/>
        </w:rPr>
        <w:object w:dxaOrig="228" w:dyaOrig="360" w14:anchorId="3459CD82">
          <v:shape id="_x0000_i1132" type="#_x0000_t75" style="width:11.4pt;height:18pt" o:ole="">
            <v:imagedata r:id="rId242" o:title=""/>
          </v:shape>
          <o:OLEObject Type="Embed" ProgID="Equation.DSMT4" ShapeID="_x0000_i1132" DrawAspect="Content" ObjectID="_1750064801" r:id="rId262"/>
        </w:object>
      </w:r>
      <w:r w:rsidR="00F71F59" w:rsidRPr="00D1635F">
        <w:rPr>
          <w:rFonts w:ascii="Times New Roman" w:hAnsi="Times New Roman" w:cs="Times New Roman"/>
          <w:sz w:val="24"/>
          <w:szCs w:val="24"/>
        </w:rPr>
        <w:t>’, and ‘</w:t>
      </w:r>
      <w:r w:rsidR="00D24760" w:rsidRPr="00D1635F">
        <w:rPr>
          <w:rFonts w:ascii="Times New Roman" w:hAnsi="Times New Roman" w:cs="Times New Roman"/>
          <w:position w:val="-12"/>
          <w:sz w:val="24"/>
          <w:szCs w:val="24"/>
        </w:rPr>
        <w:object w:dxaOrig="240" w:dyaOrig="360" w14:anchorId="742DD45B">
          <v:shape id="_x0000_i1133" type="#_x0000_t75" style="width:12pt;height:18pt" o:ole="">
            <v:imagedata r:id="rId263" o:title=""/>
          </v:shape>
          <o:OLEObject Type="Embed" ProgID="Equation.DSMT4" ShapeID="_x0000_i1133" DrawAspect="Content" ObjectID="_1750064802" r:id="rId264"/>
        </w:object>
      </w:r>
      <w:r w:rsidR="00F71F59" w:rsidRPr="00D1635F">
        <w:rPr>
          <w:rFonts w:ascii="Times New Roman" w:hAnsi="Times New Roman" w:cs="Times New Roman"/>
          <w:sz w:val="24"/>
          <w:szCs w:val="24"/>
        </w:rPr>
        <w:t>’ decrease, the cycle’s duration</w:t>
      </w:r>
      <w:r w:rsidR="00D24760" w:rsidRPr="00D1635F">
        <w:rPr>
          <w:rFonts w:ascii="Times New Roman" w:hAnsi="Times New Roman" w:cs="Times New Roman"/>
          <w:sz w:val="24"/>
          <w:szCs w:val="24"/>
        </w:rPr>
        <w:t>,</w:t>
      </w:r>
      <w:r w:rsidR="00F71F59" w:rsidRPr="00D1635F">
        <w:rPr>
          <w:rFonts w:ascii="Times New Roman" w:hAnsi="Times New Roman" w:cs="Times New Roman"/>
          <w:sz w:val="24"/>
          <w:szCs w:val="24"/>
        </w:rPr>
        <w:t xml:space="preserve"> and the overall cost</w:t>
      </w:r>
      <w:r w:rsidR="00D24760" w:rsidRPr="00D1635F">
        <w:rPr>
          <w:rFonts w:ascii="Times New Roman" w:hAnsi="Times New Roman" w:cs="Times New Roman"/>
          <w:sz w:val="24"/>
          <w:szCs w:val="24"/>
        </w:rPr>
        <w:t xml:space="preserve"> </w:t>
      </w:r>
      <w:r w:rsidR="002D6D78" w:rsidRPr="00D1635F">
        <w:rPr>
          <w:rFonts w:ascii="Times New Roman" w:hAnsi="Times New Roman" w:cs="Times New Roman"/>
          <w:sz w:val="24"/>
          <w:szCs w:val="24"/>
        </w:rPr>
        <w:t>drop</w:t>
      </w:r>
      <w:r w:rsidR="00D24760" w:rsidRPr="00D1635F">
        <w:rPr>
          <w:rFonts w:ascii="Times New Roman" w:hAnsi="Times New Roman" w:cs="Times New Roman"/>
          <w:sz w:val="24"/>
          <w:szCs w:val="24"/>
        </w:rPr>
        <w:t xml:space="preserve"> while </w:t>
      </w:r>
      <w:r w:rsidR="002D6D78" w:rsidRPr="00D1635F">
        <w:rPr>
          <w:rFonts w:ascii="Times New Roman" w:hAnsi="Times New Roman" w:cs="Times New Roman"/>
          <w:sz w:val="24"/>
          <w:szCs w:val="24"/>
        </w:rPr>
        <w:t xml:space="preserve">the </w:t>
      </w:r>
      <w:r w:rsidR="00D24760" w:rsidRPr="00D1635F">
        <w:rPr>
          <w:rFonts w:ascii="Times New Roman" w:hAnsi="Times New Roman" w:cs="Times New Roman"/>
          <w:sz w:val="24"/>
          <w:szCs w:val="24"/>
        </w:rPr>
        <w:t>permitted delay period slightly increases</w:t>
      </w:r>
      <w:r w:rsidR="00F71F59" w:rsidRPr="00D1635F">
        <w:rPr>
          <w:rFonts w:ascii="Times New Roman" w:hAnsi="Times New Roman" w:cs="Times New Roman"/>
          <w:sz w:val="24"/>
          <w:szCs w:val="24"/>
        </w:rPr>
        <w:t>.</w:t>
      </w:r>
    </w:p>
    <w:p w14:paraId="46DA42E2" w14:textId="59539DB0" w:rsidR="00F71F59" w:rsidRPr="00D1635F" w:rsidRDefault="00D24760" w:rsidP="006155AE">
      <w:pPr>
        <w:spacing w:line="360" w:lineRule="auto"/>
        <w:jc w:val="both"/>
        <w:rPr>
          <w:rFonts w:ascii="Times New Roman" w:hAnsi="Times New Roman" w:cs="Times New Roman"/>
          <w:sz w:val="24"/>
          <w:szCs w:val="24"/>
        </w:rPr>
      </w:pPr>
      <w:r w:rsidRPr="00D1635F">
        <w:rPr>
          <w:rFonts w:ascii="Times New Roman" w:hAnsi="Times New Roman" w:cs="Times New Roman"/>
          <w:i/>
          <w:iCs/>
          <w:sz w:val="24"/>
          <w:szCs w:val="24"/>
        </w:rPr>
        <w:t>8.6.</w:t>
      </w:r>
      <w:r w:rsidR="00787E6A" w:rsidRPr="005F4004">
        <w:rPr>
          <w:rFonts w:ascii="Times New Roman" w:hAnsi="Times New Roman" w:cs="Times New Roman"/>
          <w:sz w:val="24"/>
          <w:szCs w:val="24"/>
        </w:rPr>
        <w:t xml:space="preserve"> The</w:t>
      </w:r>
      <w:r w:rsidR="005F4004">
        <w:rPr>
          <w:rFonts w:ascii="Times New Roman" w:hAnsi="Times New Roman" w:cs="Times New Roman"/>
          <w:sz w:val="24"/>
          <w:szCs w:val="24"/>
        </w:rPr>
        <w:t xml:space="preserve"> </w:t>
      </w:r>
      <w:r w:rsidR="00787E6A">
        <w:rPr>
          <w:rFonts w:ascii="Times New Roman" w:hAnsi="Times New Roman" w:cs="Times New Roman"/>
          <w:sz w:val="24"/>
          <w:szCs w:val="24"/>
        </w:rPr>
        <w:t>p</w:t>
      </w:r>
      <w:r w:rsidR="00F71F59" w:rsidRPr="00D1635F">
        <w:rPr>
          <w:rFonts w:ascii="Times New Roman" w:hAnsi="Times New Roman" w:cs="Times New Roman"/>
          <w:sz w:val="24"/>
          <w:szCs w:val="24"/>
        </w:rPr>
        <w:t xml:space="preserve">ermissible delay reduces when </w:t>
      </w:r>
      <w:r w:rsidRPr="00D1635F">
        <w:rPr>
          <w:rFonts w:ascii="Times New Roman" w:hAnsi="Times New Roman" w:cs="Times New Roman"/>
          <w:sz w:val="24"/>
          <w:szCs w:val="24"/>
        </w:rPr>
        <w:t>‘</w:t>
      </w:r>
      <w:r w:rsidRPr="00D1635F">
        <w:rPr>
          <w:rFonts w:ascii="Times New Roman" w:hAnsi="Times New Roman" w:cs="Times New Roman"/>
          <w:position w:val="-10"/>
          <w:sz w:val="24"/>
          <w:szCs w:val="24"/>
        </w:rPr>
        <w:object w:dxaOrig="240" w:dyaOrig="260" w14:anchorId="2175483D">
          <v:shape id="_x0000_i1134" type="#_x0000_t75" style="width:12pt;height:13.2pt" o:ole="">
            <v:imagedata r:id="rId265" o:title=""/>
          </v:shape>
          <o:OLEObject Type="Embed" ProgID="Equation.DSMT4" ShapeID="_x0000_i1134" DrawAspect="Content" ObjectID="_1750064803" r:id="rId266"/>
        </w:object>
      </w:r>
      <w:r w:rsidRPr="00D1635F">
        <w:rPr>
          <w:rFonts w:ascii="Times New Roman" w:hAnsi="Times New Roman" w:cs="Times New Roman"/>
          <w:sz w:val="24"/>
          <w:szCs w:val="24"/>
        </w:rPr>
        <w:t xml:space="preserve">’, and </w:t>
      </w:r>
      <w:r w:rsidR="00F71F59" w:rsidRPr="00D1635F">
        <w:rPr>
          <w:rFonts w:ascii="Times New Roman" w:hAnsi="Times New Roman" w:cs="Times New Roman"/>
          <w:sz w:val="24"/>
          <w:szCs w:val="24"/>
        </w:rPr>
        <w:t>‘</w:t>
      </w:r>
      <w:r w:rsidR="00F71F59" w:rsidRPr="00D1635F">
        <w:rPr>
          <w:rFonts w:ascii="Times New Roman" w:hAnsi="Times New Roman" w:cs="Times New Roman"/>
          <w:position w:val="-12"/>
          <w:sz w:val="24"/>
          <w:szCs w:val="24"/>
        </w:rPr>
        <w:object w:dxaOrig="276" w:dyaOrig="360" w14:anchorId="1D229AB5">
          <v:shape id="_x0000_i1135" type="#_x0000_t75" style="width:13.8pt;height:18pt" o:ole="">
            <v:imagedata r:id="rId267" o:title=""/>
          </v:shape>
          <o:OLEObject Type="Embed" ProgID="Equation.DSMT4" ShapeID="_x0000_i1135" DrawAspect="Content" ObjectID="_1750064804" r:id="rId268"/>
        </w:object>
      </w:r>
      <w:r w:rsidR="00F71F59" w:rsidRPr="00D1635F">
        <w:rPr>
          <w:rFonts w:ascii="Times New Roman" w:hAnsi="Times New Roman" w:cs="Times New Roman"/>
          <w:sz w:val="24"/>
          <w:szCs w:val="24"/>
        </w:rPr>
        <w:t>’ fall, the cycle length increases, and the total cost also ris</w:t>
      </w:r>
      <w:r w:rsidRPr="00D1635F">
        <w:rPr>
          <w:rFonts w:ascii="Times New Roman" w:hAnsi="Times New Roman" w:cs="Times New Roman"/>
          <w:sz w:val="24"/>
          <w:szCs w:val="24"/>
        </w:rPr>
        <w:t>es</w:t>
      </w:r>
      <w:r w:rsidR="00F71F59" w:rsidRPr="00D1635F">
        <w:rPr>
          <w:rFonts w:ascii="Times New Roman" w:hAnsi="Times New Roman" w:cs="Times New Roman"/>
          <w:sz w:val="24"/>
          <w:szCs w:val="24"/>
        </w:rPr>
        <w:t>.</w:t>
      </w:r>
    </w:p>
    <w:p w14:paraId="3E44B9F5" w14:textId="63A7099E" w:rsidR="00F71F59" w:rsidRPr="00D1635F" w:rsidRDefault="00D24760" w:rsidP="006155AE">
      <w:pPr>
        <w:spacing w:line="360" w:lineRule="auto"/>
        <w:jc w:val="both"/>
        <w:rPr>
          <w:rFonts w:ascii="Times New Roman" w:hAnsi="Times New Roman" w:cs="Times New Roman"/>
          <w:sz w:val="24"/>
          <w:szCs w:val="24"/>
        </w:rPr>
      </w:pPr>
      <w:r w:rsidRPr="00D1635F">
        <w:rPr>
          <w:rFonts w:ascii="Times New Roman" w:hAnsi="Times New Roman" w:cs="Times New Roman"/>
          <w:i/>
          <w:iCs/>
          <w:sz w:val="24"/>
          <w:szCs w:val="24"/>
        </w:rPr>
        <w:t>8.7.</w:t>
      </w:r>
      <w:r w:rsidRPr="00D1635F">
        <w:rPr>
          <w:rFonts w:ascii="Times New Roman" w:hAnsi="Times New Roman" w:cs="Times New Roman"/>
          <w:sz w:val="24"/>
          <w:szCs w:val="24"/>
        </w:rPr>
        <w:t xml:space="preserve"> </w:t>
      </w:r>
      <w:r w:rsidR="00F71F59" w:rsidRPr="00D1635F">
        <w:rPr>
          <w:rFonts w:ascii="Times New Roman" w:hAnsi="Times New Roman" w:cs="Times New Roman"/>
          <w:sz w:val="24"/>
          <w:szCs w:val="24"/>
        </w:rPr>
        <w:t>When the value of ‘</w:t>
      </w:r>
      <w:r w:rsidR="00F71F59" w:rsidRPr="00D1635F">
        <w:rPr>
          <w:rFonts w:ascii="Times New Roman" w:hAnsi="Times New Roman" w:cs="Times New Roman"/>
          <w:position w:val="-12"/>
          <w:sz w:val="24"/>
          <w:szCs w:val="24"/>
        </w:rPr>
        <w:object w:dxaOrig="324" w:dyaOrig="360" w14:anchorId="5395E05A">
          <v:shape id="_x0000_i1136" type="#_x0000_t75" style="width:16.2pt;height:18pt" o:ole="">
            <v:imagedata r:id="rId256" o:title=""/>
          </v:shape>
          <o:OLEObject Type="Embed" ProgID="Equation.DSMT4" ShapeID="_x0000_i1136" DrawAspect="Content" ObjectID="_1750064805" r:id="rId269"/>
        </w:object>
      </w:r>
      <w:r w:rsidR="00F71F59" w:rsidRPr="00D1635F">
        <w:rPr>
          <w:rFonts w:ascii="Times New Roman" w:hAnsi="Times New Roman" w:cs="Times New Roman"/>
          <w:sz w:val="24"/>
          <w:szCs w:val="24"/>
        </w:rPr>
        <w:t xml:space="preserve">’drops, the allowed delay </w:t>
      </w:r>
      <w:r w:rsidR="000C4FC8" w:rsidRPr="00D1635F">
        <w:rPr>
          <w:rFonts w:ascii="Times New Roman" w:hAnsi="Times New Roman" w:cs="Times New Roman"/>
          <w:sz w:val="24"/>
          <w:szCs w:val="24"/>
        </w:rPr>
        <w:t xml:space="preserve">and </w:t>
      </w:r>
      <w:r w:rsidR="00F71F59" w:rsidRPr="00D1635F">
        <w:rPr>
          <w:rFonts w:ascii="Times New Roman" w:hAnsi="Times New Roman" w:cs="Times New Roman"/>
          <w:sz w:val="24"/>
          <w:szCs w:val="24"/>
        </w:rPr>
        <w:t xml:space="preserve">the cycle duration </w:t>
      </w:r>
      <w:r w:rsidR="000918C3">
        <w:rPr>
          <w:rFonts w:ascii="Times New Roman" w:hAnsi="Times New Roman" w:cs="Times New Roman"/>
          <w:sz w:val="24"/>
          <w:szCs w:val="24"/>
        </w:rPr>
        <w:t>are</w:t>
      </w:r>
      <w:r w:rsidR="00F71F59" w:rsidRPr="00D1635F">
        <w:rPr>
          <w:rFonts w:ascii="Times New Roman" w:hAnsi="Times New Roman" w:cs="Times New Roman"/>
          <w:sz w:val="24"/>
          <w:szCs w:val="24"/>
        </w:rPr>
        <w:t xml:space="preserve"> reduced, </w:t>
      </w:r>
      <w:r w:rsidR="000C4FC8" w:rsidRPr="00D1635F">
        <w:rPr>
          <w:rFonts w:ascii="Times New Roman" w:hAnsi="Times New Roman" w:cs="Times New Roman"/>
          <w:sz w:val="24"/>
          <w:szCs w:val="24"/>
        </w:rPr>
        <w:t>while</w:t>
      </w:r>
      <w:r w:rsidR="00F71F59" w:rsidRPr="00D1635F">
        <w:rPr>
          <w:rFonts w:ascii="Times New Roman" w:hAnsi="Times New Roman" w:cs="Times New Roman"/>
          <w:sz w:val="24"/>
          <w:szCs w:val="24"/>
        </w:rPr>
        <w:t xml:space="preserve"> the total cost increase</w:t>
      </w:r>
      <w:r w:rsidR="000C4FC8" w:rsidRPr="00D1635F">
        <w:rPr>
          <w:rFonts w:ascii="Times New Roman" w:hAnsi="Times New Roman" w:cs="Times New Roman"/>
          <w:sz w:val="24"/>
          <w:szCs w:val="24"/>
        </w:rPr>
        <w:t>s</w:t>
      </w:r>
      <w:r w:rsidR="00F71F59" w:rsidRPr="00D1635F">
        <w:rPr>
          <w:rFonts w:ascii="Times New Roman" w:hAnsi="Times New Roman" w:cs="Times New Roman"/>
          <w:sz w:val="24"/>
          <w:szCs w:val="24"/>
        </w:rPr>
        <w:t>.</w:t>
      </w:r>
    </w:p>
    <w:p w14:paraId="00607267" w14:textId="46CFDBEA" w:rsidR="00F71F59" w:rsidRDefault="00D24760" w:rsidP="006155AE">
      <w:pPr>
        <w:spacing w:line="360" w:lineRule="auto"/>
        <w:jc w:val="both"/>
        <w:rPr>
          <w:rFonts w:ascii="Times New Roman" w:hAnsi="Times New Roman" w:cs="Times New Roman"/>
          <w:sz w:val="24"/>
          <w:szCs w:val="24"/>
        </w:rPr>
      </w:pPr>
      <w:r w:rsidRPr="00D1635F">
        <w:rPr>
          <w:rFonts w:ascii="Times New Roman" w:hAnsi="Times New Roman" w:cs="Times New Roman"/>
          <w:i/>
          <w:iCs/>
          <w:sz w:val="24"/>
          <w:szCs w:val="24"/>
        </w:rPr>
        <w:t>8.8</w:t>
      </w:r>
      <w:r w:rsidRPr="00D1635F">
        <w:rPr>
          <w:rFonts w:ascii="Times New Roman" w:hAnsi="Times New Roman" w:cs="Times New Roman"/>
          <w:sz w:val="24"/>
          <w:szCs w:val="24"/>
        </w:rPr>
        <w:t xml:space="preserve">. </w:t>
      </w:r>
      <w:r w:rsidR="00F71F59" w:rsidRPr="00D1635F">
        <w:rPr>
          <w:rFonts w:ascii="Times New Roman" w:hAnsi="Times New Roman" w:cs="Times New Roman"/>
          <w:sz w:val="24"/>
          <w:szCs w:val="24"/>
        </w:rPr>
        <w:t xml:space="preserve">The total cost </w:t>
      </w:r>
      <w:r w:rsidRPr="00D1635F">
        <w:rPr>
          <w:rFonts w:ascii="Times New Roman" w:hAnsi="Times New Roman" w:cs="Times New Roman"/>
          <w:sz w:val="24"/>
          <w:szCs w:val="24"/>
        </w:rPr>
        <w:t>rises</w:t>
      </w:r>
      <w:r w:rsidR="00F71F59" w:rsidRPr="00D1635F">
        <w:rPr>
          <w:rFonts w:ascii="Times New Roman" w:hAnsi="Times New Roman" w:cs="Times New Roman"/>
          <w:sz w:val="24"/>
          <w:szCs w:val="24"/>
        </w:rPr>
        <w:t xml:space="preserve"> as the value of </w:t>
      </w:r>
      <w:r w:rsidR="00F71F59" w:rsidRPr="00F473CA">
        <w:rPr>
          <w:rFonts w:ascii="Times New Roman" w:hAnsi="Times New Roman" w:cs="Times New Roman"/>
          <w:i/>
          <w:iCs/>
          <w:sz w:val="24"/>
          <w:szCs w:val="24"/>
        </w:rPr>
        <w:t>‘A’</w:t>
      </w:r>
      <w:r w:rsidR="00F71F59" w:rsidRPr="00D1635F">
        <w:rPr>
          <w:rFonts w:ascii="Times New Roman" w:hAnsi="Times New Roman" w:cs="Times New Roman"/>
          <w:sz w:val="24"/>
          <w:szCs w:val="24"/>
        </w:rPr>
        <w:t xml:space="preserve"> </w:t>
      </w:r>
      <w:proofErr w:type="gramStart"/>
      <w:r w:rsidR="00F71F59" w:rsidRPr="00D1635F">
        <w:rPr>
          <w:rFonts w:ascii="Times New Roman" w:hAnsi="Times New Roman" w:cs="Times New Roman"/>
          <w:sz w:val="24"/>
          <w:szCs w:val="24"/>
        </w:rPr>
        <w:t>drops</w:t>
      </w:r>
      <w:r w:rsidR="009D5F18">
        <w:rPr>
          <w:rFonts w:ascii="Times New Roman" w:hAnsi="Times New Roman" w:cs="Times New Roman"/>
          <w:sz w:val="24"/>
          <w:szCs w:val="24"/>
        </w:rPr>
        <w:t xml:space="preserve">, </w:t>
      </w:r>
      <w:r w:rsidR="00F71F59" w:rsidRPr="00D1635F">
        <w:rPr>
          <w:rFonts w:ascii="Times New Roman" w:hAnsi="Times New Roman" w:cs="Times New Roman"/>
          <w:sz w:val="24"/>
          <w:szCs w:val="24"/>
        </w:rPr>
        <w:t xml:space="preserve"> the</w:t>
      </w:r>
      <w:proofErr w:type="gramEnd"/>
      <w:r w:rsidR="00F71F59" w:rsidRPr="00D1635F">
        <w:rPr>
          <w:rFonts w:ascii="Times New Roman" w:hAnsi="Times New Roman" w:cs="Times New Roman"/>
          <w:sz w:val="24"/>
          <w:szCs w:val="24"/>
        </w:rPr>
        <w:t xml:space="preserve"> cycle’s length </w:t>
      </w:r>
      <w:r w:rsidR="002D6D78" w:rsidRPr="00D1635F">
        <w:rPr>
          <w:rFonts w:ascii="Times New Roman" w:hAnsi="Times New Roman" w:cs="Times New Roman"/>
          <w:sz w:val="24"/>
          <w:szCs w:val="24"/>
        </w:rPr>
        <w:t>decreases,</w:t>
      </w:r>
      <w:r w:rsidR="00F71F59" w:rsidRPr="00D1635F">
        <w:rPr>
          <w:rFonts w:ascii="Times New Roman" w:hAnsi="Times New Roman" w:cs="Times New Roman"/>
          <w:sz w:val="24"/>
          <w:szCs w:val="24"/>
        </w:rPr>
        <w:t xml:space="preserve"> and the permitted delay period marginally increases.</w:t>
      </w:r>
    </w:p>
    <w:p w14:paraId="72BABAE3" w14:textId="66B13D5B" w:rsidR="004C47AD" w:rsidRPr="009830AE" w:rsidRDefault="004C47AD" w:rsidP="00126C45">
      <w:pPr>
        <w:spacing w:before="240" w:after="0" w:line="360" w:lineRule="auto"/>
        <w:jc w:val="both"/>
        <w:rPr>
          <w:rFonts w:ascii="Times New Roman" w:eastAsiaTheme="minorEastAsia" w:hAnsi="Times New Roman" w:cs="Times New Roman"/>
          <w:sz w:val="24"/>
          <w:szCs w:val="24"/>
        </w:rPr>
      </w:pPr>
      <w:r w:rsidRPr="009830AE">
        <w:rPr>
          <w:rFonts w:ascii="Times New Roman" w:eastAsiaTheme="minorEastAsia" w:hAnsi="Times New Roman" w:cs="Times New Roman"/>
          <w:b/>
          <w:bCs/>
          <w:sz w:val="24"/>
          <w:szCs w:val="24"/>
        </w:rPr>
        <w:lastRenderedPageBreak/>
        <w:t>9. Graphical analysis</w:t>
      </w:r>
      <w:r w:rsidR="00B6161B">
        <w:rPr>
          <w:rFonts w:ascii="Times New Roman" w:eastAsiaTheme="minorEastAsia" w:hAnsi="Times New Roman" w:cs="Times New Roman"/>
          <w:b/>
          <w:bCs/>
          <w:sz w:val="24"/>
          <w:szCs w:val="24"/>
        </w:rPr>
        <w:t xml:space="preserve"> </w:t>
      </w:r>
    </w:p>
    <w:p w14:paraId="5BC224C0" w14:textId="6D5D5AD0" w:rsidR="00A11648" w:rsidRPr="00126C45" w:rsidRDefault="0045436A" w:rsidP="00126C45">
      <w:pPr>
        <w:spacing w:line="360" w:lineRule="auto"/>
        <w:jc w:val="both"/>
        <w:rPr>
          <w:rFonts w:ascii="Times New Roman" w:hAnsi="Times New Roman" w:cs="Times New Roman"/>
          <w:sz w:val="24"/>
          <w:szCs w:val="24"/>
        </w:rPr>
      </w:pPr>
      <w:r w:rsidRPr="00163414">
        <w:rPr>
          <w:rFonts w:ascii="Times New Roman" w:eastAsiaTheme="minorEastAsia" w:hAnsi="Times New Roman" w:cs="Times New Roman"/>
          <w:sz w:val="24"/>
          <w:szCs w:val="24"/>
        </w:rPr>
        <w:t xml:space="preserve">Figure </w:t>
      </w:r>
      <w:r w:rsidR="00307346">
        <w:rPr>
          <w:rFonts w:ascii="Times New Roman" w:eastAsiaTheme="minorEastAsia" w:hAnsi="Times New Roman" w:cs="Times New Roman"/>
          <w:sz w:val="24"/>
          <w:szCs w:val="24"/>
        </w:rPr>
        <w:t>2</w:t>
      </w:r>
      <w:r w:rsidRPr="00163414">
        <w:rPr>
          <w:rFonts w:ascii="Times New Roman" w:eastAsiaTheme="minorEastAsia" w:hAnsi="Times New Roman" w:cs="Times New Roman"/>
          <w:sz w:val="24"/>
          <w:szCs w:val="24"/>
        </w:rPr>
        <w:t xml:space="preserve"> displays the graphic depiction of </w:t>
      </w:r>
      <w:r w:rsidR="000C6ECB">
        <w:rPr>
          <w:rFonts w:ascii="Times New Roman" w:eastAsiaTheme="minorEastAsia" w:hAnsi="Times New Roman" w:cs="Times New Roman"/>
          <w:sz w:val="24"/>
          <w:szCs w:val="24"/>
        </w:rPr>
        <w:t xml:space="preserve">the </w:t>
      </w:r>
      <w:r>
        <w:rPr>
          <w:rFonts w:ascii="Times New Roman" w:eastAsiaTheme="minorEastAsia" w:hAnsi="Times New Roman" w:cs="Times New Roman"/>
          <w:sz w:val="24"/>
          <w:szCs w:val="24"/>
        </w:rPr>
        <w:t xml:space="preserve">total cost </w:t>
      </w:r>
      <w:r w:rsidRPr="00692148">
        <w:rPr>
          <w:rFonts w:ascii="Times New Roman" w:eastAsiaTheme="minorEastAsia" w:hAnsi="Times New Roman" w:cs="Times New Roman"/>
          <w:i/>
          <w:iCs/>
          <w:sz w:val="24"/>
          <w:szCs w:val="24"/>
        </w:rPr>
        <w:t>‘TC’</w:t>
      </w:r>
      <w:r w:rsidRPr="00163414">
        <w:rPr>
          <w:rFonts w:ascii="Times New Roman" w:eastAsiaTheme="minorEastAsia" w:hAnsi="Times New Roman" w:cs="Times New Roman"/>
          <w:sz w:val="24"/>
          <w:szCs w:val="24"/>
        </w:rPr>
        <w:t xml:space="preserve"> </w:t>
      </w:r>
      <w:r w:rsidR="009D5F18">
        <w:rPr>
          <w:rFonts w:ascii="Times New Roman" w:eastAsiaTheme="minorEastAsia" w:hAnsi="Times New Roman" w:cs="Times New Roman"/>
          <w:sz w:val="24"/>
          <w:szCs w:val="24"/>
        </w:rPr>
        <w:t>for</w:t>
      </w:r>
      <w:r w:rsidRPr="00163414">
        <w:rPr>
          <w:rFonts w:ascii="Times New Roman" w:eastAsiaTheme="minorEastAsia" w:hAnsi="Times New Roman" w:cs="Times New Roman"/>
          <w:sz w:val="24"/>
          <w:szCs w:val="24"/>
        </w:rPr>
        <w:t xml:space="preserve"> the</w:t>
      </w:r>
      <w:r>
        <w:rPr>
          <w:rFonts w:ascii="Times New Roman" w:eastAsiaTheme="minorEastAsia" w:hAnsi="Times New Roman" w:cs="Times New Roman"/>
          <w:sz w:val="24"/>
          <w:szCs w:val="24"/>
        </w:rPr>
        <w:t xml:space="preserve"> </w:t>
      </w:r>
      <w:r w:rsidRPr="00163414">
        <w:rPr>
          <w:rFonts w:ascii="Times New Roman" w:eastAsiaTheme="minorEastAsia" w:hAnsi="Times New Roman" w:cs="Times New Roman"/>
          <w:sz w:val="24"/>
          <w:szCs w:val="24"/>
        </w:rPr>
        <w:t>decision variables.</w:t>
      </w:r>
      <w:r>
        <w:rPr>
          <w:rFonts w:ascii="Times New Roman" w:eastAsiaTheme="minorEastAsia" w:hAnsi="Times New Roman" w:cs="Times New Roman"/>
          <w:sz w:val="24"/>
          <w:szCs w:val="24"/>
        </w:rPr>
        <w:t xml:space="preserve"> selling price</w:t>
      </w:r>
      <w:r w:rsidRPr="00163414">
        <w:rPr>
          <w:rFonts w:ascii="Times New Roman" w:eastAsiaTheme="minorEastAsia" w:hAnsi="Times New Roman" w:cs="Times New Roman"/>
          <w:sz w:val="24"/>
          <w:szCs w:val="24"/>
        </w:rPr>
        <w:t xml:space="preserve"> </w:t>
      </w:r>
      <w:r w:rsidRPr="00692148">
        <w:rPr>
          <w:rFonts w:ascii="Times New Roman" w:eastAsiaTheme="minorEastAsia" w:hAnsi="Times New Roman" w:cs="Times New Roman"/>
          <w:i/>
          <w:iCs/>
          <w:sz w:val="24"/>
          <w:szCs w:val="24"/>
        </w:rPr>
        <w:t>‘M’</w:t>
      </w:r>
      <w:r w:rsidRPr="00163414">
        <w:rPr>
          <w:rFonts w:ascii="Times New Roman" w:eastAsiaTheme="minorEastAsia" w:hAnsi="Times New Roman" w:cs="Times New Roman"/>
          <w:sz w:val="24"/>
          <w:szCs w:val="24"/>
        </w:rPr>
        <w:t xml:space="preserve"> and </w:t>
      </w:r>
      <w:r>
        <w:rPr>
          <w:rFonts w:ascii="Times New Roman" w:eastAsiaTheme="minorEastAsia" w:hAnsi="Times New Roman" w:cs="Times New Roman"/>
          <w:sz w:val="24"/>
          <w:szCs w:val="24"/>
        </w:rPr>
        <w:t xml:space="preserve">cycle time </w:t>
      </w:r>
      <w:r w:rsidRPr="00692148">
        <w:rPr>
          <w:rFonts w:ascii="Times New Roman" w:eastAsiaTheme="minorEastAsia" w:hAnsi="Times New Roman" w:cs="Times New Roman"/>
          <w:i/>
          <w:iCs/>
          <w:sz w:val="24"/>
          <w:szCs w:val="24"/>
        </w:rPr>
        <w:t>‘T’</w:t>
      </w:r>
      <w:r w:rsidR="00820190">
        <w:rPr>
          <w:rFonts w:ascii="Times New Roman" w:eastAsiaTheme="minorEastAsia" w:hAnsi="Times New Roman" w:cs="Times New Roman"/>
          <w:sz w:val="24"/>
          <w:szCs w:val="24"/>
        </w:rPr>
        <w:t>.</w:t>
      </w:r>
    </w:p>
    <w:p w14:paraId="172C6B77" w14:textId="54D16223" w:rsidR="00FE20EC" w:rsidRDefault="00FD16B0" w:rsidP="006155AE">
      <w:pPr>
        <w:spacing w:line="360" w:lineRule="auto"/>
        <w:jc w:val="center"/>
        <w:rPr>
          <w:rFonts w:ascii="Times New Roman" w:hAnsi="Times New Roman" w:cs="Times New Roman"/>
          <w:b/>
          <w:bCs/>
          <w:sz w:val="20"/>
          <w:szCs w:val="20"/>
        </w:rPr>
      </w:pPr>
      <w:r>
        <w:object w:dxaOrig="7267" w:dyaOrig="5552" w14:anchorId="112D3A80">
          <v:shape id="_x0000_i1137" type="#_x0000_t75" style="width:369.6pt;height:231pt" o:ole="">
            <v:imagedata r:id="rId270" o:title="" croptop="5029f" cropbottom="5658f" cropleft="12041f" cropright="10363f"/>
          </v:shape>
          <o:OLEObject Type="Embed" ProgID="Origin50.Graph" ShapeID="_x0000_i1137" DrawAspect="Content" ObjectID="_1750064806" r:id="rId271"/>
        </w:object>
      </w:r>
    </w:p>
    <w:p w14:paraId="3FED86AC" w14:textId="63F7FD9C" w:rsidR="00D15007" w:rsidRPr="00783DBB" w:rsidRDefault="00787CD7" w:rsidP="00FD16B0">
      <w:pPr>
        <w:spacing w:after="0" w:line="360" w:lineRule="auto"/>
        <w:jc w:val="center"/>
        <w:rPr>
          <w:rFonts w:ascii="Times New Roman" w:hAnsi="Times New Roman" w:cs="Times New Roman"/>
          <w:b/>
          <w:bCs/>
          <w:sz w:val="24"/>
          <w:szCs w:val="24"/>
        </w:rPr>
      </w:pPr>
      <w:r w:rsidRPr="00783DBB">
        <w:rPr>
          <w:rFonts w:ascii="Times New Roman" w:hAnsi="Times New Roman" w:cs="Times New Roman"/>
          <w:b/>
          <w:bCs/>
          <w:sz w:val="24"/>
          <w:szCs w:val="24"/>
        </w:rPr>
        <w:t xml:space="preserve">Figure 2: </w:t>
      </w:r>
      <w:r w:rsidRPr="00783DBB">
        <w:rPr>
          <w:rFonts w:ascii="Times New Roman" w:hAnsi="Times New Roman" w:cs="Times New Roman"/>
          <w:sz w:val="24"/>
          <w:szCs w:val="24"/>
        </w:rPr>
        <w:t xml:space="preserve">An illustration of </w:t>
      </w:r>
      <w:r w:rsidRPr="00B77245">
        <w:rPr>
          <w:rFonts w:ascii="Times New Roman" w:hAnsi="Times New Roman" w:cs="Times New Roman"/>
          <w:i/>
          <w:iCs/>
          <w:sz w:val="24"/>
          <w:szCs w:val="24"/>
        </w:rPr>
        <w:t>‘TC’</w:t>
      </w:r>
      <w:r w:rsidRPr="00783DBB">
        <w:rPr>
          <w:rFonts w:ascii="Times New Roman" w:hAnsi="Times New Roman" w:cs="Times New Roman"/>
          <w:sz w:val="24"/>
          <w:szCs w:val="24"/>
        </w:rPr>
        <w:t xml:space="preserve"> about </w:t>
      </w:r>
      <w:r w:rsidRPr="00B77245">
        <w:rPr>
          <w:rFonts w:ascii="Times New Roman" w:hAnsi="Times New Roman" w:cs="Times New Roman"/>
          <w:i/>
          <w:iCs/>
          <w:sz w:val="24"/>
          <w:szCs w:val="24"/>
        </w:rPr>
        <w:t>‘M’</w:t>
      </w:r>
      <w:r w:rsidRPr="00783DBB">
        <w:rPr>
          <w:rFonts w:ascii="Times New Roman" w:hAnsi="Times New Roman" w:cs="Times New Roman"/>
          <w:sz w:val="24"/>
          <w:szCs w:val="24"/>
        </w:rPr>
        <w:t xml:space="preserve"> and </w:t>
      </w:r>
      <w:r w:rsidRPr="00B77245">
        <w:rPr>
          <w:rFonts w:ascii="Times New Roman" w:hAnsi="Times New Roman" w:cs="Times New Roman"/>
          <w:i/>
          <w:iCs/>
          <w:sz w:val="24"/>
          <w:szCs w:val="24"/>
        </w:rPr>
        <w:t>‘T’</w:t>
      </w:r>
      <w:r w:rsidRPr="00783DBB">
        <w:rPr>
          <w:rFonts w:ascii="Times New Roman" w:hAnsi="Times New Roman" w:cs="Times New Roman"/>
          <w:sz w:val="24"/>
          <w:szCs w:val="24"/>
        </w:rPr>
        <w:t xml:space="preserve"> for case 2</w:t>
      </w:r>
    </w:p>
    <w:p w14:paraId="29E0F001" w14:textId="32E34DB6" w:rsidR="003C6925" w:rsidRDefault="00BE7619" w:rsidP="006155AE">
      <w:pPr>
        <w:spacing w:line="360" w:lineRule="auto"/>
        <w:rPr>
          <w:rFonts w:ascii="Times New Roman" w:hAnsi="Times New Roman" w:cs="Times New Roman"/>
          <w:b/>
          <w:bCs/>
        </w:rPr>
      </w:pPr>
      <w:r w:rsidRPr="00BE7619">
        <w:rPr>
          <w:rFonts w:ascii="Times New Roman" w:eastAsiaTheme="minorEastAsia" w:hAnsi="Times New Roman" w:cs="Times New Roman"/>
          <w:sz w:val="24"/>
          <w:szCs w:val="24"/>
        </w:rPr>
        <w:t>The impact of different parameters on the permissible delay period</w:t>
      </w:r>
      <w:r w:rsidR="00161EDF">
        <w:rPr>
          <w:rFonts w:ascii="Times New Roman" w:eastAsiaTheme="minorEastAsia" w:hAnsi="Times New Roman" w:cs="Times New Roman"/>
          <w:sz w:val="24"/>
          <w:szCs w:val="24"/>
        </w:rPr>
        <w:t xml:space="preserve"> </w:t>
      </w:r>
      <w:r w:rsidRPr="00891BC5">
        <w:rPr>
          <w:rFonts w:ascii="Times New Roman" w:eastAsiaTheme="minorEastAsia" w:hAnsi="Times New Roman" w:cs="Times New Roman"/>
          <w:i/>
          <w:iCs/>
          <w:sz w:val="24"/>
          <w:szCs w:val="24"/>
        </w:rPr>
        <w:t>(M),</w:t>
      </w:r>
      <w:r w:rsidRPr="00BE7619">
        <w:rPr>
          <w:rFonts w:ascii="Times New Roman" w:eastAsiaTheme="minorEastAsia" w:hAnsi="Times New Roman" w:cs="Times New Roman"/>
          <w:sz w:val="24"/>
          <w:szCs w:val="24"/>
        </w:rPr>
        <w:t xml:space="preserve"> the cycle time </w:t>
      </w:r>
      <w:r w:rsidRPr="00891BC5">
        <w:rPr>
          <w:rFonts w:ascii="Times New Roman" w:eastAsiaTheme="minorEastAsia" w:hAnsi="Times New Roman" w:cs="Times New Roman"/>
          <w:i/>
          <w:iCs/>
          <w:sz w:val="24"/>
          <w:szCs w:val="24"/>
        </w:rPr>
        <w:t>(T),</w:t>
      </w:r>
      <w:r w:rsidRPr="00BE7619">
        <w:rPr>
          <w:rFonts w:ascii="Times New Roman" w:eastAsiaTheme="minorEastAsia" w:hAnsi="Times New Roman" w:cs="Times New Roman"/>
          <w:sz w:val="24"/>
          <w:szCs w:val="24"/>
        </w:rPr>
        <w:t xml:space="preserve"> and the total cost </w:t>
      </w:r>
      <w:r w:rsidRPr="00891BC5">
        <w:rPr>
          <w:rFonts w:ascii="Times New Roman" w:eastAsiaTheme="minorEastAsia" w:hAnsi="Times New Roman" w:cs="Times New Roman"/>
          <w:i/>
          <w:iCs/>
          <w:sz w:val="24"/>
          <w:szCs w:val="24"/>
        </w:rPr>
        <w:t>(TC)</w:t>
      </w:r>
      <w:r w:rsidRPr="00BE7619">
        <w:rPr>
          <w:rFonts w:ascii="Times New Roman" w:eastAsiaTheme="minorEastAsia" w:hAnsi="Times New Roman" w:cs="Times New Roman"/>
          <w:sz w:val="24"/>
          <w:szCs w:val="24"/>
        </w:rPr>
        <w:t xml:space="preserve"> is illustrated in Figure 3.</w:t>
      </w:r>
    </w:p>
    <w:p w14:paraId="04CB7886" w14:textId="77777777" w:rsidR="0042022A" w:rsidRDefault="00783DBB" w:rsidP="00783DBB">
      <w:pPr>
        <w:spacing w:before="240" w:line="360" w:lineRule="auto"/>
        <w:jc w:val="center"/>
        <w:rPr>
          <w:rFonts w:ascii="Times New Roman" w:hAnsi="Times New Roman" w:cs="Times New Roman"/>
          <w:b/>
          <w:bCs/>
        </w:rPr>
      </w:pPr>
      <w:r>
        <w:rPr>
          <w:noProof/>
        </w:rPr>
        <w:drawing>
          <wp:inline distT="0" distB="0" distL="0" distR="0" wp14:anchorId="178D2134" wp14:editId="7CAB371E">
            <wp:extent cx="4876800" cy="2489200"/>
            <wp:effectExtent l="0" t="0" r="0" b="6350"/>
            <wp:docPr id="14" name="Chart 14">
              <a:extLst xmlns:a="http://schemas.openxmlformats.org/drawingml/2006/main">
                <a:ext uri="{FF2B5EF4-FFF2-40B4-BE49-F238E27FC236}">
                  <a16:creationId xmlns:a16="http://schemas.microsoft.com/office/drawing/2014/main" id="{352F1FB6-5E5A-B6BE-0645-276BD36958C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72"/>
              </a:graphicData>
            </a:graphic>
          </wp:inline>
        </w:drawing>
      </w:r>
    </w:p>
    <w:p w14:paraId="33FA23F8" w14:textId="16B04ECB" w:rsidR="004C5DA8" w:rsidRDefault="00783DBB" w:rsidP="00783DBB">
      <w:pPr>
        <w:spacing w:before="240" w:line="360" w:lineRule="auto"/>
        <w:jc w:val="center"/>
        <w:rPr>
          <w:rFonts w:ascii="Times New Roman" w:hAnsi="Times New Roman" w:cs="Times New Roman"/>
          <w:b/>
          <w:bCs/>
        </w:rPr>
      </w:pPr>
      <w:r>
        <w:rPr>
          <w:noProof/>
        </w:rPr>
        <w:lastRenderedPageBreak/>
        <w:drawing>
          <wp:inline distT="0" distB="0" distL="0" distR="0" wp14:anchorId="4A42C3DD" wp14:editId="1935898F">
            <wp:extent cx="4876800" cy="2396067"/>
            <wp:effectExtent l="0" t="0" r="0" b="4445"/>
            <wp:docPr id="19" name="Chart 19">
              <a:extLst xmlns:a="http://schemas.openxmlformats.org/drawingml/2006/main">
                <a:ext uri="{FF2B5EF4-FFF2-40B4-BE49-F238E27FC236}">
                  <a16:creationId xmlns:a16="http://schemas.microsoft.com/office/drawing/2014/main" id="{D2A0F82A-2058-51C6-140E-3B98BB2665A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73"/>
              </a:graphicData>
            </a:graphic>
          </wp:inline>
        </w:drawing>
      </w:r>
    </w:p>
    <w:p w14:paraId="74FFCA35" w14:textId="76D2C840" w:rsidR="006E3B79" w:rsidRDefault="006E3B79" w:rsidP="006155AE">
      <w:pPr>
        <w:spacing w:line="360" w:lineRule="auto"/>
        <w:jc w:val="center"/>
        <w:rPr>
          <w:rFonts w:ascii="Times New Roman" w:hAnsi="Times New Roman" w:cs="Times New Roman"/>
          <w:b/>
          <w:bCs/>
        </w:rPr>
      </w:pPr>
      <w:r>
        <w:rPr>
          <w:noProof/>
        </w:rPr>
        <w:drawing>
          <wp:inline distT="0" distB="0" distL="0" distR="0" wp14:anchorId="23AF4315" wp14:editId="566AF69A">
            <wp:extent cx="4853940" cy="2545080"/>
            <wp:effectExtent l="0" t="0" r="3810" b="7620"/>
            <wp:docPr id="15" name="Chart 15">
              <a:extLst xmlns:a="http://schemas.openxmlformats.org/drawingml/2006/main">
                <a:ext uri="{FF2B5EF4-FFF2-40B4-BE49-F238E27FC236}">
                  <a16:creationId xmlns:a16="http://schemas.microsoft.com/office/drawing/2014/main" id="{C00F69A2-2C86-2A09-6892-632EE37635F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74"/>
              </a:graphicData>
            </a:graphic>
          </wp:inline>
        </w:drawing>
      </w:r>
    </w:p>
    <w:p w14:paraId="39D4920B" w14:textId="08F26E78" w:rsidR="006E3B79" w:rsidRDefault="00B90F21" w:rsidP="00DD0781">
      <w:pPr>
        <w:spacing w:line="360" w:lineRule="auto"/>
        <w:jc w:val="center"/>
        <w:rPr>
          <w:rFonts w:ascii="Times New Roman" w:hAnsi="Times New Roman" w:cs="Times New Roman"/>
          <w:b/>
          <w:bCs/>
        </w:rPr>
      </w:pPr>
      <w:r>
        <w:rPr>
          <w:noProof/>
        </w:rPr>
        <w:drawing>
          <wp:inline distT="0" distB="0" distL="0" distR="0" wp14:anchorId="1DA265FB" wp14:editId="6FC79FD5">
            <wp:extent cx="4732020" cy="2461260"/>
            <wp:effectExtent l="0" t="0" r="11430" b="15240"/>
            <wp:docPr id="1" name="Chart 1">
              <a:extLst xmlns:a="http://schemas.openxmlformats.org/drawingml/2006/main">
                <a:ext uri="{FF2B5EF4-FFF2-40B4-BE49-F238E27FC236}">
                  <a16:creationId xmlns:a16="http://schemas.microsoft.com/office/drawing/2014/main" id="{9950D75C-7C4A-4BAA-6069-0C5C7AB4231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75"/>
              </a:graphicData>
            </a:graphic>
          </wp:inline>
        </w:drawing>
      </w:r>
    </w:p>
    <w:p w14:paraId="21F86D77" w14:textId="5E487D28" w:rsidR="006262AB" w:rsidRDefault="000E328B" w:rsidP="006155AE">
      <w:pPr>
        <w:spacing w:line="360" w:lineRule="auto"/>
        <w:jc w:val="center"/>
        <w:rPr>
          <w:rFonts w:ascii="Times New Roman" w:hAnsi="Times New Roman" w:cs="Times New Roman"/>
          <w:b/>
          <w:bCs/>
        </w:rPr>
      </w:pPr>
      <w:r>
        <w:rPr>
          <w:noProof/>
        </w:rPr>
        <w:lastRenderedPageBreak/>
        <w:drawing>
          <wp:inline distT="0" distB="0" distL="0" distR="0" wp14:anchorId="5F0F19AD" wp14:editId="0844491E">
            <wp:extent cx="4739640" cy="3208020"/>
            <wp:effectExtent l="0" t="0" r="3810" b="11430"/>
            <wp:docPr id="21" name="Chart 21">
              <a:extLst xmlns:a="http://schemas.openxmlformats.org/drawingml/2006/main">
                <a:ext uri="{FF2B5EF4-FFF2-40B4-BE49-F238E27FC236}">
                  <a16:creationId xmlns:a16="http://schemas.microsoft.com/office/drawing/2014/main" id="{4FAD7D3A-7875-B1D1-1DFB-A1796F0B738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76"/>
              </a:graphicData>
            </a:graphic>
          </wp:inline>
        </w:drawing>
      </w:r>
    </w:p>
    <w:p w14:paraId="0F1CD57B" w14:textId="5BE992C8" w:rsidR="00D1635F" w:rsidRPr="00BB3654" w:rsidRDefault="0045004A" w:rsidP="00BB3654">
      <w:pPr>
        <w:spacing w:line="360" w:lineRule="auto"/>
        <w:jc w:val="center"/>
        <w:rPr>
          <w:rFonts w:ascii="Times New Roman" w:hAnsi="Times New Roman" w:cs="Times New Roman"/>
          <w:b/>
          <w:bCs/>
          <w:sz w:val="24"/>
          <w:szCs w:val="24"/>
        </w:rPr>
      </w:pPr>
      <w:r w:rsidRPr="00BB3654">
        <w:rPr>
          <w:rFonts w:ascii="Times New Roman" w:hAnsi="Times New Roman" w:cs="Times New Roman"/>
          <w:b/>
          <w:bCs/>
          <w:sz w:val="24"/>
          <w:szCs w:val="24"/>
        </w:rPr>
        <w:t>Figure 3:</w:t>
      </w:r>
      <w:r w:rsidR="0070749E" w:rsidRPr="00BB3654">
        <w:rPr>
          <w:rFonts w:ascii="Times New Roman" w:hAnsi="Times New Roman" w:cs="Times New Roman"/>
          <w:b/>
          <w:bCs/>
          <w:sz w:val="24"/>
          <w:szCs w:val="24"/>
        </w:rPr>
        <w:t xml:space="preserve"> </w:t>
      </w:r>
      <w:r w:rsidR="0070749E" w:rsidRPr="00BB3654">
        <w:rPr>
          <w:rFonts w:ascii="Times New Roman" w:hAnsi="Times New Roman" w:cs="Times New Roman"/>
          <w:sz w:val="24"/>
          <w:szCs w:val="24"/>
        </w:rPr>
        <w:t>Effects of various parameters on ‘M’, ‘N’, and ‘TC’</w:t>
      </w:r>
    </w:p>
    <w:p w14:paraId="3B60DAA6" w14:textId="1EFC9BA0" w:rsidR="00E66BE6" w:rsidRDefault="00E66BE6" w:rsidP="00686A95">
      <w:pPr>
        <w:spacing w:before="240" w:after="0" w:line="360" w:lineRule="auto"/>
        <w:ind w:left="284" w:hanging="284"/>
        <w:jc w:val="both"/>
        <w:rPr>
          <w:rFonts w:ascii="Times New Roman" w:hAnsi="Times New Roman" w:cs="Times New Roman"/>
          <w:b/>
          <w:bCs/>
          <w:sz w:val="24"/>
          <w:szCs w:val="24"/>
        </w:rPr>
      </w:pPr>
      <w:r w:rsidRPr="00F36D56">
        <w:rPr>
          <w:rFonts w:ascii="Times New Roman" w:eastAsiaTheme="minorEastAsia" w:hAnsi="Times New Roman" w:cs="Times New Roman"/>
          <w:b/>
          <w:bCs/>
          <w:sz w:val="24"/>
          <w:szCs w:val="24"/>
        </w:rPr>
        <w:t xml:space="preserve">10. </w:t>
      </w:r>
      <w:r w:rsidRPr="0094083F">
        <w:rPr>
          <w:rFonts w:ascii="Times New Roman" w:eastAsiaTheme="minorEastAsia" w:hAnsi="Times New Roman" w:cs="Times New Roman"/>
          <w:b/>
          <w:bCs/>
          <w:sz w:val="24"/>
          <w:szCs w:val="24"/>
        </w:rPr>
        <w:t>Managerial</w:t>
      </w:r>
      <w:r w:rsidRPr="00F36D56">
        <w:rPr>
          <w:rFonts w:ascii="Times New Roman" w:hAnsi="Times New Roman" w:cs="Times New Roman"/>
          <w:b/>
          <w:bCs/>
          <w:sz w:val="24"/>
          <w:szCs w:val="24"/>
        </w:rPr>
        <w:t xml:space="preserve"> insight</w:t>
      </w:r>
    </w:p>
    <w:p w14:paraId="258F165D" w14:textId="691BC96B" w:rsidR="00D1635F" w:rsidRDefault="004B625B" w:rsidP="00686A95">
      <w:pPr>
        <w:spacing w:line="360" w:lineRule="auto"/>
        <w:jc w:val="both"/>
        <w:rPr>
          <w:rFonts w:ascii="Times New Roman" w:hAnsi="Times New Roman" w:cs="Times New Roman"/>
          <w:sz w:val="24"/>
          <w:szCs w:val="24"/>
        </w:rPr>
      </w:pPr>
      <w:r w:rsidRPr="00304C00">
        <w:rPr>
          <w:rFonts w:ascii="Times New Roman" w:hAnsi="Times New Roman" w:cs="Times New Roman"/>
          <w:sz w:val="24"/>
          <w:szCs w:val="24"/>
        </w:rPr>
        <w:t>Regarding</w:t>
      </w:r>
      <w:r w:rsidR="00304C00" w:rsidRPr="00304C00">
        <w:rPr>
          <w:rFonts w:ascii="Times New Roman" w:hAnsi="Times New Roman" w:cs="Times New Roman"/>
          <w:sz w:val="24"/>
          <w:szCs w:val="24"/>
        </w:rPr>
        <w:t xml:space="preserve"> managing inventory systems for perishable items with </w:t>
      </w:r>
      <w:r w:rsidR="0070796F">
        <w:rPr>
          <w:rFonts w:ascii="Times New Roman" w:hAnsi="Times New Roman" w:cs="Times New Roman"/>
          <w:sz w:val="24"/>
          <w:szCs w:val="24"/>
        </w:rPr>
        <w:t xml:space="preserve">a </w:t>
      </w:r>
      <w:r w:rsidR="00304C00" w:rsidRPr="00304C00">
        <w:rPr>
          <w:rFonts w:ascii="Times New Roman" w:hAnsi="Times New Roman" w:cs="Times New Roman"/>
          <w:sz w:val="24"/>
          <w:szCs w:val="24"/>
        </w:rPr>
        <w:t>trade credit policy, the outcome shows the approach and significant implications for producers.</w:t>
      </w:r>
      <w:r w:rsidR="00304C00">
        <w:rPr>
          <w:rFonts w:ascii="Times New Roman" w:hAnsi="Times New Roman" w:cs="Times New Roman"/>
          <w:sz w:val="24"/>
          <w:szCs w:val="24"/>
        </w:rPr>
        <w:t xml:space="preserve"> </w:t>
      </w:r>
      <w:r w:rsidR="00813AC2" w:rsidRPr="00813AC2">
        <w:rPr>
          <w:rFonts w:ascii="Times New Roman" w:hAnsi="Times New Roman" w:cs="Times New Roman"/>
          <w:sz w:val="24"/>
          <w:szCs w:val="24"/>
        </w:rPr>
        <w:t>Long-term cooperation between buyers and sellers is necessary for the success of both parties</w:t>
      </w:r>
      <w:r w:rsidR="006F6B8D">
        <w:rPr>
          <w:rFonts w:ascii="Times New Roman" w:hAnsi="Times New Roman" w:cs="Times New Roman"/>
          <w:sz w:val="24"/>
          <w:szCs w:val="24"/>
        </w:rPr>
        <w:t xml:space="preserve"> and</w:t>
      </w:r>
      <w:r w:rsidR="00813AC2">
        <w:rPr>
          <w:rFonts w:ascii="Times New Roman" w:hAnsi="Times New Roman" w:cs="Times New Roman"/>
          <w:sz w:val="24"/>
          <w:szCs w:val="24"/>
        </w:rPr>
        <w:t xml:space="preserve"> </w:t>
      </w:r>
      <w:r w:rsidR="00813AC2" w:rsidRPr="00813AC2">
        <w:rPr>
          <w:rFonts w:ascii="Times New Roman" w:hAnsi="Times New Roman" w:cs="Times New Roman"/>
          <w:sz w:val="24"/>
          <w:szCs w:val="24"/>
        </w:rPr>
        <w:t>enterprises.</w:t>
      </w:r>
      <w:r w:rsidR="00467147">
        <w:rPr>
          <w:rFonts w:ascii="Times New Roman" w:hAnsi="Times New Roman" w:cs="Times New Roman"/>
          <w:sz w:val="24"/>
          <w:szCs w:val="24"/>
        </w:rPr>
        <w:t xml:space="preserve"> </w:t>
      </w:r>
      <w:r w:rsidR="00467147" w:rsidRPr="00467147">
        <w:rPr>
          <w:rFonts w:ascii="Times New Roman" w:hAnsi="Times New Roman" w:cs="Times New Roman"/>
          <w:sz w:val="24"/>
          <w:szCs w:val="24"/>
        </w:rPr>
        <w:t>Buyers can benefit from the legal payment delay because of their confidence.</w:t>
      </w:r>
      <w:r w:rsidR="00467147" w:rsidRPr="00467147">
        <w:t xml:space="preserve"> </w:t>
      </w:r>
      <w:r w:rsidR="00467147">
        <w:rPr>
          <w:rFonts w:ascii="Times New Roman" w:hAnsi="Times New Roman" w:cs="Times New Roman"/>
          <w:sz w:val="24"/>
          <w:szCs w:val="24"/>
        </w:rPr>
        <w:t>Trade credit</w:t>
      </w:r>
      <w:r w:rsidR="00467147" w:rsidRPr="00467147">
        <w:rPr>
          <w:rFonts w:ascii="Times New Roman" w:hAnsi="Times New Roman" w:cs="Times New Roman"/>
          <w:sz w:val="24"/>
          <w:szCs w:val="24"/>
        </w:rPr>
        <w:t xml:space="preserve"> is a crucial tool for increasing demand.</w:t>
      </w:r>
      <w:r w:rsidR="005526D1">
        <w:rPr>
          <w:rFonts w:ascii="Times New Roman" w:hAnsi="Times New Roman" w:cs="Times New Roman"/>
          <w:sz w:val="24"/>
          <w:szCs w:val="24"/>
        </w:rPr>
        <w:t xml:space="preserve"> </w:t>
      </w:r>
      <w:r w:rsidR="00237A02">
        <w:rPr>
          <w:rFonts w:ascii="Times New Roman" w:hAnsi="Times New Roman" w:cs="Times New Roman"/>
          <w:sz w:val="24"/>
          <w:szCs w:val="24"/>
        </w:rPr>
        <w:t xml:space="preserve">Furthermore, delaying payments encourages </w:t>
      </w:r>
      <w:r w:rsidR="005F4004">
        <w:rPr>
          <w:rFonts w:ascii="Times New Roman" w:hAnsi="Times New Roman" w:cs="Times New Roman"/>
          <w:sz w:val="24"/>
          <w:szCs w:val="24"/>
        </w:rPr>
        <w:t>retailers</w:t>
      </w:r>
      <w:r w:rsidR="00237A02">
        <w:rPr>
          <w:rFonts w:ascii="Times New Roman" w:hAnsi="Times New Roman" w:cs="Times New Roman"/>
          <w:sz w:val="24"/>
          <w:szCs w:val="24"/>
        </w:rPr>
        <w:t xml:space="preserve"> to make bulk purchase</w:t>
      </w:r>
      <w:r w:rsidR="0070796F">
        <w:rPr>
          <w:rFonts w:ascii="Times New Roman" w:hAnsi="Times New Roman" w:cs="Times New Roman"/>
          <w:sz w:val="24"/>
          <w:szCs w:val="24"/>
        </w:rPr>
        <w:t>s</w:t>
      </w:r>
      <w:r w:rsidR="00237A02">
        <w:rPr>
          <w:rFonts w:ascii="Times New Roman" w:hAnsi="Times New Roman" w:cs="Times New Roman"/>
          <w:sz w:val="24"/>
          <w:szCs w:val="24"/>
        </w:rPr>
        <w:t xml:space="preserve">. </w:t>
      </w:r>
      <w:r w:rsidR="005526D1" w:rsidRPr="005526D1">
        <w:rPr>
          <w:rFonts w:ascii="Times New Roman" w:hAnsi="Times New Roman" w:cs="Times New Roman"/>
          <w:sz w:val="24"/>
          <w:szCs w:val="24"/>
        </w:rPr>
        <w:t>By using this strategy, the suppliers attract more merchants, which boosts product sales by allowing buyers who can</w:t>
      </w:r>
      <w:r w:rsidR="005526D1">
        <w:rPr>
          <w:rFonts w:ascii="Times New Roman" w:hAnsi="Times New Roman" w:cs="Times New Roman"/>
          <w:sz w:val="24"/>
          <w:szCs w:val="24"/>
        </w:rPr>
        <w:t>’</w:t>
      </w:r>
      <w:r w:rsidR="005526D1" w:rsidRPr="005526D1">
        <w:rPr>
          <w:rFonts w:ascii="Times New Roman" w:hAnsi="Times New Roman" w:cs="Times New Roman"/>
          <w:sz w:val="24"/>
          <w:szCs w:val="24"/>
        </w:rPr>
        <w:t>t afford the products to still purchase them on credit.</w:t>
      </w:r>
      <w:r w:rsidR="00237A02">
        <w:rPr>
          <w:rFonts w:ascii="Times New Roman" w:hAnsi="Times New Roman" w:cs="Times New Roman"/>
          <w:sz w:val="24"/>
          <w:szCs w:val="24"/>
        </w:rPr>
        <w:t xml:space="preserve"> </w:t>
      </w:r>
      <w:r w:rsidR="00237A02" w:rsidRPr="00237A02">
        <w:rPr>
          <w:rFonts w:ascii="Times New Roman" w:hAnsi="Times New Roman" w:cs="Times New Roman"/>
          <w:sz w:val="24"/>
          <w:szCs w:val="24"/>
        </w:rPr>
        <w:t>Industries that produce apparel and food products will find this study useful</w:t>
      </w:r>
      <w:r w:rsidR="00237A02">
        <w:rPr>
          <w:rFonts w:ascii="Times New Roman" w:hAnsi="Times New Roman" w:cs="Times New Roman"/>
          <w:sz w:val="24"/>
          <w:szCs w:val="24"/>
        </w:rPr>
        <w:t xml:space="preserve"> as price discounts are offered for less efficient goods when deterioration begins. </w:t>
      </w:r>
      <w:r w:rsidR="00E41C9E" w:rsidRPr="00E41C9E">
        <w:rPr>
          <w:rFonts w:ascii="Times New Roman" w:hAnsi="Times New Roman" w:cs="Times New Roman"/>
          <w:sz w:val="24"/>
          <w:szCs w:val="24"/>
        </w:rPr>
        <w:t xml:space="preserve">As a result, </w:t>
      </w:r>
      <w:r w:rsidR="00B672B3">
        <w:rPr>
          <w:rFonts w:ascii="Times New Roman" w:hAnsi="Times New Roman" w:cs="Times New Roman"/>
          <w:sz w:val="24"/>
          <w:szCs w:val="24"/>
        </w:rPr>
        <w:t>this study aims</w:t>
      </w:r>
      <w:r w:rsidR="00E41C9E" w:rsidRPr="00E41C9E">
        <w:rPr>
          <w:rFonts w:ascii="Times New Roman" w:hAnsi="Times New Roman" w:cs="Times New Roman"/>
          <w:sz w:val="24"/>
          <w:szCs w:val="24"/>
        </w:rPr>
        <w:t xml:space="preserve"> to create an inventory model that </w:t>
      </w:r>
      <w:r w:rsidR="00813AC2" w:rsidRPr="00E41C9E">
        <w:rPr>
          <w:rFonts w:ascii="Times New Roman" w:hAnsi="Times New Roman" w:cs="Times New Roman"/>
          <w:sz w:val="24"/>
          <w:szCs w:val="24"/>
        </w:rPr>
        <w:t>considers</w:t>
      </w:r>
      <w:r w:rsidR="00E41C9E" w:rsidRPr="00E41C9E">
        <w:rPr>
          <w:rFonts w:ascii="Times New Roman" w:hAnsi="Times New Roman" w:cs="Times New Roman"/>
          <w:sz w:val="24"/>
          <w:szCs w:val="24"/>
        </w:rPr>
        <w:t xml:space="preserve"> </w:t>
      </w:r>
      <w:r w:rsidR="006F6B8D" w:rsidRPr="00E41C9E">
        <w:rPr>
          <w:rFonts w:ascii="Times New Roman" w:hAnsi="Times New Roman" w:cs="Times New Roman"/>
          <w:sz w:val="24"/>
          <w:szCs w:val="24"/>
        </w:rPr>
        <w:t>rea</w:t>
      </w:r>
      <w:r w:rsidR="006F6B8D">
        <w:rPr>
          <w:rFonts w:ascii="Times New Roman" w:hAnsi="Times New Roman" w:cs="Times New Roman"/>
          <w:sz w:val="24"/>
          <w:szCs w:val="24"/>
        </w:rPr>
        <w:t>l-life</w:t>
      </w:r>
      <w:r w:rsidR="00E41C9E" w:rsidRPr="00E41C9E">
        <w:rPr>
          <w:rFonts w:ascii="Times New Roman" w:hAnsi="Times New Roman" w:cs="Times New Roman"/>
          <w:sz w:val="24"/>
          <w:szCs w:val="24"/>
        </w:rPr>
        <w:t xml:space="preserve"> scenarios and will aid merchants in remaining competitive.</w:t>
      </w:r>
    </w:p>
    <w:p w14:paraId="3E7C79CE" w14:textId="60367E10" w:rsidR="00936DCA" w:rsidRPr="00D1635F" w:rsidRDefault="00936DCA" w:rsidP="00686A95">
      <w:pPr>
        <w:spacing w:before="240" w:after="0" w:line="360" w:lineRule="auto"/>
        <w:jc w:val="both"/>
        <w:rPr>
          <w:rFonts w:ascii="Times New Roman" w:hAnsi="Times New Roman" w:cs="Times New Roman"/>
          <w:b/>
          <w:bCs/>
          <w:sz w:val="24"/>
          <w:szCs w:val="24"/>
        </w:rPr>
      </w:pPr>
      <w:r w:rsidRPr="00D1635F">
        <w:rPr>
          <w:rFonts w:ascii="Times New Roman" w:hAnsi="Times New Roman" w:cs="Times New Roman"/>
          <w:b/>
          <w:bCs/>
          <w:sz w:val="24"/>
          <w:szCs w:val="24"/>
        </w:rPr>
        <w:t>11. Conclusion</w:t>
      </w:r>
    </w:p>
    <w:p w14:paraId="47081F6D" w14:textId="1D95DAA5" w:rsidR="007F6874" w:rsidRPr="00686A95" w:rsidRDefault="00250871" w:rsidP="006155AE">
      <w:pPr>
        <w:spacing w:line="360" w:lineRule="auto"/>
        <w:jc w:val="both"/>
        <w:rPr>
          <w:rFonts w:ascii="Times New Roman" w:hAnsi="Times New Roman" w:cs="Times New Roman"/>
          <w:sz w:val="24"/>
          <w:szCs w:val="24"/>
        </w:rPr>
      </w:pPr>
      <w:r w:rsidRPr="00D1635F">
        <w:rPr>
          <w:rFonts w:ascii="Times New Roman" w:eastAsiaTheme="minorEastAsia" w:hAnsi="Times New Roman" w:cs="Times New Roman"/>
          <w:sz w:val="24"/>
          <w:szCs w:val="24"/>
        </w:rPr>
        <w:t xml:space="preserve">The study aims to optimize </w:t>
      </w:r>
      <w:r w:rsidR="001806A8">
        <w:rPr>
          <w:rFonts w:ascii="Times New Roman" w:eastAsiaTheme="minorEastAsia" w:hAnsi="Times New Roman" w:cs="Times New Roman"/>
          <w:sz w:val="24"/>
          <w:szCs w:val="24"/>
        </w:rPr>
        <w:t xml:space="preserve">the total </w:t>
      </w:r>
      <w:r w:rsidRPr="00D1635F">
        <w:rPr>
          <w:rFonts w:ascii="Times New Roman" w:eastAsiaTheme="minorEastAsia" w:hAnsi="Times New Roman" w:cs="Times New Roman"/>
          <w:sz w:val="24"/>
          <w:szCs w:val="24"/>
        </w:rPr>
        <w:t>cost</w:t>
      </w:r>
      <w:r w:rsidR="00665027">
        <w:rPr>
          <w:rFonts w:ascii="Times New Roman" w:eastAsiaTheme="minorEastAsia" w:hAnsi="Times New Roman" w:cs="Times New Roman"/>
          <w:sz w:val="24"/>
          <w:szCs w:val="24"/>
        </w:rPr>
        <w:t xml:space="preserve"> </w:t>
      </w:r>
      <w:r w:rsidR="00665027" w:rsidRPr="00FA4701">
        <w:rPr>
          <w:rFonts w:ascii="Times New Roman" w:eastAsiaTheme="minorEastAsia" w:hAnsi="Times New Roman" w:cs="Times New Roman"/>
          <w:sz w:val="24"/>
          <w:szCs w:val="24"/>
        </w:rPr>
        <w:t>related to the decision variable</w:t>
      </w:r>
      <w:r w:rsidRPr="00D1635F">
        <w:rPr>
          <w:rFonts w:ascii="Times New Roman" w:eastAsiaTheme="minorEastAsia" w:hAnsi="Times New Roman" w:cs="Times New Roman"/>
          <w:sz w:val="24"/>
          <w:szCs w:val="24"/>
        </w:rPr>
        <w:t xml:space="preserve">. </w:t>
      </w:r>
      <w:r w:rsidR="00865519" w:rsidRPr="00865519">
        <w:rPr>
          <w:rFonts w:ascii="Times New Roman" w:hAnsi="Times New Roman" w:cs="Times New Roman"/>
          <w:sz w:val="24"/>
          <w:szCs w:val="24"/>
        </w:rPr>
        <w:t xml:space="preserve">The presentation </w:t>
      </w:r>
      <w:r w:rsidR="00D622DA" w:rsidRPr="00865519">
        <w:rPr>
          <w:rFonts w:ascii="Times New Roman" w:hAnsi="Times New Roman" w:cs="Times New Roman"/>
          <w:sz w:val="24"/>
          <w:szCs w:val="24"/>
        </w:rPr>
        <w:t xml:space="preserve">of </w:t>
      </w:r>
      <w:r w:rsidR="00D622DA">
        <w:rPr>
          <w:rFonts w:ascii="Times New Roman" w:hAnsi="Times New Roman" w:cs="Times New Roman"/>
          <w:sz w:val="24"/>
          <w:szCs w:val="24"/>
        </w:rPr>
        <w:t xml:space="preserve">a </w:t>
      </w:r>
      <w:r w:rsidR="001806A8">
        <w:rPr>
          <w:rFonts w:ascii="Times New Roman" w:hAnsi="Times New Roman" w:cs="Times New Roman"/>
          <w:sz w:val="24"/>
          <w:szCs w:val="24"/>
        </w:rPr>
        <w:t>multiple warehouse</w:t>
      </w:r>
      <w:r w:rsidR="00865519" w:rsidRPr="00865519">
        <w:rPr>
          <w:rFonts w:ascii="Times New Roman" w:hAnsi="Times New Roman" w:cs="Times New Roman"/>
          <w:sz w:val="24"/>
          <w:szCs w:val="24"/>
        </w:rPr>
        <w:t xml:space="preserve"> inventory model illustrates </w:t>
      </w:r>
      <w:r w:rsidR="001806A8">
        <w:rPr>
          <w:rFonts w:ascii="Times New Roman" w:hAnsi="Times New Roman" w:cs="Times New Roman"/>
          <w:sz w:val="24"/>
          <w:szCs w:val="24"/>
        </w:rPr>
        <w:t xml:space="preserve">the </w:t>
      </w:r>
      <w:r w:rsidR="00665027">
        <w:rPr>
          <w:rFonts w:ascii="Times New Roman" w:hAnsi="Times New Roman" w:cs="Times New Roman"/>
          <w:sz w:val="24"/>
          <w:szCs w:val="24"/>
        </w:rPr>
        <w:t>effect</w:t>
      </w:r>
      <w:r w:rsidR="001806A8">
        <w:rPr>
          <w:rFonts w:ascii="Times New Roman" w:hAnsi="Times New Roman" w:cs="Times New Roman"/>
          <w:sz w:val="24"/>
          <w:szCs w:val="24"/>
        </w:rPr>
        <w:t xml:space="preserve"> of </w:t>
      </w:r>
      <w:r w:rsidR="00865519" w:rsidRPr="00865519">
        <w:rPr>
          <w:rFonts w:ascii="Times New Roman" w:hAnsi="Times New Roman" w:cs="Times New Roman"/>
          <w:sz w:val="24"/>
          <w:szCs w:val="24"/>
        </w:rPr>
        <w:t xml:space="preserve">pricing and product advertising </w:t>
      </w:r>
      <w:r w:rsidR="005A6CCD">
        <w:rPr>
          <w:rFonts w:ascii="Times New Roman" w:hAnsi="Times New Roman" w:cs="Times New Roman"/>
          <w:sz w:val="24"/>
          <w:szCs w:val="24"/>
        </w:rPr>
        <w:t>on</w:t>
      </w:r>
      <w:r w:rsidR="00865519" w:rsidRPr="00865519">
        <w:rPr>
          <w:rFonts w:ascii="Times New Roman" w:hAnsi="Times New Roman" w:cs="Times New Roman"/>
          <w:sz w:val="24"/>
          <w:szCs w:val="24"/>
        </w:rPr>
        <w:t xml:space="preserve"> demand.</w:t>
      </w:r>
      <w:r w:rsidR="00865519">
        <w:rPr>
          <w:rFonts w:ascii="Times New Roman" w:hAnsi="Times New Roman" w:cs="Times New Roman"/>
          <w:sz w:val="24"/>
          <w:szCs w:val="24"/>
        </w:rPr>
        <w:t xml:space="preserve"> </w:t>
      </w:r>
      <w:r w:rsidR="00936DCA" w:rsidRPr="00D1635F">
        <w:rPr>
          <w:rFonts w:ascii="Times New Roman" w:hAnsi="Times New Roman" w:cs="Times New Roman"/>
          <w:sz w:val="24"/>
          <w:szCs w:val="24"/>
        </w:rPr>
        <w:t xml:space="preserve">The retailer </w:t>
      </w:r>
      <w:r w:rsidR="00A0295D">
        <w:rPr>
          <w:rFonts w:ascii="Times New Roman" w:hAnsi="Times New Roman" w:cs="Times New Roman"/>
          <w:sz w:val="24"/>
          <w:szCs w:val="24"/>
        </w:rPr>
        <w:t>here</w:t>
      </w:r>
      <w:r w:rsidR="00936DCA" w:rsidRPr="00D1635F">
        <w:rPr>
          <w:rFonts w:ascii="Times New Roman" w:hAnsi="Times New Roman" w:cs="Times New Roman"/>
          <w:sz w:val="24"/>
          <w:szCs w:val="24"/>
        </w:rPr>
        <w:t xml:space="preserve"> provides certain price concessions for less efficient goods. In addition, the paper also discusses trade credit policy. The conclusion of the numerical analysis </w:t>
      </w:r>
      <w:r w:rsidR="00A0295D">
        <w:rPr>
          <w:rFonts w:ascii="Times New Roman" w:hAnsi="Times New Roman" w:cs="Times New Roman"/>
          <w:sz w:val="24"/>
          <w:szCs w:val="24"/>
        </w:rPr>
        <w:t>implies that the</w:t>
      </w:r>
      <w:r w:rsidR="00936DCA" w:rsidRPr="00D1635F">
        <w:rPr>
          <w:rFonts w:ascii="Times New Roman" w:hAnsi="Times New Roman" w:cs="Times New Roman"/>
          <w:sz w:val="24"/>
          <w:szCs w:val="24"/>
        </w:rPr>
        <w:t xml:space="preserve"> total cost in case </w:t>
      </w:r>
      <w:r w:rsidR="007F066B" w:rsidRPr="00D1635F">
        <w:rPr>
          <w:rFonts w:ascii="Times New Roman" w:hAnsi="Times New Roman" w:cs="Times New Roman"/>
          <w:sz w:val="24"/>
          <w:szCs w:val="24"/>
        </w:rPr>
        <w:t>2</w:t>
      </w:r>
      <w:r w:rsidR="00936DCA" w:rsidRPr="00D1635F">
        <w:rPr>
          <w:rFonts w:ascii="Times New Roman" w:hAnsi="Times New Roman" w:cs="Times New Roman"/>
          <w:sz w:val="24"/>
          <w:szCs w:val="24"/>
        </w:rPr>
        <w:t xml:space="preserve"> </w:t>
      </w:r>
      <w:r w:rsidR="00A0295D">
        <w:rPr>
          <w:rFonts w:ascii="Times New Roman" w:hAnsi="Times New Roman" w:cs="Times New Roman"/>
          <w:sz w:val="24"/>
          <w:szCs w:val="24"/>
        </w:rPr>
        <w:t xml:space="preserve">is lower than </w:t>
      </w:r>
      <w:r w:rsidR="00F723E9">
        <w:rPr>
          <w:rFonts w:ascii="Times New Roman" w:hAnsi="Times New Roman" w:cs="Times New Roman"/>
          <w:sz w:val="24"/>
          <w:szCs w:val="24"/>
        </w:rPr>
        <w:t xml:space="preserve">the total cost in </w:t>
      </w:r>
      <w:r w:rsidR="00936DCA" w:rsidRPr="00D1635F">
        <w:rPr>
          <w:rFonts w:ascii="Times New Roman" w:hAnsi="Times New Roman" w:cs="Times New Roman"/>
          <w:sz w:val="24"/>
          <w:szCs w:val="24"/>
        </w:rPr>
        <w:t xml:space="preserve">case </w:t>
      </w:r>
      <w:r w:rsidR="007F066B" w:rsidRPr="00D1635F">
        <w:rPr>
          <w:rFonts w:ascii="Times New Roman" w:hAnsi="Times New Roman" w:cs="Times New Roman"/>
          <w:sz w:val="24"/>
          <w:szCs w:val="24"/>
        </w:rPr>
        <w:t>1</w:t>
      </w:r>
      <w:r w:rsidR="00936DCA" w:rsidRPr="00D1635F">
        <w:rPr>
          <w:rFonts w:ascii="Times New Roman" w:hAnsi="Times New Roman" w:cs="Times New Roman"/>
          <w:sz w:val="24"/>
          <w:szCs w:val="24"/>
        </w:rPr>
        <w:t xml:space="preserve">, where the cycle duration </w:t>
      </w:r>
      <w:r w:rsidR="00936DCA" w:rsidRPr="00D1635F">
        <w:rPr>
          <w:rFonts w:ascii="Times New Roman" w:hAnsi="Times New Roman" w:cs="Times New Roman"/>
          <w:sz w:val="24"/>
          <w:szCs w:val="24"/>
        </w:rPr>
        <w:lastRenderedPageBreak/>
        <w:t xml:space="preserve">is </w:t>
      </w:r>
      <w:r w:rsidR="00D622DA">
        <w:rPr>
          <w:rFonts w:ascii="Times New Roman" w:hAnsi="Times New Roman" w:cs="Times New Roman"/>
          <w:sz w:val="24"/>
          <w:szCs w:val="24"/>
        </w:rPr>
        <w:t>greater</w:t>
      </w:r>
      <w:r w:rsidR="00936DCA" w:rsidRPr="00D1635F">
        <w:rPr>
          <w:rFonts w:ascii="Times New Roman" w:hAnsi="Times New Roman" w:cs="Times New Roman"/>
          <w:sz w:val="24"/>
          <w:szCs w:val="24"/>
        </w:rPr>
        <w:t xml:space="preserve"> than the permitted payment delay period. A graph is </w:t>
      </w:r>
      <w:r w:rsidR="00F723E9">
        <w:rPr>
          <w:rFonts w:ascii="Times New Roman" w:hAnsi="Times New Roman" w:cs="Times New Roman"/>
          <w:sz w:val="24"/>
          <w:szCs w:val="24"/>
        </w:rPr>
        <w:t>illustrated</w:t>
      </w:r>
      <w:r w:rsidR="00D622DA">
        <w:rPr>
          <w:rFonts w:ascii="Times New Roman" w:hAnsi="Times New Roman" w:cs="Times New Roman"/>
          <w:sz w:val="24"/>
          <w:szCs w:val="24"/>
        </w:rPr>
        <w:t>,</w:t>
      </w:r>
      <w:r w:rsidR="00F723E9">
        <w:rPr>
          <w:rFonts w:ascii="Times New Roman" w:hAnsi="Times New Roman" w:cs="Times New Roman"/>
          <w:sz w:val="24"/>
          <w:szCs w:val="24"/>
        </w:rPr>
        <w:t xml:space="preserve"> which </w:t>
      </w:r>
      <w:r w:rsidR="005F4004">
        <w:rPr>
          <w:rFonts w:ascii="Times New Roman" w:hAnsi="Times New Roman" w:cs="Times New Roman"/>
          <w:sz w:val="24"/>
          <w:szCs w:val="24"/>
        </w:rPr>
        <w:t>justifies</w:t>
      </w:r>
      <w:r w:rsidR="00F723E9">
        <w:rPr>
          <w:rFonts w:ascii="Times New Roman" w:hAnsi="Times New Roman" w:cs="Times New Roman"/>
          <w:sz w:val="24"/>
          <w:szCs w:val="24"/>
        </w:rPr>
        <w:t xml:space="preserve"> the </w:t>
      </w:r>
      <w:r w:rsidR="00327874">
        <w:rPr>
          <w:rFonts w:ascii="Times New Roman" w:hAnsi="Times New Roman" w:cs="Times New Roman"/>
          <w:sz w:val="24"/>
          <w:szCs w:val="24"/>
        </w:rPr>
        <w:t>convexity</w:t>
      </w:r>
      <w:r w:rsidR="00F723E9">
        <w:rPr>
          <w:rFonts w:ascii="Times New Roman" w:hAnsi="Times New Roman" w:cs="Times New Roman"/>
          <w:sz w:val="24"/>
          <w:szCs w:val="24"/>
        </w:rPr>
        <w:t xml:space="preserve"> of the total cost function</w:t>
      </w:r>
      <w:r w:rsidR="00936DCA" w:rsidRPr="00D1635F">
        <w:rPr>
          <w:rFonts w:ascii="Times New Roman" w:hAnsi="Times New Roman" w:cs="Times New Roman"/>
          <w:sz w:val="24"/>
          <w:szCs w:val="24"/>
        </w:rPr>
        <w:t xml:space="preserve">. Sensitivity analysis indicates that the overall cost reduces when </w:t>
      </w:r>
      <w:r w:rsidR="007F066B" w:rsidRPr="00D1635F">
        <w:rPr>
          <w:rFonts w:ascii="Times New Roman" w:hAnsi="Times New Roman" w:cs="Times New Roman"/>
          <w:sz w:val="24"/>
          <w:szCs w:val="24"/>
        </w:rPr>
        <w:t>carrying cost</w:t>
      </w:r>
      <w:r w:rsidR="005B5B96">
        <w:rPr>
          <w:rFonts w:ascii="Times New Roman" w:hAnsi="Times New Roman" w:cs="Times New Roman"/>
          <w:sz w:val="24"/>
          <w:szCs w:val="24"/>
        </w:rPr>
        <w:t>s</w:t>
      </w:r>
      <w:r w:rsidR="00936DCA" w:rsidRPr="00D1635F">
        <w:rPr>
          <w:rFonts w:ascii="Times New Roman" w:hAnsi="Times New Roman" w:cs="Times New Roman"/>
          <w:sz w:val="24"/>
          <w:szCs w:val="24"/>
        </w:rPr>
        <w:t xml:space="preserve"> and the deterioration rate</w:t>
      </w:r>
      <w:r w:rsidR="005B5B96">
        <w:rPr>
          <w:rFonts w:ascii="Times New Roman" w:hAnsi="Times New Roman" w:cs="Times New Roman"/>
          <w:sz w:val="24"/>
          <w:szCs w:val="24"/>
        </w:rPr>
        <w:t>s</w:t>
      </w:r>
      <w:r w:rsidR="00936DCA" w:rsidRPr="00D1635F">
        <w:rPr>
          <w:rFonts w:ascii="Times New Roman" w:hAnsi="Times New Roman" w:cs="Times New Roman"/>
          <w:sz w:val="24"/>
          <w:szCs w:val="24"/>
        </w:rPr>
        <w:t xml:space="preserve"> of RW and OW decrease.</w:t>
      </w:r>
      <w:r w:rsidRPr="00D1635F">
        <w:rPr>
          <w:rFonts w:ascii="Times New Roman" w:eastAsiaTheme="minorEastAsia" w:hAnsi="Times New Roman" w:cs="Times New Roman"/>
          <w:sz w:val="24"/>
          <w:szCs w:val="24"/>
        </w:rPr>
        <w:t xml:space="preserve"> </w:t>
      </w:r>
      <w:r w:rsidR="006D03EC">
        <w:rPr>
          <w:rFonts w:ascii="Times New Roman" w:eastAsiaTheme="minorEastAsia" w:hAnsi="Times New Roman" w:cs="Times New Roman"/>
          <w:sz w:val="24"/>
          <w:szCs w:val="24"/>
        </w:rPr>
        <w:t>S</w:t>
      </w:r>
      <w:r w:rsidRPr="00D1635F">
        <w:rPr>
          <w:rFonts w:ascii="Times New Roman" w:eastAsiaTheme="minorEastAsia" w:hAnsi="Times New Roman" w:cs="Times New Roman"/>
          <w:sz w:val="24"/>
          <w:szCs w:val="24"/>
        </w:rPr>
        <w:t xml:space="preserve">tudy indicates that when payment is </w:t>
      </w:r>
      <w:r w:rsidR="005B5B96">
        <w:rPr>
          <w:rFonts w:ascii="Times New Roman" w:eastAsiaTheme="minorEastAsia" w:hAnsi="Times New Roman" w:cs="Times New Roman"/>
          <w:sz w:val="24"/>
          <w:szCs w:val="24"/>
        </w:rPr>
        <w:t>made</w:t>
      </w:r>
      <w:r w:rsidRPr="00D1635F">
        <w:rPr>
          <w:rFonts w:ascii="Times New Roman" w:eastAsiaTheme="minorEastAsia" w:hAnsi="Times New Roman" w:cs="Times New Roman"/>
          <w:sz w:val="24"/>
          <w:szCs w:val="24"/>
        </w:rPr>
        <w:t xml:space="preserve"> before the time of product exhaustion, the maximum profit can be availed</w:t>
      </w:r>
      <w:r w:rsidR="006F6B8D">
        <w:rPr>
          <w:rFonts w:ascii="Times New Roman" w:eastAsiaTheme="minorEastAsia" w:hAnsi="Times New Roman" w:cs="Times New Roman"/>
          <w:sz w:val="24"/>
          <w:szCs w:val="24"/>
        </w:rPr>
        <w:t>.</w:t>
      </w:r>
    </w:p>
    <w:p w14:paraId="09EC1F12" w14:textId="06B0C87D" w:rsidR="006F6B8D" w:rsidRDefault="006F6B8D" w:rsidP="00607817">
      <w:pPr>
        <w:spacing w:before="240" w:after="0" w:line="360" w:lineRule="auto"/>
        <w:jc w:val="both"/>
        <w:rPr>
          <w:rFonts w:ascii="Times New Roman" w:hAnsi="Times New Roman" w:cs="Times New Roman"/>
          <w:b/>
          <w:bCs/>
          <w:sz w:val="24"/>
          <w:szCs w:val="24"/>
        </w:rPr>
      </w:pPr>
      <w:r w:rsidRPr="006F6B8D">
        <w:rPr>
          <w:rFonts w:ascii="Times New Roman" w:hAnsi="Times New Roman" w:cs="Times New Roman"/>
          <w:b/>
          <w:bCs/>
          <w:sz w:val="24"/>
          <w:szCs w:val="24"/>
        </w:rPr>
        <w:t>12. Future scope</w:t>
      </w:r>
    </w:p>
    <w:p w14:paraId="317CA02D" w14:textId="5906DAD7" w:rsidR="00936DCA" w:rsidRPr="00B6161B" w:rsidRDefault="006F6B8D" w:rsidP="006155AE">
      <w:pPr>
        <w:spacing w:line="360" w:lineRule="auto"/>
        <w:jc w:val="both"/>
        <w:rPr>
          <w:rFonts w:ascii="Times New Roman" w:hAnsi="Times New Roman" w:cs="Times New Roman"/>
          <w:sz w:val="24"/>
          <w:szCs w:val="24"/>
        </w:rPr>
      </w:pPr>
      <w:r w:rsidRPr="00D1635F">
        <w:rPr>
          <w:rFonts w:ascii="Times New Roman" w:hAnsi="Times New Roman" w:cs="Times New Roman"/>
          <w:sz w:val="24"/>
          <w:szCs w:val="24"/>
        </w:rPr>
        <w:t>Considering the shortage and taking more precise price discounts,</w:t>
      </w:r>
      <w:r w:rsidR="0067469F">
        <w:rPr>
          <w:rFonts w:ascii="Times New Roman" w:hAnsi="Times New Roman" w:cs="Times New Roman"/>
          <w:sz w:val="24"/>
          <w:szCs w:val="24"/>
        </w:rPr>
        <w:t xml:space="preserve"> under inflation,</w:t>
      </w:r>
      <w:r w:rsidRPr="00D1635F">
        <w:rPr>
          <w:rFonts w:ascii="Times New Roman" w:hAnsi="Times New Roman" w:cs="Times New Roman"/>
          <w:sz w:val="24"/>
          <w:szCs w:val="24"/>
        </w:rPr>
        <w:t xml:space="preserve"> the model can be expanded. Defective items can be taken into consideration.</w:t>
      </w:r>
      <w:r w:rsidRPr="00D1635F">
        <w:rPr>
          <w:sz w:val="24"/>
          <w:szCs w:val="24"/>
        </w:rPr>
        <w:t xml:space="preserve"> </w:t>
      </w:r>
      <w:r w:rsidRPr="00D1635F">
        <w:rPr>
          <w:rFonts w:ascii="Times New Roman" w:hAnsi="Times New Roman" w:cs="Times New Roman"/>
          <w:sz w:val="24"/>
          <w:szCs w:val="24"/>
        </w:rPr>
        <w:t>A fuzzy demand parameter and an additional supplier model can also be constructed with investment</w:t>
      </w:r>
      <w:r w:rsidR="00002C21">
        <w:rPr>
          <w:rFonts w:ascii="Times New Roman" w:hAnsi="Times New Roman" w:cs="Times New Roman"/>
          <w:sz w:val="24"/>
          <w:szCs w:val="24"/>
        </w:rPr>
        <w:t>s</w:t>
      </w:r>
      <w:r w:rsidRPr="00D1635F">
        <w:rPr>
          <w:rFonts w:ascii="Times New Roman" w:hAnsi="Times New Roman" w:cs="Times New Roman"/>
          <w:sz w:val="24"/>
          <w:szCs w:val="24"/>
        </w:rPr>
        <w:t xml:space="preserve"> in preservation technology.</w:t>
      </w:r>
    </w:p>
    <w:p w14:paraId="62677F07" w14:textId="77777777" w:rsidR="00936DCA" w:rsidRDefault="00936DCA" w:rsidP="00367F2F">
      <w:pPr>
        <w:spacing w:after="0" w:line="360" w:lineRule="auto"/>
        <w:jc w:val="both"/>
        <w:rPr>
          <w:rFonts w:ascii="Times New Roman" w:eastAsiaTheme="minorEastAsia" w:hAnsi="Times New Roman" w:cs="Times New Roman"/>
          <w:b/>
          <w:bCs/>
          <w:sz w:val="24"/>
          <w:szCs w:val="24"/>
        </w:rPr>
      </w:pPr>
      <w:r w:rsidRPr="00025837">
        <w:rPr>
          <w:rFonts w:ascii="Times New Roman" w:eastAsiaTheme="minorEastAsia" w:hAnsi="Times New Roman" w:cs="Times New Roman"/>
          <w:b/>
          <w:bCs/>
          <w:sz w:val="24"/>
          <w:szCs w:val="24"/>
        </w:rPr>
        <w:t>Statements and Declarations</w:t>
      </w:r>
    </w:p>
    <w:p w14:paraId="51885108" w14:textId="3E355714" w:rsidR="000A18E8" w:rsidRDefault="00936DCA" w:rsidP="006155AE">
      <w:pPr>
        <w:spacing w:line="360" w:lineRule="auto"/>
        <w:jc w:val="both"/>
        <w:rPr>
          <w:rFonts w:ascii="Times New Roman" w:eastAsiaTheme="minorEastAsia" w:hAnsi="Times New Roman" w:cs="Times New Roman"/>
          <w:sz w:val="24"/>
          <w:szCs w:val="24"/>
        </w:rPr>
      </w:pPr>
      <w:r w:rsidRPr="001B70DB">
        <w:rPr>
          <w:rFonts w:ascii="Times New Roman" w:eastAsiaTheme="minorEastAsia" w:hAnsi="Times New Roman" w:cs="Times New Roman"/>
          <w:sz w:val="24"/>
          <w:szCs w:val="24"/>
        </w:rPr>
        <w:t xml:space="preserve">No grant was provided for this research by public or private funding </w:t>
      </w:r>
      <w:r w:rsidR="00B672B3">
        <w:rPr>
          <w:rFonts w:ascii="Times New Roman" w:eastAsiaTheme="minorEastAsia" w:hAnsi="Times New Roman" w:cs="Times New Roman"/>
          <w:sz w:val="24"/>
          <w:szCs w:val="24"/>
        </w:rPr>
        <w:t>organizations</w:t>
      </w:r>
      <w:r w:rsidRPr="001B70DB">
        <w:rPr>
          <w:rFonts w:ascii="Times New Roman" w:eastAsiaTheme="minorEastAsia" w:hAnsi="Times New Roman" w:cs="Times New Roman"/>
          <w:sz w:val="24"/>
          <w:szCs w:val="24"/>
        </w:rPr>
        <w:t>. No conflicts of interest are disclosed by the authors.</w:t>
      </w:r>
    </w:p>
    <w:p w14:paraId="61556397" w14:textId="77777777" w:rsidR="00C8134D" w:rsidRDefault="00577285" w:rsidP="00C8134D">
      <w:pPr>
        <w:spacing w:after="0" w:line="360" w:lineRule="auto"/>
        <w:jc w:val="both"/>
        <w:rPr>
          <w:rFonts w:ascii="Times New Roman" w:eastAsiaTheme="minorEastAsia" w:hAnsi="Times New Roman" w:cs="Times New Roman"/>
          <w:b/>
          <w:bCs/>
          <w:sz w:val="24"/>
          <w:szCs w:val="24"/>
        </w:rPr>
      </w:pPr>
      <w:r w:rsidRPr="00577285">
        <w:rPr>
          <w:rFonts w:ascii="Times New Roman" w:eastAsiaTheme="minorEastAsia" w:hAnsi="Times New Roman" w:cs="Times New Roman"/>
          <w:b/>
          <w:bCs/>
          <w:sz w:val="24"/>
          <w:szCs w:val="24"/>
        </w:rPr>
        <w:t>Data availability statement</w:t>
      </w:r>
    </w:p>
    <w:p w14:paraId="7FFC7CB9" w14:textId="06CC2934" w:rsidR="00C8134D" w:rsidRPr="00C8134D" w:rsidRDefault="00C8134D" w:rsidP="006155AE">
      <w:pPr>
        <w:spacing w:line="360" w:lineRule="auto"/>
        <w:jc w:val="both"/>
        <w:rPr>
          <w:rFonts w:ascii="Times New Roman" w:eastAsiaTheme="minorEastAsia" w:hAnsi="Times New Roman" w:cs="Times New Roman"/>
          <w:b/>
          <w:bCs/>
          <w:sz w:val="24"/>
          <w:szCs w:val="24"/>
        </w:rPr>
      </w:pPr>
      <w:r w:rsidRPr="00C8134D">
        <w:rPr>
          <w:rFonts w:ascii="Times New Roman" w:eastAsiaTheme="minorEastAsia" w:hAnsi="Times New Roman" w:cs="Times New Roman"/>
          <w:sz w:val="24"/>
          <w:szCs w:val="24"/>
        </w:rPr>
        <w:t>The data used to support the findings of this study are included within the article.</w:t>
      </w:r>
    </w:p>
    <w:p w14:paraId="527B3680" w14:textId="428DB5E8" w:rsidR="00017485" w:rsidRPr="00392940" w:rsidRDefault="00017485" w:rsidP="00602B39">
      <w:pPr>
        <w:spacing w:after="0" w:line="360" w:lineRule="auto"/>
        <w:jc w:val="both"/>
        <w:rPr>
          <w:rFonts w:ascii="Times New Roman" w:hAnsi="Times New Roman" w:cs="Times New Roman"/>
          <w:b/>
          <w:bCs/>
          <w:sz w:val="24"/>
          <w:szCs w:val="24"/>
        </w:rPr>
      </w:pPr>
      <w:r w:rsidRPr="00392940">
        <w:rPr>
          <w:rFonts w:ascii="Times New Roman" w:hAnsi="Times New Roman" w:cs="Times New Roman"/>
          <w:b/>
          <w:bCs/>
          <w:sz w:val="24"/>
          <w:szCs w:val="24"/>
        </w:rPr>
        <w:t>Reference</w:t>
      </w:r>
      <w:r w:rsidR="00392940" w:rsidRPr="00392940">
        <w:rPr>
          <w:rFonts w:ascii="Times New Roman" w:hAnsi="Times New Roman" w:cs="Times New Roman"/>
          <w:b/>
          <w:bCs/>
          <w:sz w:val="24"/>
          <w:szCs w:val="24"/>
        </w:rPr>
        <w:t>s</w:t>
      </w:r>
    </w:p>
    <w:p w14:paraId="1574BA24" w14:textId="410AACE4" w:rsidR="003B2E56" w:rsidRDefault="00D557E2" w:rsidP="006155AE">
      <w:pPr>
        <w:spacing w:line="360" w:lineRule="auto"/>
        <w:jc w:val="both"/>
        <w:rPr>
          <w:rFonts w:ascii="Times New Roman" w:hAnsi="Times New Roman" w:cs="Times New Roman"/>
          <w:color w:val="222222"/>
          <w:sz w:val="24"/>
          <w:szCs w:val="24"/>
          <w:shd w:val="clear" w:color="auto" w:fill="FFFFFF"/>
        </w:rPr>
      </w:pPr>
      <w:r w:rsidRPr="00EF4BBD">
        <w:rPr>
          <w:rFonts w:ascii="Times New Roman" w:hAnsi="Times New Roman" w:cs="Times New Roman"/>
          <w:color w:val="222222"/>
          <w:sz w:val="24"/>
          <w:szCs w:val="24"/>
          <w:shd w:val="clear" w:color="auto" w:fill="FFFFFF"/>
        </w:rPr>
        <w:t>Aarya, D. D., Rajoria, Y. K., Gupta, N., Raghav, Y. S., Rathee, R., Boadh, R., &amp; Kumar, A. (2022). Selling price, time-dependent demand</w:t>
      </w:r>
      <w:r w:rsidR="00B672B3">
        <w:rPr>
          <w:rFonts w:ascii="Times New Roman" w:hAnsi="Times New Roman" w:cs="Times New Roman"/>
          <w:color w:val="222222"/>
          <w:sz w:val="24"/>
          <w:szCs w:val="24"/>
          <w:shd w:val="clear" w:color="auto" w:fill="FFFFFF"/>
        </w:rPr>
        <w:t>,</w:t>
      </w:r>
      <w:r w:rsidRPr="00EF4BBD">
        <w:rPr>
          <w:rFonts w:ascii="Times New Roman" w:hAnsi="Times New Roman" w:cs="Times New Roman"/>
          <w:color w:val="222222"/>
          <w:sz w:val="24"/>
          <w:szCs w:val="24"/>
          <w:shd w:val="clear" w:color="auto" w:fill="FFFFFF"/>
        </w:rPr>
        <w:t xml:space="preserve"> and variable holding cost inventory model with two storage facilities. </w:t>
      </w:r>
      <w:r w:rsidRPr="00EF4BBD">
        <w:rPr>
          <w:rFonts w:ascii="Times New Roman" w:hAnsi="Times New Roman" w:cs="Times New Roman"/>
          <w:i/>
          <w:iCs/>
          <w:color w:val="222222"/>
          <w:sz w:val="24"/>
          <w:szCs w:val="24"/>
          <w:shd w:val="clear" w:color="auto" w:fill="FFFFFF"/>
        </w:rPr>
        <w:t>Materials Today: Proceedings</w:t>
      </w:r>
      <w:r w:rsidRPr="00EF4BBD">
        <w:rPr>
          <w:rFonts w:ascii="Times New Roman" w:hAnsi="Times New Roman" w:cs="Times New Roman"/>
          <w:color w:val="222222"/>
          <w:sz w:val="24"/>
          <w:szCs w:val="24"/>
          <w:shd w:val="clear" w:color="auto" w:fill="FFFFFF"/>
        </w:rPr>
        <w:t xml:space="preserve">, </w:t>
      </w:r>
      <w:r w:rsidRPr="00EF4BBD">
        <w:rPr>
          <w:rFonts w:ascii="Times New Roman" w:hAnsi="Times New Roman" w:cs="Times New Roman"/>
          <w:i/>
          <w:iCs/>
          <w:color w:val="222222"/>
          <w:sz w:val="24"/>
          <w:szCs w:val="24"/>
          <w:shd w:val="clear" w:color="auto" w:fill="FFFFFF"/>
        </w:rPr>
        <w:t>56</w:t>
      </w:r>
      <w:r w:rsidRPr="00EF4BBD">
        <w:rPr>
          <w:rFonts w:ascii="Times New Roman" w:hAnsi="Times New Roman" w:cs="Times New Roman"/>
          <w:color w:val="222222"/>
          <w:sz w:val="24"/>
          <w:szCs w:val="24"/>
          <w:shd w:val="clear" w:color="auto" w:fill="FFFFFF"/>
        </w:rPr>
        <w:t>, 245-251.</w:t>
      </w:r>
    </w:p>
    <w:p w14:paraId="664900DD" w14:textId="76D3F765" w:rsidR="00E35B3D" w:rsidRDefault="00E35B3D" w:rsidP="006155AE">
      <w:pPr>
        <w:spacing w:line="360" w:lineRule="auto"/>
        <w:jc w:val="both"/>
        <w:rPr>
          <w:rFonts w:ascii="Times New Roman" w:hAnsi="Times New Roman" w:cs="Times New Roman"/>
          <w:color w:val="222222"/>
          <w:sz w:val="24"/>
          <w:szCs w:val="24"/>
          <w:shd w:val="clear" w:color="auto" w:fill="FFFFFF"/>
        </w:rPr>
      </w:pPr>
      <w:r w:rsidRPr="00E35B3D">
        <w:rPr>
          <w:rFonts w:ascii="Times New Roman" w:hAnsi="Times New Roman" w:cs="Times New Roman"/>
          <w:color w:val="222222"/>
          <w:sz w:val="24"/>
          <w:szCs w:val="24"/>
          <w:shd w:val="clear" w:color="auto" w:fill="FFFFFF"/>
        </w:rPr>
        <w:t xml:space="preserve">Al-Salami, Q. H., Saleh, R. K., &amp; Al-Bazi, A. F. (2022). An Efficient Inventory Model-Based GA For Food Deterioration Products </w:t>
      </w:r>
      <w:r w:rsidR="00930525" w:rsidRPr="00E35B3D">
        <w:rPr>
          <w:rFonts w:ascii="Times New Roman" w:hAnsi="Times New Roman" w:cs="Times New Roman"/>
          <w:color w:val="222222"/>
          <w:sz w:val="24"/>
          <w:szCs w:val="24"/>
          <w:shd w:val="clear" w:color="auto" w:fill="FFFFFF"/>
        </w:rPr>
        <w:t>in</w:t>
      </w:r>
      <w:r w:rsidRPr="00E35B3D">
        <w:rPr>
          <w:rFonts w:ascii="Times New Roman" w:hAnsi="Times New Roman" w:cs="Times New Roman"/>
          <w:color w:val="222222"/>
          <w:sz w:val="24"/>
          <w:szCs w:val="24"/>
          <w:shd w:val="clear" w:color="auto" w:fill="FFFFFF"/>
        </w:rPr>
        <w:t xml:space="preserve"> The Tourism Industry.</w:t>
      </w:r>
      <w:r w:rsidR="00AB1129">
        <w:rPr>
          <w:rFonts w:ascii="Times New Roman" w:hAnsi="Times New Roman" w:cs="Times New Roman"/>
          <w:color w:val="222222"/>
          <w:sz w:val="24"/>
          <w:szCs w:val="24"/>
          <w:shd w:val="clear" w:color="auto" w:fill="FFFFFF"/>
        </w:rPr>
        <w:t xml:space="preserve"> </w:t>
      </w:r>
      <w:r w:rsidRPr="00E35B3D">
        <w:rPr>
          <w:rFonts w:ascii="Times New Roman" w:hAnsi="Times New Roman" w:cs="Times New Roman"/>
          <w:i/>
          <w:iCs/>
          <w:color w:val="222222"/>
          <w:sz w:val="24"/>
          <w:szCs w:val="24"/>
          <w:shd w:val="clear" w:color="auto" w:fill="FFFFFF"/>
        </w:rPr>
        <w:t>Pesquisa Operacional</w:t>
      </w:r>
      <w:r w:rsidRPr="00E35B3D">
        <w:rPr>
          <w:rFonts w:ascii="Times New Roman" w:hAnsi="Times New Roman" w:cs="Times New Roman"/>
          <w:color w:val="222222"/>
          <w:sz w:val="24"/>
          <w:szCs w:val="24"/>
          <w:shd w:val="clear" w:color="auto" w:fill="FFFFFF"/>
        </w:rPr>
        <w:t>,</w:t>
      </w:r>
      <w:r w:rsidR="00AB1129">
        <w:rPr>
          <w:rFonts w:ascii="Times New Roman" w:hAnsi="Times New Roman" w:cs="Times New Roman"/>
          <w:color w:val="222222"/>
          <w:sz w:val="24"/>
          <w:szCs w:val="24"/>
          <w:shd w:val="clear" w:color="auto" w:fill="FFFFFF"/>
        </w:rPr>
        <w:t xml:space="preserve"> </w:t>
      </w:r>
      <w:r w:rsidRPr="00E35B3D">
        <w:rPr>
          <w:rFonts w:ascii="Times New Roman" w:hAnsi="Times New Roman" w:cs="Times New Roman"/>
          <w:i/>
          <w:iCs/>
          <w:color w:val="222222"/>
          <w:sz w:val="24"/>
          <w:szCs w:val="24"/>
          <w:shd w:val="clear" w:color="auto" w:fill="FFFFFF"/>
        </w:rPr>
        <w:t>42</w:t>
      </w:r>
      <w:r w:rsidRPr="00E35B3D">
        <w:rPr>
          <w:rFonts w:ascii="Times New Roman" w:hAnsi="Times New Roman" w:cs="Times New Roman"/>
          <w:color w:val="222222"/>
          <w:sz w:val="24"/>
          <w:szCs w:val="24"/>
          <w:shd w:val="clear" w:color="auto" w:fill="FFFFFF"/>
        </w:rPr>
        <w:t>.</w:t>
      </w:r>
    </w:p>
    <w:p w14:paraId="72B8DEF6" w14:textId="0C87FE23" w:rsidR="00AF11D1" w:rsidRPr="00964440" w:rsidRDefault="00AF11D1" w:rsidP="006155AE">
      <w:pPr>
        <w:spacing w:line="360" w:lineRule="auto"/>
        <w:jc w:val="both"/>
        <w:rPr>
          <w:rFonts w:ascii="Times New Roman" w:hAnsi="Times New Roman" w:cs="Times New Roman"/>
          <w:sz w:val="24"/>
          <w:szCs w:val="24"/>
        </w:rPr>
      </w:pPr>
      <w:r w:rsidRPr="00EF4BBD">
        <w:rPr>
          <w:rFonts w:ascii="Times New Roman" w:hAnsi="Times New Roman" w:cs="Times New Roman"/>
          <w:color w:val="222222"/>
          <w:sz w:val="24"/>
          <w:szCs w:val="24"/>
          <w:shd w:val="clear" w:color="auto" w:fill="FFFFFF"/>
        </w:rPr>
        <w:t xml:space="preserve">Aljazzar, S. M., Jaber, M. Y., &amp; Moussawi-Haidar, L. (2017). Coordination of a three-level supply chain (supplier–manufacturer–retailer) with permissible delay in payments and price discounts. </w:t>
      </w:r>
      <w:r w:rsidRPr="00EF4BBD">
        <w:rPr>
          <w:rFonts w:ascii="Times New Roman" w:hAnsi="Times New Roman" w:cs="Times New Roman"/>
          <w:i/>
          <w:iCs/>
          <w:color w:val="222222"/>
          <w:sz w:val="24"/>
          <w:szCs w:val="24"/>
          <w:shd w:val="clear" w:color="auto" w:fill="FFFFFF"/>
        </w:rPr>
        <w:t>Applied Mathematical Modelling</w:t>
      </w:r>
      <w:r w:rsidRPr="00EF4BBD">
        <w:rPr>
          <w:rFonts w:ascii="Times New Roman" w:hAnsi="Times New Roman" w:cs="Times New Roman"/>
          <w:color w:val="222222"/>
          <w:sz w:val="24"/>
          <w:szCs w:val="24"/>
          <w:shd w:val="clear" w:color="auto" w:fill="FFFFFF"/>
        </w:rPr>
        <w:t xml:space="preserve">, </w:t>
      </w:r>
      <w:r w:rsidRPr="00EF4BBD">
        <w:rPr>
          <w:rFonts w:ascii="Times New Roman" w:hAnsi="Times New Roman" w:cs="Times New Roman"/>
          <w:i/>
          <w:iCs/>
          <w:color w:val="222222"/>
          <w:sz w:val="24"/>
          <w:szCs w:val="24"/>
          <w:shd w:val="clear" w:color="auto" w:fill="FFFFFF"/>
        </w:rPr>
        <w:t>48</w:t>
      </w:r>
      <w:r w:rsidRPr="00EF4BBD">
        <w:rPr>
          <w:rFonts w:ascii="Times New Roman" w:hAnsi="Times New Roman" w:cs="Times New Roman"/>
          <w:color w:val="222222"/>
          <w:sz w:val="24"/>
          <w:szCs w:val="24"/>
          <w:shd w:val="clear" w:color="auto" w:fill="FFFFFF"/>
        </w:rPr>
        <w:t>, 289-302.</w:t>
      </w:r>
    </w:p>
    <w:p w14:paraId="64F118EB" w14:textId="30EA2A9A" w:rsidR="003B2E56" w:rsidRDefault="003B2E56" w:rsidP="006155AE">
      <w:pPr>
        <w:spacing w:line="360" w:lineRule="auto"/>
        <w:jc w:val="both"/>
        <w:rPr>
          <w:rFonts w:ascii="Times New Roman" w:hAnsi="Times New Roman" w:cs="Times New Roman"/>
          <w:color w:val="222222"/>
          <w:sz w:val="24"/>
          <w:szCs w:val="24"/>
          <w:shd w:val="clear" w:color="auto" w:fill="FFFFFF"/>
        </w:rPr>
      </w:pPr>
      <w:r w:rsidRPr="00EF4BBD">
        <w:rPr>
          <w:rFonts w:ascii="Times New Roman" w:hAnsi="Times New Roman" w:cs="Times New Roman"/>
          <w:color w:val="222222"/>
          <w:sz w:val="24"/>
          <w:szCs w:val="24"/>
          <w:shd w:val="clear" w:color="auto" w:fill="FFFFFF"/>
        </w:rPr>
        <w:t xml:space="preserve">Burwell, T. H., Dave, D. S., Fitzpatrick, K. E., &amp; Roy, M. R. (1997). Economic lot size model for price-dependent demand under quantity and freight discounts. </w:t>
      </w:r>
      <w:r w:rsidRPr="00EF4BBD">
        <w:rPr>
          <w:rFonts w:ascii="Times New Roman" w:hAnsi="Times New Roman" w:cs="Times New Roman"/>
          <w:i/>
          <w:iCs/>
          <w:color w:val="222222"/>
          <w:sz w:val="24"/>
          <w:szCs w:val="24"/>
          <w:shd w:val="clear" w:color="auto" w:fill="FFFFFF"/>
        </w:rPr>
        <w:t>International Journal of Production Economics</w:t>
      </w:r>
      <w:r w:rsidRPr="00EF4BBD">
        <w:rPr>
          <w:rFonts w:ascii="Times New Roman" w:hAnsi="Times New Roman" w:cs="Times New Roman"/>
          <w:color w:val="222222"/>
          <w:sz w:val="24"/>
          <w:szCs w:val="24"/>
          <w:shd w:val="clear" w:color="auto" w:fill="FFFFFF"/>
        </w:rPr>
        <w:t xml:space="preserve">, </w:t>
      </w:r>
      <w:r w:rsidRPr="00EF4BBD">
        <w:rPr>
          <w:rFonts w:ascii="Times New Roman" w:hAnsi="Times New Roman" w:cs="Times New Roman"/>
          <w:i/>
          <w:iCs/>
          <w:color w:val="222222"/>
          <w:sz w:val="24"/>
          <w:szCs w:val="24"/>
          <w:shd w:val="clear" w:color="auto" w:fill="FFFFFF"/>
        </w:rPr>
        <w:t>48</w:t>
      </w:r>
      <w:r w:rsidRPr="00EF4BBD">
        <w:rPr>
          <w:rFonts w:ascii="Times New Roman" w:hAnsi="Times New Roman" w:cs="Times New Roman"/>
          <w:color w:val="222222"/>
          <w:sz w:val="24"/>
          <w:szCs w:val="24"/>
          <w:shd w:val="clear" w:color="auto" w:fill="FFFFFF"/>
        </w:rPr>
        <w:t>(2), 141-155.</w:t>
      </w:r>
    </w:p>
    <w:p w14:paraId="59DE5AE7" w14:textId="19ED028D" w:rsidR="00FA7FD4" w:rsidRDefault="00FA7FD4" w:rsidP="006155AE">
      <w:pPr>
        <w:spacing w:line="360" w:lineRule="auto"/>
        <w:jc w:val="both"/>
        <w:rPr>
          <w:rFonts w:ascii="Times New Roman" w:hAnsi="Times New Roman" w:cs="Times New Roman"/>
          <w:color w:val="222222"/>
          <w:sz w:val="24"/>
          <w:szCs w:val="24"/>
          <w:shd w:val="clear" w:color="auto" w:fill="FFFFFF"/>
        </w:rPr>
      </w:pPr>
      <w:r w:rsidRPr="00636D60">
        <w:rPr>
          <w:rFonts w:ascii="Times New Roman" w:hAnsi="Times New Roman" w:cs="Times New Roman"/>
          <w:color w:val="222222"/>
          <w:sz w:val="24"/>
          <w:szCs w:val="24"/>
          <w:shd w:val="clear" w:color="auto" w:fill="FFFFFF"/>
        </w:rPr>
        <w:t xml:space="preserve">Chakraborty, D., Jana, D. K., &amp; Roy, T. K. (2020). Multi-warehouse partial backlogging inventory system with inflation for non-instantaneous deteriorating multi-item under </w:t>
      </w:r>
      <w:r w:rsidR="008A379B" w:rsidRPr="00636D60">
        <w:rPr>
          <w:rFonts w:ascii="Times New Roman" w:hAnsi="Times New Roman" w:cs="Times New Roman"/>
          <w:color w:val="222222"/>
          <w:sz w:val="24"/>
          <w:szCs w:val="24"/>
          <w:shd w:val="clear" w:color="auto" w:fill="FFFFFF"/>
        </w:rPr>
        <w:t xml:space="preserve">an </w:t>
      </w:r>
      <w:r w:rsidRPr="00636D60">
        <w:rPr>
          <w:rFonts w:ascii="Times New Roman" w:hAnsi="Times New Roman" w:cs="Times New Roman"/>
          <w:color w:val="222222"/>
          <w:sz w:val="24"/>
          <w:szCs w:val="24"/>
          <w:shd w:val="clear" w:color="auto" w:fill="FFFFFF"/>
        </w:rPr>
        <w:t>imprecise environment.</w:t>
      </w:r>
      <w:r w:rsidR="00AB1129">
        <w:rPr>
          <w:rFonts w:ascii="Times New Roman" w:hAnsi="Times New Roman" w:cs="Times New Roman"/>
          <w:color w:val="222222"/>
          <w:sz w:val="24"/>
          <w:szCs w:val="24"/>
          <w:shd w:val="clear" w:color="auto" w:fill="FFFFFF"/>
        </w:rPr>
        <w:t xml:space="preserve"> </w:t>
      </w:r>
      <w:r w:rsidRPr="00636D60">
        <w:rPr>
          <w:rFonts w:ascii="Times New Roman" w:hAnsi="Times New Roman" w:cs="Times New Roman"/>
          <w:i/>
          <w:iCs/>
          <w:color w:val="222222"/>
          <w:sz w:val="24"/>
          <w:szCs w:val="24"/>
          <w:shd w:val="clear" w:color="auto" w:fill="FFFFFF"/>
        </w:rPr>
        <w:t>Soft Computing</w:t>
      </w:r>
      <w:r w:rsidRPr="00636D60">
        <w:rPr>
          <w:rFonts w:ascii="Times New Roman" w:hAnsi="Times New Roman" w:cs="Times New Roman"/>
          <w:color w:val="222222"/>
          <w:sz w:val="24"/>
          <w:szCs w:val="24"/>
          <w:shd w:val="clear" w:color="auto" w:fill="FFFFFF"/>
        </w:rPr>
        <w:t>,</w:t>
      </w:r>
      <w:r w:rsidR="00AB1129">
        <w:rPr>
          <w:rFonts w:ascii="Times New Roman" w:hAnsi="Times New Roman" w:cs="Times New Roman"/>
          <w:color w:val="222222"/>
          <w:sz w:val="24"/>
          <w:szCs w:val="24"/>
          <w:shd w:val="clear" w:color="auto" w:fill="FFFFFF"/>
        </w:rPr>
        <w:t xml:space="preserve"> </w:t>
      </w:r>
      <w:r w:rsidRPr="00636D60">
        <w:rPr>
          <w:rFonts w:ascii="Times New Roman" w:hAnsi="Times New Roman" w:cs="Times New Roman"/>
          <w:i/>
          <w:iCs/>
          <w:color w:val="222222"/>
          <w:sz w:val="24"/>
          <w:szCs w:val="24"/>
          <w:shd w:val="clear" w:color="auto" w:fill="FFFFFF"/>
        </w:rPr>
        <w:t>24</w:t>
      </w:r>
      <w:r w:rsidRPr="00636D60">
        <w:rPr>
          <w:rFonts w:ascii="Times New Roman" w:hAnsi="Times New Roman" w:cs="Times New Roman"/>
          <w:color w:val="222222"/>
          <w:sz w:val="24"/>
          <w:szCs w:val="24"/>
          <w:shd w:val="clear" w:color="auto" w:fill="FFFFFF"/>
        </w:rPr>
        <w:t>, 14471-14490.</w:t>
      </w:r>
    </w:p>
    <w:p w14:paraId="22711BEE" w14:textId="45ACA46F" w:rsidR="00BC425A" w:rsidRDefault="00BC425A" w:rsidP="006155AE">
      <w:pPr>
        <w:spacing w:line="360" w:lineRule="auto"/>
        <w:jc w:val="both"/>
        <w:rPr>
          <w:rFonts w:ascii="Times New Roman" w:hAnsi="Times New Roman" w:cs="Times New Roman"/>
          <w:color w:val="222222"/>
          <w:sz w:val="24"/>
          <w:szCs w:val="24"/>
          <w:shd w:val="clear" w:color="auto" w:fill="FFFFFF"/>
        </w:rPr>
      </w:pPr>
      <w:r w:rsidRPr="00BC425A">
        <w:rPr>
          <w:rFonts w:ascii="Times New Roman" w:hAnsi="Times New Roman" w:cs="Times New Roman"/>
          <w:color w:val="222222"/>
          <w:sz w:val="24"/>
          <w:szCs w:val="24"/>
          <w:shd w:val="clear" w:color="auto" w:fill="FFFFFF"/>
        </w:rPr>
        <w:lastRenderedPageBreak/>
        <w:t xml:space="preserve">De, S. K., Mahata, G. C., &amp; Maity, S. (2021). Carbon emission sensitive deteriorating inventory model with trade credit under </w:t>
      </w:r>
      <w:r w:rsidR="00B672B3">
        <w:rPr>
          <w:rFonts w:ascii="Times New Roman" w:hAnsi="Times New Roman" w:cs="Times New Roman"/>
          <w:color w:val="222222"/>
          <w:sz w:val="24"/>
          <w:szCs w:val="24"/>
          <w:shd w:val="clear" w:color="auto" w:fill="FFFFFF"/>
        </w:rPr>
        <w:t xml:space="preserve">the </w:t>
      </w:r>
      <w:r w:rsidRPr="00BC425A">
        <w:rPr>
          <w:rFonts w:ascii="Times New Roman" w:hAnsi="Times New Roman" w:cs="Times New Roman"/>
          <w:color w:val="222222"/>
          <w:sz w:val="24"/>
          <w:szCs w:val="24"/>
          <w:shd w:val="clear" w:color="auto" w:fill="FFFFFF"/>
        </w:rPr>
        <w:t>volumetric fuzzy system.</w:t>
      </w:r>
      <w:r w:rsidR="00AB1129">
        <w:rPr>
          <w:rFonts w:ascii="Times New Roman" w:hAnsi="Times New Roman" w:cs="Times New Roman"/>
          <w:color w:val="222222"/>
          <w:sz w:val="24"/>
          <w:szCs w:val="24"/>
          <w:shd w:val="clear" w:color="auto" w:fill="FFFFFF"/>
        </w:rPr>
        <w:t xml:space="preserve"> </w:t>
      </w:r>
      <w:r w:rsidRPr="00BC425A">
        <w:rPr>
          <w:rFonts w:ascii="Times New Roman" w:hAnsi="Times New Roman" w:cs="Times New Roman"/>
          <w:i/>
          <w:iCs/>
          <w:color w:val="222222"/>
          <w:sz w:val="24"/>
          <w:szCs w:val="24"/>
          <w:shd w:val="clear" w:color="auto" w:fill="FFFFFF"/>
        </w:rPr>
        <w:t>International Journal of Intelligent Systems</w:t>
      </w:r>
      <w:r w:rsidRPr="00BC425A">
        <w:rPr>
          <w:rFonts w:ascii="Times New Roman" w:hAnsi="Times New Roman" w:cs="Times New Roman"/>
          <w:color w:val="222222"/>
          <w:sz w:val="24"/>
          <w:szCs w:val="24"/>
          <w:shd w:val="clear" w:color="auto" w:fill="FFFFFF"/>
        </w:rPr>
        <w:t>,</w:t>
      </w:r>
      <w:r w:rsidR="00AB1129">
        <w:rPr>
          <w:rFonts w:ascii="Times New Roman" w:hAnsi="Times New Roman" w:cs="Times New Roman"/>
          <w:color w:val="222222"/>
          <w:sz w:val="24"/>
          <w:szCs w:val="24"/>
          <w:shd w:val="clear" w:color="auto" w:fill="FFFFFF"/>
        </w:rPr>
        <w:t xml:space="preserve"> </w:t>
      </w:r>
      <w:r w:rsidRPr="00BC425A">
        <w:rPr>
          <w:rFonts w:ascii="Times New Roman" w:hAnsi="Times New Roman" w:cs="Times New Roman"/>
          <w:i/>
          <w:iCs/>
          <w:color w:val="222222"/>
          <w:sz w:val="24"/>
          <w:szCs w:val="24"/>
          <w:shd w:val="clear" w:color="auto" w:fill="FFFFFF"/>
        </w:rPr>
        <w:t>36</w:t>
      </w:r>
      <w:r w:rsidRPr="00BC425A">
        <w:rPr>
          <w:rFonts w:ascii="Times New Roman" w:hAnsi="Times New Roman" w:cs="Times New Roman"/>
          <w:color w:val="222222"/>
          <w:sz w:val="24"/>
          <w:szCs w:val="24"/>
          <w:shd w:val="clear" w:color="auto" w:fill="FFFFFF"/>
        </w:rPr>
        <w:t>(12), 7563-7590.</w:t>
      </w:r>
    </w:p>
    <w:p w14:paraId="07854751" w14:textId="75376888" w:rsidR="00A42BE8" w:rsidRDefault="00A42BE8" w:rsidP="006155AE">
      <w:pPr>
        <w:spacing w:line="360" w:lineRule="auto"/>
        <w:jc w:val="both"/>
        <w:rPr>
          <w:rFonts w:ascii="Times New Roman" w:hAnsi="Times New Roman" w:cs="Times New Roman"/>
          <w:color w:val="222222"/>
          <w:sz w:val="24"/>
          <w:szCs w:val="24"/>
          <w:shd w:val="clear" w:color="auto" w:fill="FFFFFF"/>
        </w:rPr>
      </w:pPr>
      <w:r w:rsidRPr="00EF4BBD">
        <w:rPr>
          <w:rFonts w:ascii="Times New Roman" w:hAnsi="Times New Roman" w:cs="Times New Roman"/>
          <w:color w:val="222222"/>
          <w:sz w:val="24"/>
          <w:szCs w:val="24"/>
          <w:shd w:val="clear" w:color="auto" w:fill="FFFFFF"/>
        </w:rPr>
        <w:t xml:space="preserve">Debnath, B. K., Majumder, P., &amp; Bera, U. K. (2018). Two warehouse inventory models of breakable items with stock-dependent demand under trade credit policy concerning both supplier and retailer. </w:t>
      </w:r>
      <w:r w:rsidRPr="00EF4BBD">
        <w:rPr>
          <w:rFonts w:ascii="Times New Roman" w:hAnsi="Times New Roman" w:cs="Times New Roman"/>
          <w:i/>
          <w:iCs/>
          <w:color w:val="222222"/>
          <w:sz w:val="24"/>
          <w:szCs w:val="24"/>
          <w:shd w:val="clear" w:color="auto" w:fill="FFFFFF"/>
        </w:rPr>
        <w:t>International Journal of Logistics Systems and Management</w:t>
      </w:r>
      <w:r w:rsidRPr="00EF4BBD">
        <w:rPr>
          <w:rFonts w:ascii="Times New Roman" w:hAnsi="Times New Roman" w:cs="Times New Roman"/>
          <w:color w:val="222222"/>
          <w:sz w:val="24"/>
          <w:szCs w:val="24"/>
          <w:shd w:val="clear" w:color="auto" w:fill="FFFFFF"/>
        </w:rPr>
        <w:t xml:space="preserve">, </w:t>
      </w:r>
      <w:r w:rsidRPr="00EF4BBD">
        <w:rPr>
          <w:rFonts w:ascii="Times New Roman" w:hAnsi="Times New Roman" w:cs="Times New Roman"/>
          <w:i/>
          <w:iCs/>
          <w:color w:val="222222"/>
          <w:sz w:val="24"/>
          <w:szCs w:val="24"/>
          <w:shd w:val="clear" w:color="auto" w:fill="FFFFFF"/>
        </w:rPr>
        <w:t>31</w:t>
      </w:r>
      <w:r w:rsidRPr="00EF4BBD">
        <w:rPr>
          <w:rFonts w:ascii="Times New Roman" w:hAnsi="Times New Roman" w:cs="Times New Roman"/>
          <w:color w:val="222222"/>
          <w:sz w:val="24"/>
          <w:szCs w:val="24"/>
          <w:shd w:val="clear" w:color="auto" w:fill="FFFFFF"/>
        </w:rPr>
        <w:t>(2), 151-166</w:t>
      </w:r>
      <w:r>
        <w:rPr>
          <w:rFonts w:ascii="Times New Roman" w:hAnsi="Times New Roman" w:cs="Times New Roman"/>
          <w:color w:val="222222"/>
          <w:sz w:val="24"/>
          <w:szCs w:val="24"/>
          <w:shd w:val="clear" w:color="auto" w:fill="FFFFFF"/>
        </w:rPr>
        <w:t>.</w:t>
      </w:r>
    </w:p>
    <w:p w14:paraId="69B22D81" w14:textId="64792A2B" w:rsidR="00230362" w:rsidRPr="00A42BE8" w:rsidRDefault="00031E4D" w:rsidP="006155AE">
      <w:pPr>
        <w:spacing w:line="360" w:lineRule="auto"/>
        <w:jc w:val="both"/>
        <w:rPr>
          <w:rFonts w:ascii="Times New Roman" w:hAnsi="Times New Roman" w:cs="Times New Roman"/>
          <w:color w:val="222222"/>
          <w:sz w:val="24"/>
          <w:szCs w:val="24"/>
          <w:shd w:val="clear" w:color="auto" w:fill="FFFFFF"/>
        </w:rPr>
      </w:pPr>
      <w:r w:rsidRPr="00031E4D">
        <w:rPr>
          <w:rFonts w:ascii="Times New Roman" w:hAnsi="Times New Roman" w:cs="Times New Roman"/>
          <w:color w:val="222222"/>
          <w:sz w:val="24"/>
          <w:szCs w:val="24"/>
          <w:shd w:val="clear" w:color="auto" w:fill="FFFFFF"/>
        </w:rPr>
        <w:t>Dye, C. Y. (2020). Optimal joint dynamic pricing, advertising</w:t>
      </w:r>
      <w:r w:rsidR="00B672B3">
        <w:rPr>
          <w:rFonts w:ascii="Times New Roman" w:hAnsi="Times New Roman" w:cs="Times New Roman"/>
          <w:color w:val="222222"/>
          <w:sz w:val="24"/>
          <w:szCs w:val="24"/>
          <w:shd w:val="clear" w:color="auto" w:fill="FFFFFF"/>
        </w:rPr>
        <w:t>,</w:t>
      </w:r>
      <w:r w:rsidRPr="00031E4D">
        <w:rPr>
          <w:rFonts w:ascii="Times New Roman" w:hAnsi="Times New Roman" w:cs="Times New Roman"/>
          <w:color w:val="222222"/>
          <w:sz w:val="24"/>
          <w:szCs w:val="24"/>
          <w:shd w:val="clear" w:color="auto" w:fill="FFFFFF"/>
        </w:rPr>
        <w:t xml:space="preserve"> and inventory control model for perishable items with </w:t>
      </w:r>
      <w:r w:rsidR="00B672B3">
        <w:rPr>
          <w:rFonts w:ascii="Times New Roman" w:hAnsi="Times New Roman" w:cs="Times New Roman"/>
          <w:color w:val="222222"/>
          <w:sz w:val="24"/>
          <w:szCs w:val="24"/>
          <w:shd w:val="clear" w:color="auto" w:fill="FFFFFF"/>
        </w:rPr>
        <w:t xml:space="preserve">a </w:t>
      </w:r>
      <w:r w:rsidRPr="00031E4D">
        <w:rPr>
          <w:rFonts w:ascii="Times New Roman" w:hAnsi="Times New Roman" w:cs="Times New Roman"/>
          <w:color w:val="222222"/>
          <w:sz w:val="24"/>
          <w:szCs w:val="24"/>
          <w:shd w:val="clear" w:color="auto" w:fill="FFFFFF"/>
        </w:rPr>
        <w:t>psychic stock effect.</w:t>
      </w:r>
      <w:r w:rsidR="00AB1129">
        <w:rPr>
          <w:rFonts w:ascii="Times New Roman" w:hAnsi="Times New Roman" w:cs="Times New Roman"/>
          <w:color w:val="222222"/>
          <w:sz w:val="24"/>
          <w:szCs w:val="24"/>
          <w:shd w:val="clear" w:color="auto" w:fill="FFFFFF"/>
        </w:rPr>
        <w:t xml:space="preserve"> </w:t>
      </w:r>
      <w:r w:rsidRPr="00031E4D">
        <w:rPr>
          <w:rFonts w:ascii="Times New Roman" w:hAnsi="Times New Roman" w:cs="Times New Roman"/>
          <w:i/>
          <w:iCs/>
          <w:color w:val="222222"/>
          <w:sz w:val="24"/>
          <w:szCs w:val="24"/>
          <w:shd w:val="clear" w:color="auto" w:fill="FFFFFF"/>
        </w:rPr>
        <w:t>European Journal of Operational Research</w:t>
      </w:r>
      <w:r w:rsidRPr="00031E4D">
        <w:rPr>
          <w:rFonts w:ascii="Times New Roman" w:hAnsi="Times New Roman" w:cs="Times New Roman"/>
          <w:color w:val="222222"/>
          <w:sz w:val="24"/>
          <w:szCs w:val="24"/>
          <w:shd w:val="clear" w:color="auto" w:fill="FFFFFF"/>
        </w:rPr>
        <w:t>,</w:t>
      </w:r>
      <w:r w:rsidR="00AB1129">
        <w:rPr>
          <w:rFonts w:ascii="Times New Roman" w:hAnsi="Times New Roman" w:cs="Times New Roman"/>
          <w:color w:val="222222"/>
          <w:sz w:val="24"/>
          <w:szCs w:val="24"/>
          <w:shd w:val="clear" w:color="auto" w:fill="FFFFFF"/>
        </w:rPr>
        <w:t xml:space="preserve"> </w:t>
      </w:r>
      <w:r w:rsidRPr="00031E4D">
        <w:rPr>
          <w:rFonts w:ascii="Times New Roman" w:hAnsi="Times New Roman" w:cs="Times New Roman"/>
          <w:i/>
          <w:iCs/>
          <w:color w:val="222222"/>
          <w:sz w:val="24"/>
          <w:szCs w:val="24"/>
          <w:shd w:val="clear" w:color="auto" w:fill="FFFFFF"/>
        </w:rPr>
        <w:t>283</w:t>
      </w:r>
      <w:r w:rsidRPr="00031E4D">
        <w:rPr>
          <w:rFonts w:ascii="Times New Roman" w:hAnsi="Times New Roman" w:cs="Times New Roman"/>
          <w:color w:val="222222"/>
          <w:sz w:val="24"/>
          <w:szCs w:val="24"/>
          <w:shd w:val="clear" w:color="auto" w:fill="FFFFFF"/>
        </w:rPr>
        <w:t>(2), 576-587.</w:t>
      </w:r>
    </w:p>
    <w:p w14:paraId="50D1950E" w14:textId="1512B87F" w:rsidR="00017485" w:rsidRDefault="00017485" w:rsidP="006155AE">
      <w:pPr>
        <w:spacing w:line="360" w:lineRule="auto"/>
        <w:jc w:val="both"/>
        <w:rPr>
          <w:rFonts w:ascii="Times New Roman" w:hAnsi="Times New Roman" w:cs="Times New Roman"/>
          <w:sz w:val="24"/>
          <w:szCs w:val="24"/>
        </w:rPr>
      </w:pPr>
      <w:r w:rsidRPr="00017485">
        <w:rPr>
          <w:rFonts w:ascii="Times New Roman" w:hAnsi="Times New Roman" w:cs="Times New Roman"/>
          <w:sz w:val="24"/>
          <w:szCs w:val="24"/>
        </w:rPr>
        <w:t>Haley, C. W., &amp; Higgins, R. C. (1973). Inventory policy and trade credit financing.</w:t>
      </w:r>
      <w:r>
        <w:rPr>
          <w:rFonts w:ascii="Times New Roman" w:hAnsi="Times New Roman" w:cs="Times New Roman"/>
          <w:sz w:val="24"/>
          <w:szCs w:val="24"/>
        </w:rPr>
        <w:t xml:space="preserve"> </w:t>
      </w:r>
      <w:r w:rsidRPr="00017485">
        <w:rPr>
          <w:rFonts w:ascii="Times New Roman" w:hAnsi="Times New Roman" w:cs="Times New Roman"/>
          <w:i/>
          <w:iCs/>
          <w:sz w:val="24"/>
          <w:szCs w:val="24"/>
        </w:rPr>
        <w:t>Management science</w:t>
      </w:r>
      <w:r w:rsidRPr="00017485">
        <w:rPr>
          <w:rFonts w:ascii="Times New Roman" w:hAnsi="Times New Roman" w:cs="Times New Roman"/>
          <w:sz w:val="24"/>
          <w:szCs w:val="24"/>
        </w:rPr>
        <w:t>,</w:t>
      </w:r>
      <w:r>
        <w:rPr>
          <w:rFonts w:ascii="Times New Roman" w:hAnsi="Times New Roman" w:cs="Times New Roman"/>
          <w:sz w:val="24"/>
          <w:szCs w:val="24"/>
        </w:rPr>
        <w:t xml:space="preserve"> </w:t>
      </w:r>
      <w:r w:rsidRPr="00017485">
        <w:rPr>
          <w:rFonts w:ascii="Times New Roman" w:hAnsi="Times New Roman" w:cs="Times New Roman"/>
          <w:i/>
          <w:iCs/>
          <w:sz w:val="24"/>
          <w:szCs w:val="24"/>
        </w:rPr>
        <w:t>20</w:t>
      </w:r>
      <w:r w:rsidRPr="00017485">
        <w:rPr>
          <w:rFonts w:ascii="Times New Roman" w:hAnsi="Times New Roman" w:cs="Times New Roman"/>
          <w:sz w:val="24"/>
          <w:szCs w:val="24"/>
        </w:rPr>
        <w:t>(4-part-i), 464-471.</w:t>
      </w:r>
    </w:p>
    <w:p w14:paraId="0A3C8B39" w14:textId="6DA7817C" w:rsidR="00F90D5C" w:rsidRDefault="00F90D5C" w:rsidP="006155AE">
      <w:pPr>
        <w:spacing w:line="360" w:lineRule="auto"/>
        <w:jc w:val="both"/>
        <w:rPr>
          <w:rFonts w:ascii="Times New Roman" w:hAnsi="Times New Roman" w:cs="Times New Roman"/>
          <w:sz w:val="24"/>
          <w:szCs w:val="24"/>
        </w:rPr>
      </w:pPr>
      <w:r w:rsidRPr="0089436A">
        <w:rPr>
          <w:rFonts w:ascii="Times New Roman" w:hAnsi="Times New Roman" w:cs="Times New Roman"/>
          <w:sz w:val="24"/>
          <w:szCs w:val="24"/>
        </w:rPr>
        <w:t>Hartley, R. V. (197</w:t>
      </w:r>
      <w:r>
        <w:rPr>
          <w:rFonts w:ascii="Times New Roman" w:hAnsi="Times New Roman" w:cs="Times New Roman"/>
          <w:sz w:val="24"/>
          <w:szCs w:val="24"/>
        </w:rPr>
        <w:t>6</w:t>
      </w:r>
      <w:r w:rsidRPr="0089436A">
        <w:rPr>
          <w:rFonts w:ascii="Times New Roman" w:hAnsi="Times New Roman" w:cs="Times New Roman"/>
          <w:sz w:val="24"/>
          <w:szCs w:val="24"/>
        </w:rPr>
        <w:t xml:space="preserve">). Operations Research </w:t>
      </w:r>
      <w:r w:rsidRPr="0056322C">
        <w:rPr>
          <w:rFonts w:ascii="Times New Roman" w:hAnsi="Times New Roman" w:cs="Times New Roman"/>
          <w:i/>
          <w:iCs/>
          <w:sz w:val="24"/>
          <w:szCs w:val="24"/>
        </w:rPr>
        <w:t xml:space="preserve">- </w:t>
      </w:r>
      <w:r w:rsidRPr="0089436A">
        <w:rPr>
          <w:rFonts w:ascii="Times New Roman" w:hAnsi="Times New Roman" w:cs="Times New Roman"/>
          <w:i/>
          <w:iCs/>
          <w:sz w:val="24"/>
          <w:szCs w:val="24"/>
        </w:rPr>
        <w:t>A Managerial Emphasis.</w:t>
      </w:r>
      <w:r>
        <w:rPr>
          <w:rFonts w:ascii="Times New Roman" w:hAnsi="Times New Roman" w:cs="Times New Roman"/>
          <w:sz w:val="24"/>
          <w:szCs w:val="24"/>
        </w:rPr>
        <w:t xml:space="preserve"> Goodyear Publishing Company, California</w:t>
      </w:r>
      <w:r w:rsidRPr="0089436A">
        <w:rPr>
          <w:rFonts w:ascii="Times New Roman" w:hAnsi="Times New Roman" w:cs="Times New Roman"/>
          <w:sz w:val="24"/>
          <w:szCs w:val="24"/>
        </w:rPr>
        <w:t xml:space="preserve">, </w:t>
      </w:r>
      <w:r>
        <w:rPr>
          <w:rFonts w:ascii="Times New Roman" w:hAnsi="Times New Roman" w:cs="Times New Roman"/>
          <w:sz w:val="24"/>
          <w:szCs w:val="24"/>
        </w:rPr>
        <w:t>315-317.</w:t>
      </w:r>
    </w:p>
    <w:p w14:paraId="4E1F6CDB" w14:textId="43F6A0D2" w:rsidR="00F5076F" w:rsidRPr="00F5076F" w:rsidRDefault="00F5076F" w:rsidP="006155AE">
      <w:pPr>
        <w:spacing w:line="360" w:lineRule="auto"/>
        <w:jc w:val="both"/>
        <w:rPr>
          <w:rFonts w:ascii="Times New Roman" w:hAnsi="Times New Roman" w:cs="Times New Roman"/>
          <w:b/>
          <w:bCs/>
          <w:sz w:val="24"/>
          <w:szCs w:val="24"/>
        </w:rPr>
      </w:pPr>
      <w:r w:rsidRPr="00EF4BBD">
        <w:rPr>
          <w:rFonts w:ascii="Times New Roman" w:hAnsi="Times New Roman" w:cs="Times New Roman"/>
          <w:color w:val="222222"/>
          <w:sz w:val="24"/>
          <w:szCs w:val="24"/>
          <w:shd w:val="clear" w:color="auto" w:fill="FFFFFF"/>
        </w:rPr>
        <w:t xml:space="preserve">Jani, M. Y., Betheja, M. R., Bhadoriya, A., Chaudhari, U., Abbas, M., &amp; Alqahtani, M. S. (2022). Optimal Pricing Policies with an Allowable Discount for Perishable Items under Time-Dependent Sales Price and Trade Credit. </w:t>
      </w:r>
      <w:r w:rsidRPr="00EF4BBD">
        <w:rPr>
          <w:rFonts w:ascii="Times New Roman" w:hAnsi="Times New Roman" w:cs="Times New Roman"/>
          <w:i/>
          <w:iCs/>
          <w:color w:val="222222"/>
          <w:sz w:val="24"/>
          <w:szCs w:val="24"/>
          <w:shd w:val="clear" w:color="auto" w:fill="FFFFFF"/>
        </w:rPr>
        <w:t>Mathematics</w:t>
      </w:r>
      <w:r w:rsidRPr="00EF4BBD">
        <w:rPr>
          <w:rFonts w:ascii="Times New Roman" w:hAnsi="Times New Roman" w:cs="Times New Roman"/>
          <w:color w:val="222222"/>
          <w:sz w:val="24"/>
          <w:szCs w:val="24"/>
          <w:shd w:val="clear" w:color="auto" w:fill="FFFFFF"/>
        </w:rPr>
        <w:t>,</w:t>
      </w:r>
      <w:r w:rsidRPr="00EF4BBD">
        <w:rPr>
          <w:rFonts w:ascii="Times New Roman" w:hAnsi="Times New Roman" w:cs="Times New Roman"/>
          <w:i/>
          <w:iCs/>
          <w:color w:val="222222"/>
          <w:sz w:val="24"/>
          <w:szCs w:val="24"/>
          <w:shd w:val="clear" w:color="auto" w:fill="FFFFFF"/>
        </w:rPr>
        <w:t>10</w:t>
      </w:r>
      <w:r w:rsidRPr="00EF4BBD">
        <w:rPr>
          <w:rFonts w:ascii="Times New Roman" w:hAnsi="Times New Roman" w:cs="Times New Roman"/>
          <w:color w:val="222222"/>
          <w:sz w:val="24"/>
          <w:szCs w:val="24"/>
          <w:shd w:val="clear" w:color="auto" w:fill="FFFFFF"/>
        </w:rPr>
        <w:t>(11), 1948.</w:t>
      </w:r>
    </w:p>
    <w:p w14:paraId="2126EA3E" w14:textId="29C154BD" w:rsidR="00047702" w:rsidRPr="00047702" w:rsidRDefault="00047702" w:rsidP="006155AE">
      <w:pPr>
        <w:spacing w:line="360" w:lineRule="auto"/>
        <w:jc w:val="both"/>
        <w:rPr>
          <w:rFonts w:ascii="Times New Roman" w:hAnsi="Times New Roman" w:cs="Times New Roman"/>
          <w:b/>
          <w:bCs/>
          <w:sz w:val="24"/>
          <w:szCs w:val="24"/>
        </w:rPr>
      </w:pPr>
      <w:r w:rsidRPr="00BF6489">
        <w:rPr>
          <w:rFonts w:ascii="Times New Roman" w:hAnsi="Times New Roman" w:cs="Times New Roman"/>
          <w:color w:val="222222"/>
          <w:sz w:val="24"/>
          <w:szCs w:val="24"/>
          <w:shd w:val="clear" w:color="auto" w:fill="FFFFFF"/>
        </w:rPr>
        <w:t>Kumar, M., Chauhan, A., Singh, S. J., &amp; Sahni, M. (2020). An Inventory Model on Preservation Technology with Trade Credits under Demand Rate Dependent on Advertisement, Time</w:t>
      </w:r>
      <w:r w:rsidR="00B672B3">
        <w:rPr>
          <w:rFonts w:ascii="Times New Roman" w:hAnsi="Times New Roman" w:cs="Times New Roman"/>
          <w:color w:val="222222"/>
          <w:sz w:val="24"/>
          <w:szCs w:val="24"/>
          <w:shd w:val="clear" w:color="auto" w:fill="FFFFFF"/>
        </w:rPr>
        <w:t>,</w:t>
      </w:r>
      <w:r w:rsidRPr="00BF6489">
        <w:rPr>
          <w:rFonts w:ascii="Times New Roman" w:hAnsi="Times New Roman" w:cs="Times New Roman"/>
          <w:color w:val="222222"/>
          <w:sz w:val="24"/>
          <w:szCs w:val="24"/>
          <w:shd w:val="clear" w:color="auto" w:fill="FFFFFF"/>
        </w:rPr>
        <w:t xml:space="preserve"> and Selling Price.</w:t>
      </w:r>
      <w:r>
        <w:rPr>
          <w:rFonts w:ascii="Times New Roman" w:hAnsi="Times New Roman" w:cs="Times New Roman"/>
          <w:color w:val="222222"/>
          <w:sz w:val="24"/>
          <w:szCs w:val="24"/>
          <w:shd w:val="clear" w:color="auto" w:fill="FFFFFF"/>
        </w:rPr>
        <w:t xml:space="preserve"> </w:t>
      </w:r>
      <w:r w:rsidRPr="00BF6489">
        <w:rPr>
          <w:rFonts w:ascii="Times New Roman" w:hAnsi="Times New Roman" w:cs="Times New Roman"/>
          <w:i/>
          <w:iCs/>
          <w:color w:val="222222"/>
          <w:sz w:val="24"/>
          <w:szCs w:val="24"/>
          <w:shd w:val="clear" w:color="auto" w:fill="FFFFFF"/>
        </w:rPr>
        <w:t>Accounting and Finance</w:t>
      </w:r>
      <w:r w:rsidRPr="00BF6489">
        <w:rPr>
          <w:rFonts w:ascii="Times New Roman" w:hAnsi="Times New Roman" w:cs="Times New Roman"/>
          <w:color w:val="222222"/>
          <w:sz w:val="24"/>
          <w:szCs w:val="24"/>
          <w:shd w:val="clear" w:color="auto" w:fill="FFFFFF"/>
        </w:rPr>
        <w:t>,</w:t>
      </w:r>
      <w:r>
        <w:rPr>
          <w:rFonts w:ascii="Times New Roman" w:hAnsi="Times New Roman" w:cs="Times New Roman"/>
          <w:color w:val="222222"/>
          <w:sz w:val="24"/>
          <w:szCs w:val="24"/>
          <w:shd w:val="clear" w:color="auto" w:fill="FFFFFF"/>
        </w:rPr>
        <w:t xml:space="preserve"> </w:t>
      </w:r>
      <w:r w:rsidRPr="00BF6489">
        <w:rPr>
          <w:rFonts w:ascii="Times New Roman" w:hAnsi="Times New Roman" w:cs="Times New Roman"/>
          <w:i/>
          <w:iCs/>
          <w:color w:val="222222"/>
          <w:sz w:val="24"/>
          <w:szCs w:val="24"/>
          <w:shd w:val="clear" w:color="auto" w:fill="FFFFFF"/>
        </w:rPr>
        <w:t>8</w:t>
      </w:r>
      <w:r w:rsidRPr="00BF6489">
        <w:rPr>
          <w:rFonts w:ascii="Times New Roman" w:hAnsi="Times New Roman" w:cs="Times New Roman"/>
          <w:color w:val="222222"/>
          <w:sz w:val="24"/>
          <w:szCs w:val="24"/>
          <w:shd w:val="clear" w:color="auto" w:fill="FFFFFF"/>
        </w:rPr>
        <w:t>(3), 65-74.</w:t>
      </w:r>
    </w:p>
    <w:p w14:paraId="1178DD0B" w14:textId="05F6B964" w:rsidR="005270C5" w:rsidRDefault="005270C5" w:rsidP="006155AE">
      <w:pPr>
        <w:spacing w:line="360" w:lineRule="auto"/>
        <w:jc w:val="both"/>
        <w:rPr>
          <w:rFonts w:ascii="Times New Roman" w:hAnsi="Times New Roman" w:cs="Times New Roman"/>
          <w:sz w:val="24"/>
          <w:szCs w:val="24"/>
        </w:rPr>
      </w:pPr>
      <w:r w:rsidRPr="00EF4BBD">
        <w:rPr>
          <w:rFonts w:ascii="Times New Roman" w:hAnsi="Times New Roman" w:cs="Times New Roman"/>
          <w:sz w:val="24"/>
          <w:szCs w:val="24"/>
        </w:rPr>
        <w:t xml:space="preserve">Kumar, N., Dahiya, S., &amp; Kumar, S. (2022). Two warehouse inventory models for deteriorating items with fixed shelf-life stock-dependent demand and partial backlogging. </w:t>
      </w:r>
      <w:r w:rsidRPr="00EF4BBD">
        <w:rPr>
          <w:rFonts w:ascii="Times New Roman" w:hAnsi="Times New Roman" w:cs="Times New Roman"/>
          <w:i/>
          <w:iCs/>
          <w:sz w:val="24"/>
          <w:szCs w:val="24"/>
        </w:rPr>
        <w:t>J. Math. Comput. Sci.</w:t>
      </w:r>
      <w:r w:rsidRPr="00EF4BBD">
        <w:rPr>
          <w:rFonts w:ascii="Times New Roman" w:hAnsi="Times New Roman" w:cs="Times New Roman"/>
          <w:sz w:val="24"/>
          <w:szCs w:val="24"/>
        </w:rPr>
        <w:t xml:space="preserve">, </w:t>
      </w:r>
      <w:r w:rsidRPr="00EF4BBD">
        <w:rPr>
          <w:rFonts w:ascii="Times New Roman" w:hAnsi="Times New Roman" w:cs="Times New Roman"/>
          <w:i/>
          <w:iCs/>
          <w:sz w:val="24"/>
          <w:szCs w:val="24"/>
        </w:rPr>
        <w:t>12</w:t>
      </w:r>
      <w:r w:rsidRPr="00EF4BBD">
        <w:rPr>
          <w:rFonts w:ascii="Times New Roman" w:hAnsi="Times New Roman" w:cs="Times New Roman"/>
          <w:sz w:val="24"/>
          <w:szCs w:val="24"/>
        </w:rPr>
        <w:t>,1-19</w:t>
      </w:r>
      <w:r w:rsidR="00550D0F">
        <w:rPr>
          <w:rFonts w:ascii="Times New Roman" w:hAnsi="Times New Roman" w:cs="Times New Roman"/>
          <w:sz w:val="24"/>
          <w:szCs w:val="24"/>
        </w:rPr>
        <w:t>.</w:t>
      </w:r>
    </w:p>
    <w:p w14:paraId="6532F2F7" w14:textId="036475F5" w:rsidR="004304AD" w:rsidRPr="004304AD" w:rsidRDefault="004304AD" w:rsidP="006155AE">
      <w:pPr>
        <w:spacing w:line="360" w:lineRule="auto"/>
        <w:jc w:val="both"/>
        <w:rPr>
          <w:rFonts w:ascii="Times New Roman" w:hAnsi="Times New Roman" w:cs="Times New Roman"/>
          <w:b/>
          <w:bCs/>
          <w:sz w:val="24"/>
          <w:szCs w:val="24"/>
        </w:rPr>
      </w:pPr>
      <w:r w:rsidRPr="00EF4BBD">
        <w:rPr>
          <w:rFonts w:ascii="Times New Roman" w:hAnsi="Times New Roman" w:cs="Times New Roman"/>
          <w:color w:val="222222"/>
          <w:sz w:val="24"/>
          <w:szCs w:val="24"/>
          <w:shd w:val="clear" w:color="auto" w:fill="FFFFFF"/>
        </w:rPr>
        <w:t>Kumar, S. (2021). An Inventory Model for Decaying Items Under Preservation Technological Effect with Advertisement Dependent Demand and Trade Credit.</w:t>
      </w:r>
      <w:r w:rsidRPr="00EF4BBD">
        <w:rPr>
          <w:rFonts w:ascii="Arial" w:hAnsi="Arial" w:cs="Arial"/>
          <w:i/>
          <w:iCs/>
          <w:color w:val="222222"/>
          <w:sz w:val="20"/>
          <w:szCs w:val="20"/>
          <w:shd w:val="clear" w:color="auto" w:fill="FFFFFF"/>
        </w:rPr>
        <w:t xml:space="preserve"> </w:t>
      </w:r>
      <w:r w:rsidRPr="00EF4BBD">
        <w:rPr>
          <w:rFonts w:ascii="Times New Roman" w:hAnsi="Times New Roman" w:cs="Times New Roman"/>
          <w:i/>
          <w:iCs/>
          <w:color w:val="222222"/>
          <w:sz w:val="24"/>
          <w:szCs w:val="24"/>
          <w:shd w:val="clear" w:color="auto" w:fill="FFFFFF"/>
        </w:rPr>
        <w:t>International Journal of Applied and Computational Mathematics</w:t>
      </w:r>
      <w:r w:rsidRPr="00EF4BBD">
        <w:rPr>
          <w:rFonts w:ascii="Times New Roman" w:hAnsi="Times New Roman" w:cs="Times New Roman"/>
          <w:color w:val="222222"/>
          <w:sz w:val="24"/>
          <w:szCs w:val="24"/>
          <w:shd w:val="clear" w:color="auto" w:fill="FFFFFF"/>
        </w:rPr>
        <w:t xml:space="preserve">, </w:t>
      </w:r>
      <w:r w:rsidRPr="00EF4BBD">
        <w:rPr>
          <w:rFonts w:ascii="Times New Roman" w:hAnsi="Times New Roman" w:cs="Times New Roman"/>
          <w:i/>
          <w:iCs/>
          <w:color w:val="222222"/>
          <w:sz w:val="24"/>
          <w:szCs w:val="24"/>
          <w:shd w:val="clear" w:color="auto" w:fill="FFFFFF"/>
        </w:rPr>
        <w:t>7</w:t>
      </w:r>
      <w:r w:rsidRPr="00EF4BBD">
        <w:rPr>
          <w:rFonts w:ascii="Times New Roman" w:hAnsi="Times New Roman" w:cs="Times New Roman"/>
          <w:color w:val="222222"/>
          <w:sz w:val="24"/>
          <w:szCs w:val="24"/>
          <w:shd w:val="clear" w:color="auto" w:fill="FFFFFF"/>
        </w:rPr>
        <w:t>(4), 1-12.</w:t>
      </w:r>
    </w:p>
    <w:p w14:paraId="3D9845DE" w14:textId="49A3D9AD" w:rsidR="00550D0F" w:rsidRDefault="00550D0F" w:rsidP="006155AE">
      <w:pPr>
        <w:spacing w:line="360" w:lineRule="auto"/>
        <w:jc w:val="both"/>
        <w:rPr>
          <w:rFonts w:ascii="Times New Roman" w:hAnsi="Times New Roman" w:cs="Times New Roman"/>
          <w:color w:val="222222"/>
          <w:sz w:val="24"/>
          <w:szCs w:val="24"/>
          <w:shd w:val="clear" w:color="auto" w:fill="FFFFFF"/>
        </w:rPr>
      </w:pPr>
      <w:r w:rsidRPr="00EF4BBD">
        <w:rPr>
          <w:rFonts w:ascii="Times New Roman" w:hAnsi="Times New Roman" w:cs="Times New Roman"/>
          <w:color w:val="222222"/>
          <w:sz w:val="24"/>
          <w:szCs w:val="24"/>
          <w:shd w:val="clear" w:color="auto" w:fill="FFFFFF"/>
        </w:rPr>
        <w:t xml:space="preserve">Kumar, S., Singh, Y., &amp; Malik, A. K. (2017). An inventory model for both variable holding and sales revenue cost. </w:t>
      </w:r>
      <w:r w:rsidRPr="00EF4BBD">
        <w:rPr>
          <w:rFonts w:ascii="Times New Roman" w:hAnsi="Times New Roman" w:cs="Times New Roman"/>
          <w:i/>
          <w:iCs/>
          <w:color w:val="222222"/>
          <w:sz w:val="24"/>
          <w:szCs w:val="24"/>
          <w:shd w:val="clear" w:color="auto" w:fill="FFFFFF"/>
        </w:rPr>
        <w:t>Asian Journal of Management</w:t>
      </w:r>
      <w:r w:rsidRPr="00EF4BBD">
        <w:rPr>
          <w:rFonts w:ascii="Times New Roman" w:hAnsi="Times New Roman" w:cs="Times New Roman"/>
          <w:color w:val="222222"/>
          <w:sz w:val="24"/>
          <w:szCs w:val="24"/>
          <w:shd w:val="clear" w:color="auto" w:fill="FFFFFF"/>
        </w:rPr>
        <w:t xml:space="preserve">, </w:t>
      </w:r>
      <w:r w:rsidRPr="00EF4BBD">
        <w:rPr>
          <w:rFonts w:ascii="Times New Roman" w:hAnsi="Times New Roman" w:cs="Times New Roman"/>
          <w:i/>
          <w:iCs/>
          <w:color w:val="222222"/>
          <w:sz w:val="24"/>
          <w:szCs w:val="24"/>
          <w:shd w:val="clear" w:color="auto" w:fill="FFFFFF"/>
        </w:rPr>
        <w:t>8</w:t>
      </w:r>
      <w:r w:rsidRPr="00EF4BBD">
        <w:rPr>
          <w:rFonts w:ascii="Times New Roman" w:hAnsi="Times New Roman" w:cs="Times New Roman"/>
          <w:color w:val="222222"/>
          <w:sz w:val="24"/>
          <w:szCs w:val="24"/>
          <w:shd w:val="clear" w:color="auto" w:fill="FFFFFF"/>
        </w:rPr>
        <w:t>(4), 1111-1114</w:t>
      </w:r>
      <w:r w:rsidR="008F649A">
        <w:rPr>
          <w:rFonts w:ascii="Times New Roman" w:hAnsi="Times New Roman" w:cs="Times New Roman"/>
          <w:color w:val="222222"/>
          <w:sz w:val="24"/>
          <w:szCs w:val="24"/>
          <w:shd w:val="clear" w:color="auto" w:fill="FFFFFF"/>
        </w:rPr>
        <w:t>.</w:t>
      </w:r>
    </w:p>
    <w:p w14:paraId="57D2D614" w14:textId="7E43DEED" w:rsidR="001D4180" w:rsidRDefault="001D4180" w:rsidP="006155AE">
      <w:pPr>
        <w:spacing w:line="360" w:lineRule="auto"/>
        <w:jc w:val="both"/>
        <w:rPr>
          <w:rFonts w:ascii="Times New Roman" w:hAnsi="Times New Roman" w:cs="Times New Roman"/>
          <w:color w:val="222222"/>
          <w:sz w:val="24"/>
          <w:szCs w:val="24"/>
          <w:shd w:val="clear" w:color="auto" w:fill="FFFFFF"/>
        </w:rPr>
      </w:pPr>
      <w:r w:rsidRPr="008009AB">
        <w:rPr>
          <w:rFonts w:ascii="Times New Roman" w:hAnsi="Times New Roman" w:cs="Times New Roman"/>
          <w:color w:val="222222"/>
          <w:sz w:val="24"/>
          <w:szCs w:val="24"/>
          <w:shd w:val="clear" w:color="auto" w:fill="FFFFFF"/>
        </w:rPr>
        <w:lastRenderedPageBreak/>
        <w:t>Mandal, B., Dey, B. K., Khanra, S., &amp; Sarkar, B. (2021). Advance sustainable inventory management through advertisement and trade-credit policy. </w:t>
      </w:r>
      <w:r w:rsidRPr="008009AB">
        <w:rPr>
          <w:rFonts w:ascii="Times New Roman" w:hAnsi="Times New Roman" w:cs="Times New Roman"/>
          <w:i/>
          <w:iCs/>
          <w:color w:val="222222"/>
          <w:sz w:val="24"/>
          <w:szCs w:val="24"/>
          <w:shd w:val="clear" w:color="auto" w:fill="FFFFFF"/>
        </w:rPr>
        <w:t>RAIRO-operations Research</w:t>
      </w:r>
      <w:r w:rsidRPr="008009AB">
        <w:rPr>
          <w:rFonts w:ascii="Times New Roman" w:hAnsi="Times New Roman" w:cs="Times New Roman"/>
          <w:color w:val="222222"/>
          <w:sz w:val="24"/>
          <w:szCs w:val="24"/>
          <w:shd w:val="clear" w:color="auto" w:fill="FFFFFF"/>
        </w:rPr>
        <w:t>, </w:t>
      </w:r>
      <w:r w:rsidRPr="008009AB">
        <w:rPr>
          <w:rFonts w:ascii="Times New Roman" w:hAnsi="Times New Roman" w:cs="Times New Roman"/>
          <w:i/>
          <w:iCs/>
          <w:color w:val="222222"/>
          <w:sz w:val="24"/>
          <w:szCs w:val="24"/>
          <w:shd w:val="clear" w:color="auto" w:fill="FFFFFF"/>
        </w:rPr>
        <w:t>55</w:t>
      </w:r>
      <w:r w:rsidRPr="008009AB">
        <w:rPr>
          <w:rFonts w:ascii="Times New Roman" w:hAnsi="Times New Roman" w:cs="Times New Roman"/>
          <w:color w:val="222222"/>
          <w:sz w:val="24"/>
          <w:szCs w:val="24"/>
          <w:shd w:val="clear" w:color="auto" w:fill="FFFFFF"/>
        </w:rPr>
        <w:t>(1), 261-284.</w:t>
      </w:r>
    </w:p>
    <w:p w14:paraId="4721B520" w14:textId="1753AFEE" w:rsidR="006341CB" w:rsidRDefault="006341CB" w:rsidP="006155AE">
      <w:pPr>
        <w:spacing w:line="360" w:lineRule="auto"/>
        <w:jc w:val="both"/>
        <w:rPr>
          <w:rFonts w:ascii="Times New Roman" w:hAnsi="Times New Roman" w:cs="Times New Roman"/>
          <w:color w:val="222222"/>
          <w:sz w:val="24"/>
          <w:szCs w:val="24"/>
          <w:shd w:val="clear" w:color="auto" w:fill="FFFFFF"/>
        </w:rPr>
      </w:pPr>
      <w:r w:rsidRPr="00EF4BBD">
        <w:rPr>
          <w:rFonts w:ascii="Times New Roman" w:hAnsi="Times New Roman" w:cs="Times New Roman"/>
          <w:color w:val="222222"/>
          <w:sz w:val="24"/>
          <w:szCs w:val="24"/>
          <w:shd w:val="clear" w:color="auto" w:fill="FFFFFF"/>
        </w:rPr>
        <w:t xml:space="preserve">Ouyang, L. Y., Wu, K. S., &amp; Yang, C. T. (2007). An EOQ model with limited storage capacity under trade credits. </w:t>
      </w:r>
      <w:r w:rsidRPr="00EF4BBD">
        <w:rPr>
          <w:rFonts w:ascii="Times New Roman" w:hAnsi="Times New Roman" w:cs="Times New Roman"/>
          <w:i/>
          <w:iCs/>
          <w:color w:val="222222"/>
          <w:sz w:val="24"/>
          <w:szCs w:val="24"/>
          <w:shd w:val="clear" w:color="auto" w:fill="FFFFFF"/>
        </w:rPr>
        <w:t>Asia-Pacific Journal of Operational Research</w:t>
      </w:r>
      <w:r w:rsidRPr="00EF4BBD">
        <w:rPr>
          <w:rFonts w:ascii="Times New Roman" w:hAnsi="Times New Roman" w:cs="Times New Roman"/>
          <w:color w:val="222222"/>
          <w:sz w:val="24"/>
          <w:szCs w:val="24"/>
          <w:shd w:val="clear" w:color="auto" w:fill="FFFFFF"/>
        </w:rPr>
        <w:t xml:space="preserve">, </w:t>
      </w:r>
      <w:r w:rsidRPr="00EF4BBD">
        <w:rPr>
          <w:rFonts w:ascii="Times New Roman" w:hAnsi="Times New Roman" w:cs="Times New Roman"/>
          <w:i/>
          <w:iCs/>
          <w:color w:val="222222"/>
          <w:sz w:val="24"/>
          <w:szCs w:val="24"/>
          <w:shd w:val="clear" w:color="auto" w:fill="FFFFFF"/>
        </w:rPr>
        <w:t>24</w:t>
      </w:r>
      <w:r w:rsidRPr="00EF4BBD">
        <w:rPr>
          <w:rFonts w:ascii="Times New Roman" w:hAnsi="Times New Roman" w:cs="Times New Roman"/>
          <w:color w:val="222222"/>
          <w:sz w:val="24"/>
          <w:szCs w:val="24"/>
          <w:shd w:val="clear" w:color="auto" w:fill="FFFFFF"/>
        </w:rPr>
        <w:t>(4), 575-592.</w:t>
      </w:r>
    </w:p>
    <w:p w14:paraId="7DB5DE06" w14:textId="28F40373" w:rsidR="00401BEB" w:rsidRDefault="00401BEB" w:rsidP="006155AE">
      <w:pPr>
        <w:spacing w:line="360" w:lineRule="auto"/>
        <w:jc w:val="both"/>
        <w:rPr>
          <w:rFonts w:ascii="Times New Roman" w:hAnsi="Times New Roman" w:cs="Times New Roman"/>
          <w:color w:val="222222"/>
          <w:sz w:val="24"/>
          <w:szCs w:val="24"/>
          <w:shd w:val="clear" w:color="auto" w:fill="FFFFFF"/>
        </w:rPr>
      </w:pPr>
      <w:r w:rsidRPr="00EC7931">
        <w:rPr>
          <w:rFonts w:ascii="Times New Roman" w:hAnsi="Times New Roman" w:cs="Times New Roman"/>
          <w:color w:val="222222"/>
          <w:sz w:val="24"/>
          <w:szCs w:val="24"/>
          <w:shd w:val="clear" w:color="auto" w:fill="FFFFFF"/>
        </w:rPr>
        <w:t>Sett, B. K., Sarkar, B., &amp; Goswami, A. (2012). A two-warehouse inventory model with increasing demand and time-varying deterioration.</w:t>
      </w:r>
      <w:r>
        <w:rPr>
          <w:rFonts w:ascii="Times New Roman" w:hAnsi="Times New Roman" w:cs="Times New Roman"/>
          <w:color w:val="222222"/>
          <w:sz w:val="24"/>
          <w:szCs w:val="24"/>
          <w:shd w:val="clear" w:color="auto" w:fill="FFFFFF"/>
        </w:rPr>
        <w:t xml:space="preserve"> </w:t>
      </w:r>
      <w:r w:rsidRPr="00EC7931">
        <w:rPr>
          <w:rFonts w:ascii="Times New Roman" w:hAnsi="Times New Roman" w:cs="Times New Roman"/>
          <w:i/>
          <w:iCs/>
          <w:color w:val="222222"/>
          <w:sz w:val="24"/>
          <w:szCs w:val="24"/>
          <w:shd w:val="clear" w:color="auto" w:fill="FFFFFF"/>
        </w:rPr>
        <w:t>Scientia Iranica</w:t>
      </w:r>
      <w:r w:rsidRPr="00EC7931">
        <w:rPr>
          <w:rFonts w:ascii="Times New Roman" w:hAnsi="Times New Roman" w:cs="Times New Roman"/>
          <w:color w:val="222222"/>
          <w:sz w:val="24"/>
          <w:szCs w:val="24"/>
          <w:shd w:val="clear" w:color="auto" w:fill="FFFFFF"/>
        </w:rPr>
        <w:t>,</w:t>
      </w:r>
      <w:r>
        <w:rPr>
          <w:rFonts w:ascii="Times New Roman" w:hAnsi="Times New Roman" w:cs="Times New Roman"/>
          <w:color w:val="222222"/>
          <w:sz w:val="24"/>
          <w:szCs w:val="24"/>
          <w:shd w:val="clear" w:color="auto" w:fill="FFFFFF"/>
        </w:rPr>
        <w:t xml:space="preserve"> </w:t>
      </w:r>
      <w:r w:rsidRPr="00EC7931">
        <w:rPr>
          <w:rFonts w:ascii="Times New Roman" w:hAnsi="Times New Roman" w:cs="Times New Roman"/>
          <w:i/>
          <w:iCs/>
          <w:color w:val="222222"/>
          <w:sz w:val="24"/>
          <w:szCs w:val="24"/>
          <w:shd w:val="clear" w:color="auto" w:fill="FFFFFF"/>
        </w:rPr>
        <w:t>19</w:t>
      </w:r>
      <w:r w:rsidRPr="00EC7931">
        <w:rPr>
          <w:rFonts w:ascii="Times New Roman" w:hAnsi="Times New Roman" w:cs="Times New Roman"/>
          <w:color w:val="222222"/>
          <w:sz w:val="24"/>
          <w:szCs w:val="24"/>
          <w:shd w:val="clear" w:color="auto" w:fill="FFFFFF"/>
        </w:rPr>
        <w:t>(6), 1969-1977.</w:t>
      </w:r>
    </w:p>
    <w:p w14:paraId="689A2CDE" w14:textId="472FFC92" w:rsidR="00B7678B" w:rsidRDefault="00B7678B" w:rsidP="006155AE">
      <w:pPr>
        <w:spacing w:line="360" w:lineRule="auto"/>
        <w:jc w:val="both"/>
        <w:rPr>
          <w:rFonts w:ascii="Times New Roman" w:hAnsi="Times New Roman" w:cs="Times New Roman"/>
          <w:color w:val="222222"/>
          <w:sz w:val="24"/>
          <w:szCs w:val="24"/>
          <w:shd w:val="clear" w:color="auto" w:fill="FFFFFF"/>
        </w:rPr>
      </w:pPr>
      <w:r w:rsidRPr="00582CEE">
        <w:rPr>
          <w:rFonts w:ascii="Times New Roman" w:hAnsi="Times New Roman" w:cs="Times New Roman"/>
          <w:color w:val="222222"/>
          <w:sz w:val="24"/>
          <w:szCs w:val="24"/>
          <w:shd w:val="clear" w:color="auto" w:fill="FFFFFF"/>
        </w:rPr>
        <w:t>Shah, N. H., Rabari, K., &amp; Patel, E. (2022). A Deteriorating Inventory Model under Overtime Production and Credit Policy for Stock-and Price Sensitive Demand Function. </w:t>
      </w:r>
      <w:r w:rsidRPr="00582CEE">
        <w:rPr>
          <w:rFonts w:ascii="Times New Roman" w:hAnsi="Times New Roman" w:cs="Times New Roman"/>
          <w:i/>
          <w:iCs/>
          <w:color w:val="222222"/>
          <w:sz w:val="24"/>
          <w:szCs w:val="24"/>
          <w:shd w:val="clear" w:color="auto" w:fill="FFFFFF"/>
        </w:rPr>
        <w:t>Operational Research in Engineering Sciences: Theory and Applications</w:t>
      </w:r>
      <w:r w:rsidRPr="00582CEE">
        <w:rPr>
          <w:rFonts w:ascii="Times New Roman" w:hAnsi="Times New Roman" w:cs="Times New Roman"/>
          <w:color w:val="222222"/>
          <w:sz w:val="24"/>
          <w:szCs w:val="24"/>
          <w:shd w:val="clear" w:color="auto" w:fill="FFFFFF"/>
        </w:rPr>
        <w:t>, </w:t>
      </w:r>
      <w:r w:rsidRPr="00582CEE">
        <w:rPr>
          <w:rFonts w:ascii="Times New Roman" w:hAnsi="Times New Roman" w:cs="Times New Roman"/>
          <w:i/>
          <w:iCs/>
          <w:color w:val="222222"/>
          <w:sz w:val="24"/>
          <w:szCs w:val="24"/>
          <w:shd w:val="clear" w:color="auto" w:fill="FFFFFF"/>
        </w:rPr>
        <w:t>5</w:t>
      </w:r>
      <w:r w:rsidRPr="00582CEE">
        <w:rPr>
          <w:rFonts w:ascii="Times New Roman" w:hAnsi="Times New Roman" w:cs="Times New Roman"/>
          <w:color w:val="222222"/>
          <w:sz w:val="24"/>
          <w:szCs w:val="24"/>
          <w:shd w:val="clear" w:color="auto" w:fill="FFFFFF"/>
        </w:rPr>
        <w:t>(2), 85-98.</w:t>
      </w:r>
    </w:p>
    <w:p w14:paraId="3E81D1CA" w14:textId="3A181DF1" w:rsidR="00FB5648" w:rsidRPr="00FB5648" w:rsidRDefault="00FB5648" w:rsidP="006155AE">
      <w:pPr>
        <w:spacing w:line="360" w:lineRule="auto"/>
        <w:jc w:val="both"/>
        <w:rPr>
          <w:rFonts w:ascii="Times New Roman" w:hAnsi="Times New Roman" w:cs="Times New Roman"/>
          <w:b/>
          <w:bCs/>
          <w:sz w:val="24"/>
          <w:szCs w:val="24"/>
        </w:rPr>
      </w:pPr>
      <w:r w:rsidRPr="00EF4BBD">
        <w:rPr>
          <w:rFonts w:ascii="Times New Roman" w:hAnsi="Times New Roman" w:cs="Times New Roman"/>
          <w:color w:val="222222"/>
          <w:sz w:val="24"/>
          <w:szCs w:val="24"/>
          <w:shd w:val="clear" w:color="auto" w:fill="FFFFFF"/>
        </w:rPr>
        <w:t xml:space="preserve">Sharma, S., Kumar, V., &amp; Tyagi, A. (2021). A Production Inventory Model for Deteriorating Items with Effect of Price Discount under the Stock Dependent Demand. </w:t>
      </w:r>
      <w:r w:rsidRPr="00EF4BBD">
        <w:rPr>
          <w:rFonts w:ascii="Times New Roman" w:hAnsi="Times New Roman" w:cs="Times New Roman"/>
          <w:i/>
          <w:iCs/>
          <w:color w:val="222222"/>
          <w:sz w:val="24"/>
          <w:szCs w:val="24"/>
          <w:shd w:val="clear" w:color="auto" w:fill="FFFFFF"/>
        </w:rPr>
        <w:t>Reliability: Theory &amp; Applications</w:t>
      </w:r>
      <w:r w:rsidRPr="00EF4BBD">
        <w:rPr>
          <w:rFonts w:ascii="Times New Roman" w:hAnsi="Times New Roman" w:cs="Times New Roman"/>
          <w:color w:val="222222"/>
          <w:sz w:val="24"/>
          <w:szCs w:val="24"/>
          <w:shd w:val="clear" w:color="auto" w:fill="FFFFFF"/>
        </w:rPr>
        <w:t>, (SI 2 (64)), 213-224.</w:t>
      </w:r>
    </w:p>
    <w:p w14:paraId="6D746455" w14:textId="6303F98E" w:rsidR="00E214A2" w:rsidRDefault="00E214A2" w:rsidP="006155AE">
      <w:pPr>
        <w:spacing w:line="360" w:lineRule="auto"/>
        <w:jc w:val="both"/>
        <w:rPr>
          <w:rFonts w:ascii="Times New Roman" w:hAnsi="Times New Roman" w:cs="Times New Roman"/>
          <w:color w:val="222222"/>
          <w:sz w:val="24"/>
          <w:szCs w:val="24"/>
          <w:shd w:val="clear" w:color="auto" w:fill="FFFFFF"/>
        </w:rPr>
      </w:pPr>
      <w:r w:rsidRPr="00717124">
        <w:rPr>
          <w:rFonts w:ascii="Times New Roman" w:hAnsi="Times New Roman" w:cs="Times New Roman"/>
          <w:color w:val="222222"/>
          <w:sz w:val="24"/>
          <w:szCs w:val="24"/>
          <w:shd w:val="clear" w:color="auto" w:fill="FFFFFF"/>
        </w:rPr>
        <w:t>Sharma, S., Singh, S., &amp; Dem, H. (2013). Two-warehouse production policy for different demands under volume flexibility.</w:t>
      </w:r>
      <w:r>
        <w:rPr>
          <w:rFonts w:ascii="Times New Roman" w:hAnsi="Times New Roman" w:cs="Times New Roman"/>
          <w:color w:val="222222"/>
          <w:sz w:val="24"/>
          <w:szCs w:val="24"/>
          <w:shd w:val="clear" w:color="auto" w:fill="FFFFFF"/>
        </w:rPr>
        <w:t xml:space="preserve"> </w:t>
      </w:r>
      <w:r w:rsidRPr="00717124">
        <w:rPr>
          <w:rFonts w:ascii="Times New Roman" w:hAnsi="Times New Roman" w:cs="Times New Roman"/>
          <w:i/>
          <w:iCs/>
          <w:color w:val="222222"/>
          <w:sz w:val="24"/>
          <w:szCs w:val="24"/>
          <w:shd w:val="clear" w:color="auto" w:fill="FFFFFF"/>
        </w:rPr>
        <w:t>International Journal of Industrial Engineering Computations</w:t>
      </w:r>
      <w:r w:rsidRPr="00717124">
        <w:rPr>
          <w:rFonts w:ascii="Times New Roman" w:hAnsi="Times New Roman" w:cs="Times New Roman"/>
          <w:color w:val="222222"/>
          <w:sz w:val="24"/>
          <w:szCs w:val="24"/>
          <w:shd w:val="clear" w:color="auto" w:fill="FFFFFF"/>
        </w:rPr>
        <w:t>,</w:t>
      </w:r>
      <w:r>
        <w:rPr>
          <w:rFonts w:ascii="Times New Roman" w:hAnsi="Times New Roman" w:cs="Times New Roman"/>
          <w:color w:val="222222"/>
          <w:sz w:val="24"/>
          <w:szCs w:val="24"/>
          <w:shd w:val="clear" w:color="auto" w:fill="FFFFFF"/>
        </w:rPr>
        <w:t xml:space="preserve"> </w:t>
      </w:r>
      <w:r w:rsidRPr="00717124">
        <w:rPr>
          <w:rFonts w:ascii="Times New Roman" w:hAnsi="Times New Roman" w:cs="Times New Roman"/>
          <w:i/>
          <w:iCs/>
          <w:color w:val="222222"/>
          <w:sz w:val="24"/>
          <w:szCs w:val="24"/>
          <w:shd w:val="clear" w:color="auto" w:fill="FFFFFF"/>
        </w:rPr>
        <w:t>4</w:t>
      </w:r>
      <w:r w:rsidRPr="00717124">
        <w:rPr>
          <w:rFonts w:ascii="Times New Roman" w:hAnsi="Times New Roman" w:cs="Times New Roman"/>
          <w:color w:val="222222"/>
          <w:sz w:val="24"/>
          <w:szCs w:val="24"/>
          <w:shd w:val="clear" w:color="auto" w:fill="FFFFFF"/>
        </w:rPr>
        <w:t>(4), 599-609.</w:t>
      </w:r>
    </w:p>
    <w:p w14:paraId="6ADEBAEC" w14:textId="124AA3D8" w:rsidR="00401BEB" w:rsidRDefault="0039377D" w:rsidP="006155AE">
      <w:pPr>
        <w:spacing w:line="360" w:lineRule="auto"/>
        <w:jc w:val="both"/>
        <w:rPr>
          <w:rFonts w:ascii="Times New Roman" w:hAnsi="Times New Roman" w:cs="Times New Roman"/>
          <w:color w:val="222222"/>
          <w:sz w:val="24"/>
          <w:szCs w:val="24"/>
          <w:shd w:val="clear" w:color="auto" w:fill="FFFFFF"/>
        </w:rPr>
      </w:pPr>
      <w:r w:rsidRPr="00EF4BBD">
        <w:rPr>
          <w:rFonts w:ascii="Times New Roman" w:hAnsi="Times New Roman" w:cs="Times New Roman"/>
          <w:color w:val="222222"/>
          <w:sz w:val="24"/>
          <w:szCs w:val="24"/>
          <w:shd w:val="clear" w:color="auto" w:fill="FFFFFF"/>
        </w:rPr>
        <w:t xml:space="preserve">Singh, S. R., Gupta, V., &amp; Goel, A. (2013). Two levels of trade credit. </w:t>
      </w:r>
      <w:r w:rsidRPr="00EF4BBD">
        <w:rPr>
          <w:rFonts w:ascii="Times New Roman" w:hAnsi="Times New Roman" w:cs="Times New Roman"/>
          <w:i/>
          <w:iCs/>
          <w:color w:val="222222"/>
          <w:sz w:val="24"/>
          <w:szCs w:val="24"/>
          <w:shd w:val="clear" w:color="auto" w:fill="FFFFFF"/>
        </w:rPr>
        <w:t>Procedia Technology</w:t>
      </w:r>
      <w:r w:rsidRPr="00EF4BBD">
        <w:rPr>
          <w:rFonts w:ascii="Times New Roman" w:hAnsi="Times New Roman" w:cs="Times New Roman"/>
          <w:color w:val="222222"/>
          <w:sz w:val="24"/>
          <w:szCs w:val="24"/>
          <w:shd w:val="clear" w:color="auto" w:fill="FFFFFF"/>
        </w:rPr>
        <w:t xml:space="preserve">, </w:t>
      </w:r>
      <w:r w:rsidRPr="00EF4BBD">
        <w:rPr>
          <w:rFonts w:ascii="Times New Roman" w:hAnsi="Times New Roman" w:cs="Times New Roman"/>
          <w:i/>
          <w:iCs/>
          <w:color w:val="222222"/>
          <w:sz w:val="24"/>
          <w:szCs w:val="24"/>
          <w:shd w:val="clear" w:color="auto" w:fill="FFFFFF"/>
        </w:rPr>
        <w:t>10</w:t>
      </w:r>
      <w:r w:rsidRPr="00EF4BBD">
        <w:rPr>
          <w:rFonts w:ascii="Times New Roman" w:hAnsi="Times New Roman" w:cs="Times New Roman"/>
          <w:color w:val="222222"/>
          <w:sz w:val="24"/>
          <w:szCs w:val="24"/>
          <w:shd w:val="clear" w:color="auto" w:fill="FFFFFF"/>
        </w:rPr>
        <w:t>, 227-235.</w:t>
      </w:r>
    </w:p>
    <w:p w14:paraId="4A5C71B8" w14:textId="1BBE09D6" w:rsidR="00F02DAF" w:rsidRPr="003C106B" w:rsidRDefault="00E21A36" w:rsidP="006155AE">
      <w:pPr>
        <w:spacing w:line="360" w:lineRule="auto"/>
        <w:jc w:val="both"/>
        <w:rPr>
          <w:rFonts w:ascii="Times New Roman" w:hAnsi="Times New Roman" w:cs="Times New Roman"/>
          <w:color w:val="222222"/>
          <w:sz w:val="24"/>
          <w:szCs w:val="24"/>
          <w:shd w:val="clear" w:color="auto" w:fill="FFFFFF"/>
        </w:rPr>
      </w:pPr>
      <w:r w:rsidRPr="009D0C43">
        <w:rPr>
          <w:rFonts w:ascii="Times New Roman" w:hAnsi="Times New Roman" w:cs="Times New Roman"/>
          <w:color w:val="222222"/>
          <w:sz w:val="24"/>
          <w:szCs w:val="24"/>
          <w:shd w:val="clear" w:color="auto" w:fill="FFFFFF"/>
        </w:rPr>
        <w:t xml:space="preserve">Tiwari, S., Ahmed, W., &amp; Sarkar, B. (2019). Sustainable ordering policies for non-instantaneous deteriorating items under carbon emission and </w:t>
      </w:r>
      <w:r w:rsidR="008A379B" w:rsidRPr="009D0C43">
        <w:rPr>
          <w:rFonts w:ascii="Times New Roman" w:hAnsi="Times New Roman" w:cs="Times New Roman"/>
          <w:color w:val="222222"/>
          <w:sz w:val="24"/>
          <w:szCs w:val="24"/>
          <w:shd w:val="clear" w:color="auto" w:fill="FFFFFF"/>
        </w:rPr>
        <w:t>multi-trade-credit policies</w:t>
      </w:r>
      <w:r w:rsidRPr="009D0C43">
        <w:rPr>
          <w:rFonts w:ascii="Times New Roman" w:hAnsi="Times New Roman" w:cs="Times New Roman"/>
          <w:color w:val="222222"/>
          <w:sz w:val="24"/>
          <w:szCs w:val="24"/>
          <w:shd w:val="clear" w:color="auto" w:fill="FFFFFF"/>
        </w:rPr>
        <w:t>.</w:t>
      </w:r>
      <w:r w:rsidR="00524534">
        <w:rPr>
          <w:rFonts w:ascii="Times New Roman" w:hAnsi="Times New Roman" w:cs="Times New Roman"/>
          <w:color w:val="222222"/>
          <w:sz w:val="24"/>
          <w:szCs w:val="24"/>
          <w:shd w:val="clear" w:color="auto" w:fill="FFFFFF"/>
        </w:rPr>
        <w:t xml:space="preserve"> </w:t>
      </w:r>
      <w:r w:rsidRPr="009D0C43">
        <w:rPr>
          <w:rFonts w:ascii="Times New Roman" w:hAnsi="Times New Roman" w:cs="Times New Roman"/>
          <w:i/>
          <w:iCs/>
          <w:color w:val="222222"/>
          <w:sz w:val="24"/>
          <w:szCs w:val="24"/>
          <w:shd w:val="clear" w:color="auto" w:fill="FFFFFF"/>
        </w:rPr>
        <w:t>Journal of Cleaner Production</w:t>
      </w:r>
      <w:r w:rsidRPr="009D0C43">
        <w:rPr>
          <w:rFonts w:ascii="Times New Roman" w:hAnsi="Times New Roman" w:cs="Times New Roman"/>
          <w:color w:val="222222"/>
          <w:sz w:val="24"/>
          <w:szCs w:val="24"/>
          <w:shd w:val="clear" w:color="auto" w:fill="FFFFFF"/>
        </w:rPr>
        <w:t>,</w:t>
      </w:r>
      <w:r w:rsidR="00524534">
        <w:rPr>
          <w:rFonts w:ascii="Times New Roman" w:hAnsi="Times New Roman" w:cs="Times New Roman"/>
          <w:color w:val="222222"/>
          <w:sz w:val="24"/>
          <w:szCs w:val="24"/>
          <w:shd w:val="clear" w:color="auto" w:fill="FFFFFF"/>
        </w:rPr>
        <w:t xml:space="preserve"> </w:t>
      </w:r>
      <w:r w:rsidRPr="009D0C43">
        <w:rPr>
          <w:rFonts w:ascii="Times New Roman" w:hAnsi="Times New Roman" w:cs="Times New Roman"/>
          <w:i/>
          <w:iCs/>
          <w:color w:val="222222"/>
          <w:sz w:val="24"/>
          <w:szCs w:val="24"/>
          <w:shd w:val="clear" w:color="auto" w:fill="FFFFFF"/>
        </w:rPr>
        <w:t>240</w:t>
      </w:r>
      <w:r w:rsidRPr="009D0C43">
        <w:rPr>
          <w:rFonts w:ascii="Times New Roman" w:hAnsi="Times New Roman" w:cs="Times New Roman"/>
          <w:color w:val="222222"/>
          <w:sz w:val="24"/>
          <w:szCs w:val="24"/>
          <w:shd w:val="clear" w:color="auto" w:fill="FFFFFF"/>
        </w:rPr>
        <w:t>, 118183.</w:t>
      </w:r>
    </w:p>
    <w:sectPr w:rsidR="00F02DAF" w:rsidRPr="003C106B">
      <w:footerReference w:type="default" r:id="rId27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F27F56F" w14:textId="77777777" w:rsidR="00423EB5" w:rsidRDefault="00423EB5" w:rsidP="00F2773B">
      <w:pPr>
        <w:spacing w:after="0" w:line="240" w:lineRule="auto"/>
      </w:pPr>
      <w:r>
        <w:separator/>
      </w:r>
    </w:p>
  </w:endnote>
  <w:endnote w:type="continuationSeparator" w:id="0">
    <w:p w14:paraId="79C45FB9" w14:textId="77777777" w:rsidR="00423EB5" w:rsidRDefault="00423EB5" w:rsidP="00F277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73990338"/>
      <w:docPartObj>
        <w:docPartGallery w:val="Page Numbers (Bottom of Page)"/>
        <w:docPartUnique/>
      </w:docPartObj>
    </w:sdtPr>
    <w:sdtEndPr>
      <w:rPr>
        <w:noProof/>
      </w:rPr>
    </w:sdtEndPr>
    <w:sdtContent>
      <w:p w14:paraId="05EC4252" w14:textId="3FA68243" w:rsidR="00F2773B" w:rsidRDefault="00F2773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ACC3548" w14:textId="77777777" w:rsidR="00F2773B" w:rsidRDefault="00F2773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05E855C" w14:textId="77777777" w:rsidR="00423EB5" w:rsidRDefault="00423EB5" w:rsidP="00F2773B">
      <w:pPr>
        <w:spacing w:after="0" w:line="240" w:lineRule="auto"/>
      </w:pPr>
      <w:r>
        <w:separator/>
      </w:r>
    </w:p>
  </w:footnote>
  <w:footnote w:type="continuationSeparator" w:id="0">
    <w:p w14:paraId="2BB876E4" w14:textId="77777777" w:rsidR="00423EB5" w:rsidRDefault="00423EB5" w:rsidP="00F2773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A8A7DC4"/>
    <w:multiLevelType w:val="hybridMultilevel"/>
    <w:tmpl w:val="BDD408E8"/>
    <w:lvl w:ilvl="0" w:tplc="A0D48128">
      <w:start w:val="1"/>
      <w:numFmt w:val="bullet"/>
      <w:lvlText w:val=""/>
      <w:lvlJc w:val="left"/>
      <w:pPr>
        <w:ind w:left="720" w:hanging="360"/>
      </w:pPr>
      <w:rPr>
        <w:rFonts w:ascii="Symbol" w:hAnsi="Symbol" w:hint="default"/>
      </w:rPr>
    </w:lvl>
    <w:lvl w:ilvl="1" w:tplc="60EE2872" w:tentative="1">
      <w:start w:val="1"/>
      <w:numFmt w:val="bullet"/>
      <w:lvlText w:val="o"/>
      <w:lvlJc w:val="left"/>
      <w:pPr>
        <w:ind w:left="1440" w:hanging="360"/>
      </w:pPr>
      <w:rPr>
        <w:rFonts w:ascii="Courier New" w:hAnsi="Courier New" w:cs="Courier New" w:hint="default"/>
      </w:rPr>
    </w:lvl>
    <w:lvl w:ilvl="2" w:tplc="10C6BF76" w:tentative="1">
      <w:start w:val="1"/>
      <w:numFmt w:val="bullet"/>
      <w:lvlText w:val=""/>
      <w:lvlJc w:val="left"/>
      <w:pPr>
        <w:ind w:left="2160" w:hanging="360"/>
      </w:pPr>
      <w:rPr>
        <w:rFonts w:ascii="Wingdings" w:hAnsi="Wingdings" w:hint="default"/>
      </w:rPr>
    </w:lvl>
    <w:lvl w:ilvl="3" w:tplc="8D80024E" w:tentative="1">
      <w:start w:val="1"/>
      <w:numFmt w:val="bullet"/>
      <w:lvlText w:val=""/>
      <w:lvlJc w:val="left"/>
      <w:pPr>
        <w:ind w:left="2880" w:hanging="360"/>
      </w:pPr>
      <w:rPr>
        <w:rFonts w:ascii="Symbol" w:hAnsi="Symbol" w:hint="default"/>
      </w:rPr>
    </w:lvl>
    <w:lvl w:ilvl="4" w:tplc="E2BA7F9A" w:tentative="1">
      <w:start w:val="1"/>
      <w:numFmt w:val="bullet"/>
      <w:lvlText w:val="o"/>
      <w:lvlJc w:val="left"/>
      <w:pPr>
        <w:ind w:left="3600" w:hanging="360"/>
      </w:pPr>
      <w:rPr>
        <w:rFonts w:ascii="Courier New" w:hAnsi="Courier New" w:cs="Courier New" w:hint="default"/>
      </w:rPr>
    </w:lvl>
    <w:lvl w:ilvl="5" w:tplc="D61A43F0" w:tentative="1">
      <w:start w:val="1"/>
      <w:numFmt w:val="bullet"/>
      <w:lvlText w:val=""/>
      <w:lvlJc w:val="left"/>
      <w:pPr>
        <w:ind w:left="4320" w:hanging="360"/>
      </w:pPr>
      <w:rPr>
        <w:rFonts w:ascii="Wingdings" w:hAnsi="Wingdings" w:hint="default"/>
      </w:rPr>
    </w:lvl>
    <w:lvl w:ilvl="6" w:tplc="BEA09BA2" w:tentative="1">
      <w:start w:val="1"/>
      <w:numFmt w:val="bullet"/>
      <w:lvlText w:val=""/>
      <w:lvlJc w:val="left"/>
      <w:pPr>
        <w:ind w:left="5040" w:hanging="360"/>
      </w:pPr>
      <w:rPr>
        <w:rFonts w:ascii="Symbol" w:hAnsi="Symbol" w:hint="default"/>
      </w:rPr>
    </w:lvl>
    <w:lvl w:ilvl="7" w:tplc="0B36916C" w:tentative="1">
      <w:start w:val="1"/>
      <w:numFmt w:val="bullet"/>
      <w:lvlText w:val="o"/>
      <w:lvlJc w:val="left"/>
      <w:pPr>
        <w:ind w:left="5760" w:hanging="360"/>
      </w:pPr>
      <w:rPr>
        <w:rFonts w:ascii="Courier New" w:hAnsi="Courier New" w:cs="Courier New" w:hint="default"/>
      </w:rPr>
    </w:lvl>
    <w:lvl w:ilvl="8" w:tplc="59EE59F6" w:tentative="1">
      <w:start w:val="1"/>
      <w:numFmt w:val="bullet"/>
      <w:lvlText w:val=""/>
      <w:lvlJc w:val="left"/>
      <w:pPr>
        <w:ind w:left="6480" w:hanging="360"/>
      </w:pPr>
      <w:rPr>
        <w:rFonts w:ascii="Wingdings" w:hAnsi="Wingdings" w:hint="default"/>
      </w:rPr>
    </w:lvl>
  </w:abstractNum>
  <w:abstractNum w:abstractNumId="1" w15:restartNumberingAfterBreak="0">
    <w:nsid w:val="3D8A1D2E"/>
    <w:multiLevelType w:val="multilevel"/>
    <w:tmpl w:val="B5262908"/>
    <w:lvl w:ilvl="0">
      <w:start w:val="1"/>
      <w:numFmt w:val="decimal"/>
      <w:lvlText w:val="%1."/>
      <w:lvlJc w:val="left"/>
      <w:pPr>
        <w:ind w:left="720" w:hanging="360"/>
      </w:pPr>
      <w:rPr>
        <w:b/>
        <w:bCs/>
      </w:rPr>
    </w:lvl>
    <w:lvl w:ilvl="1">
      <w:start w:val="1"/>
      <w:numFmt w:val="decimal"/>
      <w:isLgl/>
      <w:lvlText w:val="%1.%2"/>
      <w:lvlJc w:val="left"/>
      <w:pPr>
        <w:ind w:left="1080" w:hanging="360"/>
      </w:pPr>
      <w:rPr>
        <w:rFonts w:hint="default"/>
        <w:b/>
        <w:bCs/>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2" w15:restartNumberingAfterBreak="0">
    <w:nsid w:val="51F573B9"/>
    <w:multiLevelType w:val="hybridMultilevel"/>
    <w:tmpl w:val="861A015E"/>
    <w:lvl w:ilvl="0" w:tplc="E26ABDC4">
      <w:start w:val="1"/>
      <w:numFmt w:val="bullet"/>
      <w:lvlText w:val=""/>
      <w:lvlJc w:val="left"/>
      <w:pPr>
        <w:ind w:left="720" w:hanging="360"/>
      </w:pPr>
      <w:rPr>
        <w:rFonts w:ascii="Symbol" w:hAnsi="Symbol" w:hint="default"/>
      </w:rPr>
    </w:lvl>
    <w:lvl w:ilvl="1" w:tplc="BA3E6E08" w:tentative="1">
      <w:start w:val="1"/>
      <w:numFmt w:val="bullet"/>
      <w:lvlText w:val="o"/>
      <w:lvlJc w:val="left"/>
      <w:pPr>
        <w:ind w:left="1440" w:hanging="360"/>
      </w:pPr>
      <w:rPr>
        <w:rFonts w:ascii="Courier New" w:hAnsi="Courier New" w:cs="Courier New" w:hint="default"/>
      </w:rPr>
    </w:lvl>
    <w:lvl w:ilvl="2" w:tplc="C7DCFE08" w:tentative="1">
      <w:start w:val="1"/>
      <w:numFmt w:val="bullet"/>
      <w:lvlText w:val=""/>
      <w:lvlJc w:val="left"/>
      <w:pPr>
        <w:ind w:left="2160" w:hanging="360"/>
      </w:pPr>
      <w:rPr>
        <w:rFonts w:ascii="Wingdings" w:hAnsi="Wingdings" w:hint="default"/>
      </w:rPr>
    </w:lvl>
    <w:lvl w:ilvl="3" w:tplc="38243310" w:tentative="1">
      <w:start w:val="1"/>
      <w:numFmt w:val="bullet"/>
      <w:lvlText w:val=""/>
      <w:lvlJc w:val="left"/>
      <w:pPr>
        <w:ind w:left="2880" w:hanging="360"/>
      </w:pPr>
      <w:rPr>
        <w:rFonts w:ascii="Symbol" w:hAnsi="Symbol" w:hint="default"/>
      </w:rPr>
    </w:lvl>
    <w:lvl w:ilvl="4" w:tplc="386AA3A8" w:tentative="1">
      <w:start w:val="1"/>
      <w:numFmt w:val="bullet"/>
      <w:lvlText w:val="o"/>
      <w:lvlJc w:val="left"/>
      <w:pPr>
        <w:ind w:left="3600" w:hanging="360"/>
      </w:pPr>
      <w:rPr>
        <w:rFonts w:ascii="Courier New" w:hAnsi="Courier New" w:cs="Courier New" w:hint="default"/>
      </w:rPr>
    </w:lvl>
    <w:lvl w:ilvl="5" w:tplc="F2600742" w:tentative="1">
      <w:start w:val="1"/>
      <w:numFmt w:val="bullet"/>
      <w:lvlText w:val=""/>
      <w:lvlJc w:val="left"/>
      <w:pPr>
        <w:ind w:left="4320" w:hanging="360"/>
      </w:pPr>
      <w:rPr>
        <w:rFonts w:ascii="Wingdings" w:hAnsi="Wingdings" w:hint="default"/>
      </w:rPr>
    </w:lvl>
    <w:lvl w:ilvl="6" w:tplc="E9BC5556" w:tentative="1">
      <w:start w:val="1"/>
      <w:numFmt w:val="bullet"/>
      <w:lvlText w:val=""/>
      <w:lvlJc w:val="left"/>
      <w:pPr>
        <w:ind w:left="5040" w:hanging="360"/>
      </w:pPr>
      <w:rPr>
        <w:rFonts w:ascii="Symbol" w:hAnsi="Symbol" w:hint="default"/>
      </w:rPr>
    </w:lvl>
    <w:lvl w:ilvl="7" w:tplc="38B25248" w:tentative="1">
      <w:start w:val="1"/>
      <w:numFmt w:val="bullet"/>
      <w:lvlText w:val="o"/>
      <w:lvlJc w:val="left"/>
      <w:pPr>
        <w:ind w:left="5760" w:hanging="360"/>
      </w:pPr>
      <w:rPr>
        <w:rFonts w:ascii="Courier New" w:hAnsi="Courier New" w:cs="Courier New" w:hint="default"/>
      </w:rPr>
    </w:lvl>
    <w:lvl w:ilvl="8" w:tplc="EA1AA5C0" w:tentative="1">
      <w:start w:val="1"/>
      <w:numFmt w:val="bullet"/>
      <w:lvlText w:val=""/>
      <w:lvlJc w:val="left"/>
      <w:pPr>
        <w:ind w:left="6480" w:hanging="360"/>
      </w:pPr>
      <w:rPr>
        <w:rFonts w:ascii="Wingdings" w:hAnsi="Wingdings" w:hint="default"/>
      </w:rPr>
    </w:lvl>
  </w:abstractNum>
  <w:abstractNum w:abstractNumId="3" w15:restartNumberingAfterBreak="0">
    <w:nsid w:val="537E528A"/>
    <w:multiLevelType w:val="hybridMultilevel"/>
    <w:tmpl w:val="5BDA5860"/>
    <w:lvl w:ilvl="0" w:tplc="C45A6AF6">
      <w:start w:val="1"/>
      <w:numFmt w:val="bullet"/>
      <w:lvlText w:val=""/>
      <w:lvlJc w:val="left"/>
      <w:pPr>
        <w:ind w:left="720" w:hanging="360"/>
      </w:pPr>
      <w:rPr>
        <w:rFonts w:ascii="Symbol" w:hAnsi="Symbol" w:hint="default"/>
      </w:rPr>
    </w:lvl>
    <w:lvl w:ilvl="1" w:tplc="D7E63854" w:tentative="1">
      <w:start w:val="1"/>
      <w:numFmt w:val="bullet"/>
      <w:lvlText w:val="o"/>
      <w:lvlJc w:val="left"/>
      <w:pPr>
        <w:ind w:left="1440" w:hanging="360"/>
      </w:pPr>
      <w:rPr>
        <w:rFonts w:ascii="Courier New" w:hAnsi="Courier New" w:cs="Courier New" w:hint="default"/>
      </w:rPr>
    </w:lvl>
    <w:lvl w:ilvl="2" w:tplc="51B04D9E" w:tentative="1">
      <w:start w:val="1"/>
      <w:numFmt w:val="bullet"/>
      <w:lvlText w:val=""/>
      <w:lvlJc w:val="left"/>
      <w:pPr>
        <w:ind w:left="2160" w:hanging="360"/>
      </w:pPr>
      <w:rPr>
        <w:rFonts w:ascii="Wingdings" w:hAnsi="Wingdings" w:hint="default"/>
      </w:rPr>
    </w:lvl>
    <w:lvl w:ilvl="3" w:tplc="22F0B1A2" w:tentative="1">
      <w:start w:val="1"/>
      <w:numFmt w:val="bullet"/>
      <w:lvlText w:val=""/>
      <w:lvlJc w:val="left"/>
      <w:pPr>
        <w:ind w:left="2880" w:hanging="360"/>
      </w:pPr>
      <w:rPr>
        <w:rFonts w:ascii="Symbol" w:hAnsi="Symbol" w:hint="default"/>
      </w:rPr>
    </w:lvl>
    <w:lvl w:ilvl="4" w:tplc="1D4E935A" w:tentative="1">
      <w:start w:val="1"/>
      <w:numFmt w:val="bullet"/>
      <w:lvlText w:val="o"/>
      <w:lvlJc w:val="left"/>
      <w:pPr>
        <w:ind w:left="3600" w:hanging="360"/>
      </w:pPr>
      <w:rPr>
        <w:rFonts w:ascii="Courier New" w:hAnsi="Courier New" w:cs="Courier New" w:hint="default"/>
      </w:rPr>
    </w:lvl>
    <w:lvl w:ilvl="5" w:tplc="5FACCD7C" w:tentative="1">
      <w:start w:val="1"/>
      <w:numFmt w:val="bullet"/>
      <w:lvlText w:val=""/>
      <w:lvlJc w:val="left"/>
      <w:pPr>
        <w:ind w:left="4320" w:hanging="360"/>
      </w:pPr>
      <w:rPr>
        <w:rFonts w:ascii="Wingdings" w:hAnsi="Wingdings" w:hint="default"/>
      </w:rPr>
    </w:lvl>
    <w:lvl w:ilvl="6" w:tplc="955687FE" w:tentative="1">
      <w:start w:val="1"/>
      <w:numFmt w:val="bullet"/>
      <w:lvlText w:val=""/>
      <w:lvlJc w:val="left"/>
      <w:pPr>
        <w:ind w:left="5040" w:hanging="360"/>
      </w:pPr>
      <w:rPr>
        <w:rFonts w:ascii="Symbol" w:hAnsi="Symbol" w:hint="default"/>
      </w:rPr>
    </w:lvl>
    <w:lvl w:ilvl="7" w:tplc="7D50DBFC" w:tentative="1">
      <w:start w:val="1"/>
      <w:numFmt w:val="bullet"/>
      <w:lvlText w:val="o"/>
      <w:lvlJc w:val="left"/>
      <w:pPr>
        <w:ind w:left="5760" w:hanging="360"/>
      </w:pPr>
      <w:rPr>
        <w:rFonts w:ascii="Courier New" w:hAnsi="Courier New" w:cs="Courier New" w:hint="default"/>
      </w:rPr>
    </w:lvl>
    <w:lvl w:ilvl="8" w:tplc="E320EF62" w:tentative="1">
      <w:start w:val="1"/>
      <w:numFmt w:val="bullet"/>
      <w:lvlText w:val=""/>
      <w:lvlJc w:val="left"/>
      <w:pPr>
        <w:ind w:left="6480" w:hanging="360"/>
      </w:pPr>
      <w:rPr>
        <w:rFonts w:ascii="Wingdings" w:hAnsi="Wingdings" w:hint="default"/>
      </w:rPr>
    </w:lvl>
  </w:abstractNum>
  <w:abstractNum w:abstractNumId="4" w15:restartNumberingAfterBreak="0">
    <w:nsid w:val="5CA902C6"/>
    <w:multiLevelType w:val="hybridMultilevel"/>
    <w:tmpl w:val="6E88B7D8"/>
    <w:lvl w:ilvl="0" w:tplc="40090009">
      <w:start w:val="1"/>
      <w:numFmt w:val="bullet"/>
      <w:lvlText w:val=""/>
      <w:lvlJc w:val="left"/>
      <w:pPr>
        <w:ind w:left="1129" w:hanging="360"/>
      </w:pPr>
      <w:rPr>
        <w:rFonts w:ascii="Wingdings" w:hAnsi="Wingdings" w:hint="default"/>
      </w:rPr>
    </w:lvl>
    <w:lvl w:ilvl="1" w:tplc="40090003" w:tentative="1">
      <w:start w:val="1"/>
      <w:numFmt w:val="bullet"/>
      <w:lvlText w:val="o"/>
      <w:lvlJc w:val="left"/>
      <w:pPr>
        <w:ind w:left="1849" w:hanging="360"/>
      </w:pPr>
      <w:rPr>
        <w:rFonts w:ascii="Courier New" w:hAnsi="Courier New" w:cs="Courier New" w:hint="default"/>
      </w:rPr>
    </w:lvl>
    <w:lvl w:ilvl="2" w:tplc="40090005" w:tentative="1">
      <w:start w:val="1"/>
      <w:numFmt w:val="bullet"/>
      <w:lvlText w:val=""/>
      <w:lvlJc w:val="left"/>
      <w:pPr>
        <w:ind w:left="2569" w:hanging="360"/>
      </w:pPr>
      <w:rPr>
        <w:rFonts w:ascii="Wingdings" w:hAnsi="Wingdings" w:hint="default"/>
      </w:rPr>
    </w:lvl>
    <w:lvl w:ilvl="3" w:tplc="40090001" w:tentative="1">
      <w:start w:val="1"/>
      <w:numFmt w:val="bullet"/>
      <w:lvlText w:val=""/>
      <w:lvlJc w:val="left"/>
      <w:pPr>
        <w:ind w:left="3289" w:hanging="360"/>
      </w:pPr>
      <w:rPr>
        <w:rFonts w:ascii="Symbol" w:hAnsi="Symbol" w:hint="default"/>
      </w:rPr>
    </w:lvl>
    <w:lvl w:ilvl="4" w:tplc="40090003" w:tentative="1">
      <w:start w:val="1"/>
      <w:numFmt w:val="bullet"/>
      <w:lvlText w:val="o"/>
      <w:lvlJc w:val="left"/>
      <w:pPr>
        <w:ind w:left="4009" w:hanging="360"/>
      </w:pPr>
      <w:rPr>
        <w:rFonts w:ascii="Courier New" w:hAnsi="Courier New" w:cs="Courier New" w:hint="default"/>
      </w:rPr>
    </w:lvl>
    <w:lvl w:ilvl="5" w:tplc="40090005" w:tentative="1">
      <w:start w:val="1"/>
      <w:numFmt w:val="bullet"/>
      <w:lvlText w:val=""/>
      <w:lvlJc w:val="left"/>
      <w:pPr>
        <w:ind w:left="4729" w:hanging="360"/>
      </w:pPr>
      <w:rPr>
        <w:rFonts w:ascii="Wingdings" w:hAnsi="Wingdings" w:hint="default"/>
      </w:rPr>
    </w:lvl>
    <w:lvl w:ilvl="6" w:tplc="40090001" w:tentative="1">
      <w:start w:val="1"/>
      <w:numFmt w:val="bullet"/>
      <w:lvlText w:val=""/>
      <w:lvlJc w:val="left"/>
      <w:pPr>
        <w:ind w:left="5449" w:hanging="360"/>
      </w:pPr>
      <w:rPr>
        <w:rFonts w:ascii="Symbol" w:hAnsi="Symbol" w:hint="default"/>
      </w:rPr>
    </w:lvl>
    <w:lvl w:ilvl="7" w:tplc="40090003" w:tentative="1">
      <w:start w:val="1"/>
      <w:numFmt w:val="bullet"/>
      <w:lvlText w:val="o"/>
      <w:lvlJc w:val="left"/>
      <w:pPr>
        <w:ind w:left="6169" w:hanging="360"/>
      </w:pPr>
      <w:rPr>
        <w:rFonts w:ascii="Courier New" w:hAnsi="Courier New" w:cs="Courier New" w:hint="default"/>
      </w:rPr>
    </w:lvl>
    <w:lvl w:ilvl="8" w:tplc="40090005" w:tentative="1">
      <w:start w:val="1"/>
      <w:numFmt w:val="bullet"/>
      <w:lvlText w:val=""/>
      <w:lvlJc w:val="left"/>
      <w:pPr>
        <w:ind w:left="6889" w:hanging="360"/>
      </w:pPr>
      <w:rPr>
        <w:rFonts w:ascii="Wingdings" w:hAnsi="Wingdings" w:hint="default"/>
      </w:rPr>
    </w:lvl>
  </w:abstractNum>
  <w:abstractNum w:abstractNumId="5" w15:restartNumberingAfterBreak="0">
    <w:nsid w:val="72323732"/>
    <w:multiLevelType w:val="hybridMultilevel"/>
    <w:tmpl w:val="831AEC5C"/>
    <w:lvl w:ilvl="0" w:tplc="031E1998">
      <w:start w:val="1"/>
      <w:numFmt w:val="bullet"/>
      <w:lvlText w:val=""/>
      <w:lvlJc w:val="left"/>
      <w:pPr>
        <w:ind w:left="720" w:hanging="360"/>
      </w:pPr>
      <w:rPr>
        <w:rFonts w:ascii="Symbol" w:hAnsi="Symbol" w:hint="default"/>
      </w:rPr>
    </w:lvl>
    <w:lvl w:ilvl="1" w:tplc="5C56A122" w:tentative="1">
      <w:start w:val="1"/>
      <w:numFmt w:val="bullet"/>
      <w:lvlText w:val="o"/>
      <w:lvlJc w:val="left"/>
      <w:pPr>
        <w:ind w:left="1440" w:hanging="360"/>
      </w:pPr>
      <w:rPr>
        <w:rFonts w:ascii="Courier New" w:hAnsi="Courier New" w:cs="Courier New" w:hint="default"/>
      </w:rPr>
    </w:lvl>
    <w:lvl w:ilvl="2" w:tplc="44829258" w:tentative="1">
      <w:start w:val="1"/>
      <w:numFmt w:val="bullet"/>
      <w:lvlText w:val=""/>
      <w:lvlJc w:val="left"/>
      <w:pPr>
        <w:ind w:left="2160" w:hanging="360"/>
      </w:pPr>
      <w:rPr>
        <w:rFonts w:ascii="Wingdings" w:hAnsi="Wingdings" w:hint="default"/>
      </w:rPr>
    </w:lvl>
    <w:lvl w:ilvl="3" w:tplc="A8D8EB40" w:tentative="1">
      <w:start w:val="1"/>
      <w:numFmt w:val="bullet"/>
      <w:lvlText w:val=""/>
      <w:lvlJc w:val="left"/>
      <w:pPr>
        <w:ind w:left="2880" w:hanging="360"/>
      </w:pPr>
      <w:rPr>
        <w:rFonts w:ascii="Symbol" w:hAnsi="Symbol" w:hint="default"/>
      </w:rPr>
    </w:lvl>
    <w:lvl w:ilvl="4" w:tplc="7BBEA73C" w:tentative="1">
      <w:start w:val="1"/>
      <w:numFmt w:val="bullet"/>
      <w:lvlText w:val="o"/>
      <w:lvlJc w:val="left"/>
      <w:pPr>
        <w:ind w:left="3600" w:hanging="360"/>
      </w:pPr>
      <w:rPr>
        <w:rFonts w:ascii="Courier New" w:hAnsi="Courier New" w:cs="Courier New" w:hint="default"/>
      </w:rPr>
    </w:lvl>
    <w:lvl w:ilvl="5" w:tplc="376EFA50" w:tentative="1">
      <w:start w:val="1"/>
      <w:numFmt w:val="bullet"/>
      <w:lvlText w:val=""/>
      <w:lvlJc w:val="left"/>
      <w:pPr>
        <w:ind w:left="4320" w:hanging="360"/>
      </w:pPr>
      <w:rPr>
        <w:rFonts w:ascii="Wingdings" w:hAnsi="Wingdings" w:hint="default"/>
      </w:rPr>
    </w:lvl>
    <w:lvl w:ilvl="6" w:tplc="8D08E82C" w:tentative="1">
      <w:start w:val="1"/>
      <w:numFmt w:val="bullet"/>
      <w:lvlText w:val=""/>
      <w:lvlJc w:val="left"/>
      <w:pPr>
        <w:ind w:left="5040" w:hanging="360"/>
      </w:pPr>
      <w:rPr>
        <w:rFonts w:ascii="Symbol" w:hAnsi="Symbol" w:hint="default"/>
      </w:rPr>
    </w:lvl>
    <w:lvl w:ilvl="7" w:tplc="A5F63B1E" w:tentative="1">
      <w:start w:val="1"/>
      <w:numFmt w:val="bullet"/>
      <w:lvlText w:val="o"/>
      <w:lvlJc w:val="left"/>
      <w:pPr>
        <w:ind w:left="5760" w:hanging="360"/>
      </w:pPr>
      <w:rPr>
        <w:rFonts w:ascii="Courier New" w:hAnsi="Courier New" w:cs="Courier New" w:hint="default"/>
      </w:rPr>
    </w:lvl>
    <w:lvl w:ilvl="8" w:tplc="507070AC" w:tentative="1">
      <w:start w:val="1"/>
      <w:numFmt w:val="bullet"/>
      <w:lvlText w:val=""/>
      <w:lvlJc w:val="left"/>
      <w:pPr>
        <w:ind w:left="6480" w:hanging="360"/>
      </w:pPr>
      <w:rPr>
        <w:rFonts w:ascii="Wingdings" w:hAnsi="Wingdings" w:hint="default"/>
      </w:rPr>
    </w:lvl>
  </w:abstractNum>
  <w:abstractNum w:abstractNumId="6" w15:restartNumberingAfterBreak="0">
    <w:nsid w:val="79003A22"/>
    <w:multiLevelType w:val="hybridMultilevel"/>
    <w:tmpl w:val="84A64CAA"/>
    <w:lvl w:ilvl="0" w:tplc="FBA2FA76">
      <w:start w:val="1"/>
      <w:numFmt w:val="bullet"/>
      <w:lvlText w:val=""/>
      <w:lvlJc w:val="left"/>
      <w:pPr>
        <w:ind w:left="720" w:hanging="360"/>
      </w:pPr>
      <w:rPr>
        <w:rFonts w:ascii="Symbol" w:hAnsi="Symbol" w:hint="default"/>
      </w:rPr>
    </w:lvl>
    <w:lvl w:ilvl="1" w:tplc="151ACD50" w:tentative="1">
      <w:start w:val="1"/>
      <w:numFmt w:val="lowerLetter"/>
      <w:lvlText w:val="%2."/>
      <w:lvlJc w:val="left"/>
      <w:pPr>
        <w:ind w:left="1440" w:hanging="360"/>
      </w:pPr>
    </w:lvl>
    <w:lvl w:ilvl="2" w:tplc="1CD0A7F6" w:tentative="1">
      <w:start w:val="1"/>
      <w:numFmt w:val="lowerRoman"/>
      <w:lvlText w:val="%3."/>
      <w:lvlJc w:val="right"/>
      <w:pPr>
        <w:ind w:left="2160" w:hanging="180"/>
      </w:pPr>
    </w:lvl>
    <w:lvl w:ilvl="3" w:tplc="F984EC96" w:tentative="1">
      <w:start w:val="1"/>
      <w:numFmt w:val="decimal"/>
      <w:lvlText w:val="%4."/>
      <w:lvlJc w:val="left"/>
      <w:pPr>
        <w:ind w:left="2880" w:hanging="360"/>
      </w:pPr>
    </w:lvl>
    <w:lvl w:ilvl="4" w:tplc="DA64C8EC" w:tentative="1">
      <w:start w:val="1"/>
      <w:numFmt w:val="lowerLetter"/>
      <w:lvlText w:val="%5."/>
      <w:lvlJc w:val="left"/>
      <w:pPr>
        <w:ind w:left="3600" w:hanging="360"/>
      </w:pPr>
    </w:lvl>
    <w:lvl w:ilvl="5" w:tplc="AC2A6592" w:tentative="1">
      <w:start w:val="1"/>
      <w:numFmt w:val="lowerRoman"/>
      <w:lvlText w:val="%6."/>
      <w:lvlJc w:val="right"/>
      <w:pPr>
        <w:ind w:left="4320" w:hanging="180"/>
      </w:pPr>
    </w:lvl>
    <w:lvl w:ilvl="6" w:tplc="20F821CE" w:tentative="1">
      <w:start w:val="1"/>
      <w:numFmt w:val="decimal"/>
      <w:lvlText w:val="%7."/>
      <w:lvlJc w:val="left"/>
      <w:pPr>
        <w:ind w:left="5040" w:hanging="360"/>
      </w:pPr>
    </w:lvl>
    <w:lvl w:ilvl="7" w:tplc="28301650" w:tentative="1">
      <w:start w:val="1"/>
      <w:numFmt w:val="lowerLetter"/>
      <w:lvlText w:val="%8."/>
      <w:lvlJc w:val="left"/>
      <w:pPr>
        <w:ind w:left="5760" w:hanging="360"/>
      </w:pPr>
    </w:lvl>
    <w:lvl w:ilvl="8" w:tplc="72D2837C" w:tentative="1">
      <w:start w:val="1"/>
      <w:numFmt w:val="lowerRoman"/>
      <w:lvlText w:val="%9."/>
      <w:lvlJc w:val="right"/>
      <w:pPr>
        <w:ind w:left="6480" w:hanging="180"/>
      </w:pPr>
    </w:lvl>
  </w:abstractNum>
  <w:num w:numId="1" w16cid:durableId="1615937283">
    <w:abstractNumId w:val="4"/>
  </w:num>
  <w:num w:numId="2" w16cid:durableId="655182809">
    <w:abstractNumId w:val="1"/>
  </w:num>
  <w:num w:numId="3" w16cid:durableId="400442769">
    <w:abstractNumId w:val="3"/>
  </w:num>
  <w:num w:numId="4" w16cid:durableId="1792899667">
    <w:abstractNumId w:val="5"/>
  </w:num>
  <w:num w:numId="5" w16cid:durableId="1831021915">
    <w:abstractNumId w:val="0"/>
  </w:num>
  <w:num w:numId="6" w16cid:durableId="944193144">
    <w:abstractNumId w:val="6"/>
  </w:num>
  <w:num w:numId="7" w16cid:durableId="11194820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7CE4"/>
    <w:rsid w:val="00002C21"/>
    <w:rsid w:val="00003AD4"/>
    <w:rsid w:val="00005D03"/>
    <w:rsid w:val="00010C35"/>
    <w:rsid w:val="00013CD6"/>
    <w:rsid w:val="00017485"/>
    <w:rsid w:val="00020AAC"/>
    <w:rsid w:val="000238CB"/>
    <w:rsid w:val="00031E4D"/>
    <w:rsid w:val="00034383"/>
    <w:rsid w:val="00036809"/>
    <w:rsid w:val="0004062C"/>
    <w:rsid w:val="00043D9F"/>
    <w:rsid w:val="00045B4F"/>
    <w:rsid w:val="00047702"/>
    <w:rsid w:val="0005259B"/>
    <w:rsid w:val="00060DD8"/>
    <w:rsid w:val="000650A0"/>
    <w:rsid w:val="00066B67"/>
    <w:rsid w:val="00070445"/>
    <w:rsid w:val="000730FB"/>
    <w:rsid w:val="00077539"/>
    <w:rsid w:val="0007763D"/>
    <w:rsid w:val="00077DBE"/>
    <w:rsid w:val="00083BA8"/>
    <w:rsid w:val="00084DE1"/>
    <w:rsid w:val="000918C3"/>
    <w:rsid w:val="00091F29"/>
    <w:rsid w:val="00093875"/>
    <w:rsid w:val="000944B2"/>
    <w:rsid w:val="0009589B"/>
    <w:rsid w:val="000A18E8"/>
    <w:rsid w:val="000A3399"/>
    <w:rsid w:val="000A4AB1"/>
    <w:rsid w:val="000A7FD6"/>
    <w:rsid w:val="000B04E9"/>
    <w:rsid w:val="000B328C"/>
    <w:rsid w:val="000B429B"/>
    <w:rsid w:val="000B4304"/>
    <w:rsid w:val="000B6CAF"/>
    <w:rsid w:val="000C3749"/>
    <w:rsid w:val="000C4FC8"/>
    <w:rsid w:val="000C56E2"/>
    <w:rsid w:val="000C6665"/>
    <w:rsid w:val="000C6ECB"/>
    <w:rsid w:val="000D37EC"/>
    <w:rsid w:val="000E1E1C"/>
    <w:rsid w:val="000E2152"/>
    <w:rsid w:val="000E28DF"/>
    <w:rsid w:val="000E328B"/>
    <w:rsid w:val="000E797D"/>
    <w:rsid w:val="000F45AD"/>
    <w:rsid w:val="001027C9"/>
    <w:rsid w:val="00102FAE"/>
    <w:rsid w:val="001035AD"/>
    <w:rsid w:val="00107C5F"/>
    <w:rsid w:val="00110A49"/>
    <w:rsid w:val="0011399D"/>
    <w:rsid w:val="00117B0B"/>
    <w:rsid w:val="00121D28"/>
    <w:rsid w:val="001239C6"/>
    <w:rsid w:val="00125372"/>
    <w:rsid w:val="00125B26"/>
    <w:rsid w:val="00125DFD"/>
    <w:rsid w:val="00126C45"/>
    <w:rsid w:val="00127785"/>
    <w:rsid w:val="00127DAE"/>
    <w:rsid w:val="001356E8"/>
    <w:rsid w:val="00141576"/>
    <w:rsid w:val="00142749"/>
    <w:rsid w:val="001433E4"/>
    <w:rsid w:val="00152F40"/>
    <w:rsid w:val="00153E0E"/>
    <w:rsid w:val="001557FB"/>
    <w:rsid w:val="00161EDF"/>
    <w:rsid w:val="001625CE"/>
    <w:rsid w:val="00164CC0"/>
    <w:rsid w:val="00164D11"/>
    <w:rsid w:val="00166D66"/>
    <w:rsid w:val="00170654"/>
    <w:rsid w:val="00170C80"/>
    <w:rsid w:val="001714E2"/>
    <w:rsid w:val="001806A8"/>
    <w:rsid w:val="00184CC9"/>
    <w:rsid w:val="0018673B"/>
    <w:rsid w:val="00186F2C"/>
    <w:rsid w:val="001B07B3"/>
    <w:rsid w:val="001C345E"/>
    <w:rsid w:val="001C5336"/>
    <w:rsid w:val="001C536F"/>
    <w:rsid w:val="001D0DBC"/>
    <w:rsid w:val="001D37E4"/>
    <w:rsid w:val="001D4180"/>
    <w:rsid w:val="001D4D13"/>
    <w:rsid w:val="001E7BA9"/>
    <w:rsid w:val="001E7F76"/>
    <w:rsid w:val="001F2290"/>
    <w:rsid w:val="00200F6A"/>
    <w:rsid w:val="0020504F"/>
    <w:rsid w:val="00213351"/>
    <w:rsid w:val="002142B0"/>
    <w:rsid w:val="002168E2"/>
    <w:rsid w:val="00230362"/>
    <w:rsid w:val="00233948"/>
    <w:rsid w:val="00233A7A"/>
    <w:rsid w:val="00234F5D"/>
    <w:rsid w:val="00237A02"/>
    <w:rsid w:val="002404A2"/>
    <w:rsid w:val="002418BE"/>
    <w:rsid w:val="00250871"/>
    <w:rsid w:val="002611CE"/>
    <w:rsid w:val="002637F0"/>
    <w:rsid w:val="0026475E"/>
    <w:rsid w:val="002653BB"/>
    <w:rsid w:val="00265546"/>
    <w:rsid w:val="0026666A"/>
    <w:rsid w:val="0027174B"/>
    <w:rsid w:val="002727FC"/>
    <w:rsid w:val="00273EB2"/>
    <w:rsid w:val="00274F11"/>
    <w:rsid w:val="00275A12"/>
    <w:rsid w:val="002865E3"/>
    <w:rsid w:val="00297FB4"/>
    <w:rsid w:val="002A3423"/>
    <w:rsid w:val="002B0646"/>
    <w:rsid w:val="002B2093"/>
    <w:rsid w:val="002B688E"/>
    <w:rsid w:val="002C3E88"/>
    <w:rsid w:val="002D00F6"/>
    <w:rsid w:val="002D6D78"/>
    <w:rsid w:val="002F0C9B"/>
    <w:rsid w:val="002F2BF9"/>
    <w:rsid w:val="00303791"/>
    <w:rsid w:val="00304C00"/>
    <w:rsid w:val="00307346"/>
    <w:rsid w:val="00317601"/>
    <w:rsid w:val="00320E5C"/>
    <w:rsid w:val="003212DA"/>
    <w:rsid w:val="003237D1"/>
    <w:rsid w:val="003265F2"/>
    <w:rsid w:val="00326BFA"/>
    <w:rsid w:val="00327874"/>
    <w:rsid w:val="00330966"/>
    <w:rsid w:val="00331E1E"/>
    <w:rsid w:val="00332615"/>
    <w:rsid w:val="003355DD"/>
    <w:rsid w:val="00335813"/>
    <w:rsid w:val="00341D40"/>
    <w:rsid w:val="0034318E"/>
    <w:rsid w:val="003451DB"/>
    <w:rsid w:val="00360BF2"/>
    <w:rsid w:val="00364602"/>
    <w:rsid w:val="003650A0"/>
    <w:rsid w:val="00367F2F"/>
    <w:rsid w:val="0037019E"/>
    <w:rsid w:val="003710F4"/>
    <w:rsid w:val="00375E34"/>
    <w:rsid w:val="00377C4D"/>
    <w:rsid w:val="003803EB"/>
    <w:rsid w:val="00384349"/>
    <w:rsid w:val="003914CD"/>
    <w:rsid w:val="0039272D"/>
    <w:rsid w:val="00392940"/>
    <w:rsid w:val="0039377D"/>
    <w:rsid w:val="003A228D"/>
    <w:rsid w:val="003A2A7E"/>
    <w:rsid w:val="003A374B"/>
    <w:rsid w:val="003A5716"/>
    <w:rsid w:val="003B2E56"/>
    <w:rsid w:val="003C106B"/>
    <w:rsid w:val="003C22EC"/>
    <w:rsid w:val="003C6925"/>
    <w:rsid w:val="003D2F0C"/>
    <w:rsid w:val="003D4BE4"/>
    <w:rsid w:val="003E4D89"/>
    <w:rsid w:val="003F1DBD"/>
    <w:rsid w:val="004001F8"/>
    <w:rsid w:val="00401BEB"/>
    <w:rsid w:val="00402530"/>
    <w:rsid w:val="004034B9"/>
    <w:rsid w:val="004060C4"/>
    <w:rsid w:val="00407638"/>
    <w:rsid w:val="004103E0"/>
    <w:rsid w:val="004171FA"/>
    <w:rsid w:val="0042022A"/>
    <w:rsid w:val="00423EB5"/>
    <w:rsid w:val="004260D8"/>
    <w:rsid w:val="004304AD"/>
    <w:rsid w:val="00431CC7"/>
    <w:rsid w:val="00433628"/>
    <w:rsid w:val="00436173"/>
    <w:rsid w:val="0043709D"/>
    <w:rsid w:val="00440BAD"/>
    <w:rsid w:val="00442498"/>
    <w:rsid w:val="00443426"/>
    <w:rsid w:val="004477F6"/>
    <w:rsid w:val="0045004A"/>
    <w:rsid w:val="00450DFA"/>
    <w:rsid w:val="0045436A"/>
    <w:rsid w:val="00457BFC"/>
    <w:rsid w:val="00461728"/>
    <w:rsid w:val="004640AB"/>
    <w:rsid w:val="00466561"/>
    <w:rsid w:val="00467147"/>
    <w:rsid w:val="0046744B"/>
    <w:rsid w:val="00470BBB"/>
    <w:rsid w:val="00474234"/>
    <w:rsid w:val="00476C12"/>
    <w:rsid w:val="00476F01"/>
    <w:rsid w:val="00480D0B"/>
    <w:rsid w:val="0048178D"/>
    <w:rsid w:val="00483B5A"/>
    <w:rsid w:val="0049036F"/>
    <w:rsid w:val="004942DE"/>
    <w:rsid w:val="00497CE4"/>
    <w:rsid w:val="004A0688"/>
    <w:rsid w:val="004A2214"/>
    <w:rsid w:val="004A37B0"/>
    <w:rsid w:val="004A5E3A"/>
    <w:rsid w:val="004A6F6D"/>
    <w:rsid w:val="004B1926"/>
    <w:rsid w:val="004B3AEA"/>
    <w:rsid w:val="004B625B"/>
    <w:rsid w:val="004C0079"/>
    <w:rsid w:val="004C0236"/>
    <w:rsid w:val="004C1091"/>
    <w:rsid w:val="004C47AD"/>
    <w:rsid w:val="004C4FF6"/>
    <w:rsid w:val="004C52A1"/>
    <w:rsid w:val="004C5863"/>
    <w:rsid w:val="004C5D9F"/>
    <w:rsid w:val="004C5DA8"/>
    <w:rsid w:val="004D1DB1"/>
    <w:rsid w:val="004D39F5"/>
    <w:rsid w:val="004D4945"/>
    <w:rsid w:val="004D7F4D"/>
    <w:rsid w:val="004E6478"/>
    <w:rsid w:val="00500C5D"/>
    <w:rsid w:val="00504F27"/>
    <w:rsid w:val="0051117A"/>
    <w:rsid w:val="005114EF"/>
    <w:rsid w:val="00511F59"/>
    <w:rsid w:val="005122A9"/>
    <w:rsid w:val="00513D4B"/>
    <w:rsid w:val="00524534"/>
    <w:rsid w:val="005270C5"/>
    <w:rsid w:val="00527FF5"/>
    <w:rsid w:val="00530CFF"/>
    <w:rsid w:val="00533F85"/>
    <w:rsid w:val="00540D8B"/>
    <w:rsid w:val="00545884"/>
    <w:rsid w:val="005466B7"/>
    <w:rsid w:val="005474DF"/>
    <w:rsid w:val="00547A1A"/>
    <w:rsid w:val="00550D0F"/>
    <w:rsid w:val="005522DE"/>
    <w:rsid w:val="005526D1"/>
    <w:rsid w:val="00552B85"/>
    <w:rsid w:val="00554BD2"/>
    <w:rsid w:val="00556EDB"/>
    <w:rsid w:val="00560EA5"/>
    <w:rsid w:val="0056233E"/>
    <w:rsid w:val="00562C5F"/>
    <w:rsid w:val="00563EF1"/>
    <w:rsid w:val="00566065"/>
    <w:rsid w:val="005725BD"/>
    <w:rsid w:val="005765BB"/>
    <w:rsid w:val="00577285"/>
    <w:rsid w:val="0057733A"/>
    <w:rsid w:val="00582CEE"/>
    <w:rsid w:val="00584657"/>
    <w:rsid w:val="00587184"/>
    <w:rsid w:val="005901F1"/>
    <w:rsid w:val="005A1B13"/>
    <w:rsid w:val="005A1E3B"/>
    <w:rsid w:val="005A3B11"/>
    <w:rsid w:val="005A4923"/>
    <w:rsid w:val="005A6CCD"/>
    <w:rsid w:val="005B0BCA"/>
    <w:rsid w:val="005B3804"/>
    <w:rsid w:val="005B5B96"/>
    <w:rsid w:val="005C4017"/>
    <w:rsid w:val="005C74DD"/>
    <w:rsid w:val="005C7C66"/>
    <w:rsid w:val="005E1FBB"/>
    <w:rsid w:val="005E2F0A"/>
    <w:rsid w:val="005E3C2C"/>
    <w:rsid w:val="005F4004"/>
    <w:rsid w:val="00602B39"/>
    <w:rsid w:val="006061E2"/>
    <w:rsid w:val="0060653F"/>
    <w:rsid w:val="00607817"/>
    <w:rsid w:val="00607CE5"/>
    <w:rsid w:val="00611BCB"/>
    <w:rsid w:val="006155AE"/>
    <w:rsid w:val="00617F68"/>
    <w:rsid w:val="00620CA0"/>
    <w:rsid w:val="0062544F"/>
    <w:rsid w:val="006262AB"/>
    <w:rsid w:val="006265AE"/>
    <w:rsid w:val="006341CB"/>
    <w:rsid w:val="00636D60"/>
    <w:rsid w:val="0063797C"/>
    <w:rsid w:val="00642E07"/>
    <w:rsid w:val="0064335C"/>
    <w:rsid w:val="00644B3A"/>
    <w:rsid w:val="00646D62"/>
    <w:rsid w:val="0064771E"/>
    <w:rsid w:val="00660CF8"/>
    <w:rsid w:val="00665027"/>
    <w:rsid w:val="00666733"/>
    <w:rsid w:val="00667414"/>
    <w:rsid w:val="00667E8D"/>
    <w:rsid w:val="0067444F"/>
    <w:rsid w:val="0067469F"/>
    <w:rsid w:val="00681279"/>
    <w:rsid w:val="0068133C"/>
    <w:rsid w:val="006825DB"/>
    <w:rsid w:val="00685028"/>
    <w:rsid w:val="00686A95"/>
    <w:rsid w:val="00687707"/>
    <w:rsid w:val="00692148"/>
    <w:rsid w:val="00692DBD"/>
    <w:rsid w:val="006A220A"/>
    <w:rsid w:val="006A5AE2"/>
    <w:rsid w:val="006A5D84"/>
    <w:rsid w:val="006A7E10"/>
    <w:rsid w:val="006B0750"/>
    <w:rsid w:val="006B1C6E"/>
    <w:rsid w:val="006D03EC"/>
    <w:rsid w:val="006D1B8A"/>
    <w:rsid w:val="006D1F3B"/>
    <w:rsid w:val="006D27F3"/>
    <w:rsid w:val="006D31CF"/>
    <w:rsid w:val="006D3A76"/>
    <w:rsid w:val="006D46B4"/>
    <w:rsid w:val="006D47CB"/>
    <w:rsid w:val="006D51A5"/>
    <w:rsid w:val="006D6330"/>
    <w:rsid w:val="006D6457"/>
    <w:rsid w:val="006D7E75"/>
    <w:rsid w:val="006E3046"/>
    <w:rsid w:val="006E3B79"/>
    <w:rsid w:val="006E6EDC"/>
    <w:rsid w:val="006F1992"/>
    <w:rsid w:val="006F2A20"/>
    <w:rsid w:val="006F4DA6"/>
    <w:rsid w:val="006F6B8D"/>
    <w:rsid w:val="0070749E"/>
    <w:rsid w:val="0070796F"/>
    <w:rsid w:val="00707F5F"/>
    <w:rsid w:val="007172A0"/>
    <w:rsid w:val="00724F95"/>
    <w:rsid w:val="0072636A"/>
    <w:rsid w:val="0072653E"/>
    <w:rsid w:val="00726CF1"/>
    <w:rsid w:val="00727823"/>
    <w:rsid w:val="00730B77"/>
    <w:rsid w:val="00733704"/>
    <w:rsid w:val="007407A6"/>
    <w:rsid w:val="00745BEB"/>
    <w:rsid w:val="00745C2E"/>
    <w:rsid w:val="00747D74"/>
    <w:rsid w:val="007503BA"/>
    <w:rsid w:val="00750A74"/>
    <w:rsid w:val="00755842"/>
    <w:rsid w:val="00766B6C"/>
    <w:rsid w:val="00766DAC"/>
    <w:rsid w:val="00775EE9"/>
    <w:rsid w:val="00780C0F"/>
    <w:rsid w:val="00783DBB"/>
    <w:rsid w:val="0078620E"/>
    <w:rsid w:val="00787CD7"/>
    <w:rsid w:val="00787E6A"/>
    <w:rsid w:val="007924FB"/>
    <w:rsid w:val="00793589"/>
    <w:rsid w:val="00796D95"/>
    <w:rsid w:val="007977F5"/>
    <w:rsid w:val="00797B09"/>
    <w:rsid w:val="007A23AD"/>
    <w:rsid w:val="007A64C2"/>
    <w:rsid w:val="007A6AF4"/>
    <w:rsid w:val="007A78D1"/>
    <w:rsid w:val="007B6BAA"/>
    <w:rsid w:val="007C17EB"/>
    <w:rsid w:val="007C368A"/>
    <w:rsid w:val="007C47E7"/>
    <w:rsid w:val="007C4DF2"/>
    <w:rsid w:val="007C782F"/>
    <w:rsid w:val="007D02BC"/>
    <w:rsid w:val="007D2AB2"/>
    <w:rsid w:val="007E05ED"/>
    <w:rsid w:val="007E456B"/>
    <w:rsid w:val="007F066B"/>
    <w:rsid w:val="007F2C95"/>
    <w:rsid w:val="007F2F74"/>
    <w:rsid w:val="007F4657"/>
    <w:rsid w:val="007F6874"/>
    <w:rsid w:val="008009AB"/>
    <w:rsid w:val="00802494"/>
    <w:rsid w:val="00804C7A"/>
    <w:rsid w:val="008055DD"/>
    <w:rsid w:val="008062B8"/>
    <w:rsid w:val="00810889"/>
    <w:rsid w:val="00811D5A"/>
    <w:rsid w:val="00813AC2"/>
    <w:rsid w:val="0081434C"/>
    <w:rsid w:val="00814B1F"/>
    <w:rsid w:val="00820190"/>
    <w:rsid w:val="00824316"/>
    <w:rsid w:val="00824CBE"/>
    <w:rsid w:val="008253E8"/>
    <w:rsid w:val="008305D1"/>
    <w:rsid w:val="0083310E"/>
    <w:rsid w:val="00835898"/>
    <w:rsid w:val="00846274"/>
    <w:rsid w:val="0084784E"/>
    <w:rsid w:val="0085635F"/>
    <w:rsid w:val="00865519"/>
    <w:rsid w:val="0087116E"/>
    <w:rsid w:val="00875966"/>
    <w:rsid w:val="00877AE1"/>
    <w:rsid w:val="0088094F"/>
    <w:rsid w:val="008810F8"/>
    <w:rsid w:val="00883A46"/>
    <w:rsid w:val="00885247"/>
    <w:rsid w:val="0089188A"/>
    <w:rsid w:val="00891BC5"/>
    <w:rsid w:val="008963DC"/>
    <w:rsid w:val="008A2E83"/>
    <w:rsid w:val="008A2F1C"/>
    <w:rsid w:val="008A30A8"/>
    <w:rsid w:val="008A379B"/>
    <w:rsid w:val="008A3926"/>
    <w:rsid w:val="008A57FA"/>
    <w:rsid w:val="008A76FB"/>
    <w:rsid w:val="008B2439"/>
    <w:rsid w:val="008B662E"/>
    <w:rsid w:val="008C1A00"/>
    <w:rsid w:val="008C4F6B"/>
    <w:rsid w:val="008C54AD"/>
    <w:rsid w:val="008C626F"/>
    <w:rsid w:val="008C62DD"/>
    <w:rsid w:val="008D050C"/>
    <w:rsid w:val="008D16B1"/>
    <w:rsid w:val="008D240A"/>
    <w:rsid w:val="008D32D5"/>
    <w:rsid w:val="008D456C"/>
    <w:rsid w:val="008D6477"/>
    <w:rsid w:val="008E1577"/>
    <w:rsid w:val="008E350C"/>
    <w:rsid w:val="008F0E59"/>
    <w:rsid w:val="008F2114"/>
    <w:rsid w:val="008F34D5"/>
    <w:rsid w:val="008F5379"/>
    <w:rsid w:val="008F649A"/>
    <w:rsid w:val="008F7422"/>
    <w:rsid w:val="00900C37"/>
    <w:rsid w:val="0090589B"/>
    <w:rsid w:val="009063CB"/>
    <w:rsid w:val="009153A2"/>
    <w:rsid w:val="009203F5"/>
    <w:rsid w:val="00921E69"/>
    <w:rsid w:val="009225A4"/>
    <w:rsid w:val="00922EDB"/>
    <w:rsid w:val="009275D3"/>
    <w:rsid w:val="00930519"/>
    <w:rsid w:val="00930525"/>
    <w:rsid w:val="00930E5C"/>
    <w:rsid w:val="00934FC6"/>
    <w:rsid w:val="00936B85"/>
    <w:rsid w:val="00936DCA"/>
    <w:rsid w:val="0094203B"/>
    <w:rsid w:val="00942293"/>
    <w:rsid w:val="00942DC0"/>
    <w:rsid w:val="00942FDC"/>
    <w:rsid w:val="009502D9"/>
    <w:rsid w:val="00951118"/>
    <w:rsid w:val="00952C9B"/>
    <w:rsid w:val="0095517A"/>
    <w:rsid w:val="009610EE"/>
    <w:rsid w:val="009615AC"/>
    <w:rsid w:val="00963C78"/>
    <w:rsid w:val="00964440"/>
    <w:rsid w:val="00964C6C"/>
    <w:rsid w:val="00966C24"/>
    <w:rsid w:val="00972BFB"/>
    <w:rsid w:val="0097733D"/>
    <w:rsid w:val="00977678"/>
    <w:rsid w:val="009841FC"/>
    <w:rsid w:val="009842F2"/>
    <w:rsid w:val="00991100"/>
    <w:rsid w:val="009920BE"/>
    <w:rsid w:val="00996180"/>
    <w:rsid w:val="009A2593"/>
    <w:rsid w:val="009A58AF"/>
    <w:rsid w:val="009A59CB"/>
    <w:rsid w:val="009A6A31"/>
    <w:rsid w:val="009B3E8A"/>
    <w:rsid w:val="009B68AC"/>
    <w:rsid w:val="009C0F48"/>
    <w:rsid w:val="009C79CD"/>
    <w:rsid w:val="009D03EF"/>
    <w:rsid w:val="009D06CE"/>
    <w:rsid w:val="009D0C43"/>
    <w:rsid w:val="009D1DB9"/>
    <w:rsid w:val="009D5F18"/>
    <w:rsid w:val="009D6892"/>
    <w:rsid w:val="009D6DD9"/>
    <w:rsid w:val="009E59BA"/>
    <w:rsid w:val="009F7168"/>
    <w:rsid w:val="009F79EB"/>
    <w:rsid w:val="00A014D2"/>
    <w:rsid w:val="00A0295D"/>
    <w:rsid w:val="00A11648"/>
    <w:rsid w:val="00A12C16"/>
    <w:rsid w:val="00A23178"/>
    <w:rsid w:val="00A2448D"/>
    <w:rsid w:val="00A25E2B"/>
    <w:rsid w:val="00A2602A"/>
    <w:rsid w:val="00A265F4"/>
    <w:rsid w:val="00A2754F"/>
    <w:rsid w:val="00A31A90"/>
    <w:rsid w:val="00A33D46"/>
    <w:rsid w:val="00A36F15"/>
    <w:rsid w:val="00A421EE"/>
    <w:rsid w:val="00A42BE8"/>
    <w:rsid w:val="00A45EFB"/>
    <w:rsid w:val="00A546C6"/>
    <w:rsid w:val="00A5616B"/>
    <w:rsid w:val="00A5741E"/>
    <w:rsid w:val="00A61045"/>
    <w:rsid w:val="00A61B0D"/>
    <w:rsid w:val="00A63021"/>
    <w:rsid w:val="00A70601"/>
    <w:rsid w:val="00A73490"/>
    <w:rsid w:val="00A75484"/>
    <w:rsid w:val="00A772A6"/>
    <w:rsid w:val="00A831CB"/>
    <w:rsid w:val="00A844B3"/>
    <w:rsid w:val="00A86726"/>
    <w:rsid w:val="00A87DDC"/>
    <w:rsid w:val="00A90BF6"/>
    <w:rsid w:val="00A92AD1"/>
    <w:rsid w:val="00A94D48"/>
    <w:rsid w:val="00A96196"/>
    <w:rsid w:val="00AA3C89"/>
    <w:rsid w:val="00AA5AC8"/>
    <w:rsid w:val="00AA5E14"/>
    <w:rsid w:val="00AB1129"/>
    <w:rsid w:val="00AB1676"/>
    <w:rsid w:val="00AB31C8"/>
    <w:rsid w:val="00AC4E9F"/>
    <w:rsid w:val="00AC7D9A"/>
    <w:rsid w:val="00AD0806"/>
    <w:rsid w:val="00AD1D81"/>
    <w:rsid w:val="00AD466A"/>
    <w:rsid w:val="00AD511D"/>
    <w:rsid w:val="00AD6D2A"/>
    <w:rsid w:val="00AE0903"/>
    <w:rsid w:val="00AE3667"/>
    <w:rsid w:val="00AE4BA6"/>
    <w:rsid w:val="00AF11D1"/>
    <w:rsid w:val="00AF1B18"/>
    <w:rsid w:val="00AF6140"/>
    <w:rsid w:val="00B01D0F"/>
    <w:rsid w:val="00B03ED1"/>
    <w:rsid w:val="00B043F4"/>
    <w:rsid w:val="00B051E5"/>
    <w:rsid w:val="00B07298"/>
    <w:rsid w:val="00B07C84"/>
    <w:rsid w:val="00B10CC3"/>
    <w:rsid w:val="00B10D7D"/>
    <w:rsid w:val="00B16007"/>
    <w:rsid w:val="00B176AE"/>
    <w:rsid w:val="00B17E47"/>
    <w:rsid w:val="00B2660D"/>
    <w:rsid w:val="00B26C8C"/>
    <w:rsid w:val="00B324C1"/>
    <w:rsid w:val="00B35E51"/>
    <w:rsid w:val="00B44276"/>
    <w:rsid w:val="00B450C6"/>
    <w:rsid w:val="00B47BE4"/>
    <w:rsid w:val="00B51A0C"/>
    <w:rsid w:val="00B53552"/>
    <w:rsid w:val="00B53FBF"/>
    <w:rsid w:val="00B54FE8"/>
    <w:rsid w:val="00B55DDD"/>
    <w:rsid w:val="00B6161B"/>
    <w:rsid w:val="00B64AEE"/>
    <w:rsid w:val="00B672B3"/>
    <w:rsid w:val="00B72207"/>
    <w:rsid w:val="00B7678B"/>
    <w:rsid w:val="00B76F4A"/>
    <w:rsid w:val="00B77245"/>
    <w:rsid w:val="00B853B8"/>
    <w:rsid w:val="00B90E5D"/>
    <w:rsid w:val="00B90F21"/>
    <w:rsid w:val="00B94D69"/>
    <w:rsid w:val="00B9704C"/>
    <w:rsid w:val="00B970F9"/>
    <w:rsid w:val="00BA288C"/>
    <w:rsid w:val="00BA3223"/>
    <w:rsid w:val="00BA4374"/>
    <w:rsid w:val="00BA55A4"/>
    <w:rsid w:val="00BA59EA"/>
    <w:rsid w:val="00BB22A6"/>
    <w:rsid w:val="00BB3654"/>
    <w:rsid w:val="00BB7FFE"/>
    <w:rsid w:val="00BC14EC"/>
    <w:rsid w:val="00BC244D"/>
    <w:rsid w:val="00BC425A"/>
    <w:rsid w:val="00BC4FA7"/>
    <w:rsid w:val="00BC57CE"/>
    <w:rsid w:val="00BD1658"/>
    <w:rsid w:val="00BD4BD2"/>
    <w:rsid w:val="00BD58D6"/>
    <w:rsid w:val="00BD7595"/>
    <w:rsid w:val="00BE1180"/>
    <w:rsid w:val="00BE4F90"/>
    <w:rsid w:val="00BE5BBE"/>
    <w:rsid w:val="00BE6D45"/>
    <w:rsid w:val="00BE7619"/>
    <w:rsid w:val="00BF1554"/>
    <w:rsid w:val="00BF385B"/>
    <w:rsid w:val="00BF676A"/>
    <w:rsid w:val="00C01F87"/>
    <w:rsid w:val="00C039C6"/>
    <w:rsid w:val="00C100A9"/>
    <w:rsid w:val="00C12983"/>
    <w:rsid w:val="00C22839"/>
    <w:rsid w:val="00C26F5D"/>
    <w:rsid w:val="00C301E9"/>
    <w:rsid w:val="00C31509"/>
    <w:rsid w:val="00C31F6E"/>
    <w:rsid w:val="00C32DAF"/>
    <w:rsid w:val="00C36478"/>
    <w:rsid w:val="00C37E02"/>
    <w:rsid w:val="00C44F51"/>
    <w:rsid w:val="00C514A5"/>
    <w:rsid w:val="00C51D0D"/>
    <w:rsid w:val="00C60A5E"/>
    <w:rsid w:val="00C636C5"/>
    <w:rsid w:val="00C63808"/>
    <w:rsid w:val="00C75548"/>
    <w:rsid w:val="00C75AC6"/>
    <w:rsid w:val="00C76BA4"/>
    <w:rsid w:val="00C8134D"/>
    <w:rsid w:val="00C831CF"/>
    <w:rsid w:val="00C92557"/>
    <w:rsid w:val="00C94BA9"/>
    <w:rsid w:val="00C95830"/>
    <w:rsid w:val="00CA58F4"/>
    <w:rsid w:val="00CA5EDB"/>
    <w:rsid w:val="00CA69E1"/>
    <w:rsid w:val="00CA6A16"/>
    <w:rsid w:val="00CB4683"/>
    <w:rsid w:val="00CB4B5B"/>
    <w:rsid w:val="00CB4B66"/>
    <w:rsid w:val="00CB5275"/>
    <w:rsid w:val="00CB6E8A"/>
    <w:rsid w:val="00CB7C13"/>
    <w:rsid w:val="00CC2F31"/>
    <w:rsid w:val="00CC52DE"/>
    <w:rsid w:val="00CC634C"/>
    <w:rsid w:val="00CD2CE4"/>
    <w:rsid w:val="00CD2FF1"/>
    <w:rsid w:val="00CD461B"/>
    <w:rsid w:val="00CF1EA7"/>
    <w:rsid w:val="00CF27E1"/>
    <w:rsid w:val="00CF4B3E"/>
    <w:rsid w:val="00D04749"/>
    <w:rsid w:val="00D05557"/>
    <w:rsid w:val="00D11424"/>
    <w:rsid w:val="00D15007"/>
    <w:rsid w:val="00D1610F"/>
    <w:rsid w:val="00D1635F"/>
    <w:rsid w:val="00D16A78"/>
    <w:rsid w:val="00D224A5"/>
    <w:rsid w:val="00D24588"/>
    <w:rsid w:val="00D24760"/>
    <w:rsid w:val="00D247CA"/>
    <w:rsid w:val="00D30C8D"/>
    <w:rsid w:val="00D34551"/>
    <w:rsid w:val="00D35996"/>
    <w:rsid w:val="00D42671"/>
    <w:rsid w:val="00D51F2A"/>
    <w:rsid w:val="00D52F7C"/>
    <w:rsid w:val="00D53743"/>
    <w:rsid w:val="00D53CEB"/>
    <w:rsid w:val="00D54784"/>
    <w:rsid w:val="00D54E1C"/>
    <w:rsid w:val="00D551EC"/>
    <w:rsid w:val="00D557E2"/>
    <w:rsid w:val="00D56426"/>
    <w:rsid w:val="00D622DA"/>
    <w:rsid w:val="00D704F4"/>
    <w:rsid w:val="00D7106E"/>
    <w:rsid w:val="00D752B1"/>
    <w:rsid w:val="00D83F68"/>
    <w:rsid w:val="00D841DA"/>
    <w:rsid w:val="00D853F3"/>
    <w:rsid w:val="00D91F83"/>
    <w:rsid w:val="00D97D5F"/>
    <w:rsid w:val="00DA038C"/>
    <w:rsid w:val="00DA71CD"/>
    <w:rsid w:val="00DB12E8"/>
    <w:rsid w:val="00DB5DA7"/>
    <w:rsid w:val="00DB785C"/>
    <w:rsid w:val="00DC0EC2"/>
    <w:rsid w:val="00DC474E"/>
    <w:rsid w:val="00DC79FF"/>
    <w:rsid w:val="00DD0781"/>
    <w:rsid w:val="00DD46BB"/>
    <w:rsid w:val="00DE04D2"/>
    <w:rsid w:val="00DE2DB8"/>
    <w:rsid w:val="00DE4D4C"/>
    <w:rsid w:val="00DE4EDB"/>
    <w:rsid w:val="00DE6B8A"/>
    <w:rsid w:val="00DF1A55"/>
    <w:rsid w:val="00DF5A75"/>
    <w:rsid w:val="00DF5B6A"/>
    <w:rsid w:val="00DF7CBA"/>
    <w:rsid w:val="00E004F1"/>
    <w:rsid w:val="00E06246"/>
    <w:rsid w:val="00E06FAA"/>
    <w:rsid w:val="00E138AD"/>
    <w:rsid w:val="00E156B6"/>
    <w:rsid w:val="00E17816"/>
    <w:rsid w:val="00E214A2"/>
    <w:rsid w:val="00E21A36"/>
    <w:rsid w:val="00E277E3"/>
    <w:rsid w:val="00E27EC2"/>
    <w:rsid w:val="00E35B3D"/>
    <w:rsid w:val="00E4054E"/>
    <w:rsid w:val="00E41C9E"/>
    <w:rsid w:val="00E43A25"/>
    <w:rsid w:val="00E472ED"/>
    <w:rsid w:val="00E54538"/>
    <w:rsid w:val="00E56BBC"/>
    <w:rsid w:val="00E57737"/>
    <w:rsid w:val="00E57844"/>
    <w:rsid w:val="00E60B14"/>
    <w:rsid w:val="00E6294F"/>
    <w:rsid w:val="00E65F71"/>
    <w:rsid w:val="00E66BE6"/>
    <w:rsid w:val="00E70A23"/>
    <w:rsid w:val="00E71ED1"/>
    <w:rsid w:val="00E77F16"/>
    <w:rsid w:val="00E80710"/>
    <w:rsid w:val="00E845DA"/>
    <w:rsid w:val="00E9025D"/>
    <w:rsid w:val="00E907DF"/>
    <w:rsid w:val="00E96632"/>
    <w:rsid w:val="00E96D86"/>
    <w:rsid w:val="00E97535"/>
    <w:rsid w:val="00EA06E7"/>
    <w:rsid w:val="00EB0195"/>
    <w:rsid w:val="00EB252D"/>
    <w:rsid w:val="00EB3E84"/>
    <w:rsid w:val="00EB7800"/>
    <w:rsid w:val="00EC1A2E"/>
    <w:rsid w:val="00EC5C95"/>
    <w:rsid w:val="00EC61A7"/>
    <w:rsid w:val="00EC6638"/>
    <w:rsid w:val="00ED1199"/>
    <w:rsid w:val="00ED3194"/>
    <w:rsid w:val="00ED3813"/>
    <w:rsid w:val="00ED5210"/>
    <w:rsid w:val="00EE2826"/>
    <w:rsid w:val="00EE28E9"/>
    <w:rsid w:val="00EE7D75"/>
    <w:rsid w:val="00EE7FC0"/>
    <w:rsid w:val="00EF01C8"/>
    <w:rsid w:val="00EF67B4"/>
    <w:rsid w:val="00EF681E"/>
    <w:rsid w:val="00F01F4B"/>
    <w:rsid w:val="00F023DD"/>
    <w:rsid w:val="00F02DAF"/>
    <w:rsid w:val="00F05C4F"/>
    <w:rsid w:val="00F12E54"/>
    <w:rsid w:val="00F163B8"/>
    <w:rsid w:val="00F16854"/>
    <w:rsid w:val="00F20404"/>
    <w:rsid w:val="00F231AD"/>
    <w:rsid w:val="00F23FE5"/>
    <w:rsid w:val="00F2773B"/>
    <w:rsid w:val="00F3020F"/>
    <w:rsid w:val="00F30B61"/>
    <w:rsid w:val="00F30BAE"/>
    <w:rsid w:val="00F3163F"/>
    <w:rsid w:val="00F4000E"/>
    <w:rsid w:val="00F400A4"/>
    <w:rsid w:val="00F4104C"/>
    <w:rsid w:val="00F42591"/>
    <w:rsid w:val="00F4321E"/>
    <w:rsid w:val="00F43E9F"/>
    <w:rsid w:val="00F447D7"/>
    <w:rsid w:val="00F473CA"/>
    <w:rsid w:val="00F5076F"/>
    <w:rsid w:val="00F54C80"/>
    <w:rsid w:val="00F5566E"/>
    <w:rsid w:val="00F566B0"/>
    <w:rsid w:val="00F57F2E"/>
    <w:rsid w:val="00F615CA"/>
    <w:rsid w:val="00F62BFC"/>
    <w:rsid w:val="00F62C23"/>
    <w:rsid w:val="00F71F59"/>
    <w:rsid w:val="00F723E9"/>
    <w:rsid w:val="00F74785"/>
    <w:rsid w:val="00F870A9"/>
    <w:rsid w:val="00F90CB2"/>
    <w:rsid w:val="00F90D5C"/>
    <w:rsid w:val="00F9506E"/>
    <w:rsid w:val="00F97C71"/>
    <w:rsid w:val="00FA1115"/>
    <w:rsid w:val="00FA23CC"/>
    <w:rsid w:val="00FA4701"/>
    <w:rsid w:val="00FA7FD4"/>
    <w:rsid w:val="00FB00A9"/>
    <w:rsid w:val="00FB0EFB"/>
    <w:rsid w:val="00FB3150"/>
    <w:rsid w:val="00FB4144"/>
    <w:rsid w:val="00FB5648"/>
    <w:rsid w:val="00FB7BA5"/>
    <w:rsid w:val="00FC02CC"/>
    <w:rsid w:val="00FC2307"/>
    <w:rsid w:val="00FC47D3"/>
    <w:rsid w:val="00FC4F23"/>
    <w:rsid w:val="00FC714D"/>
    <w:rsid w:val="00FD16B0"/>
    <w:rsid w:val="00FD5BDA"/>
    <w:rsid w:val="00FD6248"/>
    <w:rsid w:val="00FE20EC"/>
    <w:rsid w:val="00FE32FD"/>
    <w:rsid w:val="00FE36F1"/>
    <w:rsid w:val="00FE395B"/>
    <w:rsid w:val="00FE4D13"/>
    <w:rsid w:val="00FE647C"/>
    <w:rsid w:val="00FE77B0"/>
    <w:rsid w:val="00FF095F"/>
    <w:rsid w:val="00FF5C52"/>
    <w:rsid w:val="00FF6A4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D2FD59"/>
  <w15:chartTrackingRefBased/>
  <w15:docId w15:val="{2FEF7161-15F3-432A-8444-75414509FD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F4B3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F095F"/>
    <w:pPr>
      <w:ind w:left="720"/>
      <w:contextualSpacing/>
    </w:pPr>
  </w:style>
  <w:style w:type="character" w:styleId="PlaceholderText">
    <w:name w:val="Placeholder Text"/>
    <w:basedOn w:val="DefaultParagraphFont"/>
    <w:uiPriority w:val="99"/>
    <w:semiHidden/>
    <w:rsid w:val="00AE3667"/>
    <w:rPr>
      <w:color w:val="808080"/>
    </w:rPr>
  </w:style>
  <w:style w:type="paragraph" w:styleId="Header">
    <w:name w:val="header"/>
    <w:basedOn w:val="Normal"/>
    <w:link w:val="HeaderChar"/>
    <w:uiPriority w:val="99"/>
    <w:unhideWhenUsed/>
    <w:rsid w:val="00F2773B"/>
    <w:pPr>
      <w:tabs>
        <w:tab w:val="center" w:pos="4513"/>
        <w:tab w:val="right" w:pos="9026"/>
      </w:tabs>
      <w:spacing w:after="0" w:line="240" w:lineRule="auto"/>
    </w:pPr>
  </w:style>
  <w:style w:type="character" w:customStyle="1" w:styleId="HeaderChar">
    <w:name w:val="Header Char"/>
    <w:basedOn w:val="DefaultParagraphFont"/>
    <w:link w:val="Header"/>
    <w:uiPriority w:val="99"/>
    <w:rsid w:val="00F2773B"/>
  </w:style>
  <w:style w:type="paragraph" w:styleId="Footer">
    <w:name w:val="footer"/>
    <w:basedOn w:val="Normal"/>
    <w:link w:val="FooterChar"/>
    <w:uiPriority w:val="99"/>
    <w:unhideWhenUsed/>
    <w:rsid w:val="00F2773B"/>
    <w:pPr>
      <w:tabs>
        <w:tab w:val="center" w:pos="4513"/>
        <w:tab w:val="right" w:pos="9026"/>
      </w:tabs>
      <w:spacing w:after="0" w:line="240" w:lineRule="auto"/>
    </w:pPr>
  </w:style>
  <w:style w:type="character" w:customStyle="1" w:styleId="FooterChar">
    <w:name w:val="Footer Char"/>
    <w:basedOn w:val="DefaultParagraphFont"/>
    <w:link w:val="Footer"/>
    <w:uiPriority w:val="99"/>
    <w:rsid w:val="00F2773B"/>
  </w:style>
  <w:style w:type="character" w:styleId="Hyperlink">
    <w:name w:val="Hyperlink"/>
    <w:basedOn w:val="DefaultParagraphFont"/>
    <w:uiPriority w:val="99"/>
    <w:unhideWhenUsed/>
    <w:rsid w:val="002404A2"/>
    <w:rPr>
      <w:color w:val="0563C1" w:themeColor="hyperlink"/>
      <w:u w:val="single"/>
    </w:rPr>
  </w:style>
  <w:style w:type="character" w:styleId="UnresolvedMention">
    <w:name w:val="Unresolved Mention"/>
    <w:basedOn w:val="DefaultParagraphFont"/>
    <w:uiPriority w:val="99"/>
    <w:semiHidden/>
    <w:unhideWhenUsed/>
    <w:rsid w:val="004034B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34.bin"/><Relationship Id="rId21" Type="http://schemas.openxmlformats.org/officeDocument/2006/relationships/image" Target="media/image12.png"/><Relationship Id="rId63" Type="http://schemas.openxmlformats.org/officeDocument/2006/relationships/image" Target="media/image39.emf"/><Relationship Id="rId159" Type="http://schemas.openxmlformats.org/officeDocument/2006/relationships/oleObject" Target="embeddings/oleObject55.bin"/><Relationship Id="rId170" Type="http://schemas.openxmlformats.org/officeDocument/2006/relationships/image" Target="media/image101.wmf"/><Relationship Id="rId226" Type="http://schemas.openxmlformats.org/officeDocument/2006/relationships/image" Target="media/image129.wmf"/><Relationship Id="rId268" Type="http://schemas.openxmlformats.org/officeDocument/2006/relationships/oleObject" Target="embeddings/oleObject111.bin"/><Relationship Id="rId32" Type="http://schemas.openxmlformats.org/officeDocument/2006/relationships/image" Target="media/image18.wmf"/><Relationship Id="rId74" Type="http://schemas.openxmlformats.org/officeDocument/2006/relationships/image" Target="media/image50.png"/><Relationship Id="rId128" Type="http://schemas.openxmlformats.org/officeDocument/2006/relationships/image" Target="media/image80.wmf"/><Relationship Id="rId5" Type="http://schemas.openxmlformats.org/officeDocument/2006/relationships/webSettings" Target="webSettings.xml"/><Relationship Id="rId181" Type="http://schemas.openxmlformats.org/officeDocument/2006/relationships/oleObject" Target="embeddings/oleObject66.bin"/><Relationship Id="rId237" Type="http://schemas.openxmlformats.org/officeDocument/2006/relationships/oleObject" Target="embeddings/oleObject94.bin"/><Relationship Id="rId258" Type="http://schemas.openxmlformats.org/officeDocument/2006/relationships/image" Target="media/image145.wmf"/><Relationship Id="rId279" Type="http://schemas.openxmlformats.org/officeDocument/2006/relationships/theme" Target="theme/theme1.xml"/><Relationship Id="rId22" Type="http://schemas.openxmlformats.org/officeDocument/2006/relationships/image" Target="media/image13.wmf"/><Relationship Id="rId43" Type="http://schemas.openxmlformats.org/officeDocument/2006/relationships/oleObject" Target="embeddings/oleObject11.bin"/><Relationship Id="rId64" Type="http://schemas.openxmlformats.org/officeDocument/2006/relationships/image" Target="media/image40.emf"/><Relationship Id="rId118" Type="http://schemas.openxmlformats.org/officeDocument/2006/relationships/image" Target="media/image75.wmf"/><Relationship Id="rId139" Type="http://schemas.openxmlformats.org/officeDocument/2006/relationships/oleObject" Target="embeddings/oleObject45.bin"/><Relationship Id="rId85" Type="http://schemas.openxmlformats.org/officeDocument/2006/relationships/oleObject" Target="embeddings/oleObject18.bin"/><Relationship Id="rId150" Type="http://schemas.openxmlformats.org/officeDocument/2006/relationships/image" Target="media/image91.wmf"/><Relationship Id="rId171" Type="http://schemas.openxmlformats.org/officeDocument/2006/relationships/oleObject" Target="embeddings/oleObject61.bin"/><Relationship Id="rId192" Type="http://schemas.openxmlformats.org/officeDocument/2006/relationships/image" Target="media/image112.wmf"/><Relationship Id="rId206" Type="http://schemas.openxmlformats.org/officeDocument/2006/relationships/image" Target="media/image119.wmf"/><Relationship Id="rId227" Type="http://schemas.openxmlformats.org/officeDocument/2006/relationships/oleObject" Target="embeddings/oleObject89.bin"/><Relationship Id="rId248" Type="http://schemas.openxmlformats.org/officeDocument/2006/relationships/image" Target="media/image140.wmf"/><Relationship Id="rId269" Type="http://schemas.openxmlformats.org/officeDocument/2006/relationships/oleObject" Target="embeddings/oleObject112.bin"/><Relationship Id="rId12" Type="http://schemas.openxmlformats.org/officeDocument/2006/relationships/image" Target="media/image3.png"/><Relationship Id="rId33" Type="http://schemas.openxmlformats.org/officeDocument/2006/relationships/oleObject" Target="embeddings/oleObject6.bin"/><Relationship Id="rId108" Type="http://schemas.openxmlformats.org/officeDocument/2006/relationships/image" Target="media/image70.wmf"/><Relationship Id="rId129" Type="http://schemas.openxmlformats.org/officeDocument/2006/relationships/oleObject" Target="embeddings/oleObject40.bin"/><Relationship Id="rId54" Type="http://schemas.openxmlformats.org/officeDocument/2006/relationships/image" Target="media/image30.png"/><Relationship Id="rId75" Type="http://schemas.openxmlformats.org/officeDocument/2006/relationships/image" Target="media/image51.png"/><Relationship Id="rId96" Type="http://schemas.openxmlformats.org/officeDocument/2006/relationships/image" Target="media/image64.wmf"/><Relationship Id="rId140" Type="http://schemas.openxmlformats.org/officeDocument/2006/relationships/image" Target="media/image86.wmf"/><Relationship Id="rId161" Type="http://schemas.openxmlformats.org/officeDocument/2006/relationships/oleObject" Target="embeddings/oleObject56.bin"/><Relationship Id="rId182" Type="http://schemas.openxmlformats.org/officeDocument/2006/relationships/image" Target="media/image107.wmf"/><Relationship Id="rId217" Type="http://schemas.openxmlformats.org/officeDocument/2006/relationships/oleObject" Target="embeddings/oleObject84.bin"/><Relationship Id="rId6" Type="http://schemas.openxmlformats.org/officeDocument/2006/relationships/footnotes" Target="footnotes.xml"/><Relationship Id="rId238" Type="http://schemas.openxmlformats.org/officeDocument/2006/relationships/image" Target="media/image135.wmf"/><Relationship Id="rId259" Type="http://schemas.openxmlformats.org/officeDocument/2006/relationships/oleObject" Target="embeddings/oleObject105.bin"/><Relationship Id="rId23" Type="http://schemas.openxmlformats.org/officeDocument/2006/relationships/oleObject" Target="embeddings/oleObject1.bin"/><Relationship Id="rId119" Type="http://schemas.openxmlformats.org/officeDocument/2006/relationships/oleObject" Target="embeddings/oleObject35.bin"/><Relationship Id="rId270" Type="http://schemas.openxmlformats.org/officeDocument/2006/relationships/image" Target="media/image149.emf"/><Relationship Id="rId44" Type="http://schemas.openxmlformats.org/officeDocument/2006/relationships/image" Target="media/image24.wmf"/><Relationship Id="rId65" Type="http://schemas.openxmlformats.org/officeDocument/2006/relationships/image" Target="media/image41.emf"/><Relationship Id="rId86" Type="http://schemas.openxmlformats.org/officeDocument/2006/relationships/image" Target="media/image59.wmf"/><Relationship Id="rId130" Type="http://schemas.openxmlformats.org/officeDocument/2006/relationships/image" Target="media/image81.wmf"/><Relationship Id="rId151" Type="http://schemas.openxmlformats.org/officeDocument/2006/relationships/oleObject" Target="embeddings/oleObject51.bin"/><Relationship Id="rId172" Type="http://schemas.openxmlformats.org/officeDocument/2006/relationships/image" Target="media/image102.wmf"/><Relationship Id="rId193" Type="http://schemas.openxmlformats.org/officeDocument/2006/relationships/oleObject" Target="embeddings/oleObject72.bin"/><Relationship Id="rId207" Type="http://schemas.openxmlformats.org/officeDocument/2006/relationships/oleObject" Target="embeddings/oleObject79.bin"/><Relationship Id="rId228" Type="http://schemas.openxmlformats.org/officeDocument/2006/relationships/image" Target="media/image130.wmf"/><Relationship Id="rId249" Type="http://schemas.openxmlformats.org/officeDocument/2006/relationships/oleObject" Target="embeddings/oleObject100.bin"/><Relationship Id="rId13" Type="http://schemas.openxmlformats.org/officeDocument/2006/relationships/image" Target="media/image4.svg"/><Relationship Id="rId109" Type="http://schemas.openxmlformats.org/officeDocument/2006/relationships/oleObject" Target="embeddings/oleObject30.bin"/><Relationship Id="rId260" Type="http://schemas.openxmlformats.org/officeDocument/2006/relationships/oleObject" Target="embeddings/oleObject106.bin"/><Relationship Id="rId34" Type="http://schemas.openxmlformats.org/officeDocument/2006/relationships/image" Target="media/image19.wmf"/><Relationship Id="rId55" Type="http://schemas.openxmlformats.org/officeDocument/2006/relationships/image" Target="media/image31.emf"/><Relationship Id="rId76" Type="http://schemas.openxmlformats.org/officeDocument/2006/relationships/image" Target="media/image52.emf"/><Relationship Id="rId97" Type="http://schemas.openxmlformats.org/officeDocument/2006/relationships/oleObject" Target="embeddings/oleObject24.bin"/><Relationship Id="rId120" Type="http://schemas.openxmlformats.org/officeDocument/2006/relationships/image" Target="media/image76.wmf"/><Relationship Id="rId141" Type="http://schemas.openxmlformats.org/officeDocument/2006/relationships/oleObject" Target="embeddings/oleObject46.bin"/><Relationship Id="rId7" Type="http://schemas.openxmlformats.org/officeDocument/2006/relationships/endnotes" Target="endnotes.xml"/><Relationship Id="rId162" Type="http://schemas.openxmlformats.org/officeDocument/2006/relationships/image" Target="media/image97.wmf"/><Relationship Id="rId183" Type="http://schemas.openxmlformats.org/officeDocument/2006/relationships/oleObject" Target="embeddings/oleObject67.bin"/><Relationship Id="rId218" Type="http://schemas.openxmlformats.org/officeDocument/2006/relationships/image" Target="media/image125.wmf"/><Relationship Id="rId239" Type="http://schemas.openxmlformats.org/officeDocument/2006/relationships/oleObject" Target="embeddings/oleObject95.bin"/><Relationship Id="rId250" Type="http://schemas.openxmlformats.org/officeDocument/2006/relationships/image" Target="media/image141.wmf"/><Relationship Id="rId271" Type="http://schemas.openxmlformats.org/officeDocument/2006/relationships/oleObject" Target="embeddings/oleObject113.bin"/><Relationship Id="rId24" Type="http://schemas.openxmlformats.org/officeDocument/2006/relationships/image" Target="media/image14.wmf"/><Relationship Id="rId45" Type="http://schemas.openxmlformats.org/officeDocument/2006/relationships/oleObject" Target="embeddings/oleObject12.bin"/><Relationship Id="rId66" Type="http://schemas.openxmlformats.org/officeDocument/2006/relationships/image" Target="media/image42.png"/><Relationship Id="rId87" Type="http://schemas.openxmlformats.org/officeDocument/2006/relationships/oleObject" Target="embeddings/oleObject19.bin"/><Relationship Id="rId110" Type="http://schemas.openxmlformats.org/officeDocument/2006/relationships/image" Target="media/image71.wmf"/><Relationship Id="rId131" Type="http://schemas.openxmlformats.org/officeDocument/2006/relationships/oleObject" Target="embeddings/oleObject41.bin"/><Relationship Id="rId152" Type="http://schemas.openxmlformats.org/officeDocument/2006/relationships/image" Target="media/image92.wmf"/><Relationship Id="rId173" Type="http://schemas.openxmlformats.org/officeDocument/2006/relationships/oleObject" Target="embeddings/oleObject62.bin"/><Relationship Id="rId194" Type="http://schemas.openxmlformats.org/officeDocument/2006/relationships/image" Target="media/image113.wmf"/><Relationship Id="rId208" Type="http://schemas.openxmlformats.org/officeDocument/2006/relationships/image" Target="media/image120.wmf"/><Relationship Id="rId229" Type="http://schemas.openxmlformats.org/officeDocument/2006/relationships/oleObject" Target="embeddings/oleObject90.bin"/><Relationship Id="rId240" Type="http://schemas.openxmlformats.org/officeDocument/2006/relationships/image" Target="media/image136.wmf"/><Relationship Id="rId261" Type="http://schemas.openxmlformats.org/officeDocument/2006/relationships/oleObject" Target="embeddings/oleObject107.bin"/><Relationship Id="rId14" Type="http://schemas.openxmlformats.org/officeDocument/2006/relationships/image" Target="media/image5.png"/><Relationship Id="rId35" Type="http://schemas.openxmlformats.org/officeDocument/2006/relationships/oleObject" Target="embeddings/oleObject7.bin"/><Relationship Id="rId56" Type="http://schemas.openxmlformats.org/officeDocument/2006/relationships/image" Target="media/image32.png"/><Relationship Id="rId77" Type="http://schemas.openxmlformats.org/officeDocument/2006/relationships/image" Target="media/image53.emf"/><Relationship Id="rId100" Type="http://schemas.openxmlformats.org/officeDocument/2006/relationships/image" Target="media/image66.wmf"/><Relationship Id="rId8" Type="http://schemas.openxmlformats.org/officeDocument/2006/relationships/hyperlink" Target="mailto:anshikasingh.phd@geu.ac.in" TargetMode="External"/><Relationship Id="rId98" Type="http://schemas.openxmlformats.org/officeDocument/2006/relationships/image" Target="media/image65.wmf"/><Relationship Id="rId121" Type="http://schemas.openxmlformats.org/officeDocument/2006/relationships/oleObject" Target="embeddings/oleObject36.bin"/><Relationship Id="rId142" Type="http://schemas.openxmlformats.org/officeDocument/2006/relationships/image" Target="media/image87.wmf"/><Relationship Id="rId163" Type="http://schemas.openxmlformats.org/officeDocument/2006/relationships/oleObject" Target="embeddings/oleObject57.bin"/><Relationship Id="rId184" Type="http://schemas.openxmlformats.org/officeDocument/2006/relationships/image" Target="media/image108.wmf"/><Relationship Id="rId219" Type="http://schemas.openxmlformats.org/officeDocument/2006/relationships/oleObject" Target="embeddings/oleObject85.bin"/><Relationship Id="rId230" Type="http://schemas.openxmlformats.org/officeDocument/2006/relationships/image" Target="media/image131.wmf"/><Relationship Id="rId251" Type="http://schemas.openxmlformats.org/officeDocument/2006/relationships/oleObject" Target="embeddings/oleObject101.bin"/><Relationship Id="rId25" Type="http://schemas.openxmlformats.org/officeDocument/2006/relationships/oleObject" Target="embeddings/oleObject2.bin"/><Relationship Id="rId46" Type="http://schemas.openxmlformats.org/officeDocument/2006/relationships/image" Target="media/image25.wmf"/><Relationship Id="rId67" Type="http://schemas.openxmlformats.org/officeDocument/2006/relationships/image" Target="media/image43.png"/><Relationship Id="rId272" Type="http://schemas.openxmlformats.org/officeDocument/2006/relationships/chart" Target="charts/chart1.xml"/><Relationship Id="rId88" Type="http://schemas.openxmlformats.org/officeDocument/2006/relationships/image" Target="media/image60.wmf"/><Relationship Id="rId111" Type="http://schemas.openxmlformats.org/officeDocument/2006/relationships/oleObject" Target="embeddings/oleObject31.bin"/><Relationship Id="rId132" Type="http://schemas.openxmlformats.org/officeDocument/2006/relationships/image" Target="media/image82.wmf"/><Relationship Id="rId153" Type="http://schemas.openxmlformats.org/officeDocument/2006/relationships/oleObject" Target="embeddings/oleObject52.bin"/><Relationship Id="rId174" Type="http://schemas.openxmlformats.org/officeDocument/2006/relationships/image" Target="media/image103.wmf"/><Relationship Id="rId195" Type="http://schemas.openxmlformats.org/officeDocument/2006/relationships/oleObject" Target="embeddings/oleObject73.bin"/><Relationship Id="rId209" Type="http://schemas.openxmlformats.org/officeDocument/2006/relationships/oleObject" Target="embeddings/oleObject80.bin"/><Relationship Id="rId220" Type="http://schemas.openxmlformats.org/officeDocument/2006/relationships/image" Target="media/image126.wmf"/><Relationship Id="rId241" Type="http://schemas.openxmlformats.org/officeDocument/2006/relationships/oleObject" Target="embeddings/oleObject96.bin"/><Relationship Id="rId15" Type="http://schemas.openxmlformats.org/officeDocument/2006/relationships/image" Target="media/image6.svg"/><Relationship Id="rId36" Type="http://schemas.openxmlformats.org/officeDocument/2006/relationships/image" Target="media/image20.wmf"/><Relationship Id="rId57" Type="http://schemas.openxmlformats.org/officeDocument/2006/relationships/image" Target="media/image33.png"/><Relationship Id="rId262" Type="http://schemas.openxmlformats.org/officeDocument/2006/relationships/oleObject" Target="embeddings/oleObject108.bin"/><Relationship Id="rId78" Type="http://schemas.openxmlformats.org/officeDocument/2006/relationships/image" Target="media/image54.emf"/><Relationship Id="rId99" Type="http://schemas.openxmlformats.org/officeDocument/2006/relationships/oleObject" Target="embeddings/oleObject25.bin"/><Relationship Id="rId101" Type="http://schemas.openxmlformats.org/officeDocument/2006/relationships/oleObject" Target="embeddings/oleObject26.bin"/><Relationship Id="rId122" Type="http://schemas.openxmlformats.org/officeDocument/2006/relationships/image" Target="media/image77.wmf"/><Relationship Id="rId143" Type="http://schemas.openxmlformats.org/officeDocument/2006/relationships/oleObject" Target="embeddings/oleObject47.bin"/><Relationship Id="rId164" Type="http://schemas.openxmlformats.org/officeDocument/2006/relationships/image" Target="media/image98.wmf"/><Relationship Id="rId185" Type="http://schemas.openxmlformats.org/officeDocument/2006/relationships/oleObject" Target="embeddings/oleObject68.bin"/><Relationship Id="rId9" Type="http://schemas.openxmlformats.org/officeDocument/2006/relationships/hyperlink" Target="mailto:abhinavgoel4maths@gmail.com" TargetMode="External"/><Relationship Id="rId210" Type="http://schemas.openxmlformats.org/officeDocument/2006/relationships/image" Target="media/image121.wmf"/><Relationship Id="rId26" Type="http://schemas.openxmlformats.org/officeDocument/2006/relationships/image" Target="media/image15.wmf"/><Relationship Id="rId231" Type="http://schemas.openxmlformats.org/officeDocument/2006/relationships/oleObject" Target="embeddings/oleObject91.bin"/><Relationship Id="rId252" Type="http://schemas.openxmlformats.org/officeDocument/2006/relationships/image" Target="media/image142.wmf"/><Relationship Id="rId273" Type="http://schemas.openxmlformats.org/officeDocument/2006/relationships/chart" Target="charts/chart2.xml"/><Relationship Id="rId47" Type="http://schemas.openxmlformats.org/officeDocument/2006/relationships/oleObject" Target="embeddings/oleObject13.bin"/><Relationship Id="rId68" Type="http://schemas.openxmlformats.org/officeDocument/2006/relationships/image" Target="media/image44.png"/><Relationship Id="rId89" Type="http://schemas.openxmlformats.org/officeDocument/2006/relationships/oleObject" Target="embeddings/oleObject20.bin"/><Relationship Id="rId112" Type="http://schemas.openxmlformats.org/officeDocument/2006/relationships/image" Target="media/image72.wmf"/><Relationship Id="rId133" Type="http://schemas.openxmlformats.org/officeDocument/2006/relationships/oleObject" Target="embeddings/oleObject42.bin"/><Relationship Id="rId154" Type="http://schemas.openxmlformats.org/officeDocument/2006/relationships/image" Target="media/image93.wmf"/><Relationship Id="rId175" Type="http://schemas.openxmlformats.org/officeDocument/2006/relationships/oleObject" Target="embeddings/oleObject63.bin"/><Relationship Id="rId196" Type="http://schemas.openxmlformats.org/officeDocument/2006/relationships/image" Target="media/image114.wmf"/><Relationship Id="rId200" Type="http://schemas.openxmlformats.org/officeDocument/2006/relationships/image" Target="media/image116.wmf"/><Relationship Id="rId16" Type="http://schemas.openxmlformats.org/officeDocument/2006/relationships/image" Target="media/image7.png"/><Relationship Id="rId221" Type="http://schemas.openxmlformats.org/officeDocument/2006/relationships/oleObject" Target="embeddings/oleObject86.bin"/><Relationship Id="rId242" Type="http://schemas.openxmlformats.org/officeDocument/2006/relationships/image" Target="media/image137.wmf"/><Relationship Id="rId263" Type="http://schemas.openxmlformats.org/officeDocument/2006/relationships/image" Target="media/image146.wmf"/><Relationship Id="rId37" Type="http://schemas.openxmlformats.org/officeDocument/2006/relationships/oleObject" Target="embeddings/oleObject8.bin"/><Relationship Id="rId58" Type="http://schemas.openxmlformats.org/officeDocument/2006/relationships/image" Target="media/image34.png"/><Relationship Id="rId79" Type="http://schemas.openxmlformats.org/officeDocument/2006/relationships/image" Target="media/image55.emf"/><Relationship Id="rId102" Type="http://schemas.openxmlformats.org/officeDocument/2006/relationships/image" Target="media/image67.wmf"/><Relationship Id="rId123" Type="http://schemas.openxmlformats.org/officeDocument/2006/relationships/oleObject" Target="embeddings/oleObject37.bin"/><Relationship Id="rId144" Type="http://schemas.openxmlformats.org/officeDocument/2006/relationships/image" Target="media/image88.wmf"/><Relationship Id="rId90" Type="http://schemas.openxmlformats.org/officeDocument/2006/relationships/image" Target="media/image61.wmf"/><Relationship Id="rId165" Type="http://schemas.openxmlformats.org/officeDocument/2006/relationships/oleObject" Target="embeddings/oleObject58.bin"/><Relationship Id="rId186" Type="http://schemas.openxmlformats.org/officeDocument/2006/relationships/image" Target="media/image109.wmf"/><Relationship Id="rId211" Type="http://schemas.openxmlformats.org/officeDocument/2006/relationships/oleObject" Target="embeddings/oleObject81.bin"/><Relationship Id="rId232" Type="http://schemas.openxmlformats.org/officeDocument/2006/relationships/image" Target="media/image132.wmf"/><Relationship Id="rId253" Type="http://schemas.openxmlformats.org/officeDocument/2006/relationships/oleObject" Target="embeddings/oleObject102.bin"/><Relationship Id="rId274" Type="http://schemas.openxmlformats.org/officeDocument/2006/relationships/chart" Target="charts/chart3.xml"/><Relationship Id="rId27" Type="http://schemas.openxmlformats.org/officeDocument/2006/relationships/oleObject" Target="embeddings/oleObject3.bin"/><Relationship Id="rId48" Type="http://schemas.openxmlformats.org/officeDocument/2006/relationships/image" Target="media/image26.wmf"/><Relationship Id="rId69" Type="http://schemas.openxmlformats.org/officeDocument/2006/relationships/image" Target="media/image45.emf"/><Relationship Id="rId113" Type="http://schemas.openxmlformats.org/officeDocument/2006/relationships/oleObject" Target="embeddings/oleObject32.bin"/><Relationship Id="rId134" Type="http://schemas.openxmlformats.org/officeDocument/2006/relationships/image" Target="media/image83.wmf"/><Relationship Id="rId80" Type="http://schemas.openxmlformats.org/officeDocument/2006/relationships/image" Target="media/image56.wmf"/><Relationship Id="rId155" Type="http://schemas.openxmlformats.org/officeDocument/2006/relationships/oleObject" Target="embeddings/oleObject53.bin"/><Relationship Id="rId176" Type="http://schemas.openxmlformats.org/officeDocument/2006/relationships/image" Target="media/image104.wmf"/><Relationship Id="rId197" Type="http://schemas.openxmlformats.org/officeDocument/2006/relationships/oleObject" Target="embeddings/oleObject74.bin"/><Relationship Id="rId201" Type="http://schemas.openxmlformats.org/officeDocument/2006/relationships/oleObject" Target="embeddings/oleObject76.bin"/><Relationship Id="rId222" Type="http://schemas.openxmlformats.org/officeDocument/2006/relationships/image" Target="media/image127.wmf"/><Relationship Id="rId243" Type="http://schemas.openxmlformats.org/officeDocument/2006/relationships/oleObject" Target="embeddings/oleObject97.bin"/><Relationship Id="rId264" Type="http://schemas.openxmlformats.org/officeDocument/2006/relationships/oleObject" Target="embeddings/oleObject109.bin"/><Relationship Id="rId17" Type="http://schemas.openxmlformats.org/officeDocument/2006/relationships/image" Target="media/image8.svg"/><Relationship Id="rId38" Type="http://schemas.openxmlformats.org/officeDocument/2006/relationships/image" Target="media/image21.wmf"/><Relationship Id="rId59" Type="http://schemas.openxmlformats.org/officeDocument/2006/relationships/image" Target="media/image35.png"/><Relationship Id="rId103" Type="http://schemas.openxmlformats.org/officeDocument/2006/relationships/oleObject" Target="embeddings/oleObject27.bin"/><Relationship Id="rId124" Type="http://schemas.openxmlformats.org/officeDocument/2006/relationships/image" Target="media/image78.wmf"/><Relationship Id="rId70" Type="http://schemas.openxmlformats.org/officeDocument/2006/relationships/image" Target="media/image46.png"/><Relationship Id="rId91" Type="http://schemas.openxmlformats.org/officeDocument/2006/relationships/oleObject" Target="embeddings/oleObject21.bin"/><Relationship Id="rId145" Type="http://schemas.openxmlformats.org/officeDocument/2006/relationships/oleObject" Target="embeddings/oleObject48.bin"/><Relationship Id="rId166" Type="http://schemas.openxmlformats.org/officeDocument/2006/relationships/image" Target="media/image99.wmf"/><Relationship Id="rId187" Type="http://schemas.openxmlformats.org/officeDocument/2006/relationships/oleObject" Target="embeddings/oleObject69.bin"/><Relationship Id="rId1" Type="http://schemas.openxmlformats.org/officeDocument/2006/relationships/customXml" Target="../customXml/item1.xml"/><Relationship Id="rId212" Type="http://schemas.openxmlformats.org/officeDocument/2006/relationships/image" Target="media/image122.wmf"/><Relationship Id="rId233" Type="http://schemas.openxmlformats.org/officeDocument/2006/relationships/oleObject" Target="embeddings/oleObject92.bin"/><Relationship Id="rId254" Type="http://schemas.openxmlformats.org/officeDocument/2006/relationships/image" Target="media/image143.wmf"/><Relationship Id="rId28" Type="http://schemas.openxmlformats.org/officeDocument/2006/relationships/image" Target="media/image16.wmf"/><Relationship Id="rId49" Type="http://schemas.openxmlformats.org/officeDocument/2006/relationships/oleObject" Target="embeddings/oleObject14.bin"/><Relationship Id="rId114" Type="http://schemas.openxmlformats.org/officeDocument/2006/relationships/image" Target="media/image73.wmf"/><Relationship Id="rId275" Type="http://schemas.openxmlformats.org/officeDocument/2006/relationships/chart" Target="charts/chart4.xml"/><Relationship Id="rId60" Type="http://schemas.openxmlformats.org/officeDocument/2006/relationships/image" Target="media/image36.png"/><Relationship Id="rId81" Type="http://schemas.openxmlformats.org/officeDocument/2006/relationships/oleObject" Target="embeddings/oleObject16.bin"/><Relationship Id="rId135" Type="http://schemas.openxmlformats.org/officeDocument/2006/relationships/oleObject" Target="embeddings/oleObject43.bin"/><Relationship Id="rId156" Type="http://schemas.openxmlformats.org/officeDocument/2006/relationships/image" Target="media/image94.wmf"/><Relationship Id="rId177" Type="http://schemas.openxmlformats.org/officeDocument/2006/relationships/oleObject" Target="embeddings/oleObject64.bin"/><Relationship Id="rId198" Type="http://schemas.openxmlformats.org/officeDocument/2006/relationships/image" Target="media/image115.wmf"/><Relationship Id="rId202" Type="http://schemas.openxmlformats.org/officeDocument/2006/relationships/image" Target="media/image117.wmf"/><Relationship Id="rId223" Type="http://schemas.openxmlformats.org/officeDocument/2006/relationships/oleObject" Target="embeddings/oleObject87.bin"/><Relationship Id="rId244" Type="http://schemas.openxmlformats.org/officeDocument/2006/relationships/image" Target="media/image138.wmf"/><Relationship Id="rId18" Type="http://schemas.openxmlformats.org/officeDocument/2006/relationships/image" Target="media/image9.png"/><Relationship Id="rId39" Type="http://schemas.openxmlformats.org/officeDocument/2006/relationships/oleObject" Target="embeddings/oleObject9.bin"/><Relationship Id="rId265" Type="http://schemas.openxmlformats.org/officeDocument/2006/relationships/image" Target="media/image147.wmf"/><Relationship Id="rId50" Type="http://schemas.openxmlformats.org/officeDocument/2006/relationships/image" Target="media/image27.wmf"/><Relationship Id="rId104" Type="http://schemas.openxmlformats.org/officeDocument/2006/relationships/image" Target="media/image68.wmf"/><Relationship Id="rId125" Type="http://schemas.openxmlformats.org/officeDocument/2006/relationships/oleObject" Target="embeddings/oleObject38.bin"/><Relationship Id="rId146" Type="http://schemas.openxmlformats.org/officeDocument/2006/relationships/image" Target="media/image89.wmf"/><Relationship Id="rId167" Type="http://schemas.openxmlformats.org/officeDocument/2006/relationships/oleObject" Target="embeddings/oleObject59.bin"/><Relationship Id="rId188" Type="http://schemas.openxmlformats.org/officeDocument/2006/relationships/image" Target="media/image110.wmf"/><Relationship Id="rId71" Type="http://schemas.openxmlformats.org/officeDocument/2006/relationships/image" Target="media/image47.png"/><Relationship Id="rId92" Type="http://schemas.openxmlformats.org/officeDocument/2006/relationships/image" Target="media/image62.wmf"/><Relationship Id="rId213" Type="http://schemas.openxmlformats.org/officeDocument/2006/relationships/oleObject" Target="embeddings/oleObject82.bin"/><Relationship Id="rId234" Type="http://schemas.openxmlformats.org/officeDocument/2006/relationships/image" Target="media/image133.wmf"/><Relationship Id="rId2" Type="http://schemas.openxmlformats.org/officeDocument/2006/relationships/numbering" Target="numbering.xml"/><Relationship Id="rId29" Type="http://schemas.openxmlformats.org/officeDocument/2006/relationships/oleObject" Target="embeddings/oleObject4.bin"/><Relationship Id="rId255" Type="http://schemas.openxmlformats.org/officeDocument/2006/relationships/oleObject" Target="embeddings/oleObject103.bin"/><Relationship Id="rId276" Type="http://schemas.openxmlformats.org/officeDocument/2006/relationships/chart" Target="charts/chart5.xml"/><Relationship Id="rId40" Type="http://schemas.openxmlformats.org/officeDocument/2006/relationships/image" Target="media/image22.wmf"/><Relationship Id="rId115" Type="http://schemas.openxmlformats.org/officeDocument/2006/relationships/oleObject" Target="embeddings/oleObject33.bin"/><Relationship Id="rId136" Type="http://schemas.openxmlformats.org/officeDocument/2006/relationships/image" Target="media/image84.wmf"/><Relationship Id="rId157" Type="http://schemas.openxmlformats.org/officeDocument/2006/relationships/oleObject" Target="embeddings/oleObject54.bin"/><Relationship Id="rId178" Type="http://schemas.openxmlformats.org/officeDocument/2006/relationships/image" Target="media/image105.wmf"/><Relationship Id="rId61" Type="http://schemas.openxmlformats.org/officeDocument/2006/relationships/image" Target="media/image37.png"/><Relationship Id="rId82" Type="http://schemas.openxmlformats.org/officeDocument/2006/relationships/image" Target="media/image57.wmf"/><Relationship Id="rId199" Type="http://schemas.openxmlformats.org/officeDocument/2006/relationships/oleObject" Target="embeddings/oleObject75.bin"/><Relationship Id="rId203" Type="http://schemas.openxmlformats.org/officeDocument/2006/relationships/oleObject" Target="embeddings/oleObject77.bin"/><Relationship Id="rId19" Type="http://schemas.openxmlformats.org/officeDocument/2006/relationships/image" Target="media/image10.png"/><Relationship Id="rId224" Type="http://schemas.openxmlformats.org/officeDocument/2006/relationships/image" Target="media/image128.wmf"/><Relationship Id="rId245" Type="http://schemas.openxmlformats.org/officeDocument/2006/relationships/oleObject" Target="embeddings/oleObject98.bin"/><Relationship Id="rId266" Type="http://schemas.openxmlformats.org/officeDocument/2006/relationships/oleObject" Target="embeddings/oleObject110.bin"/><Relationship Id="rId30" Type="http://schemas.openxmlformats.org/officeDocument/2006/relationships/image" Target="media/image17.wmf"/><Relationship Id="rId105" Type="http://schemas.openxmlformats.org/officeDocument/2006/relationships/oleObject" Target="embeddings/oleObject28.bin"/><Relationship Id="rId126" Type="http://schemas.openxmlformats.org/officeDocument/2006/relationships/image" Target="media/image79.wmf"/><Relationship Id="rId147" Type="http://schemas.openxmlformats.org/officeDocument/2006/relationships/oleObject" Target="embeddings/oleObject49.bin"/><Relationship Id="rId168" Type="http://schemas.openxmlformats.org/officeDocument/2006/relationships/image" Target="media/image100.wmf"/><Relationship Id="rId51" Type="http://schemas.openxmlformats.org/officeDocument/2006/relationships/oleObject" Target="embeddings/oleObject15.bin"/><Relationship Id="rId72" Type="http://schemas.openxmlformats.org/officeDocument/2006/relationships/image" Target="media/image48.png"/><Relationship Id="rId93" Type="http://schemas.openxmlformats.org/officeDocument/2006/relationships/oleObject" Target="embeddings/oleObject22.bin"/><Relationship Id="rId189" Type="http://schemas.openxmlformats.org/officeDocument/2006/relationships/oleObject" Target="embeddings/oleObject70.bin"/><Relationship Id="rId3" Type="http://schemas.openxmlformats.org/officeDocument/2006/relationships/styles" Target="styles.xml"/><Relationship Id="rId214" Type="http://schemas.openxmlformats.org/officeDocument/2006/relationships/image" Target="media/image123.wmf"/><Relationship Id="rId235" Type="http://schemas.openxmlformats.org/officeDocument/2006/relationships/oleObject" Target="embeddings/oleObject93.bin"/><Relationship Id="rId256" Type="http://schemas.openxmlformats.org/officeDocument/2006/relationships/image" Target="media/image144.wmf"/><Relationship Id="rId277" Type="http://schemas.openxmlformats.org/officeDocument/2006/relationships/footer" Target="footer1.xml"/><Relationship Id="rId116" Type="http://schemas.openxmlformats.org/officeDocument/2006/relationships/image" Target="media/image74.wmf"/><Relationship Id="rId137" Type="http://schemas.openxmlformats.org/officeDocument/2006/relationships/oleObject" Target="embeddings/oleObject44.bin"/><Relationship Id="rId158" Type="http://schemas.openxmlformats.org/officeDocument/2006/relationships/image" Target="media/image95.wmf"/><Relationship Id="rId20" Type="http://schemas.openxmlformats.org/officeDocument/2006/relationships/image" Target="media/image11.png"/><Relationship Id="rId41" Type="http://schemas.openxmlformats.org/officeDocument/2006/relationships/oleObject" Target="embeddings/oleObject10.bin"/><Relationship Id="rId62" Type="http://schemas.openxmlformats.org/officeDocument/2006/relationships/image" Target="media/image38.emf"/><Relationship Id="rId83" Type="http://schemas.openxmlformats.org/officeDocument/2006/relationships/oleObject" Target="embeddings/oleObject17.bin"/><Relationship Id="rId179" Type="http://schemas.openxmlformats.org/officeDocument/2006/relationships/oleObject" Target="embeddings/oleObject65.bin"/><Relationship Id="rId190" Type="http://schemas.openxmlformats.org/officeDocument/2006/relationships/image" Target="media/image111.wmf"/><Relationship Id="rId204" Type="http://schemas.openxmlformats.org/officeDocument/2006/relationships/image" Target="media/image118.wmf"/><Relationship Id="rId225" Type="http://schemas.openxmlformats.org/officeDocument/2006/relationships/oleObject" Target="embeddings/oleObject88.bin"/><Relationship Id="rId246" Type="http://schemas.openxmlformats.org/officeDocument/2006/relationships/image" Target="media/image139.wmf"/><Relationship Id="rId267" Type="http://schemas.openxmlformats.org/officeDocument/2006/relationships/image" Target="media/image148.wmf"/><Relationship Id="rId106" Type="http://schemas.openxmlformats.org/officeDocument/2006/relationships/image" Target="media/image69.wmf"/><Relationship Id="rId127" Type="http://schemas.openxmlformats.org/officeDocument/2006/relationships/oleObject" Target="embeddings/oleObject39.bin"/><Relationship Id="rId10" Type="http://schemas.openxmlformats.org/officeDocument/2006/relationships/image" Target="media/image1.png"/><Relationship Id="rId31" Type="http://schemas.openxmlformats.org/officeDocument/2006/relationships/oleObject" Target="embeddings/oleObject5.bin"/><Relationship Id="rId52" Type="http://schemas.openxmlformats.org/officeDocument/2006/relationships/image" Target="media/image28.png"/><Relationship Id="rId73" Type="http://schemas.openxmlformats.org/officeDocument/2006/relationships/image" Target="media/image49.png"/><Relationship Id="rId94" Type="http://schemas.openxmlformats.org/officeDocument/2006/relationships/image" Target="media/image63.wmf"/><Relationship Id="rId148" Type="http://schemas.openxmlformats.org/officeDocument/2006/relationships/image" Target="media/image90.wmf"/><Relationship Id="rId169" Type="http://schemas.openxmlformats.org/officeDocument/2006/relationships/oleObject" Target="embeddings/oleObject60.bin"/><Relationship Id="rId4" Type="http://schemas.openxmlformats.org/officeDocument/2006/relationships/settings" Target="settings.xml"/><Relationship Id="rId180" Type="http://schemas.openxmlformats.org/officeDocument/2006/relationships/image" Target="media/image106.wmf"/><Relationship Id="rId215" Type="http://schemas.openxmlformats.org/officeDocument/2006/relationships/oleObject" Target="embeddings/oleObject83.bin"/><Relationship Id="rId236" Type="http://schemas.openxmlformats.org/officeDocument/2006/relationships/image" Target="media/image134.wmf"/><Relationship Id="rId257" Type="http://schemas.openxmlformats.org/officeDocument/2006/relationships/oleObject" Target="embeddings/oleObject104.bin"/><Relationship Id="rId278" Type="http://schemas.openxmlformats.org/officeDocument/2006/relationships/fontTable" Target="fontTable.xml"/><Relationship Id="rId42" Type="http://schemas.openxmlformats.org/officeDocument/2006/relationships/image" Target="media/image23.wmf"/><Relationship Id="rId84" Type="http://schemas.openxmlformats.org/officeDocument/2006/relationships/image" Target="media/image58.wmf"/><Relationship Id="rId138" Type="http://schemas.openxmlformats.org/officeDocument/2006/relationships/image" Target="media/image85.wmf"/><Relationship Id="rId191" Type="http://schemas.openxmlformats.org/officeDocument/2006/relationships/oleObject" Target="embeddings/oleObject71.bin"/><Relationship Id="rId205" Type="http://schemas.openxmlformats.org/officeDocument/2006/relationships/oleObject" Target="embeddings/oleObject78.bin"/><Relationship Id="rId247" Type="http://schemas.openxmlformats.org/officeDocument/2006/relationships/oleObject" Target="embeddings/oleObject99.bin"/><Relationship Id="rId107" Type="http://schemas.openxmlformats.org/officeDocument/2006/relationships/oleObject" Target="embeddings/oleObject29.bin"/><Relationship Id="rId11" Type="http://schemas.openxmlformats.org/officeDocument/2006/relationships/image" Target="media/image2.svg"/><Relationship Id="rId53" Type="http://schemas.openxmlformats.org/officeDocument/2006/relationships/image" Target="media/image29.png"/><Relationship Id="rId149" Type="http://schemas.openxmlformats.org/officeDocument/2006/relationships/oleObject" Target="embeddings/oleObject50.bin"/><Relationship Id="rId95" Type="http://schemas.openxmlformats.org/officeDocument/2006/relationships/oleObject" Target="embeddings/oleObject23.bin"/><Relationship Id="rId160" Type="http://schemas.openxmlformats.org/officeDocument/2006/relationships/image" Target="media/image96.wmf"/><Relationship Id="rId216" Type="http://schemas.openxmlformats.org/officeDocument/2006/relationships/image" Target="media/image124.wmf"/></Relationships>
</file>

<file path=word/charts/_rels/chart1.xml.rels><?xml version="1.0" encoding="UTF-8" standalone="yes"?>
<Relationships xmlns="http://schemas.openxmlformats.org/package/2006/relationships"><Relationship Id="rId3" Type="http://schemas.openxmlformats.org/officeDocument/2006/relationships/oleObject" Target="file:///C:\Users\Anshika\Desktop\New%20folder\2%20paper\2%20new\sensityvity.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Anshika\Desktop\New%20folder\2%20paper\2%20new\sensityvity.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Anshika\Desktop\New%20folder\2%20paper\2%20new\sensityvity.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C:\Users\Anshika\Desktop\New%20folder\2%20paper\2%20new\sensityvity.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file:///C:\Users\Anshika\Desktop\New%20folder\2%20paper\2%20new\sensityvity.xlsx" TargetMode="External"/><Relationship Id="rId2" Type="http://schemas.microsoft.com/office/2011/relationships/chartColorStyle" Target="colors5.xml"/><Relationship Id="rId1" Type="http://schemas.microsoft.com/office/2011/relationships/chartStyle" Target="style5.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cap="all" spc="120" normalizeH="0" baseline="0">
                <a:solidFill>
                  <a:schemeClr val="tx1">
                    <a:lumMod val="65000"/>
                    <a:lumOff val="35000"/>
                  </a:schemeClr>
                </a:solidFill>
                <a:latin typeface="+mn-lt"/>
                <a:ea typeface="+mn-ea"/>
                <a:cs typeface="+mn-cs"/>
              </a:defRPr>
            </a:pPr>
            <a:r>
              <a:rPr lang="en-IN" sz="1200" b="0" cap="none">
                <a:latin typeface="Times New Roman" panose="02020603050405020304" pitchFamily="18" charset="0"/>
                <a:cs typeface="Times New Roman" panose="02020603050405020304" pitchFamily="18" charset="0"/>
              </a:rPr>
              <a:t>Effect of demand parameter </a:t>
            </a:r>
            <a:r>
              <a:rPr lang="en-IN" sz="1200" b="0">
                <a:latin typeface="Times New Roman" panose="02020603050405020304" pitchFamily="18" charset="0"/>
                <a:cs typeface="Times New Roman" panose="02020603050405020304" pitchFamily="18" charset="0"/>
              </a:rPr>
              <a:t>'</a:t>
            </a:r>
            <a:r>
              <a:rPr lang="en-IN" sz="1200" b="0" cap="none">
                <a:latin typeface="Times New Roman" panose="02020603050405020304" pitchFamily="18" charset="0"/>
                <a:cs typeface="Times New Roman" panose="02020603050405020304" pitchFamily="18" charset="0"/>
              </a:rPr>
              <a:t>a</a:t>
            </a:r>
            <a:r>
              <a:rPr lang="en-IN" sz="1200" b="0">
                <a:latin typeface="Times New Roman" panose="02020603050405020304" pitchFamily="18" charset="0"/>
                <a:cs typeface="Times New Roman" panose="02020603050405020304" pitchFamily="18" charset="0"/>
              </a:rPr>
              <a:t>' </a:t>
            </a:r>
            <a:r>
              <a:rPr lang="en-IN" sz="1200" b="0" cap="none">
                <a:latin typeface="Times New Roman" panose="02020603050405020304" pitchFamily="18" charset="0"/>
                <a:cs typeface="Times New Roman" panose="02020603050405020304" pitchFamily="18" charset="0"/>
              </a:rPr>
              <a:t>on</a:t>
            </a:r>
            <a:r>
              <a:rPr lang="en-IN" sz="1200" b="0">
                <a:latin typeface="Times New Roman" panose="02020603050405020304" pitchFamily="18" charset="0"/>
                <a:cs typeface="Times New Roman" panose="02020603050405020304" pitchFamily="18" charset="0"/>
              </a:rPr>
              <a:t> 'M', 'T', </a:t>
            </a:r>
            <a:r>
              <a:rPr lang="en-IN" sz="1200" b="0" cap="none">
                <a:latin typeface="Times New Roman" panose="02020603050405020304" pitchFamily="18" charset="0"/>
                <a:cs typeface="Times New Roman" panose="02020603050405020304" pitchFamily="18" charset="0"/>
              </a:rPr>
              <a:t>and</a:t>
            </a:r>
            <a:r>
              <a:rPr lang="en-IN" sz="1200" b="0">
                <a:latin typeface="Times New Roman" panose="02020603050405020304" pitchFamily="18" charset="0"/>
                <a:cs typeface="Times New Roman" panose="02020603050405020304" pitchFamily="18" charset="0"/>
              </a:rPr>
              <a:t> 'TC'</a:t>
            </a:r>
          </a:p>
        </c:rich>
      </c:tx>
      <c:overlay val="0"/>
      <c:spPr>
        <a:noFill/>
        <a:ln>
          <a:noFill/>
        </a:ln>
        <a:effectLst/>
      </c:spPr>
      <c:txPr>
        <a:bodyPr rot="0" spcFirstLastPara="1" vertOverflow="ellipsis" vert="horz" wrap="square" anchor="ctr" anchorCtr="1"/>
        <a:lstStyle/>
        <a:p>
          <a:pPr>
            <a:defRPr sz="1600" b="1" i="0" u="none" strike="noStrike" kern="1200" cap="all" spc="120" normalizeH="0" baseline="0">
              <a:solidFill>
                <a:schemeClr val="tx1">
                  <a:lumMod val="65000"/>
                  <a:lumOff val="35000"/>
                </a:schemeClr>
              </a:solidFill>
              <a:latin typeface="+mn-lt"/>
              <a:ea typeface="+mn-ea"/>
              <a:cs typeface="+mn-cs"/>
            </a:defRPr>
          </a:pPr>
          <a:endParaRPr lang="en-US"/>
        </a:p>
      </c:txPr>
    </c:title>
    <c:autoTitleDeleted val="0"/>
    <c:plotArea>
      <c:layout>
        <c:manualLayout>
          <c:layoutTarget val="inner"/>
          <c:xMode val="edge"/>
          <c:yMode val="edge"/>
          <c:x val="3.0555555555555555E-2"/>
          <c:y val="0.33148148148148143"/>
          <c:w val="0.85257895888014001"/>
          <c:h val="0.47719087197433652"/>
        </c:manualLayout>
      </c:layout>
      <c:barChart>
        <c:barDir val="col"/>
        <c:grouping val="clustered"/>
        <c:varyColors val="0"/>
        <c:ser>
          <c:idx val="0"/>
          <c:order val="0"/>
          <c:tx>
            <c:strRef>
              <c:f>Sheet1!$P$14</c:f>
              <c:strCache>
                <c:ptCount val="1"/>
                <c:pt idx="0">
                  <c:v>M</c:v>
                </c:pt>
              </c:strCache>
            </c:strRef>
          </c:tx>
          <c:spPr>
            <a:solidFill>
              <a:schemeClr val="accent1"/>
            </a:solidFill>
            <a:ln>
              <a:noFill/>
            </a:ln>
            <a:effectLst/>
          </c:spPr>
          <c:invertIfNegative val="0"/>
          <c:dLbls>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numRef>
              <c:f>Sheet1!$O$15:$O$19</c:f>
              <c:numCache>
                <c:formatCode>General</c:formatCode>
                <c:ptCount val="5"/>
                <c:pt idx="0">
                  <c:v>21.84</c:v>
                </c:pt>
                <c:pt idx="1">
                  <c:v>20.02</c:v>
                </c:pt>
                <c:pt idx="2">
                  <c:v>18.2</c:v>
                </c:pt>
                <c:pt idx="3">
                  <c:v>16.38</c:v>
                </c:pt>
                <c:pt idx="4">
                  <c:v>14.56</c:v>
                </c:pt>
              </c:numCache>
            </c:numRef>
          </c:cat>
          <c:val>
            <c:numRef>
              <c:f>Sheet1!$P$15:$P$19</c:f>
              <c:numCache>
                <c:formatCode>General</c:formatCode>
                <c:ptCount val="5"/>
                <c:pt idx="0">
                  <c:v>0.9</c:v>
                </c:pt>
                <c:pt idx="1">
                  <c:v>0.52749999999999997</c:v>
                </c:pt>
                <c:pt idx="2">
                  <c:v>0.51454</c:v>
                </c:pt>
                <c:pt idx="3">
                  <c:v>0.33600000000000002</c:v>
                </c:pt>
                <c:pt idx="4">
                  <c:v>0.26469999999999999</c:v>
                </c:pt>
              </c:numCache>
            </c:numRef>
          </c:val>
          <c:extLst>
            <c:ext xmlns:c16="http://schemas.microsoft.com/office/drawing/2014/chart" uri="{C3380CC4-5D6E-409C-BE32-E72D297353CC}">
              <c16:uniqueId val="{00000000-6978-4F03-91B0-F6BC3C50785E}"/>
            </c:ext>
          </c:extLst>
        </c:ser>
        <c:ser>
          <c:idx val="1"/>
          <c:order val="1"/>
          <c:tx>
            <c:strRef>
              <c:f>Sheet1!$Q$14</c:f>
              <c:strCache>
                <c:ptCount val="1"/>
                <c:pt idx="0">
                  <c:v>T</c:v>
                </c:pt>
              </c:strCache>
            </c:strRef>
          </c:tx>
          <c:spPr>
            <a:solidFill>
              <a:schemeClr val="accent2"/>
            </a:solidFill>
            <a:ln>
              <a:noFill/>
            </a:ln>
            <a:effectLst/>
          </c:spPr>
          <c:invertIfNegative val="0"/>
          <c:dLbls>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numRef>
              <c:f>Sheet1!$O$15:$O$19</c:f>
              <c:numCache>
                <c:formatCode>General</c:formatCode>
                <c:ptCount val="5"/>
                <c:pt idx="0">
                  <c:v>21.84</c:v>
                </c:pt>
                <c:pt idx="1">
                  <c:v>20.02</c:v>
                </c:pt>
                <c:pt idx="2">
                  <c:v>18.2</c:v>
                </c:pt>
                <c:pt idx="3">
                  <c:v>16.38</c:v>
                </c:pt>
                <c:pt idx="4">
                  <c:v>14.56</c:v>
                </c:pt>
              </c:numCache>
            </c:numRef>
          </c:cat>
          <c:val>
            <c:numRef>
              <c:f>Sheet1!$Q$15:$Q$19</c:f>
              <c:numCache>
                <c:formatCode>General</c:formatCode>
                <c:ptCount val="5"/>
                <c:pt idx="0">
                  <c:v>2.1164000000000001</c:v>
                </c:pt>
                <c:pt idx="1">
                  <c:v>2.1541999999999999</c:v>
                </c:pt>
                <c:pt idx="2">
                  <c:v>2.1968000000000001</c:v>
                </c:pt>
                <c:pt idx="3">
                  <c:v>2.2618</c:v>
                </c:pt>
                <c:pt idx="4">
                  <c:v>2.4098000000000002</c:v>
                </c:pt>
              </c:numCache>
            </c:numRef>
          </c:val>
          <c:extLst>
            <c:ext xmlns:c16="http://schemas.microsoft.com/office/drawing/2014/chart" uri="{C3380CC4-5D6E-409C-BE32-E72D297353CC}">
              <c16:uniqueId val="{00000001-6978-4F03-91B0-F6BC3C50785E}"/>
            </c:ext>
          </c:extLst>
        </c:ser>
        <c:ser>
          <c:idx val="2"/>
          <c:order val="2"/>
          <c:tx>
            <c:strRef>
              <c:f>Sheet1!$R$14</c:f>
              <c:strCache>
                <c:ptCount val="1"/>
                <c:pt idx="0">
                  <c:v>TC</c:v>
                </c:pt>
              </c:strCache>
            </c:strRef>
          </c:tx>
          <c:spPr>
            <a:solidFill>
              <a:schemeClr val="accent3"/>
            </a:solidFill>
            <a:ln>
              <a:noFill/>
            </a:ln>
            <a:effectLst/>
          </c:spPr>
          <c:invertIfNegative val="0"/>
          <c:dLbls>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numRef>
              <c:f>Sheet1!$O$15:$O$19</c:f>
              <c:numCache>
                <c:formatCode>General</c:formatCode>
                <c:ptCount val="5"/>
                <c:pt idx="0">
                  <c:v>21.84</c:v>
                </c:pt>
                <c:pt idx="1">
                  <c:v>20.02</c:v>
                </c:pt>
                <c:pt idx="2">
                  <c:v>18.2</c:v>
                </c:pt>
                <c:pt idx="3">
                  <c:v>16.38</c:v>
                </c:pt>
                <c:pt idx="4">
                  <c:v>14.56</c:v>
                </c:pt>
              </c:numCache>
            </c:numRef>
          </c:cat>
          <c:val>
            <c:numRef>
              <c:f>Sheet1!$R$15:$R$19</c:f>
              <c:numCache>
                <c:formatCode>General</c:formatCode>
                <c:ptCount val="5"/>
                <c:pt idx="0">
                  <c:v>5100.9826999999996</c:v>
                </c:pt>
                <c:pt idx="1">
                  <c:v>9400.1085000000003</c:v>
                </c:pt>
                <c:pt idx="2">
                  <c:v>14300.6196</c:v>
                </c:pt>
                <c:pt idx="3">
                  <c:v>21800.962100000001</c:v>
                </c:pt>
                <c:pt idx="4">
                  <c:v>37300.7143</c:v>
                </c:pt>
              </c:numCache>
            </c:numRef>
          </c:val>
          <c:extLst>
            <c:ext xmlns:c16="http://schemas.microsoft.com/office/drawing/2014/chart" uri="{C3380CC4-5D6E-409C-BE32-E72D297353CC}">
              <c16:uniqueId val="{00000002-6978-4F03-91B0-F6BC3C50785E}"/>
            </c:ext>
          </c:extLst>
        </c:ser>
        <c:dLbls>
          <c:dLblPos val="outEnd"/>
          <c:showLegendKey val="0"/>
          <c:showVal val="1"/>
          <c:showCatName val="0"/>
          <c:showSerName val="0"/>
          <c:showPercent val="0"/>
          <c:showBubbleSize val="0"/>
        </c:dLbls>
        <c:gapWidth val="444"/>
        <c:overlap val="-90"/>
        <c:axId val="1709833680"/>
        <c:axId val="1709833264"/>
      </c:barChart>
      <c:catAx>
        <c:axId val="1709833680"/>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900" b="0" i="0" u="none" strike="noStrike" kern="1200" cap="all" baseline="0">
                    <a:solidFill>
                      <a:schemeClr val="tx1">
                        <a:lumMod val="65000"/>
                        <a:lumOff val="35000"/>
                      </a:schemeClr>
                    </a:solidFill>
                    <a:latin typeface="+mn-lt"/>
                    <a:ea typeface="+mn-ea"/>
                    <a:cs typeface="+mn-cs"/>
                  </a:defRPr>
                </a:pPr>
                <a:r>
                  <a:rPr lang="en-IN" cap="none">
                    <a:latin typeface="Times New Roman" panose="02020603050405020304" pitchFamily="18" charset="0"/>
                    <a:cs typeface="Times New Roman" panose="02020603050405020304" pitchFamily="18" charset="0"/>
                  </a:rPr>
                  <a:t>Demand parameter</a:t>
                </a:r>
              </a:p>
            </c:rich>
          </c:tx>
          <c:overlay val="0"/>
          <c:spPr>
            <a:noFill/>
            <a:ln>
              <a:noFill/>
            </a:ln>
            <a:effectLst/>
          </c:spPr>
          <c:txPr>
            <a:bodyPr rot="0" spcFirstLastPara="1" vertOverflow="ellipsis" vert="horz" wrap="square" anchor="ctr" anchorCtr="1"/>
            <a:lstStyle/>
            <a:p>
              <a:pPr>
                <a:defRPr sz="900" b="0" i="0" u="none" strike="noStrike" kern="1200" cap="all"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800" b="0" i="0" u="none" strike="noStrike" kern="1200" cap="all" spc="120" normalizeH="0" baseline="0">
                <a:solidFill>
                  <a:schemeClr val="tx1">
                    <a:lumMod val="65000"/>
                    <a:lumOff val="35000"/>
                  </a:schemeClr>
                </a:solidFill>
                <a:latin typeface="+mn-lt"/>
                <a:ea typeface="+mn-ea"/>
                <a:cs typeface="+mn-cs"/>
              </a:defRPr>
            </a:pPr>
            <a:endParaRPr lang="en-US"/>
          </a:p>
        </c:txPr>
        <c:crossAx val="1709833264"/>
        <c:crosses val="autoZero"/>
        <c:auto val="1"/>
        <c:lblAlgn val="ctr"/>
        <c:lblOffset val="100"/>
        <c:noMultiLvlLbl val="0"/>
      </c:catAx>
      <c:valAx>
        <c:axId val="1709833264"/>
        <c:scaling>
          <c:orientation val="minMax"/>
        </c:scaling>
        <c:delete val="1"/>
        <c:axPos val="l"/>
        <c:numFmt formatCode="General" sourceLinked="1"/>
        <c:majorTickMark val="none"/>
        <c:minorTickMark val="none"/>
        <c:tickLblPos val="nextTo"/>
        <c:crossAx val="1709833680"/>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lt1"/>
    </a:solidFill>
    <a:ln w="9525" cap="flat" cmpd="sng" algn="ctr">
      <a:solidFill>
        <a:schemeClr val="tx1">
          <a:lumMod val="15000"/>
          <a:lumOff val="85000"/>
        </a:schemeClr>
      </a:solidFill>
      <a:round/>
    </a:ln>
    <a:effectLst/>
  </c:spPr>
  <c:txPr>
    <a:bodyPr/>
    <a:lstStyle/>
    <a:p>
      <a:pPr algn="just">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cap="all" spc="120" normalizeH="0" baseline="0">
                <a:solidFill>
                  <a:schemeClr val="tx1">
                    <a:lumMod val="65000"/>
                    <a:lumOff val="35000"/>
                  </a:schemeClr>
                </a:solidFill>
                <a:latin typeface="+mn-lt"/>
                <a:ea typeface="+mn-ea"/>
                <a:cs typeface="+mn-cs"/>
              </a:defRPr>
            </a:pPr>
            <a:r>
              <a:rPr lang="en-IN" sz="1200" b="0" cap="none">
                <a:latin typeface="Times New Roman" panose="02020603050405020304" pitchFamily="18" charset="0"/>
                <a:cs typeface="Times New Roman" panose="02020603050405020304" pitchFamily="18" charset="0"/>
              </a:rPr>
              <a:t>Effect of cost of deterioration per unit time on </a:t>
            </a:r>
            <a:r>
              <a:rPr lang="en-IN" sz="1200" b="0">
                <a:latin typeface="Times New Roman" panose="02020603050405020304" pitchFamily="18" charset="0"/>
                <a:cs typeface="Times New Roman" panose="02020603050405020304" pitchFamily="18" charset="0"/>
              </a:rPr>
              <a:t>'M', 'T', </a:t>
            </a:r>
            <a:r>
              <a:rPr lang="en-IN" sz="1200" b="0" cap="none">
                <a:latin typeface="Times New Roman" panose="02020603050405020304" pitchFamily="18" charset="0"/>
                <a:cs typeface="Times New Roman" panose="02020603050405020304" pitchFamily="18" charset="0"/>
              </a:rPr>
              <a:t>and</a:t>
            </a:r>
            <a:r>
              <a:rPr lang="en-IN" sz="1200" b="0">
                <a:latin typeface="Times New Roman" panose="02020603050405020304" pitchFamily="18" charset="0"/>
                <a:cs typeface="Times New Roman" panose="02020603050405020304" pitchFamily="18" charset="0"/>
              </a:rPr>
              <a:t> 'TC'</a:t>
            </a:r>
          </a:p>
        </c:rich>
      </c:tx>
      <c:overlay val="0"/>
      <c:spPr>
        <a:noFill/>
        <a:ln>
          <a:noFill/>
        </a:ln>
        <a:effectLst/>
      </c:spPr>
      <c:txPr>
        <a:bodyPr rot="0" spcFirstLastPara="1" vertOverflow="ellipsis" vert="horz" wrap="square" anchor="ctr" anchorCtr="1"/>
        <a:lstStyle/>
        <a:p>
          <a:pPr>
            <a:defRPr sz="1600" b="1" i="0" u="none" strike="noStrike" kern="1200" cap="all" spc="120" normalizeH="0" baseline="0">
              <a:solidFill>
                <a:schemeClr val="tx1">
                  <a:lumMod val="65000"/>
                  <a:lumOff val="35000"/>
                </a:schemeClr>
              </a:solidFill>
              <a:latin typeface="+mn-lt"/>
              <a:ea typeface="+mn-ea"/>
              <a:cs typeface="+mn-cs"/>
            </a:defRPr>
          </a:pPr>
          <a:endParaRPr lang="en-US"/>
        </a:p>
      </c:txPr>
    </c:title>
    <c:autoTitleDeleted val="0"/>
    <c:plotArea>
      <c:layout>
        <c:manualLayout>
          <c:layoutTarget val="inner"/>
          <c:xMode val="edge"/>
          <c:yMode val="edge"/>
          <c:x val="3.0555555555555555E-2"/>
          <c:y val="0.34287037037037038"/>
          <c:w val="0.85257895888014001"/>
          <c:h val="0.46580198308544768"/>
        </c:manualLayout>
      </c:layout>
      <c:barChart>
        <c:barDir val="col"/>
        <c:grouping val="clustered"/>
        <c:varyColors val="0"/>
        <c:ser>
          <c:idx val="0"/>
          <c:order val="0"/>
          <c:tx>
            <c:strRef>
              <c:f>Sheet1!$I$40</c:f>
              <c:strCache>
                <c:ptCount val="1"/>
                <c:pt idx="0">
                  <c:v>M</c:v>
                </c:pt>
              </c:strCache>
            </c:strRef>
          </c:tx>
          <c:spPr>
            <a:solidFill>
              <a:schemeClr val="accent1"/>
            </a:solidFill>
            <a:ln>
              <a:noFill/>
            </a:ln>
            <a:effectLst/>
          </c:spPr>
          <c:invertIfNegative val="0"/>
          <c:dLbls>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numRef>
              <c:f>Sheet1!$H$41:$H$45</c:f>
              <c:numCache>
                <c:formatCode>General</c:formatCode>
                <c:ptCount val="5"/>
                <c:pt idx="0">
                  <c:v>6.24</c:v>
                </c:pt>
                <c:pt idx="1">
                  <c:v>5.72</c:v>
                </c:pt>
                <c:pt idx="2">
                  <c:v>5.2</c:v>
                </c:pt>
                <c:pt idx="3">
                  <c:v>4.68</c:v>
                </c:pt>
                <c:pt idx="4">
                  <c:v>4.16</c:v>
                </c:pt>
              </c:numCache>
            </c:numRef>
          </c:cat>
          <c:val>
            <c:numRef>
              <c:f>Sheet1!$I$41:$I$45</c:f>
              <c:numCache>
                <c:formatCode>General</c:formatCode>
                <c:ptCount val="5"/>
                <c:pt idx="0">
                  <c:v>4.0000000000000001E-3</c:v>
                </c:pt>
                <c:pt idx="1">
                  <c:v>1.7000000000000001E-2</c:v>
                </c:pt>
                <c:pt idx="2">
                  <c:v>0.51454</c:v>
                </c:pt>
                <c:pt idx="3">
                  <c:v>0.13270000000000001</c:v>
                </c:pt>
                <c:pt idx="4">
                  <c:v>0.2387</c:v>
                </c:pt>
              </c:numCache>
            </c:numRef>
          </c:val>
          <c:extLst>
            <c:ext xmlns:c16="http://schemas.microsoft.com/office/drawing/2014/chart" uri="{C3380CC4-5D6E-409C-BE32-E72D297353CC}">
              <c16:uniqueId val="{00000000-FA7E-437A-A1F5-3A138A470EB4}"/>
            </c:ext>
          </c:extLst>
        </c:ser>
        <c:ser>
          <c:idx val="1"/>
          <c:order val="1"/>
          <c:tx>
            <c:strRef>
              <c:f>Sheet1!$J$40</c:f>
              <c:strCache>
                <c:ptCount val="1"/>
                <c:pt idx="0">
                  <c:v>T</c:v>
                </c:pt>
              </c:strCache>
            </c:strRef>
          </c:tx>
          <c:spPr>
            <a:solidFill>
              <a:schemeClr val="accent2"/>
            </a:solidFill>
            <a:ln>
              <a:noFill/>
            </a:ln>
            <a:effectLst/>
          </c:spPr>
          <c:invertIfNegative val="0"/>
          <c:dLbls>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numRef>
              <c:f>Sheet1!$H$41:$H$45</c:f>
              <c:numCache>
                <c:formatCode>General</c:formatCode>
                <c:ptCount val="5"/>
                <c:pt idx="0">
                  <c:v>6.24</c:v>
                </c:pt>
                <c:pt idx="1">
                  <c:v>5.72</c:v>
                </c:pt>
                <c:pt idx="2">
                  <c:v>5.2</c:v>
                </c:pt>
                <c:pt idx="3">
                  <c:v>4.68</c:v>
                </c:pt>
                <c:pt idx="4">
                  <c:v>4.16</c:v>
                </c:pt>
              </c:numCache>
            </c:numRef>
          </c:cat>
          <c:val>
            <c:numRef>
              <c:f>Sheet1!$J$41:$J$45</c:f>
              <c:numCache>
                <c:formatCode>General</c:formatCode>
                <c:ptCount val="5"/>
                <c:pt idx="0">
                  <c:v>2.3393000000000002</c:v>
                </c:pt>
                <c:pt idx="1">
                  <c:v>2.2608999999999999</c:v>
                </c:pt>
                <c:pt idx="2">
                  <c:v>2.1968000000000001</c:v>
                </c:pt>
                <c:pt idx="3">
                  <c:v>2.1425999999999998</c:v>
                </c:pt>
                <c:pt idx="4">
                  <c:v>2.0958000000000001</c:v>
                </c:pt>
              </c:numCache>
            </c:numRef>
          </c:val>
          <c:extLst>
            <c:ext xmlns:c16="http://schemas.microsoft.com/office/drawing/2014/chart" uri="{C3380CC4-5D6E-409C-BE32-E72D297353CC}">
              <c16:uniqueId val="{00000001-FA7E-437A-A1F5-3A138A470EB4}"/>
            </c:ext>
          </c:extLst>
        </c:ser>
        <c:ser>
          <c:idx val="2"/>
          <c:order val="2"/>
          <c:tx>
            <c:strRef>
              <c:f>Sheet1!$K$40</c:f>
              <c:strCache>
                <c:ptCount val="1"/>
                <c:pt idx="0">
                  <c:v>TC</c:v>
                </c:pt>
              </c:strCache>
            </c:strRef>
          </c:tx>
          <c:spPr>
            <a:solidFill>
              <a:schemeClr val="accent3"/>
            </a:solidFill>
            <a:ln>
              <a:noFill/>
            </a:ln>
            <a:effectLst/>
          </c:spPr>
          <c:invertIfNegative val="0"/>
          <c:dLbls>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numRef>
              <c:f>Sheet1!$H$41:$H$45</c:f>
              <c:numCache>
                <c:formatCode>General</c:formatCode>
                <c:ptCount val="5"/>
                <c:pt idx="0">
                  <c:v>6.24</c:v>
                </c:pt>
                <c:pt idx="1">
                  <c:v>5.72</c:v>
                </c:pt>
                <c:pt idx="2">
                  <c:v>5.2</c:v>
                </c:pt>
                <c:pt idx="3">
                  <c:v>4.68</c:v>
                </c:pt>
                <c:pt idx="4">
                  <c:v>4.16</c:v>
                </c:pt>
              </c:numCache>
            </c:numRef>
          </c:cat>
          <c:val>
            <c:numRef>
              <c:f>Sheet1!$K$41:$K$45</c:f>
              <c:numCache>
                <c:formatCode>General</c:formatCode>
                <c:ptCount val="5"/>
                <c:pt idx="0">
                  <c:v>17800.8737</c:v>
                </c:pt>
                <c:pt idx="1">
                  <c:v>15900.680399999999</c:v>
                </c:pt>
                <c:pt idx="2">
                  <c:v>14300.6196</c:v>
                </c:pt>
                <c:pt idx="3">
                  <c:v>13500.302900000001</c:v>
                </c:pt>
                <c:pt idx="4">
                  <c:v>12600.927900000001</c:v>
                </c:pt>
              </c:numCache>
            </c:numRef>
          </c:val>
          <c:extLst>
            <c:ext xmlns:c16="http://schemas.microsoft.com/office/drawing/2014/chart" uri="{C3380CC4-5D6E-409C-BE32-E72D297353CC}">
              <c16:uniqueId val="{00000002-FA7E-437A-A1F5-3A138A470EB4}"/>
            </c:ext>
          </c:extLst>
        </c:ser>
        <c:dLbls>
          <c:dLblPos val="outEnd"/>
          <c:showLegendKey val="0"/>
          <c:showVal val="1"/>
          <c:showCatName val="0"/>
          <c:showSerName val="0"/>
          <c:showPercent val="0"/>
          <c:showBubbleSize val="0"/>
        </c:dLbls>
        <c:gapWidth val="444"/>
        <c:overlap val="-90"/>
        <c:axId val="1712490400"/>
        <c:axId val="1712489152"/>
      </c:barChart>
      <c:catAx>
        <c:axId val="1712490400"/>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900" b="0" i="0" u="none" strike="noStrike" kern="1200" cap="all" baseline="0">
                    <a:solidFill>
                      <a:schemeClr val="tx1">
                        <a:lumMod val="65000"/>
                        <a:lumOff val="35000"/>
                      </a:schemeClr>
                    </a:solidFill>
                    <a:latin typeface="+mn-lt"/>
                    <a:ea typeface="+mn-ea"/>
                    <a:cs typeface="+mn-cs"/>
                  </a:defRPr>
                </a:pPr>
                <a:r>
                  <a:rPr lang="en-IN" cap="none">
                    <a:latin typeface="Times New Roman" panose="02020603050405020304" pitchFamily="18" charset="0"/>
                    <a:cs typeface="Times New Roman" panose="02020603050405020304" pitchFamily="18" charset="0"/>
                  </a:rPr>
                  <a:t>Cost</a:t>
                </a:r>
                <a:r>
                  <a:rPr lang="en-IN" cap="none" baseline="0">
                    <a:latin typeface="Times New Roman" panose="02020603050405020304" pitchFamily="18" charset="0"/>
                    <a:cs typeface="Times New Roman" panose="02020603050405020304" pitchFamily="18" charset="0"/>
                  </a:rPr>
                  <a:t> of deterioration</a:t>
                </a:r>
                <a:endParaRPr lang="en-IN" cap="none">
                  <a:latin typeface="Times New Roman" panose="02020603050405020304" pitchFamily="18" charset="0"/>
                  <a:cs typeface="Times New Roman" panose="02020603050405020304" pitchFamily="18" charset="0"/>
                </a:endParaRPr>
              </a:p>
            </c:rich>
          </c:tx>
          <c:overlay val="0"/>
          <c:spPr>
            <a:noFill/>
            <a:ln>
              <a:noFill/>
            </a:ln>
            <a:effectLst/>
          </c:spPr>
          <c:txPr>
            <a:bodyPr rot="0" spcFirstLastPara="1" vertOverflow="ellipsis" vert="horz" wrap="square" anchor="ctr" anchorCtr="1"/>
            <a:lstStyle/>
            <a:p>
              <a:pPr>
                <a:defRPr sz="900" b="0" i="0" u="none" strike="noStrike" kern="1200" cap="all"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800" b="0" i="0" u="none" strike="noStrike" kern="1200" cap="all" spc="120" normalizeH="0" baseline="0">
                <a:solidFill>
                  <a:schemeClr val="tx1">
                    <a:lumMod val="65000"/>
                    <a:lumOff val="35000"/>
                  </a:schemeClr>
                </a:solidFill>
                <a:latin typeface="+mn-lt"/>
                <a:ea typeface="+mn-ea"/>
                <a:cs typeface="+mn-cs"/>
              </a:defRPr>
            </a:pPr>
            <a:endParaRPr lang="en-US"/>
          </a:p>
        </c:txPr>
        <c:crossAx val="1712489152"/>
        <c:crosses val="autoZero"/>
        <c:auto val="1"/>
        <c:lblAlgn val="ctr"/>
        <c:lblOffset val="100"/>
        <c:noMultiLvlLbl val="0"/>
      </c:catAx>
      <c:valAx>
        <c:axId val="1712489152"/>
        <c:scaling>
          <c:orientation val="minMax"/>
        </c:scaling>
        <c:delete val="1"/>
        <c:axPos val="l"/>
        <c:numFmt formatCode="General" sourceLinked="1"/>
        <c:majorTickMark val="none"/>
        <c:minorTickMark val="none"/>
        <c:tickLblPos val="nextTo"/>
        <c:crossAx val="1712490400"/>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lt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cap="all" spc="120" normalizeH="0" baseline="0">
                <a:solidFill>
                  <a:schemeClr val="tx1">
                    <a:lumMod val="65000"/>
                    <a:lumOff val="35000"/>
                  </a:schemeClr>
                </a:solidFill>
                <a:latin typeface="+mn-lt"/>
                <a:ea typeface="+mn-ea"/>
                <a:cs typeface="+mn-cs"/>
              </a:defRPr>
            </a:pPr>
            <a:r>
              <a:rPr lang="en-IN" sz="1200" b="0" cap="none">
                <a:latin typeface="Times New Roman" panose="02020603050405020304" pitchFamily="18" charset="0"/>
                <a:cs typeface="Times New Roman" panose="02020603050405020304" pitchFamily="18" charset="0"/>
              </a:rPr>
              <a:t>Effect of rate of deterioration on</a:t>
            </a:r>
            <a:r>
              <a:rPr lang="en-IN" sz="1200" b="0">
                <a:latin typeface="Times New Roman" panose="02020603050405020304" pitchFamily="18" charset="0"/>
                <a:cs typeface="Times New Roman" panose="02020603050405020304" pitchFamily="18" charset="0"/>
              </a:rPr>
              <a:t>'M', 'T', </a:t>
            </a:r>
            <a:r>
              <a:rPr lang="en-IN" sz="1200" b="0" cap="none">
                <a:latin typeface="Times New Roman" panose="02020603050405020304" pitchFamily="18" charset="0"/>
                <a:cs typeface="Times New Roman" panose="02020603050405020304" pitchFamily="18" charset="0"/>
              </a:rPr>
              <a:t>and</a:t>
            </a:r>
            <a:r>
              <a:rPr lang="en-IN" sz="1200" b="0">
                <a:latin typeface="Times New Roman" panose="02020603050405020304" pitchFamily="18" charset="0"/>
                <a:cs typeface="Times New Roman" panose="02020603050405020304" pitchFamily="18" charset="0"/>
              </a:rPr>
              <a:t> 'TC'</a:t>
            </a:r>
          </a:p>
        </c:rich>
      </c:tx>
      <c:overlay val="0"/>
      <c:spPr>
        <a:noFill/>
        <a:ln>
          <a:noFill/>
        </a:ln>
        <a:effectLst/>
      </c:spPr>
      <c:txPr>
        <a:bodyPr rot="0" spcFirstLastPara="1" vertOverflow="ellipsis" vert="horz" wrap="square" anchor="ctr" anchorCtr="1"/>
        <a:lstStyle/>
        <a:p>
          <a:pPr>
            <a:defRPr sz="1600" b="1" i="0" u="none" strike="noStrike" kern="1200" cap="all" spc="120" normalizeH="0" baseline="0">
              <a:solidFill>
                <a:schemeClr val="tx1">
                  <a:lumMod val="65000"/>
                  <a:lumOff val="35000"/>
                </a:schemeClr>
              </a:solidFill>
              <a:latin typeface="+mn-lt"/>
              <a:ea typeface="+mn-ea"/>
              <a:cs typeface="+mn-cs"/>
            </a:defRPr>
          </a:pPr>
          <a:endParaRPr lang="en-US"/>
        </a:p>
      </c:txPr>
    </c:title>
    <c:autoTitleDeleted val="0"/>
    <c:plotArea>
      <c:layout>
        <c:manualLayout>
          <c:layoutTarget val="inner"/>
          <c:xMode val="edge"/>
          <c:yMode val="edge"/>
          <c:x val="3.0555555555555555E-2"/>
          <c:y val="0.31620370370370371"/>
          <c:w val="0.85257895888014001"/>
          <c:h val="0.4924686497521143"/>
        </c:manualLayout>
      </c:layout>
      <c:barChart>
        <c:barDir val="col"/>
        <c:grouping val="clustered"/>
        <c:varyColors val="0"/>
        <c:ser>
          <c:idx val="0"/>
          <c:order val="0"/>
          <c:tx>
            <c:strRef>
              <c:f>Sheet1!$P$30</c:f>
              <c:strCache>
                <c:ptCount val="1"/>
                <c:pt idx="0">
                  <c:v>M</c:v>
                </c:pt>
              </c:strCache>
            </c:strRef>
          </c:tx>
          <c:spPr>
            <a:solidFill>
              <a:schemeClr val="accent1"/>
            </a:solidFill>
            <a:ln>
              <a:noFill/>
            </a:ln>
            <a:effectLst/>
          </c:spPr>
          <c:invertIfNegative val="0"/>
          <c:dLbls>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numRef>
              <c:f>Sheet1!$O$31:$O$35</c:f>
              <c:numCache>
                <c:formatCode>General</c:formatCode>
                <c:ptCount val="5"/>
                <c:pt idx="0">
                  <c:v>1.8</c:v>
                </c:pt>
                <c:pt idx="1">
                  <c:v>1.65</c:v>
                </c:pt>
                <c:pt idx="2">
                  <c:v>1.5</c:v>
                </c:pt>
                <c:pt idx="3">
                  <c:v>1.35</c:v>
                </c:pt>
                <c:pt idx="4">
                  <c:v>1.2</c:v>
                </c:pt>
              </c:numCache>
            </c:numRef>
          </c:cat>
          <c:val>
            <c:numRef>
              <c:f>Sheet1!$P$31:$P$35</c:f>
              <c:numCache>
                <c:formatCode>General</c:formatCode>
                <c:ptCount val="5"/>
                <c:pt idx="0">
                  <c:v>8.0000000000000004E-4</c:v>
                </c:pt>
                <c:pt idx="1">
                  <c:v>3.7000000000000002E-3</c:v>
                </c:pt>
                <c:pt idx="2">
                  <c:v>0.51454</c:v>
                </c:pt>
                <c:pt idx="3">
                  <c:v>2.9100000000000001E-2</c:v>
                </c:pt>
                <c:pt idx="4">
                  <c:v>4.9500000000000002E-2</c:v>
                </c:pt>
              </c:numCache>
            </c:numRef>
          </c:val>
          <c:extLst>
            <c:ext xmlns:c16="http://schemas.microsoft.com/office/drawing/2014/chart" uri="{C3380CC4-5D6E-409C-BE32-E72D297353CC}">
              <c16:uniqueId val="{00000000-DA5E-42E3-B5DE-5F734A03F9E1}"/>
            </c:ext>
          </c:extLst>
        </c:ser>
        <c:ser>
          <c:idx val="1"/>
          <c:order val="1"/>
          <c:tx>
            <c:strRef>
              <c:f>Sheet1!$Q$30</c:f>
              <c:strCache>
                <c:ptCount val="1"/>
                <c:pt idx="0">
                  <c:v>T</c:v>
                </c:pt>
              </c:strCache>
            </c:strRef>
          </c:tx>
          <c:spPr>
            <a:solidFill>
              <a:schemeClr val="accent2"/>
            </a:solidFill>
            <a:ln>
              <a:noFill/>
            </a:ln>
            <a:effectLst/>
          </c:spPr>
          <c:invertIfNegative val="0"/>
          <c:dLbls>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numRef>
              <c:f>Sheet1!$O$31:$O$35</c:f>
              <c:numCache>
                <c:formatCode>General</c:formatCode>
                <c:ptCount val="5"/>
                <c:pt idx="0">
                  <c:v>1.8</c:v>
                </c:pt>
                <c:pt idx="1">
                  <c:v>1.65</c:v>
                </c:pt>
                <c:pt idx="2">
                  <c:v>1.5</c:v>
                </c:pt>
                <c:pt idx="3">
                  <c:v>1.35</c:v>
                </c:pt>
                <c:pt idx="4">
                  <c:v>1.2</c:v>
                </c:pt>
              </c:numCache>
            </c:numRef>
          </c:cat>
          <c:val>
            <c:numRef>
              <c:f>Sheet1!$Q$31:$Q$35</c:f>
              <c:numCache>
                <c:formatCode>General</c:formatCode>
                <c:ptCount val="5"/>
                <c:pt idx="0">
                  <c:v>2.1177999999999999</c:v>
                </c:pt>
                <c:pt idx="1">
                  <c:v>2.1537000000000002</c:v>
                </c:pt>
                <c:pt idx="2">
                  <c:v>2.1968000000000001</c:v>
                </c:pt>
                <c:pt idx="3">
                  <c:v>2.2486000000000002</c:v>
                </c:pt>
                <c:pt idx="4">
                  <c:v>2.3111000000000002</c:v>
                </c:pt>
              </c:numCache>
            </c:numRef>
          </c:val>
          <c:extLst>
            <c:ext xmlns:c16="http://schemas.microsoft.com/office/drawing/2014/chart" uri="{C3380CC4-5D6E-409C-BE32-E72D297353CC}">
              <c16:uniqueId val="{00000001-DA5E-42E3-B5DE-5F734A03F9E1}"/>
            </c:ext>
          </c:extLst>
        </c:ser>
        <c:ser>
          <c:idx val="2"/>
          <c:order val="2"/>
          <c:tx>
            <c:strRef>
              <c:f>Sheet1!$R$30</c:f>
              <c:strCache>
                <c:ptCount val="1"/>
                <c:pt idx="0">
                  <c:v>TC</c:v>
                </c:pt>
              </c:strCache>
            </c:strRef>
          </c:tx>
          <c:spPr>
            <a:solidFill>
              <a:schemeClr val="accent3"/>
            </a:solidFill>
            <a:ln>
              <a:noFill/>
            </a:ln>
            <a:effectLst/>
          </c:spPr>
          <c:invertIfNegative val="0"/>
          <c:dLbls>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numRef>
              <c:f>Sheet1!$O$31:$O$35</c:f>
              <c:numCache>
                <c:formatCode>General</c:formatCode>
                <c:ptCount val="5"/>
                <c:pt idx="0">
                  <c:v>1.8</c:v>
                </c:pt>
                <c:pt idx="1">
                  <c:v>1.65</c:v>
                </c:pt>
                <c:pt idx="2">
                  <c:v>1.5</c:v>
                </c:pt>
                <c:pt idx="3">
                  <c:v>1.35</c:v>
                </c:pt>
                <c:pt idx="4">
                  <c:v>1.2</c:v>
                </c:pt>
              </c:numCache>
            </c:numRef>
          </c:cat>
          <c:val>
            <c:numRef>
              <c:f>Sheet1!$R$31:$R$35</c:f>
              <c:numCache>
                <c:formatCode>General</c:formatCode>
                <c:ptCount val="5"/>
                <c:pt idx="0">
                  <c:v>16000.8043</c:v>
                </c:pt>
                <c:pt idx="1">
                  <c:v>15200.8091</c:v>
                </c:pt>
                <c:pt idx="2">
                  <c:v>14300.6196</c:v>
                </c:pt>
                <c:pt idx="3">
                  <c:v>13900.6819</c:v>
                </c:pt>
                <c:pt idx="4">
                  <c:v>13400.104499999999</c:v>
                </c:pt>
              </c:numCache>
            </c:numRef>
          </c:val>
          <c:extLst>
            <c:ext xmlns:c16="http://schemas.microsoft.com/office/drawing/2014/chart" uri="{C3380CC4-5D6E-409C-BE32-E72D297353CC}">
              <c16:uniqueId val="{00000002-DA5E-42E3-B5DE-5F734A03F9E1}"/>
            </c:ext>
          </c:extLst>
        </c:ser>
        <c:dLbls>
          <c:dLblPos val="outEnd"/>
          <c:showLegendKey val="0"/>
          <c:showVal val="1"/>
          <c:showCatName val="0"/>
          <c:showSerName val="0"/>
          <c:showPercent val="0"/>
          <c:showBubbleSize val="0"/>
        </c:dLbls>
        <c:gapWidth val="444"/>
        <c:overlap val="-90"/>
        <c:axId val="2069157104"/>
        <c:axId val="2069143792"/>
      </c:barChart>
      <c:catAx>
        <c:axId val="2069157104"/>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900" b="0" i="0" u="none" strike="noStrike" kern="1200" cap="all" baseline="0">
                    <a:solidFill>
                      <a:schemeClr val="tx1">
                        <a:lumMod val="65000"/>
                        <a:lumOff val="35000"/>
                      </a:schemeClr>
                    </a:solidFill>
                    <a:latin typeface="+mn-lt"/>
                    <a:ea typeface="+mn-ea"/>
                    <a:cs typeface="+mn-cs"/>
                  </a:defRPr>
                </a:pPr>
                <a:r>
                  <a:rPr lang="en-IN" cap="none">
                    <a:latin typeface="Times New Roman" panose="02020603050405020304" pitchFamily="18" charset="0"/>
                    <a:cs typeface="Times New Roman" panose="02020603050405020304" pitchFamily="18" charset="0"/>
                  </a:rPr>
                  <a:t>Rate</a:t>
                </a:r>
                <a:r>
                  <a:rPr lang="en-IN" cap="none" baseline="0">
                    <a:latin typeface="Times New Roman" panose="02020603050405020304" pitchFamily="18" charset="0"/>
                    <a:cs typeface="Times New Roman" panose="02020603050405020304" pitchFamily="18" charset="0"/>
                  </a:rPr>
                  <a:t> of deterioration</a:t>
                </a:r>
                <a:endParaRPr lang="en-IN" cap="none">
                  <a:latin typeface="Times New Roman" panose="02020603050405020304" pitchFamily="18" charset="0"/>
                  <a:cs typeface="Times New Roman" panose="02020603050405020304" pitchFamily="18" charset="0"/>
                </a:endParaRPr>
              </a:p>
            </c:rich>
          </c:tx>
          <c:overlay val="0"/>
          <c:spPr>
            <a:noFill/>
            <a:ln>
              <a:noFill/>
            </a:ln>
            <a:effectLst/>
          </c:spPr>
          <c:txPr>
            <a:bodyPr rot="0" spcFirstLastPara="1" vertOverflow="ellipsis" vert="horz" wrap="square" anchor="ctr" anchorCtr="1"/>
            <a:lstStyle/>
            <a:p>
              <a:pPr>
                <a:defRPr sz="900" b="0" i="0" u="none" strike="noStrike" kern="1200" cap="all"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800" b="0" i="0" u="none" strike="noStrike" kern="1200" cap="all" spc="120" normalizeH="0" baseline="0">
                <a:solidFill>
                  <a:schemeClr val="tx1">
                    <a:lumMod val="65000"/>
                    <a:lumOff val="35000"/>
                  </a:schemeClr>
                </a:solidFill>
                <a:latin typeface="+mn-lt"/>
                <a:ea typeface="+mn-ea"/>
                <a:cs typeface="+mn-cs"/>
              </a:defRPr>
            </a:pPr>
            <a:endParaRPr lang="en-US"/>
          </a:p>
        </c:txPr>
        <c:crossAx val="2069143792"/>
        <c:crosses val="autoZero"/>
        <c:auto val="1"/>
        <c:lblAlgn val="ctr"/>
        <c:lblOffset val="100"/>
        <c:noMultiLvlLbl val="0"/>
      </c:catAx>
      <c:valAx>
        <c:axId val="2069143792"/>
        <c:scaling>
          <c:orientation val="minMax"/>
        </c:scaling>
        <c:delete val="1"/>
        <c:axPos val="l"/>
        <c:numFmt formatCode="General" sourceLinked="1"/>
        <c:majorTickMark val="none"/>
        <c:minorTickMark val="none"/>
        <c:tickLblPos val="nextTo"/>
        <c:crossAx val="2069157104"/>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lt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cap="all" spc="120" normalizeH="0" baseline="0">
                <a:solidFill>
                  <a:schemeClr val="tx1">
                    <a:lumMod val="65000"/>
                    <a:lumOff val="35000"/>
                  </a:schemeClr>
                </a:solidFill>
                <a:latin typeface="+mn-lt"/>
                <a:ea typeface="+mn-ea"/>
                <a:cs typeface="+mn-cs"/>
              </a:defRPr>
            </a:pPr>
            <a:r>
              <a:rPr lang="en-IN" sz="1200" b="0" cap="none">
                <a:latin typeface="Times New Roman" panose="02020603050405020304" pitchFamily="18" charset="0"/>
                <a:cs typeface="Times New Roman" panose="02020603050405020304" pitchFamily="18" charset="0"/>
              </a:rPr>
              <a:t>Effect of shape parameter </a:t>
            </a:r>
            <a:r>
              <a:rPr lang="en-IN" sz="1200" b="0">
                <a:latin typeface="Times New Roman" panose="02020603050405020304" pitchFamily="18" charset="0"/>
                <a:cs typeface="Times New Roman" panose="02020603050405020304" pitchFamily="18" charset="0"/>
              </a:rPr>
              <a:t>'</a:t>
            </a:r>
            <a:r>
              <a:rPr lang="en-IN" sz="1200" b="0" cap="none">
                <a:latin typeface="Times New Roman" panose="02020603050405020304" pitchFamily="18" charset="0"/>
                <a:cs typeface="Times New Roman" panose="02020603050405020304" pitchFamily="18" charset="0"/>
              </a:rPr>
              <a:t>b' on ' M','T', and 'TC'</a:t>
            </a:r>
            <a:endParaRPr lang="en-IN" sz="1200" b="0">
              <a:latin typeface="Times New Roman" panose="02020603050405020304" pitchFamily="18" charset="0"/>
              <a:cs typeface="Times New Roman" panose="02020603050405020304" pitchFamily="18" charset="0"/>
            </a:endParaRPr>
          </a:p>
        </c:rich>
      </c:tx>
      <c:overlay val="0"/>
      <c:spPr>
        <a:noFill/>
        <a:ln>
          <a:noFill/>
        </a:ln>
        <a:effectLst/>
      </c:spPr>
      <c:txPr>
        <a:bodyPr rot="0" spcFirstLastPara="1" vertOverflow="ellipsis" vert="horz" wrap="square" anchor="ctr" anchorCtr="1"/>
        <a:lstStyle/>
        <a:p>
          <a:pPr>
            <a:defRPr sz="1600" b="1" i="0" u="none" strike="noStrike" kern="1200" cap="all" spc="120" normalizeH="0" baseline="0">
              <a:solidFill>
                <a:schemeClr val="tx1">
                  <a:lumMod val="65000"/>
                  <a:lumOff val="35000"/>
                </a:schemeClr>
              </a:solidFill>
              <a:latin typeface="+mn-lt"/>
              <a:ea typeface="+mn-ea"/>
              <a:cs typeface="+mn-cs"/>
            </a:defRPr>
          </a:pPr>
          <a:endParaRPr lang="en-US"/>
        </a:p>
      </c:txPr>
    </c:title>
    <c:autoTitleDeleted val="0"/>
    <c:plotArea>
      <c:layout>
        <c:manualLayout>
          <c:layoutTarget val="inner"/>
          <c:xMode val="edge"/>
          <c:yMode val="edge"/>
          <c:x val="3.0555555555555555E-2"/>
          <c:y val="0.26203703703703701"/>
          <c:w val="0.85257895888014001"/>
          <c:h val="0.54663531641878094"/>
        </c:manualLayout>
      </c:layout>
      <c:barChart>
        <c:barDir val="col"/>
        <c:grouping val="clustered"/>
        <c:varyColors val="0"/>
        <c:ser>
          <c:idx val="0"/>
          <c:order val="0"/>
          <c:tx>
            <c:strRef>
              <c:f>Sheet1!$P$22</c:f>
              <c:strCache>
                <c:ptCount val="1"/>
                <c:pt idx="0">
                  <c:v>M</c:v>
                </c:pt>
              </c:strCache>
            </c:strRef>
          </c:tx>
          <c:spPr>
            <a:solidFill>
              <a:schemeClr val="accent1"/>
            </a:solidFill>
            <a:ln>
              <a:noFill/>
            </a:ln>
            <a:effectLst/>
          </c:spPr>
          <c:invertIfNegative val="0"/>
          <c:dLbls>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numRef>
              <c:f>Sheet1!$O$23:$O$27</c:f>
              <c:numCache>
                <c:formatCode>General</c:formatCode>
                <c:ptCount val="5"/>
                <c:pt idx="0">
                  <c:v>3.6</c:v>
                </c:pt>
                <c:pt idx="1">
                  <c:v>3.3</c:v>
                </c:pt>
                <c:pt idx="2">
                  <c:v>3</c:v>
                </c:pt>
                <c:pt idx="3">
                  <c:v>2.7</c:v>
                </c:pt>
                <c:pt idx="4">
                  <c:v>2.4</c:v>
                </c:pt>
              </c:numCache>
            </c:numRef>
          </c:cat>
          <c:val>
            <c:numRef>
              <c:f>Sheet1!$P$23:$P$27</c:f>
              <c:numCache>
                <c:formatCode>General</c:formatCode>
                <c:ptCount val="5"/>
                <c:pt idx="0">
                  <c:v>1.4666999999999999</c:v>
                </c:pt>
                <c:pt idx="1">
                  <c:v>0.59819999999999995</c:v>
                </c:pt>
                <c:pt idx="2">
                  <c:v>0.51454</c:v>
                </c:pt>
                <c:pt idx="3">
                  <c:v>0.187</c:v>
                </c:pt>
                <c:pt idx="4">
                  <c:v>7.8600000000000003E-2</c:v>
                </c:pt>
              </c:numCache>
            </c:numRef>
          </c:val>
          <c:extLst>
            <c:ext xmlns:c16="http://schemas.microsoft.com/office/drawing/2014/chart" uri="{C3380CC4-5D6E-409C-BE32-E72D297353CC}">
              <c16:uniqueId val="{00000000-6EE4-4DD9-A8DB-D347F1A6A254}"/>
            </c:ext>
          </c:extLst>
        </c:ser>
        <c:ser>
          <c:idx val="1"/>
          <c:order val="1"/>
          <c:tx>
            <c:strRef>
              <c:f>Sheet1!$Q$22</c:f>
              <c:strCache>
                <c:ptCount val="1"/>
                <c:pt idx="0">
                  <c:v>T</c:v>
                </c:pt>
              </c:strCache>
            </c:strRef>
          </c:tx>
          <c:spPr>
            <a:solidFill>
              <a:schemeClr val="accent2"/>
            </a:solidFill>
            <a:ln>
              <a:noFill/>
            </a:ln>
            <a:effectLst/>
          </c:spPr>
          <c:invertIfNegative val="0"/>
          <c:dLbls>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numRef>
              <c:f>Sheet1!$O$23:$O$27</c:f>
              <c:numCache>
                <c:formatCode>General</c:formatCode>
                <c:ptCount val="5"/>
                <c:pt idx="0">
                  <c:v>3.6</c:v>
                </c:pt>
                <c:pt idx="1">
                  <c:v>3.3</c:v>
                </c:pt>
                <c:pt idx="2">
                  <c:v>3</c:v>
                </c:pt>
                <c:pt idx="3">
                  <c:v>2.7</c:v>
                </c:pt>
                <c:pt idx="4">
                  <c:v>2.4</c:v>
                </c:pt>
              </c:numCache>
            </c:numRef>
          </c:cat>
          <c:val>
            <c:numRef>
              <c:f>Sheet1!$Q$23:$Q$27</c:f>
              <c:numCache>
                <c:formatCode>General</c:formatCode>
                <c:ptCount val="5"/>
                <c:pt idx="0">
                  <c:v>1.2924</c:v>
                </c:pt>
                <c:pt idx="1">
                  <c:v>2.0851000000000002</c:v>
                </c:pt>
                <c:pt idx="2">
                  <c:v>2.1968000000000001</c:v>
                </c:pt>
                <c:pt idx="3">
                  <c:v>2.3224999999999998</c:v>
                </c:pt>
                <c:pt idx="4">
                  <c:v>2.7581000000000002</c:v>
                </c:pt>
              </c:numCache>
            </c:numRef>
          </c:val>
          <c:extLst>
            <c:ext xmlns:c16="http://schemas.microsoft.com/office/drawing/2014/chart" uri="{C3380CC4-5D6E-409C-BE32-E72D297353CC}">
              <c16:uniqueId val="{00000001-6EE4-4DD9-A8DB-D347F1A6A254}"/>
            </c:ext>
          </c:extLst>
        </c:ser>
        <c:ser>
          <c:idx val="2"/>
          <c:order val="2"/>
          <c:tx>
            <c:strRef>
              <c:f>Sheet1!$R$22</c:f>
              <c:strCache>
                <c:ptCount val="1"/>
                <c:pt idx="0">
                  <c:v>TC</c:v>
                </c:pt>
              </c:strCache>
            </c:strRef>
          </c:tx>
          <c:spPr>
            <a:solidFill>
              <a:schemeClr val="accent3"/>
            </a:solidFill>
            <a:ln>
              <a:noFill/>
            </a:ln>
            <a:effectLst/>
          </c:spPr>
          <c:invertIfNegative val="0"/>
          <c:dLbls>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numRef>
              <c:f>Sheet1!$O$23:$O$27</c:f>
              <c:numCache>
                <c:formatCode>General</c:formatCode>
                <c:ptCount val="5"/>
                <c:pt idx="0">
                  <c:v>3.6</c:v>
                </c:pt>
                <c:pt idx="1">
                  <c:v>3.3</c:v>
                </c:pt>
                <c:pt idx="2">
                  <c:v>3</c:v>
                </c:pt>
                <c:pt idx="3">
                  <c:v>2.7</c:v>
                </c:pt>
                <c:pt idx="4">
                  <c:v>2.4</c:v>
                </c:pt>
              </c:numCache>
            </c:numRef>
          </c:cat>
          <c:val>
            <c:numRef>
              <c:f>Sheet1!$R$23:$R$27</c:f>
              <c:numCache>
                <c:formatCode>General</c:formatCode>
                <c:ptCount val="5"/>
                <c:pt idx="0">
                  <c:v>300.2407</c:v>
                </c:pt>
                <c:pt idx="1">
                  <c:v>8800.8212999999996</c:v>
                </c:pt>
                <c:pt idx="2">
                  <c:v>14300.6196</c:v>
                </c:pt>
                <c:pt idx="3">
                  <c:v>23200.698700000001</c:v>
                </c:pt>
                <c:pt idx="4">
                  <c:v>48800.948299999996</c:v>
                </c:pt>
              </c:numCache>
            </c:numRef>
          </c:val>
          <c:extLst>
            <c:ext xmlns:c16="http://schemas.microsoft.com/office/drawing/2014/chart" uri="{C3380CC4-5D6E-409C-BE32-E72D297353CC}">
              <c16:uniqueId val="{00000002-6EE4-4DD9-A8DB-D347F1A6A254}"/>
            </c:ext>
          </c:extLst>
        </c:ser>
        <c:dLbls>
          <c:dLblPos val="outEnd"/>
          <c:showLegendKey val="0"/>
          <c:showVal val="1"/>
          <c:showCatName val="0"/>
          <c:showSerName val="0"/>
          <c:showPercent val="0"/>
          <c:showBubbleSize val="0"/>
        </c:dLbls>
        <c:gapWidth val="444"/>
        <c:overlap val="-90"/>
        <c:axId val="1702499616"/>
        <c:axId val="1702498368"/>
      </c:barChart>
      <c:catAx>
        <c:axId val="1702499616"/>
        <c:scaling>
          <c:orientation val="minMax"/>
        </c:scaling>
        <c:delete val="0"/>
        <c:axPos val="b"/>
        <c:title>
          <c:tx>
            <c:rich>
              <a:bodyPr rot="0" spcFirstLastPara="1" vertOverflow="ellipsis" vert="horz" wrap="square" anchor="ctr" anchorCtr="1"/>
              <a:lstStyle/>
              <a:p>
                <a:pPr>
                  <a:defRPr sz="900" b="0" i="0" u="none" strike="noStrike" kern="1200" cap="all" baseline="0">
                    <a:solidFill>
                      <a:schemeClr val="tx1">
                        <a:lumMod val="65000"/>
                        <a:lumOff val="35000"/>
                      </a:schemeClr>
                    </a:solidFill>
                    <a:latin typeface="+mn-lt"/>
                    <a:ea typeface="+mn-ea"/>
                    <a:cs typeface="+mn-cs"/>
                  </a:defRPr>
                </a:pPr>
                <a:r>
                  <a:rPr lang="en-IN" cap="none">
                    <a:latin typeface="Times New Roman" panose="02020603050405020304" pitchFamily="18" charset="0"/>
                    <a:cs typeface="Times New Roman" panose="02020603050405020304" pitchFamily="18" charset="0"/>
                  </a:rPr>
                  <a:t>Shape</a:t>
                </a:r>
                <a:r>
                  <a:rPr lang="en-IN" cap="none" baseline="0">
                    <a:latin typeface="Times New Roman" panose="02020603050405020304" pitchFamily="18" charset="0"/>
                    <a:cs typeface="Times New Roman" panose="02020603050405020304" pitchFamily="18" charset="0"/>
                  </a:rPr>
                  <a:t> parameter</a:t>
                </a:r>
                <a:endParaRPr lang="en-IN" cap="none">
                  <a:latin typeface="Times New Roman" panose="02020603050405020304" pitchFamily="18" charset="0"/>
                  <a:cs typeface="Times New Roman" panose="02020603050405020304" pitchFamily="18" charset="0"/>
                </a:endParaRPr>
              </a:p>
            </c:rich>
          </c:tx>
          <c:overlay val="0"/>
          <c:spPr>
            <a:noFill/>
            <a:ln>
              <a:noFill/>
            </a:ln>
            <a:effectLst/>
          </c:spPr>
          <c:txPr>
            <a:bodyPr rot="0" spcFirstLastPara="1" vertOverflow="ellipsis" vert="horz" wrap="square" anchor="ctr" anchorCtr="1"/>
            <a:lstStyle/>
            <a:p>
              <a:pPr>
                <a:defRPr sz="900" b="0" i="0" u="none" strike="noStrike" kern="1200" cap="all"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800" b="0" i="0" u="none" strike="noStrike" kern="1200" cap="all" spc="120" normalizeH="0" baseline="0">
                <a:solidFill>
                  <a:schemeClr val="tx1">
                    <a:lumMod val="65000"/>
                    <a:lumOff val="35000"/>
                  </a:schemeClr>
                </a:solidFill>
                <a:latin typeface="+mn-lt"/>
                <a:ea typeface="+mn-ea"/>
                <a:cs typeface="+mn-cs"/>
              </a:defRPr>
            </a:pPr>
            <a:endParaRPr lang="en-US"/>
          </a:p>
        </c:txPr>
        <c:crossAx val="1702498368"/>
        <c:crosses val="autoZero"/>
        <c:auto val="1"/>
        <c:lblAlgn val="ctr"/>
        <c:lblOffset val="100"/>
        <c:noMultiLvlLbl val="0"/>
      </c:catAx>
      <c:valAx>
        <c:axId val="1702498368"/>
        <c:scaling>
          <c:orientation val="minMax"/>
        </c:scaling>
        <c:delete val="1"/>
        <c:axPos val="l"/>
        <c:numFmt formatCode="General" sourceLinked="1"/>
        <c:majorTickMark val="none"/>
        <c:minorTickMark val="none"/>
        <c:tickLblPos val="nextTo"/>
        <c:crossAx val="1702499616"/>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lt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cap="all" spc="120" normalizeH="0" baseline="0">
                <a:solidFill>
                  <a:schemeClr val="tx1">
                    <a:lumMod val="65000"/>
                    <a:lumOff val="35000"/>
                  </a:schemeClr>
                </a:solidFill>
                <a:latin typeface="+mn-lt"/>
                <a:ea typeface="+mn-ea"/>
                <a:cs typeface="+mn-cs"/>
              </a:defRPr>
            </a:pPr>
            <a:r>
              <a:rPr lang="en-IN" sz="1200" b="0" cap="none">
                <a:latin typeface="Times New Roman" panose="02020603050405020304" pitchFamily="18" charset="0"/>
                <a:cs typeface="Times New Roman" panose="02020603050405020304" pitchFamily="18" charset="0"/>
              </a:rPr>
              <a:t>Effect of frequency of advertisement on </a:t>
            </a:r>
            <a:r>
              <a:rPr lang="en-IN" sz="1200" b="0">
                <a:latin typeface="Times New Roman" panose="02020603050405020304" pitchFamily="18" charset="0"/>
                <a:cs typeface="Times New Roman" panose="02020603050405020304" pitchFamily="18" charset="0"/>
              </a:rPr>
              <a:t>'M', 'T', </a:t>
            </a:r>
            <a:r>
              <a:rPr lang="en-IN" sz="1200" b="0" cap="none">
                <a:latin typeface="Times New Roman" panose="02020603050405020304" pitchFamily="18" charset="0"/>
                <a:cs typeface="Times New Roman" panose="02020603050405020304" pitchFamily="18" charset="0"/>
              </a:rPr>
              <a:t>and</a:t>
            </a:r>
            <a:r>
              <a:rPr lang="en-IN" sz="1200" b="0">
                <a:latin typeface="Times New Roman" panose="02020603050405020304" pitchFamily="18" charset="0"/>
                <a:cs typeface="Times New Roman" panose="02020603050405020304" pitchFamily="18" charset="0"/>
              </a:rPr>
              <a:t> 'TC'</a:t>
            </a:r>
          </a:p>
        </c:rich>
      </c:tx>
      <c:overlay val="0"/>
      <c:spPr>
        <a:noFill/>
        <a:ln>
          <a:noFill/>
        </a:ln>
        <a:effectLst/>
      </c:spPr>
      <c:txPr>
        <a:bodyPr rot="0" spcFirstLastPara="1" vertOverflow="ellipsis" vert="horz" wrap="square" anchor="ctr" anchorCtr="1"/>
        <a:lstStyle/>
        <a:p>
          <a:pPr>
            <a:defRPr sz="1600" b="1" i="0" u="none" strike="noStrike" kern="1200" cap="all" spc="120" normalizeH="0" baseline="0">
              <a:solidFill>
                <a:schemeClr val="tx1">
                  <a:lumMod val="65000"/>
                  <a:lumOff val="35000"/>
                </a:schemeClr>
              </a:solidFill>
              <a:latin typeface="+mn-lt"/>
              <a:ea typeface="+mn-ea"/>
              <a:cs typeface="+mn-cs"/>
            </a:defRPr>
          </a:pPr>
          <a:endParaRPr lang="en-US"/>
        </a:p>
      </c:txPr>
    </c:title>
    <c:autoTitleDeleted val="0"/>
    <c:plotArea>
      <c:layout>
        <c:manualLayout>
          <c:layoutTarget val="inner"/>
          <c:xMode val="edge"/>
          <c:yMode val="edge"/>
          <c:x val="3.0555555555555555E-2"/>
          <c:y val="0.23196977164448826"/>
          <c:w val="0.85257895888014001"/>
          <c:h val="0.57522896259320366"/>
        </c:manualLayout>
      </c:layout>
      <c:barChart>
        <c:barDir val="col"/>
        <c:grouping val="clustered"/>
        <c:varyColors val="0"/>
        <c:ser>
          <c:idx val="0"/>
          <c:order val="0"/>
          <c:tx>
            <c:strRef>
              <c:f>Sheet1!$E$47</c:f>
              <c:strCache>
                <c:ptCount val="1"/>
                <c:pt idx="0">
                  <c:v>M</c:v>
                </c:pt>
              </c:strCache>
            </c:strRef>
          </c:tx>
          <c:spPr>
            <a:solidFill>
              <a:schemeClr val="accent1"/>
            </a:solidFill>
            <a:ln>
              <a:noFill/>
            </a:ln>
            <a:effectLst/>
          </c:spPr>
          <c:invertIfNegative val="0"/>
          <c:dLbls>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numRef>
              <c:f>Sheet1!$D$48:$D$52</c:f>
              <c:numCache>
                <c:formatCode>General</c:formatCode>
                <c:ptCount val="5"/>
                <c:pt idx="0">
                  <c:v>0.84</c:v>
                </c:pt>
                <c:pt idx="1">
                  <c:v>0.77</c:v>
                </c:pt>
                <c:pt idx="2">
                  <c:v>0.7</c:v>
                </c:pt>
                <c:pt idx="3">
                  <c:v>0.63</c:v>
                </c:pt>
                <c:pt idx="4">
                  <c:v>0.56000000000000005</c:v>
                </c:pt>
              </c:numCache>
            </c:numRef>
          </c:cat>
          <c:val>
            <c:numRef>
              <c:f>Sheet1!$E$48:$E$52</c:f>
              <c:numCache>
                <c:formatCode>General</c:formatCode>
                <c:ptCount val="5"/>
                <c:pt idx="0">
                  <c:v>4.7999999999999996E-3</c:v>
                </c:pt>
                <c:pt idx="1">
                  <c:v>2.1700000000000001E-2</c:v>
                </c:pt>
                <c:pt idx="2">
                  <c:v>0.51454</c:v>
                </c:pt>
                <c:pt idx="3">
                  <c:v>0.185</c:v>
                </c:pt>
                <c:pt idx="4">
                  <c:v>1.6715</c:v>
                </c:pt>
              </c:numCache>
            </c:numRef>
          </c:val>
          <c:extLst>
            <c:ext xmlns:c16="http://schemas.microsoft.com/office/drawing/2014/chart" uri="{C3380CC4-5D6E-409C-BE32-E72D297353CC}">
              <c16:uniqueId val="{00000000-D239-4184-B83A-AA19B6200E68}"/>
            </c:ext>
          </c:extLst>
        </c:ser>
        <c:ser>
          <c:idx val="1"/>
          <c:order val="1"/>
          <c:tx>
            <c:strRef>
              <c:f>Sheet1!$F$47</c:f>
              <c:strCache>
                <c:ptCount val="1"/>
                <c:pt idx="0">
                  <c:v>T</c:v>
                </c:pt>
              </c:strCache>
            </c:strRef>
          </c:tx>
          <c:spPr>
            <a:solidFill>
              <a:schemeClr val="accent2"/>
            </a:solidFill>
            <a:ln>
              <a:noFill/>
            </a:ln>
            <a:effectLst/>
          </c:spPr>
          <c:invertIfNegative val="0"/>
          <c:dLbls>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numRef>
              <c:f>Sheet1!$D$48:$D$52</c:f>
              <c:numCache>
                <c:formatCode>General</c:formatCode>
                <c:ptCount val="5"/>
                <c:pt idx="0">
                  <c:v>0.84</c:v>
                </c:pt>
                <c:pt idx="1">
                  <c:v>0.77</c:v>
                </c:pt>
                <c:pt idx="2">
                  <c:v>0.7</c:v>
                </c:pt>
                <c:pt idx="3">
                  <c:v>0.63</c:v>
                </c:pt>
                <c:pt idx="4">
                  <c:v>0.56000000000000005</c:v>
                </c:pt>
              </c:numCache>
            </c:numRef>
          </c:cat>
          <c:val>
            <c:numRef>
              <c:f>Sheet1!$F$48:$F$52</c:f>
              <c:numCache>
                <c:formatCode>General</c:formatCode>
                <c:ptCount val="5"/>
                <c:pt idx="0">
                  <c:v>2.3651</c:v>
                </c:pt>
                <c:pt idx="1">
                  <c:v>2.2776000000000001</c:v>
                </c:pt>
                <c:pt idx="2">
                  <c:v>2.1968000000000001</c:v>
                </c:pt>
                <c:pt idx="3">
                  <c:v>2.1198999999999999</c:v>
                </c:pt>
                <c:pt idx="4">
                  <c:v>0.66410000000000002</c:v>
                </c:pt>
              </c:numCache>
            </c:numRef>
          </c:val>
          <c:extLst>
            <c:ext xmlns:c16="http://schemas.microsoft.com/office/drawing/2014/chart" uri="{C3380CC4-5D6E-409C-BE32-E72D297353CC}">
              <c16:uniqueId val="{00000001-D239-4184-B83A-AA19B6200E68}"/>
            </c:ext>
          </c:extLst>
        </c:ser>
        <c:ser>
          <c:idx val="2"/>
          <c:order val="2"/>
          <c:tx>
            <c:strRef>
              <c:f>Sheet1!$G$47</c:f>
              <c:strCache>
                <c:ptCount val="1"/>
                <c:pt idx="0">
                  <c:v>TC</c:v>
                </c:pt>
              </c:strCache>
            </c:strRef>
          </c:tx>
          <c:spPr>
            <a:solidFill>
              <a:schemeClr val="accent3"/>
            </a:solidFill>
            <a:ln>
              <a:noFill/>
            </a:ln>
            <a:effectLst/>
          </c:spPr>
          <c:invertIfNegative val="0"/>
          <c:dLbls>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numRef>
              <c:f>Sheet1!$D$48:$D$52</c:f>
              <c:numCache>
                <c:formatCode>General</c:formatCode>
                <c:ptCount val="5"/>
                <c:pt idx="0">
                  <c:v>0.84</c:v>
                </c:pt>
                <c:pt idx="1">
                  <c:v>0.77</c:v>
                </c:pt>
                <c:pt idx="2">
                  <c:v>0.7</c:v>
                </c:pt>
                <c:pt idx="3">
                  <c:v>0.63</c:v>
                </c:pt>
                <c:pt idx="4">
                  <c:v>0.56000000000000005</c:v>
                </c:pt>
              </c:numCache>
            </c:numRef>
          </c:cat>
          <c:val>
            <c:numRef>
              <c:f>Sheet1!$G$48:$G$52</c:f>
              <c:numCache>
                <c:formatCode>General</c:formatCode>
                <c:ptCount val="5"/>
                <c:pt idx="0">
                  <c:v>15800.8675</c:v>
                </c:pt>
                <c:pt idx="1">
                  <c:v>15300.278399999999</c:v>
                </c:pt>
                <c:pt idx="2">
                  <c:v>14300.6196</c:v>
                </c:pt>
                <c:pt idx="3">
                  <c:v>13600.319799999999</c:v>
                </c:pt>
                <c:pt idx="4">
                  <c:v>2000.172</c:v>
                </c:pt>
              </c:numCache>
            </c:numRef>
          </c:val>
          <c:extLst>
            <c:ext xmlns:c16="http://schemas.microsoft.com/office/drawing/2014/chart" uri="{C3380CC4-5D6E-409C-BE32-E72D297353CC}">
              <c16:uniqueId val="{00000002-D239-4184-B83A-AA19B6200E68}"/>
            </c:ext>
          </c:extLst>
        </c:ser>
        <c:dLbls>
          <c:dLblPos val="outEnd"/>
          <c:showLegendKey val="0"/>
          <c:showVal val="1"/>
          <c:showCatName val="0"/>
          <c:showSerName val="0"/>
          <c:showPercent val="0"/>
          <c:showBubbleSize val="0"/>
        </c:dLbls>
        <c:gapWidth val="444"/>
        <c:overlap val="-90"/>
        <c:axId val="1814151552"/>
        <c:axId val="1814151968"/>
      </c:barChart>
      <c:catAx>
        <c:axId val="1814151552"/>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900" b="0" i="0" u="none" strike="noStrike" kern="1200" cap="all" baseline="0">
                    <a:solidFill>
                      <a:schemeClr val="tx1">
                        <a:lumMod val="65000"/>
                        <a:lumOff val="35000"/>
                      </a:schemeClr>
                    </a:solidFill>
                    <a:latin typeface="+mn-lt"/>
                    <a:ea typeface="+mn-ea"/>
                    <a:cs typeface="+mn-cs"/>
                  </a:defRPr>
                </a:pPr>
                <a:r>
                  <a:rPr lang="en-IN" cap="none">
                    <a:latin typeface="Times New Roman" panose="02020603050405020304" pitchFamily="18" charset="0"/>
                    <a:cs typeface="Times New Roman" panose="02020603050405020304" pitchFamily="18" charset="0"/>
                  </a:rPr>
                  <a:t>Frequency</a:t>
                </a:r>
                <a:r>
                  <a:rPr lang="en-IN" cap="none" baseline="0">
                    <a:latin typeface="Times New Roman" panose="02020603050405020304" pitchFamily="18" charset="0"/>
                    <a:cs typeface="Times New Roman" panose="02020603050405020304" pitchFamily="18" charset="0"/>
                  </a:rPr>
                  <a:t> of advertisement</a:t>
                </a:r>
                <a:endParaRPr lang="en-IN" cap="none">
                  <a:latin typeface="Times New Roman" panose="02020603050405020304" pitchFamily="18" charset="0"/>
                  <a:cs typeface="Times New Roman" panose="02020603050405020304" pitchFamily="18" charset="0"/>
                </a:endParaRPr>
              </a:p>
            </c:rich>
          </c:tx>
          <c:layout>
            <c:manualLayout>
              <c:xMode val="edge"/>
              <c:yMode val="edge"/>
              <c:x val="0.30899081364829395"/>
              <c:y val="0.89435969962305883"/>
            </c:manualLayout>
          </c:layout>
          <c:overlay val="0"/>
          <c:spPr>
            <a:noFill/>
            <a:ln>
              <a:noFill/>
            </a:ln>
            <a:effectLst/>
          </c:spPr>
          <c:txPr>
            <a:bodyPr rot="0" spcFirstLastPara="1" vertOverflow="ellipsis" vert="horz" wrap="square" anchor="ctr" anchorCtr="1"/>
            <a:lstStyle/>
            <a:p>
              <a:pPr>
                <a:defRPr sz="900" b="0" i="0" u="none" strike="noStrike" kern="1200" cap="all"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800" b="0" i="0" u="none" strike="noStrike" kern="1200" cap="all" spc="120" normalizeH="0" baseline="0">
                <a:solidFill>
                  <a:schemeClr val="tx1">
                    <a:lumMod val="65000"/>
                    <a:lumOff val="35000"/>
                  </a:schemeClr>
                </a:solidFill>
                <a:latin typeface="+mn-lt"/>
                <a:ea typeface="+mn-ea"/>
                <a:cs typeface="+mn-cs"/>
              </a:defRPr>
            </a:pPr>
            <a:endParaRPr lang="en-US"/>
          </a:p>
        </c:txPr>
        <c:crossAx val="1814151968"/>
        <c:crosses val="autoZero"/>
        <c:auto val="1"/>
        <c:lblAlgn val="ctr"/>
        <c:lblOffset val="100"/>
        <c:noMultiLvlLbl val="0"/>
      </c:catAx>
      <c:valAx>
        <c:axId val="1814151968"/>
        <c:scaling>
          <c:orientation val="minMax"/>
        </c:scaling>
        <c:delete val="1"/>
        <c:axPos val="l"/>
        <c:numFmt formatCode="General" sourceLinked="1"/>
        <c:majorTickMark val="none"/>
        <c:minorTickMark val="none"/>
        <c:tickLblPos val="nextTo"/>
        <c:crossAx val="1814151552"/>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lt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2">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800" kern="1200" cap="all" spc="120" normalizeH="0" baseline="0"/>
  </cs:categoryAxis>
  <cs:chartArea mods="allowNoFillOverride allowNoLineOverride">
    <cs:lnRef idx="0"/>
    <cs:fillRef idx="0"/>
    <cs:effectRef idx="0"/>
    <cs:fontRef idx="minor">
      <a:schemeClr val="dk1"/>
    </cs:fontRef>
    <cs:spPr>
      <a:solidFill>
        <a:schemeClr val="lt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50000"/>
        <a:lumOff val="50000"/>
      </a:schemeClr>
    </cs:fontRef>
    <cs:defRPr sz="800" b="0" i="0" u="none" strike="noStrike" kern="1200" baseline="0"/>
    <cs:bodyPr rot="-5400000" spcFirstLastPara="1" vertOverflow="clip" horzOverflow="clip" vert="horz" wrap="square" lIns="38100" tIns="19050" rIns="38100" bIns="19050" anchor="ctr" anchorCtr="1">
      <a:spAutoFit/>
    </cs:bodyPr>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phClr"/>
      </a:solidFill>
      <a:ln w="9525">
        <a:solidFill>
          <a:schemeClr val="phClr"/>
        </a:solidFill>
        <a:round/>
      </a:ln>
    </cs:spPr>
  </cs:dataPointMarker>
  <cs:dataPointMarkerLayout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15000"/>
            <a:lumOff val="85000"/>
          </a:schemeClr>
        </a:solidFill>
      </a:ln>
    </cs:spPr>
  </cs:downBar>
  <cs:dropLine>
    <cs:lnRef idx="0"/>
    <cs:fillRef idx="0"/>
    <cs:effectRef idx="0"/>
    <cs:fontRef idx="minor">
      <a:schemeClr val="dk1"/>
    </cs:fontRef>
    <cs:spPr>
      <a:ln w="9525">
        <a:solidFill>
          <a:schemeClr val="tx1">
            <a:lumMod val="35000"/>
            <a:lumOff val="65000"/>
          </a:schemeClr>
        </a:solidFill>
      </a:ln>
    </cs:spPr>
  </cs:dropLine>
  <cs:errorBar>
    <cs:lnRef idx="0"/>
    <cs:fillRef idx="0"/>
    <cs:effectRef idx="0"/>
    <cs:fontRef idx="minor">
      <a:schemeClr val="dk1"/>
    </cs:fontRef>
    <cs:spPr>
      <a:ln w="9525">
        <a:solidFill>
          <a:schemeClr val="tx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50000"/>
            <a:lumOff val="50000"/>
          </a:schemeClr>
        </a:solidFill>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cap="all" spc="120" normalizeH="0" baseline="0"/>
  </cs:title>
  <cs:trendline>
    <cs:lnRef idx="0">
      <cs:styleClr val="auto"/>
    </cs:lnRef>
    <cs:fillRef idx="0"/>
    <cs:effectRef idx="0"/>
    <cs:fontRef idx="minor">
      <a:schemeClr val="dk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800" kern="1200"/>
  </cs:trendlineLabel>
  <cs:upBar>
    <cs:lnRef idx="0"/>
    <cs:fillRef idx="0"/>
    <cs:effectRef idx="0"/>
    <cs:fontRef idx="minor">
      <a:schemeClr val="dk1"/>
    </cs:fontRef>
    <cs:spPr>
      <a:solidFill>
        <a:schemeClr val="lt1"/>
      </a:solidFill>
      <a:ln w="9525">
        <a:solidFill>
          <a:schemeClr val="tx1">
            <a:lumMod val="65000"/>
            <a:lumOff val="35000"/>
          </a:schemeClr>
        </a:solidFill>
      </a:ln>
    </cs:spPr>
  </cs:upBar>
  <cs:valueAxis>
    <cs:lnRef idx="0"/>
    <cs:fillRef idx="0"/>
    <cs:effectRef idx="0"/>
    <cs:fontRef idx="minor">
      <a:schemeClr val="tx1">
        <a:lumMod val="65000"/>
        <a:lumOff val="35000"/>
      </a:schemeClr>
    </cs:fontRef>
    <cs:spPr>
      <a:ln w="9525" cap="flat" cmpd="sng" algn="ctr">
        <a:solidFill>
          <a:schemeClr val="dk1">
            <a:lumMod val="15000"/>
            <a:lumOff val="85000"/>
          </a:schemeClr>
        </a:solidFill>
        <a:round/>
      </a:ln>
    </cs:spPr>
    <cs:defRPr sz="900" kern="1200"/>
  </cs:valueAxis>
  <cs:wall>
    <cs:lnRef idx="0"/>
    <cs:fillRef idx="0"/>
    <cs:effectRef idx="0"/>
    <cs:fontRef idx="minor">
      <a:schemeClr val="dk1"/>
    </cs:fontRef>
  </cs:wall>
</cs:chartStyle>
</file>

<file path=word/charts/style2.xml><?xml version="1.0" encoding="utf-8"?>
<cs:chartStyle xmlns:cs="http://schemas.microsoft.com/office/drawing/2012/chartStyle" xmlns:a="http://schemas.openxmlformats.org/drawingml/2006/main" id="202">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800" kern="1200" cap="all" spc="120" normalizeH="0" baseline="0"/>
  </cs:categoryAxis>
  <cs:chartArea mods="allowNoFillOverride allowNoLineOverride">
    <cs:lnRef idx="0"/>
    <cs:fillRef idx="0"/>
    <cs:effectRef idx="0"/>
    <cs:fontRef idx="minor">
      <a:schemeClr val="dk1"/>
    </cs:fontRef>
    <cs:spPr>
      <a:solidFill>
        <a:schemeClr val="lt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50000"/>
        <a:lumOff val="50000"/>
      </a:schemeClr>
    </cs:fontRef>
    <cs:defRPr sz="800" b="0" i="0" u="none" strike="noStrike" kern="1200" baseline="0"/>
    <cs:bodyPr rot="-5400000" spcFirstLastPara="1" vertOverflow="clip" horzOverflow="clip" vert="horz" wrap="square" lIns="38100" tIns="19050" rIns="38100" bIns="19050" anchor="ctr" anchorCtr="1">
      <a:spAutoFit/>
    </cs:bodyPr>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phClr"/>
      </a:solidFill>
      <a:ln w="9525">
        <a:solidFill>
          <a:schemeClr val="phClr"/>
        </a:solidFill>
        <a:round/>
      </a:ln>
    </cs:spPr>
  </cs:dataPointMarker>
  <cs:dataPointMarkerLayout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15000"/>
            <a:lumOff val="85000"/>
          </a:schemeClr>
        </a:solidFill>
      </a:ln>
    </cs:spPr>
  </cs:downBar>
  <cs:dropLine>
    <cs:lnRef idx="0"/>
    <cs:fillRef idx="0"/>
    <cs:effectRef idx="0"/>
    <cs:fontRef idx="minor">
      <a:schemeClr val="dk1"/>
    </cs:fontRef>
    <cs:spPr>
      <a:ln w="9525">
        <a:solidFill>
          <a:schemeClr val="tx1">
            <a:lumMod val="35000"/>
            <a:lumOff val="65000"/>
          </a:schemeClr>
        </a:solidFill>
      </a:ln>
    </cs:spPr>
  </cs:dropLine>
  <cs:errorBar>
    <cs:lnRef idx="0"/>
    <cs:fillRef idx="0"/>
    <cs:effectRef idx="0"/>
    <cs:fontRef idx="minor">
      <a:schemeClr val="dk1"/>
    </cs:fontRef>
    <cs:spPr>
      <a:ln w="9525">
        <a:solidFill>
          <a:schemeClr val="tx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50000"/>
            <a:lumOff val="50000"/>
          </a:schemeClr>
        </a:solidFill>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cap="all" spc="120" normalizeH="0" baseline="0"/>
  </cs:title>
  <cs:trendline>
    <cs:lnRef idx="0">
      <cs:styleClr val="auto"/>
    </cs:lnRef>
    <cs:fillRef idx="0"/>
    <cs:effectRef idx="0"/>
    <cs:fontRef idx="minor">
      <a:schemeClr val="dk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800" kern="1200"/>
  </cs:trendlineLabel>
  <cs:upBar>
    <cs:lnRef idx="0"/>
    <cs:fillRef idx="0"/>
    <cs:effectRef idx="0"/>
    <cs:fontRef idx="minor">
      <a:schemeClr val="dk1"/>
    </cs:fontRef>
    <cs:spPr>
      <a:solidFill>
        <a:schemeClr val="lt1"/>
      </a:solidFill>
      <a:ln w="9525">
        <a:solidFill>
          <a:schemeClr val="tx1">
            <a:lumMod val="65000"/>
            <a:lumOff val="35000"/>
          </a:schemeClr>
        </a:solidFill>
      </a:ln>
    </cs:spPr>
  </cs:upBar>
  <cs:valueAxis>
    <cs:lnRef idx="0"/>
    <cs:fillRef idx="0"/>
    <cs:effectRef idx="0"/>
    <cs:fontRef idx="minor">
      <a:schemeClr val="tx1">
        <a:lumMod val="65000"/>
        <a:lumOff val="35000"/>
      </a:schemeClr>
    </cs:fontRef>
    <cs:spPr>
      <a:ln w="9525" cap="flat" cmpd="sng" algn="ctr">
        <a:solidFill>
          <a:schemeClr val="dk1">
            <a:lumMod val="15000"/>
            <a:lumOff val="85000"/>
          </a:schemeClr>
        </a:solidFill>
        <a:round/>
      </a:ln>
    </cs:spPr>
    <cs:defRPr sz="900" kern="1200"/>
  </cs:valueAxis>
  <cs:wall>
    <cs:lnRef idx="0"/>
    <cs:fillRef idx="0"/>
    <cs:effectRef idx="0"/>
    <cs:fontRef idx="minor">
      <a:schemeClr val="dk1"/>
    </cs:fontRef>
  </cs:wall>
</cs:chartStyle>
</file>

<file path=word/charts/style3.xml><?xml version="1.0" encoding="utf-8"?>
<cs:chartStyle xmlns:cs="http://schemas.microsoft.com/office/drawing/2012/chartStyle" xmlns:a="http://schemas.openxmlformats.org/drawingml/2006/main" id="202">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800" kern="1200" cap="all" spc="120" normalizeH="0" baseline="0"/>
  </cs:categoryAxis>
  <cs:chartArea mods="allowNoFillOverride allowNoLineOverride">
    <cs:lnRef idx="0"/>
    <cs:fillRef idx="0"/>
    <cs:effectRef idx="0"/>
    <cs:fontRef idx="minor">
      <a:schemeClr val="dk1"/>
    </cs:fontRef>
    <cs:spPr>
      <a:solidFill>
        <a:schemeClr val="lt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50000"/>
        <a:lumOff val="50000"/>
      </a:schemeClr>
    </cs:fontRef>
    <cs:defRPr sz="800" b="0" i="0" u="none" strike="noStrike" kern="1200" baseline="0"/>
    <cs:bodyPr rot="-5400000" spcFirstLastPara="1" vertOverflow="clip" horzOverflow="clip" vert="horz" wrap="square" lIns="38100" tIns="19050" rIns="38100" bIns="19050" anchor="ctr" anchorCtr="1">
      <a:spAutoFit/>
    </cs:bodyPr>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phClr"/>
      </a:solidFill>
      <a:ln w="9525">
        <a:solidFill>
          <a:schemeClr val="phClr"/>
        </a:solidFill>
        <a:round/>
      </a:ln>
    </cs:spPr>
  </cs:dataPointMarker>
  <cs:dataPointMarkerLayout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15000"/>
            <a:lumOff val="85000"/>
          </a:schemeClr>
        </a:solidFill>
      </a:ln>
    </cs:spPr>
  </cs:downBar>
  <cs:dropLine>
    <cs:lnRef idx="0"/>
    <cs:fillRef idx="0"/>
    <cs:effectRef idx="0"/>
    <cs:fontRef idx="minor">
      <a:schemeClr val="dk1"/>
    </cs:fontRef>
    <cs:spPr>
      <a:ln w="9525">
        <a:solidFill>
          <a:schemeClr val="tx1">
            <a:lumMod val="35000"/>
            <a:lumOff val="65000"/>
          </a:schemeClr>
        </a:solidFill>
      </a:ln>
    </cs:spPr>
  </cs:dropLine>
  <cs:errorBar>
    <cs:lnRef idx="0"/>
    <cs:fillRef idx="0"/>
    <cs:effectRef idx="0"/>
    <cs:fontRef idx="minor">
      <a:schemeClr val="dk1"/>
    </cs:fontRef>
    <cs:spPr>
      <a:ln w="9525">
        <a:solidFill>
          <a:schemeClr val="tx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50000"/>
            <a:lumOff val="50000"/>
          </a:schemeClr>
        </a:solidFill>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cap="all" spc="120" normalizeH="0" baseline="0"/>
  </cs:title>
  <cs:trendline>
    <cs:lnRef idx="0">
      <cs:styleClr val="auto"/>
    </cs:lnRef>
    <cs:fillRef idx="0"/>
    <cs:effectRef idx="0"/>
    <cs:fontRef idx="minor">
      <a:schemeClr val="dk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800" kern="1200"/>
  </cs:trendlineLabel>
  <cs:upBar>
    <cs:lnRef idx="0"/>
    <cs:fillRef idx="0"/>
    <cs:effectRef idx="0"/>
    <cs:fontRef idx="minor">
      <a:schemeClr val="dk1"/>
    </cs:fontRef>
    <cs:spPr>
      <a:solidFill>
        <a:schemeClr val="lt1"/>
      </a:solidFill>
      <a:ln w="9525">
        <a:solidFill>
          <a:schemeClr val="tx1">
            <a:lumMod val="65000"/>
            <a:lumOff val="35000"/>
          </a:schemeClr>
        </a:solidFill>
      </a:ln>
    </cs:spPr>
  </cs:upBar>
  <cs:valueAxis>
    <cs:lnRef idx="0"/>
    <cs:fillRef idx="0"/>
    <cs:effectRef idx="0"/>
    <cs:fontRef idx="minor">
      <a:schemeClr val="tx1">
        <a:lumMod val="65000"/>
        <a:lumOff val="35000"/>
      </a:schemeClr>
    </cs:fontRef>
    <cs:spPr>
      <a:ln w="9525" cap="flat" cmpd="sng" algn="ctr">
        <a:solidFill>
          <a:schemeClr val="dk1">
            <a:lumMod val="15000"/>
            <a:lumOff val="85000"/>
          </a:schemeClr>
        </a:solidFill>
        <a:round/>
      </a:ln>
    </cs:spPr>
    <cs:defRPr sz="900" kern="1200"/>
  </cs:valueAxis>
  <cs:wall>
    <cs:lnRef idx="0"/>
    <cs:fillRef idx="0"/>
    <cs:effectRef idx="0"/>
    <cs:fontRef idx="minor">
      <a:schemeClr val="dk1"/>
    </cs:fontRef>
  </cs:wall>
</cs:chartStyle>
</file>

<file path=word/charts/style4.xml><?xml version="1.0" encoding="utf-8"?>
<cs:chartStyle xmlns:cs="http://schemas.microsoft.com/office/drawing/2012/chartStyle" xmlns:a="http://schemas.openxmlformats.org/drawingml/2006/main" id="202">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800" kern="1200" cap="all" spc="120" normalizeH="0" baseline="0"/>
  </cs:categoryAxis>
  <cs:chartArea mods="allowNoFillOverride allowNoLineOverride">
    <cs:lnRef idx="0"/>
    <cs:fillRef idx="0"/>
    <cs:effectRef idx="0"/>
    <cs:fontRef idx="minor">
      <a:schemeClr val="dk1"/>
    </cs:fontRef>
    <cs:spPr>
      <a:solidFill>
        <a:schemeClr val="lt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50000"/>
        <a:lumOff val="50000"/>
      </a:schemeClr>
    </cs:fontRef>
    <cs:defRPr sz="800" b="0" i="0" u="none" strike="noStrike" kern="1200" baseline="0"/>
    <cs:bodyPr rot="-5400000" spcFirstLastPara="1" vertOverflow="clip" horzOverflow="clip" vert="horz" wrap="square" lIns="38100" tIns="19050" rIns="38100" bIns="19050" anchor="ctr" anchorCtr="1">
      <a:spAutoFit/>
    </cs:bodyPr>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phClr"/>
      </a:solidFill>
      <a:ln w="9525">
        <a:solidFill>
          <a:schemeClr val="phClr"/>
        </a:solidFill>
        <a:round/>
      </a:ln>
    </cs:spPr>
  </cs:dataPointMarker>
  <cs:dataPointMarkerLayout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15000"/>
            <a:lumOff val="85000"/>
          </a:schemeClr>
        </a:solidFill>
      </a:ln>
    </cs:spPr>
  </cs:downBar>
  <cs:dropLine>
    <cs:lnRef idx="0"/>
    <cs:fillRef idx="0"/>
    <cs:effectRef idx="0"/>
    <cs:fontRef idx="minor">
      <a:schemeClr val="dk1"/>
    </cs:fontRef>
    <cs:spPr>
      <a:ln w="9525">
        <a:solidFill>
          <a:schemeClr val="tx1">
            <a:lumMod val="35000"/>
            <a:lumOff val="65000"/>
          </a:schemeClr>
        </a:solidFill>
      </a:ln>
    </cs:spPr>
  </cs:dropLine>
  <cs:errorBar>
    <cs:lnRef idx="0"/>
    <cs:fillRef idx="0"/>
    <cs:effectRef idx="0"/>
    <cs:fontRef idx="minor">
      <a:schemeClr val="dk1"/>
    </cs:fontRef>
    <cs:spPr>
      <a:ln w="9525">
        <a:solidFill>
          <a:schemeClr val="tx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50000"/>
            <a:lumOff val="50000"/>
          </a:schemeClr>
        </a:solidFill>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cap="all" spc="120" normalizeH="0" baseline="0"/>
  </cs:title>
  <cs:trendline>
    <cs:lnRef idx="0">
      <cs:styleClr val="auto"/>
    </cs:lnRef>
    <cs:fillRef idx="0"/>
    <cs:effectRef idx="0"/>
    <cs:fontRef idx="minor">
      <a:schemeClr val="dk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800" kern="1200"/>
  </cs:trendlineLabel>
  <cs:upBar>
    <cs:lnRef idx="0"/>
    <cs:fillRef idx="0"/>
    <cs:effectRef idx="0"/>
    <cs:fontRef idx="minor">
      <a:schemeClr val="dk1"/>
    </cs:fontRef>
    <cs:spPr>
      <a:solidFill>
        <a:schemeClr val="lt1"/>
      </a:solidFill>
      <a:ln w="9525">
        <a:solidFill>
          <a:schemeClr val="tx1">
            <a:lumMod val="65000"/>
            <a:lumOff val="35000"/>
          </a:schemeClr>
        </a:solidFill>
      </a:ln>
    </cs:spPr>
  </cs:upBar>
  <cs:valueAxis>
    <cs:lnRef idx="0"/>
    <cs:fillRef idx="0"/>
    <cs:effectRef idx="0"/>
    <cs:fontRef idx="minor">
      <a:schemeClr val="tx1">
        <a:lumMod val="65000"/>
        <a:lumOff val="35000"/>
      </a:schemeClr>
    </cs:fontRef>
    <cs:spPr>
      <a:ln w="9525" cap="flat" cmpd="sng" algn="ctr">
        <a:solidFill>
          <a:schemeClr val="dk1">
            <a:lumMod val="15000"/>
            <a:lumOff val="85000"/>
          </a:schemeClr>
        </a:solidFill>
        <a:round/>
      </a:ln>
    </cs:spPr>
    <cs:defRPr sz="900" kern="1200"/>
  </cs:valueAxis>
  <cs:wall>
    <cs:lnRef idx="0"/>
    <cs:fillRef idx="0"/>
    <cs:effectRef idx="0"/>
    <cs:fontRef idx="minor">
      <a:schemeClr val="dk1"/>
    </cs:fontRef>
  </cs:wall>
</cs:chartStyle>
</file>

<file path=word/charts/style5.xml><?xml version="1.0" encoding="utf-8"?>
<cs:chartStyle xmlns:cs="http://schemas.microsoft.com/office/drawing/2012/chartStyle" xmlns:a="http://schemas.openxmlformats.org/drawingml/2006/main" id="202">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800" kern="1200" cap="all" spc="120" normalizeH="0" baseline="0"/>
  </cs:categoryAxis>
  <cs:chartArea mods="allowNoFillOverride allowNoLineOverride">
    <cs:lnRef idx="0"/>
    <cs:fillRef idx="0"/>
    <cs:effectRef idx="0"/>
    <cs:fontRef idx="minor">
      <a:schemeClr val="dk1"/>
    </cs:fontRef>
    <cs:spPr>
      <a:solidFill>
        <a:schemeClr val="lt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50000"/>
        <a:lumOff val="50000"/>
      </a:schemeClr>
    </cs:fontRef>
    <cs:defRPr sz="800" b="0" i="0" u="none" strike="noStrike" kern="1200" baseline="0"/>
    <cs:bodyPr rot="-5400000" spcFirstLastPara="1" vertOverflow="clip" horzOverflow="clip" vert="horz" wrap="square" lIns="38100" tIns="19050" rIns="38100" bIns="19050" anchor="ctr" anchorCtr="1">
      <a:spAutoFit/>
    </cs:bodyPr>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phClr"/>
      </a:solidFill>
      <a:ln w="9525">
        <a:solidFill>
          <a:schemeClr val="phClr"/>
        </a:solidFill>
        <a:round/>
      </a:ln>
    </cs:spPr>
  </cs:dataPointMarker>
  <cs:dataPointMarkerLayout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15000"/>
            <a:lumOff val="85000"/>
          </a:schemeClr>
        </a:solidFill>
      </a:ln>
    </cs:spPr>
  </cs:downBar>
  <cs:dropLine>
    <cs:lnRef idx="0"/>
    <cs:fillRef idx="0"/>
    <cs:effectRef idx="0"/>
    <cs:fontRef idx="minor">
      <a:schemeClr val="dk1"/>
    </cs:fontRef>
    <cs:spPr>
      <a:ln w="9525">
        <a:solidFill>
          <a:schemeClr val="tx1">
            <a:lumMod val="35000"/>
            <a:lumOff val="65000"/>
          </a:schemeClr>
        </a:solidFill>
      </a:ln>
    </cs:spPr>
  </cs:dropLine>
  <cs:errorBar>
    <cs:lnRef idx="0"/>
    <cs:fillRef idx="0"/>
    <cs:effectRef idx="0"/>
    <cs:fontRef idx="minor">
      <a:schemeClr val="dk1"/>
    </cs:fontRef>
    <cs:spPr>
      <a:ln w="9525">
        <a:solidFill>
          <a:schemeClr val="tx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50000"/>
            <a:lumOff val="50000"/>
          </a:schemeClr>
        </a:solidFill>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cap="all" spc="120" normalizeH="0" baseline="0"/>
  </cs:title>
  <cs:trendline>
    <cs:lnRef idx="0">
      <cs:styleClr val="auto"/>
    </cs:lnRef>
    <cs:fillRef idx="0"/>
    <cs:effectRef idx="0"/>
    <cs:fontRef idx="minor">
      <a:schemeClr val="dk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800" kern="1200"/>
  </cs:trendlineLabel>
  <cs:upBar>
    <cs:lnRef idx="0"/>
    <cs:fillRef idx="0"/>
    <cs:effectRef idx="0"/>
    <cs:fontRef idx="minor">
      <a:schemeClr val="dk1"/>
    </cs:fontRef>
    <cs:spPr>
      <a:solidFill>
        <a:schemeClr val="lt1"/>
      </a:solidFill>
      <a:ln w="9525">
        <a:solidFill>
          <a:schemeClr val="tx1">
            <a:lumMod val="65000"/>
            <a:lumOff val="35000"/>
          </a:schemeClr>
        </a:solidFill>
      </a:ln>
    </cs:spPr>
  </cs:upBar>
  <cs:valueAxis>
    <cs:lnRef idx="0"/>
    <cs:fillRef idx="0"/>
    <cs:effectRef idx="0"/>
    <cs:fontRef idx="minor">
      <a:schemeClr val="tx1">
        <a:lumMod val="65000"/>
        <a:lumOff val="35000"/>
      </a:schemeClr>
    </cs:fontRef>
    <cs:spPr>
      <a:ln w="9525" cap="flat" cmpd="sng" algn="ctr">
        <a:solidFill>
          <a:schemeClr val="dk1">
            <a:lumMod val="15000"/>
            <a:lumOff val="85000"/>
          </a:schemeClr>
        </a:solidFill>
        <a:round/>
      </a:ln>
    </cs:spPr>
    <cs:defRPr sz="900" kern="1200"/>
  </cs:valueAxis>
  <cs:wall>
    <cs:lnRef idx="0"/>
    <cs:fillRef idx="0"/>
    <cs:effectRef idx="0"/>
    <cs:fontRef idx="minor">
      <a:schemeClr val="dk1"/>
    </cs:fontRef>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6ED05A-652E-4F1F-B344-3CBC64296A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5380</TotalTime>
  <Pages>22</Pages>
  <Words>4738</Words>
  <Characters>27009</Characters>
  <Application>Microsoft Office Word</Application>
  <DocSecurity>0</DocSecurity>
  <Lines>225</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Anshika Singh</cp:lastModifiedBy>
  <cp:revision>14</cp:revision>
  <cp:lastPrinted>2023-04-12T08:26:00Z</cp:lastPrinted>
  <dcterms:created xsi:type="dcterms:W3CDTF">2023-01-31T05:32:00Z</dcterms:created>
  <dcterms:modified xsi:type="dcterms:W3CDTF">2023-07-05T06:45:00Z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512378b142ded07c74ce099f66a8179e469df5951f6fc41428570a6e153b9d70</vt:lpwstr>
  </property>
</Properties>
</file>