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89E27" w14:textId="45C0FC99" w:rsidR="00482C44" w:rsidRPr="00482C44" w:rsidRDefault="005D21BC" w:rsidP="005D21BC">
      <w:r>
        <w:t>T</w:t>
      </w:r>
      <w:r w:rsidR="00482C44" w:rsidRPr="00482C44">
        <w:t xml:space="preserve">o build a functional </w:t>
      </w:r>
      <w:r w:rsidR="00482C44" w:rsidRPr="00482C44">
        <w:rPr>
          <w:b/>
          <w:bCs/>
        </w:rPr>
        <w:t>Convolutional Neural Network (CNN)</w:t>
      </w:r>
      <w:r w:rsidR="00482C44" w:rsidRPr="00482C44">
        <w:t xml:space="preserve"> for image classification, we will use </w:t>
      </w:r>
      <w:r w:rsidR="00482C44" w:rsidRPr="00482C44">
        <w:rPr>
          <w:b/>
          <w:bCs/>
        </w:rPr>
        <w:t>TensorFlow/</w:t>
      </w:r>
      <w:proofErr w:type="spellStart"/>
      <w:r w:rsidR="00482C44" w:rsidRPr="00482C44">
        <w:rPr>
          <w:b/>
          <w:bCs/>
        </w:rPr>
        <w:t>Keras</w:t>
      </w:r>
      <w:proofErr w:type="spellEnd"/>
      <w:r w:rsidR="00482C44" w:rsidRPr="00482C44">
        <w:t xml:space="preserve"> and the </w:t>
      </w:r>
      <w:r w:rsidR="00482C44" w:rsidRPr="00482C44">
        <w:rPr>
          <w:b/>
          <w:bCs/>
        </w:rPr>
        <w:t>Fashion MNIST</w:t>
      </w:r>
      <w:r w:rsidR="00482C44" w:rsidRPr="00482C44">
        <w:t xml:space="preserve"> dataset. This dataset consists of 70,000 grayscale images of 10 fashion categories (like T-shirts, trousers, and sneakers).</w:t>
      </w:r>
    </w:p>
    <w:p w14:paraId="35B82F50" w14:textId="77777777" w:rsidR="00482C44" w:rsidRPr="00482C44" w:rsidRDefault="00482C44" w:rsidP="00482C44">
      <w:pPr>
        <w:rPr>
          <w:b/>
          <w:bCs/>
        </w:rPr>
      </w:pPr>
      <w:r w:rsidRPr="00482C44">
        <w:rPr>
          <w:b/>
          <w:bCs/>
        </w:rPr>
        <w:t>1. CNN Architecture Overview</w:t>
      </w:r>
    </w:p>
    <w:p w14:paraId="75FBCE53" w14:textId="77777777" w:rsidR="00482C44" w:rsidRPr="00482C44" w:rsidRDefault="00482C44" w:rsidP="00482C44">
      <w:r w:rsidRPr="00482C44">
        <w:t>A CNN works by passing an image through several layers that "learn" to see patterns.</w:t>
      </w:r>
    </w:p>
    <w:p w14:paraId="5827442E" w14:textId="77777777" w:rsidR="00482C44" w:rsidRPr="00482C44" w:rsidRDefault="00482C44" w:rsidP="00482C44">
      <w:pPr>
        <w:numPr>
          <w:ilvl w:val="0"/>
          <w:numId w:val="1"/>
        </w:numPr>
      </w:pPr>
      <w:r w:rsidRPr="00482C44">
        <w:rPr>
          <w:b/>
          <w:bCs/>
        </w:rPr>
        <w:t>Convolutional Layers:</w:t>
      </w:r>
      <w:r w:rsidRPr="00482C44">
        <w:t xml:space="preserve"> These use filters to detect features like edges, corners, and textures.</w:t>
      </w:r>
    </w:p>
    <w:p w14:paraId="756F86A1" w14:textId="77777777" w:rsidR="00482C44" w:rsidRPr="00482C44" w:rsidRDefault="00482C44" w:rsidP="00482C44">
      <w:pPr>
        <w:numPr>
          <w:ilvl w:val="0"/>
          <w:numId w:val="1"/>
        </w:numPr>
      </w:pPr>
      <w:r w:rsidRPr="00482C44">
        <w:rPr>
          <w:b/>
          <w:bCs/>
        </w:rPr>
        <w:t>Pooling Layers:</w:t>
      </w:r>
      <w:r w:rsidRPr="00482C44">
        <w:t xml:space="preserve"> These reduce the spatial size of the representation to reduce the number of parameters and computation in the network.</w:t>
      </w:r>
    </w:p>
    <w:p w14:paraId="528CBA3C" w14:textId="77777777" w:rsidR="00482C44" w:rsidRPr="00482C44" w:rsidRDefault="00482C44" w:rsidP="00482C44">
      <w:pPr>
        <w:numPr>
          <w:ilvl w:val="0"/>
          <w:numId w:val="1"/>
        </w:numPr>
      </w:pPr>
      <w:r w:rsidRPr="00482C44">
        <w:rPr>
          <w:b/>
          <w:bCs/>
        </w:rPr>
        <w:t>Dense Layers:</w:t>
      </w:r>
      <w:r w:rsidRPr="00482C44">
        <w:t xml:space="preserve"> These act as the "brain" at the end, taking the patterns found by the previous layers to classify the image into a category.</w:t>
      </w:r>
    </w:p>
    <w:p w14:paraId="459615A9" w14:textId="3872D447" w:rsidR="00482C44" w:rsidRPr="00482C44" w:rsidRDefault="00482C44" w:rsidP="00482C44">
      <w:pPr>
        <w:rPr>
          <w:b/>
          <w:bCs/>
        </w:rPr>
      </w:pPr>
      <w:r>
        <w:rPr>
          <w:b/>
          <w:bCs/>
        </w:rPr>
        <w:t>2</w:t>
      </w:r>
      <w:r w:rsidRPr="00482C44">
        <w:rPr>
          <w:b/>
          <w:bCs/>
        </w:rPr>
        <w:t>. Core Concepts Explained</w:t>
      </w:r>
    </w:p>
    <w:p w14:paraId="29C9BFD9" w14:textId="77777777" w:rsidR="00482C44" w:rsidRPr="00482C44" w:rsidRDefault="00482C44" w:rsidP="00482C44">
      <w:pPr>
        <w:rPr>
          <w:b/>
          <w:bCs/>
        </w:rPr>
      </w:pPr>
      <w:r w:rsidRPr="00482C44">
        <w:rPr>
          <w:b/>
          <w:bCs/>
        </w:rPr>
        <w:t>Convolution Operation</w:t>
      </w:r>
    </w:p>
    <w:p w14:paraId="3BD1BE4D" w14:textId="77777777" w:rsidR="00482C44" w:rsidRPr="00482C44" w:rsidRDefault="00482C44" w:rsidP="00482C44">
      <w:r w:rsidRPr="00482C44">
        <w:t>The "kernel" or "filter" slides across the image to create a feature map. This process helps the model identify local patterns.</w:t>
      </w:r>
    </w:p>
    <w:p w14:paraId="787E5AF9" w14:textId="77777777" w:rsidR="00482C44" w:rsidRPr="00482C44" w:rsidRDefault="00482C44" w:rsidP="00482C44">
      <w:pPr>
        <w:rPr>
          <w:b/>
          <w:bCs/>
        </w:rPr>
      </w:pPr>
      <w:r w:rsidRPr="00482C44">
        <w:rPr>
          <w:b/>
          <w:bCs/>
        </w:rPr>
        <w:t>Max Pooling</w:t>
      </w:r>
    </w:p>
    <w:p w14:paraId="2274FBD8" w14:textId="77777777" w:rsidR="00482C44" w:rsidRPr="00482C44" w:rsidRDefault="00482C44" w:rsidP="00482C44">
      <w:r w:rsidRPr="00482C44">
        <w:t>This operation selects the maximum value from a specific window (usually $2 \times 2$). It makes the model robust to small translations in the image (e.g., a sneaker is still a sneaker even if it's shifted a few pixels).</w:t>
      </w:r>
    </w:p>
    <w:p w14:paraId="7CEE4AD5" w14:textId="77777777" w:rsidR="00482C44" w:rsidRPr="00482C44" w:rsidRDefault="00482C44" w:rsidP="00482C44">
      <w:pPr>
        <w:rPr>
          <w:b/>
          <w:bCs/>
        </w:rPr>
      </w:pPr>
      <w:r w:rsidRPr="00482C44">
        <w:rPr>
          <w:b/>
          <w:bCs/>
        </w:rPr>
        <w:t>Flattening</w:t>
      </w:r>
    </w:p>
    <w:p w14:paraId="5CB9C483" w14:textId="77777777" w:rsidR="00482C44" w:rsidRPr="00482C44" w:rsidRDefault="00482C44" w:rsidP="00482C44">
      <w:r w:rsidRPr="00482C44">
        <w:t>Before the final classification, the 3D feature maps are "unrolled" into a 1D vector. This allows the data to be processed by traditional neural network layers.</w:t>
      </w:r>
    </w:p>
    <w:p w14:paraId="5DB4CE99" w14:textId="4D16728E" w:rsidR="00482C44" w:rsidRPr="00482C44" w:rsidRDefault="00482C44" w:rsidP="00482C44">
      <w:pPr>
        <w:rPr>
          <w:b/>
          <w:bCs/>
        </w:rPr>
      </w:pPr>
      <w:r>
        <w:rPr>
          <w:b/>
          <w:bCs/>
        </w:rPr>
        <w:t>3s</w:t>
      </w:r>
      <w:r w:rsidRPr="00482C44">
        <w:rPr>
          <w:b/>
          <w:bCs/>
        </w:rPr>
        <w:t>. Performance Evaluation</w:t>
      </w:r>
    </w:p>
    <w:p w14:paraId="7C66AAD4" w14:textId="77777777" w:rsidR="00482C44" w:rsidRPr="00482C44" w:rsidRDefault="00482C44" w:rsidP="00482C44">
      <w:pPr>
        <w:numPr>
          <w:ilvl w:val="0"/>
          <w:numId w:val="2"/>
        </w:numPr>
      </w:pPr>
      <w:r w:rsidRPr="00482C44">
        <w:rPr>
          <w:b/>
          <w:bCs/>
        </w:rPr>
        <w:t>Accuracy:</w:t>
      </w:r>
      <w:r w:rsidRPr="00482C44">
        <w:t xml:space="preserve"> Measures the percentage of correctly guessed images. A typical CNN on Fashion MNIST reaches </w:t>
      </w:r>
      <w:r w:rsidRPr="00482C44">
        <w:rPr>
          <w:b/>
          <w:bCs/>
        </w:rPr>
        <w:t>90-92% accuracy</w:t>
      </w:r>
      <w:r w:rsidRPr="00482C44">
        <w:t>.</w:t>
      </w:r>
    </w:p>
    <w:p w14:paraId="09B492C3" w14:textId="77777777" w:rsidR="00482C44" w:rsidRPr="00482C44" w:rsidRDefault="00482C44" w:rsidP="00482C44">
      <w:pPr>
        <w:numPr>
          <w:ilvl w:val="0"/>
          <w:numId w:val="2"/>
        </w:numPr>
      </w:pPr>
      <w:r w:rsidRPr="00482C44">
        <w:rPr>
          <w:b/>
          <w:bCs/>
        </w:rPr>
        <w:t>Loss (Cross-Entropy):</w:t>
      </w:r>
      <w:r w:rsidRPr="00482C44">
        <w:t xml:space="preserve"> Measures how "far off" the model's probability predictions are from the true labels. We want this to decrease over time.</w:t>
      </w:r>
    </w:p>
    <w:p w14:paraId="6F6EED2C" w14:textId="77777777" w:rsidR="00482C44" w:rsidRPr="00482C44" w:rsidRDefault="00482C44" w:rsidP="00482C44">
      <w:pPr>
        <w:numPr>
          <w:ilvl w:val="0"/>
          <w:numId w:val="2"/>
        </w:numPr>
      </w:pPr>
      <w:r w:rsidRPr="00482C44">
        <w:rPr>
          <w:b/>
          <w:bCs/>
        </w:rPr>
        <w:t>Overfitting Check:</w:t>
      </w:r>
      <w:r w:rsidRPr="00482C44">
        <w:t xml:space="preserve"> By comparing Training Accuracy and Validation Accuracy, we can see if the model is memorizing the training data rather than learning general patterns. If training accuracy is much higher than validation accuracy, the model is overfitting.</w:t>
      </w:r>
    </w:p>
    <w:p w14:paraId="2F9FEF61" w14:textId="77777777" w:rsidR="00471EBC" w:rsidRDefault="00471EBC"/>
    <w:sectPr w:rsidR="00471E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30BA9"/>
    <w:multiLevelType w:val="multilevel"/>
    <w:tmpl w:val="15B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C57B21"/>
    <w:multiLevelType w:val="multilevel"/>
    <w:tmpl w:val="E528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526524">
    <w:abstractNumId w:val="1"/>
  </w:num>
  <w:num w:numId="2" w16cid:durableId="1664818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BBA"/>
    <w:rsid w:val="003B4D1E"/>
    <w:rsid w:val="00471EBC"/>
    <w:rsid w:val="00482C44"/>
    <w:rsid w:val="005D21BC"/>
    <w:rsid w:val="00AE4BBA"/>
    <w:rsid w:val="00B46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C158"/>
  <w15:chartTrackingRefBased/>
  <w15:docId w15:val="{17C73B1A-835F-46C6-8DDE-BBEC2A3E8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B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B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B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B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B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B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B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B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B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B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BBA"/>
    <w:rPr>
      <w:rFonts w:eastAsiaTheme="majorEastAsia" w:cstheme="majorBidi"/>
      <w:color w:val="272727" w:themeColor="text1" w:themeTint="D8"/>
    </w:rPr>
  </w:style>
  <w:style w:type="paragraph" w:styleId="Title">
    <w:name w:val="Title"/>
    <w:basedOn w:val="Normal"/>
    <w:next w:val="Normal"/>
    <w:link w:val="TitleChar"/>
    <w:uiPriority w:val="10"/>
    <w:qFormat/>
    <w:rsid w:val="00AE4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BBA"/>
    <w:pPr>
      <w:spacing w:before="160"/>
      <w:jc w:val="center"/>
    </w:pPr>
    <w:rPr>
      <w:i/>
      <w:iCs/>
      <w:color w:val="404040" w:themeColor="text1" w:themeTint="BF"/>
    </w:rPr>
  </w:style>
  <w:style w:type="character" w:customStyle="1" w:styleId="QuoteChar">
    <w:name w:val="Quote Char"/>
    <w:basedOn w:val="DefaultParagraphFont"/>
    <w:link w:val="Quote"/>
    <w:uiPriority w:val="29"/>
    <w:rsid w:val="00AE4BBA"/>
    <w:rPr>
      <w:i/>
      <w:iCs/>
      <w:color w:val="404040" w:themeColor="text1" w:themeTint="BF"/>
    </w:rPr>
  </w:style>
  <w:style w:type="paragraph" w:styleId="ListParagraph">
    <w:name w:val="List Paragraph"/>
    <w:basedOn w:val="Normal"/>
    <w:uiPriority w:val="34"/>
    <w:qFormat/>
    <w:rsid w:val="00AE4BBA"/>
    <w:pPr>
      <w:ind w:left="720"/>
      <w:contextualSpacing/>
    </w:pPr>
  </w:style>
  <w:style w:type="character" w:styleId="IntenseEmphasis">
    <w:name w:val="Intense Emphasis"/>
    <w:basedOn w:val="DefaultParagraphFont"/>
    <w:uiPriority w:val="21"/>
    <w:qFormat/>
    <w:rsid w:val="00AE4BBA"/>
    <w:rPr>
      <w:i/>
      <w:iCs/>
      <w:color w:val="0F4761" w:themeColor="accent1" w:themeShade="BF"/>
    </w:rPr>
  </w:style>
  <w:style w:type="paragraph" w:styleId="IntenseQuote">
    <w:name w:val="Intense Quote"/>
    <w:basedOn w:val="Normal"/>
    <w:next w:val="Normal"/>
    <w:link w:val="IntenseQuoteChar"/>
    <w:uiPriority w:val="30"/>
    <w:qFormat/>
    <w:rsid w:val="00AE4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BBA"/>
    <w:rPr>
      <w:i/>
      <w:iCs/>
      <w:color w:val="0F4761" w:themeColor="accent1" w:themeShade="BF"/>
    </w:rPr>
  </w:style>
  <w:style w:type="character" w:styleId="IntenseReference">
    <w:name w:val="Intense Reference"/>
    <w:basedOn w:val="DefaultParagraphFont"/>
    <w:uiPriority w:val="32"/>
    <w:qFormat/>
    <w:rsid w:val="00AE4B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279</Words>
  <Characters>1591</Characters>
  <Application>Microsoft Office Word</Application>
  <DocSecurity>0</DocSecurity>
  <Lines>13</Lines>
  <Paragraphs>3</Paragraphs>
  <ScaleCrop>false</ScaleCrop>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shuklashailesh2005@gmail.com</dc:creator>
  <cp:keywords/>
  <dc:description/>
  <cp:lastModifiedBy>shuklashailesh2005@gmail.com</cp:lastModifiedBy>
  <cp:revision>3</cp:revision>
  <dcterms:created xsi:type="dcterms:W3CDTF">2026-04-02T05:31:00Z</dcterms:created>
  <dcterms:modified xsi:type="dcterms:W3CDTF">2026-04-02T05:33:00Z</dcterms:modified>
</cp:coreProperties>
</file>