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332" w:rsidRPr="00401332" w:rsidRDefault="00401332">
      <w:pPr>
        <w:pStyle w:val="Title"/>
        <w:rPr>
          <w:rFonts w:asciiTheme="majorHAnsi" w:hAnsiTheme="majorHAnsi"/>
          <w:spacing w:val="-2"/>
          <w:u w:val="none"/>
        </w:rPr>
      </w:pPr>
      <w:r w:rsidRPr="00401332">
        <w:rPr>
          <w:rFonts w:asciiTheme="majorHAnsi" w:hAnsiTheme="majorHAnsi"/>
          <w:u w:val="none"/>
        </w:rPr>
        <w:t xml:space="preserve">Final Report: Advancing Nutrition Science through </w:t>
      </w:r>
      <w:proofErr w:type="spellStart"/>
      <w:r w:rsidRPr="00401332">
        <w:rPr>
          <w:rFonts w:asciiTheme="majorHAnsi" w:hAnsiTheme="majorHAnsi"/>
          <w:u w:val="none"/>
        </w:rPr>
        <w:t>GeminiAI</w:t>
      </w:r>
      <w:proofErr w:type="spellEnd"/>
      <w:r w:rsidRPr="00401332">
        <w:rPr>
          <w:rFonts w:asciiTheme="majorHAnsi" w:hAnsiTheme="majorHAnsi"/>
          <w:u w:val="none"/>
        </w:rPr>
        <w:t xml:space="preserve"> (</w:t>
      </w:r>
      <w:proofErr w:type="spellStart"/>
      <w:r w:rsidRPr="00401332">
        <w:rPr>
          <w:rFonts w:asciiTheme="majorHAnsi" w:hAnsiTheme="majorHAnsi"/>
          <w:u w:val="none"/>
        </w:rPr>
        <w:t>NutriGen</w:t>
      </w:r>
      <w:proofErr w:type="spellEnd"/>
      <w:r w:rsidRPr="00401332">
        <w:rPr>
          <w:rFonts w:asciiTheme="majorHAnsi" w:hAnsiTheme="majorHAnsi"/>
          <w:u w:val="none"/>
        </w:rPr>
        <w:t>)</w:t>
      </w:r>
    </w:p>
    <w:p w:rsidR="00401332" w:rsidRDefault="00401332">
      <w:pPr>
        <w:pStyle w:val="Title"/>
        <w:rPr>
          <w:u w:val="none"/>
        </w:rPr>
      </w:pP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1. Executive Summary</w:t>
      </w:r>
      <w:r w:rsidRPr="006645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addresses the critical gap in accessible, personalized, and affordable nutritional guidance. Traditional methods are often costly, time-consuming, and provide generic data that fails to account for individual user contexts. This project presents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, a high-performance web-based cloud application that democratizes access to nutrition science by leveraging the advanced reasoning capabilities of the Google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GeminiAI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model (specifically Gemini-3-Flash-Preview). Built on a robust modern stack using React,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TypeScript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, and Tailwind CSS, and deployed via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serverless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Google Cloud Run,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offers three distinct scenarios: Dynamic Nutritional Insights (instant analysis of macronutrients and micronutrients with data visualization), Tailored Meal Planning (generating personalized, restriction-compliant weekly plans and grocery lists), and Virtual Nutrition Coaching (an on-demand conversational AI expert). The successful development of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demonstrates how Generative AI can be safely and effectively integrated into cloud application development to empower individuals to make informed dietary choices and sustainable lifestyle changes.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2. Introduction</w:t>
      </w:r>
      <w:r w:rsidRPr="00664533">
        <w:rPr>
          <w:rFonts w:asciiTheme="minorHAnsi" w:hAnsiTheme="minorHAnsi" w:cstheme="minorHAnsi"/>
          <w:sz w:val="22"/>
          <w:szCs w:val="22"/>
        </w:rPr>
        <w:t xml:space="preserve"> In today’s fast-paced environment, maintaining optimal health requires a deep understanding of nutritional intake. However, most individuals struggle to create balanced meal plans that align with their specific health conditions, allergies, or lifestyle preferences.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: Advancing Nutrition Science through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GeminiAI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is designed to act as a bridging technology, utilizing cutting-edge foundational models to parse, analyze, and synthesize complex nutritional data into actionable guidance for the everyday user.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3. Problem Statement &amp; Scope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3.1 Problem Statement:</w:t>
      </w:r>
      <w:r w:rsidRPr="00664533">
        <w:rPr>
          <w:rFonts w:asciiTheme="minorHAnsi" w:hAnsiTheme="minorHAnsi" w:cstheme="minorHAnsi"/>
          <w:sz w:val="22"/>
          <w:szCs w:val="22"/>
        </w:rPr>
        <w:t xml:space="preserve"> Current nutritional solutions suffer from two primary flaws:</w:t>
      </w:r>
    </w:p>
    <w:p w:rsidR="00401332" w:rsidRPr="00664533" w:rsidRDefault="00401332" w:rsidP="0040133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Generic Advice:</w:t>
      </w:r>
      <w:r w:rsidRPr="00664533">
        <w:rPr>
          <w:rFonts w:asciiTheme="minorHAnsi" w:hAnsiTheme="minorHAnsi" w:cstheme="minorHAnsi"/>
          <w:sz w:val="22"/>
          <w:szCs w:val="22"/>
        </w:rPr>
        <w:t xml:space="preserve"> Automated tools often provide generic calorie targets without accounting for complex interactions between dietary restrictions, allergies, health goals (e.g., muscle gain vs. weight loss), and activity levels.</w:t>
      </w:r>
    </w:p>
    <w:p w:rsidR="00401332" w:rsidRPr="00664533" w:rsidRDefault="00401332" w:rsidP="0040133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Barrier to Expertise:</w:t>
      </w:r>
      <w:r w:rsidRPr="00664533">
        <w:rPr>
          <w:rFonts w:asciiTheme="minorHAnsi" w:hAnsiTheme="minorHAnsi" w:cstheme="minorHAnsi"/>
          <w:sz w:val="22"/>
          <w:szCs w:val="22"/>
        </w:rPr>
        <w:t xml:space="preserve"> Accessing personalized coaching from professional dietitians is financially out of reach for many populations, creating a barrier to long-term health improvements.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3.2 Project Scope (MVP Definition):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primary scope of the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MVP is to develop a text-based conversational web application focusing on high-priority interactions derived from the prioritization matrix:</w:t>
      </w:r>
    </w:p>
    <w:p w:rsidR="00401332" w:rsidRPr="00664533" w:rsidRDefault="00401332" w:rsidP="0040133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Scenario 2 Implementation (Core):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Develop an interface for dynamic nutritional analysis of user-inputted food items, parsing Protein, Fats, and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Carbs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for visualization via charts.</w:t>
      </w:r>
    </w:p>
    <w:p w:rsidR="00401332" w:rsidRPr="00664533" w:rsidRDefault="00401332" w:rsidP="0040133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Scenario 1 Implementation:</w:t>
      </w:r>
      <w:r w:rsidRPr="00664533">
        <w:rPr>
          <w:rFonts w:asciiTheme="minorHAnsi" w:hAnsiTheme="minorHAnsi" w:cstheme="minorHAnsi"/>
          <w:sz w:val="22"/>
          <w:szCs w:val="22"/>
        </w:rPr>
        <w:t xml:space="preserve"> Create a multi-parameter intake form to generate structured 7-day meal plans and grocery lists.</w:t>
      </w:r>
    </w:p>
    <w:p w:rsidR="00401332" w:rsidRPr="00664533" w:rsidRDefault="00401332" w:rsidP="0040133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Scenario 3 Implementation: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Integrate the Gemini SDK for conversational virtual coaching.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4. Project Objectives</w:t>
      </w:r>
    </w:p>
    <w:p w:rsidR="00401332" w:rsidRPr="00664533" w:rsidRDefault="00401332" w:rsidP="0040133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Objective 1:</w:t>
      </w:r>
      <w:r w:rsidRPr="00664533">
        <w:rPr>
          <w:rFonts w:asciiTheme="minorHAnsi" w:hAnsiTheme="minorHAnsi" w:cstheme="minorHAnsi"/>
          <w:sz w:val="22"/>
          <w:szCs w:val="22"/>
        </w:rPr>
        <w:t xml:space="preserve"> Design an intuitive and responsive web user interface using React and Tailwind CSS that reduces cognitive load for the user.</w:t>
      </w:r>
    </w:p>
    <w:p w:rsidR="00401332" w:rsidRPr="00664533" w:rsidRDefault="00401332" w:rsidP="0040133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Objective 2: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Implement seamless, secure communication between the frontend and the Google Gemini AI model via the </w:t>
      </w:r>
      <w:r w:rsidRPr="00664533">
        <w:rPr>
          <w:rStyle w:val="HTMLCode"/>
          <w:rFonts w:asciiTheme="minorHAnsi" w:hAnsiTheme="minorHAnsi" w:cstheme="minorHAnsi"/>
          <w:sz w:val="22"/>
          <w:szCs w:val="22"/>
        </w:rPr>
        <w:t>@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google</w:t>
      </w:r>
      <w:proofErr w:type="spellEnd"/>
      <w:r w:rsidRPr="00664533">
        <w:rPr>
          <w:rStyle w:val="HTMLCode"/>
          <w:rFonts w:asciiTheme="minorHAnsi" w:hAnsiTheme="minorHAnsi" w:cstheme="minorHAnsi"/>
          <w:sz w:val="22"/>
          <w:szCs w:val="22"/>
        </w:rPr>
        <w:t>/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genai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SDK (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>).</w:t>
      </w:r>
    </w:p>
    <w:p w:rsidR="00401332" w:rsidRPr="00664533" w:rsidRDefault="00401332" w:rsidP="0040133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Objective 3:</w:t>
      </w:r>
      <w:r w:rsidRPr="00664533">
        <w:rPr>
          <w:rFonts w:asciiTheme="minorHAnsi" w:hAnsiTheme="minorHAnsi" w:cstheme="minorHAnsi"/>
          <w:sz w:val="22"/>
          <w:szCs w:val="22"/>
        </w:rPr>
        <w:t xml:space="preserve"> Develop prompt engineering strategies ensuring Gemini returns structured JSON data for analysis visualization and markdown text for conversational coaching.</w:t>
      </w:r>
    </w:p>
    <w:p w:rsidR="00401332" w:rsidRPr="00664533" w:rsidRDefault="00401332" w:rsidP="0040133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Objective 4:</w:t>
      </w:r>
      <w:r w:rsidRPr="00664533">
        <w:rPr>
          <w:rFonts w:asciiTheme="minorHAnsi" w:hAnsiTheme="minorHAnsi" w:cstheme="minorHAnsi"/>
          <w:sz w:val="22"/>
          <w:szCs w:val="22"/>
        </w:rPr>
        <w:t xml:space="preserve"> Deploy the application in a scalable,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serverless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environment using Google Cloud Run to demonstrate optimal cloud application development practices.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lastRenderedPageBreak/>
        <w:t>5. System Methodology (SDLC)</w:t>
      </w:r>
      <w:r w:rsidRPr="006645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utilized an </w:t>
      </w:r>
      <w:r w:rsidRPr="00664533">
        <w:rPr>
          <w:rFonts w:asciiTheme="minorHAnsi" w:hAnsiTheme="minorHAnsi" w:cstheme="minorHAnsi"/>
          <w:b/>
          <w:bCs/>
          <w:sz w:val="22"/>
          <w:szCs w:val="22"/>
        </w:rPr>
        <w:t>Agile Scrum methodology</w:t>
      </w:r>
      <w:r w:rsidRPr="00664533">
        <w:rPr>
          <w:rFonts w:asciiTheme="minorHAnsi" w:hAnsiTheme="minorHAnsi" w:cstheme="minorHAnsi"/>
          <w:sz w:val="22"/>
          <w:szCs w:val="22"/>
        </w:rPr>
        <w:t>, which was appropriate for the iterative nature of integrating with a rapidly evolving foundational model like Gemini.</w:t>
      </w:r>
    </w:p>
    <w:p w:rsidR="00401332" w:rsidRPr="00664533" w:rsidRDefault="00401332" w:rsidP="0040133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Ideation Phase:</w:t>
      </w:r>
      <w:r w:rsidRPr="00664533">
        <w:rPr>
          <w:rFonts w:asciiTheme="minorHAnsi" w:hAnsiTheme="minorHAnsi" w:cstheme="minorHAnsi"/>
          <w:sz w:val="22"/>
          <w:szCs w:val="22"/>
        </w:rPr>
        <w:t xml:space="preserve"> Performed empathy mapping to define the target user (e.g., "Sarah") and prioritized ideas based on an Impact vs. Feasibility matrix, identifying core MVP features.</w:t>
      </w:r>
    </w:p>
    <w:p w:rsidR="00401332" w:rsidRPr="00664533" w:rsidRDefault="00401332" w:rsidP="0040133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Sprints (Development):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Conducted iterative development cycles focused on discrete components (e.g., Sprint 1: 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integration; Sprint 2: </w:t>
      </w:r>
      <w:r w:rsidRPr="00664533">
        <w:rPr>
          <w:rStyle w:val="HTMLCode"/>
          <w:rFonts w:asciiTheme="minorHAnsi" w:hAnsiTheme="minorHAnsi" w:cstheme="minorHAnsi"/>
          <w:sz w:val="22"/>
          <w:szCs w:val="22"/>
        </w:rPr>
        <w:t>NutritionalInsights.tsx</w:t>
      </w:r>
      <w:r w:rsidRPr="00664533">
        <w:rPr>
          <w:rFonts w:asciiTheme="minorHAnsi" w:hAnsiTheme="minorHAnsi" w:cstheme="minorHAnsi"/>
          <w:sz w:val="22"/>
          <w:szCs w:val="22"/>
        </w:rPr>
        <w:t xml:space="preserve"> development with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Recharts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; Sprint 3: </w:t>
      </w:r>
      <w:r w:rsidRPr="00664533">
        <w:rPr>
          <w:rStyle w:val="HTMLCode"/>
          <w:rFonts w:asciiTheme="minorHAnsi" w:hAnsiTheme="minorHAnsi" w:cstheme="minorHAnsi"/>
          <w:sz w:val="22"/>
          <w:szCs w:val="22"/>
        </w:rPr>
        <w:t>MealPlanner.tsx</w:t>
      </w:r>
      <w:r w:rsidRPr="00664533">
        <w:rPr>
          <w:rFonts w:asciiTheme="minorHAnsi" w:hAnsiTheme="minorHAnsi" w:cstheme="minorHAnsi"/>
          <w:sz w:val="22"/>
          <w:szCs w:val="22"/>
        </w:rPr>
        <w:t xml:space="preserve"> parameters; Sprint 4: </w:t>
      </w:r>
      <w:r w:rsidRPr="00664533">
        <w:rPr>
          <w:rStyle w:val="HTMLCode"/>
          <w:rFonts w:asciiTheme="minorHAnsi" w:hAnsiTheme="minorHAnsi" w:cstheme="minorHAnsi"/>
          <w:sz w:val="22"/>
          <w:szCs w:val="22"/>
        </w:rPr>
        <w:t>NutritionCoach.tsx</w:t>
      </w:r>
      <w:r w:rsidRPr="00664533">
        <w:rPr>
          <w:rFonts w:asciiTheme="minorHAnsi" w:hAnsiTheme="minorHAnsi" w:cstheme="minorHAnsi"/>
          <w:sz w:val="22"/>
          <w:szCs w:val="22"/>
        </w:rPr>
        <w:t xml:space="preserve"> conversational flow).</w:t>
      </w:r>
    </w:p>
    <w:p w:rsidR="00401332" w:rsidRPr="00664533" w:rsidRDefault="00401332" w:rsidP="0040133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Testing &amp; Deployment: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Integrated unit and integration testing throughout the sprints, finalizing with deployment testing on Google Cloud Run.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6. System Requirements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6.1 Hardware Requirements:</w:t>
      </w:r>
    </w:p>
    <w:p w:rsidR="00401332" w:rsidRPr="00664533" w:rsidRDefault="00401332" w:rsidP="0040133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Development:</w:t>
      </w:r>
      <w:r w:rsidRPr="00664533">
        <w:rPr>
          <w:rFonts w:asciiTheme="minorHAnsi" w:hAnsiTheme="minorHAnsi" w:cstheme="minorHAnsi"/>
          <w:sz w:val="22"/>
          <w:szCs w:val="22"/>
        </w:rPr>
        <w:t xml:space="preserve"> Standard PC/Mac with at least 8GB </w:t>
      </w:r>
      <w:proofErr w:type="gramStart"/>
      <w:r w:rsidRPr="00664533">
        <w:rPr>
          <w:rFonts w:asciiTheme="minorHAnsi" w:hAnsiTheme="minorHAnsi" w:cstheme="minorHAnsi"/>
          <w:sz w:val="22"/>
          <w:szCs w:val="22"/>
        </w:rPr>
        <w:t>RAM</w:t>
      </w:r>
      <w:proofErr w:type="gramEnd"/>
      <w:r w:rsidRPr="00664533">
        <w:rPr>
          <w:rFonts w:asciiTheme="minorHAnsi" w:hAnsiTheme="minorHAnsi" w:cstheme="minorHAnsi"/>
          <w:sz w:val="22"/>
          <w:szCs w:val="22"/>
        </w:rPr>
        <w:t>.</w:t>
      </w:r>
    </w:p>
    <w:p w:rsidR="00401332" w:rsidRPr="00664533" w:rsidRDefault="00401332" w:rsidP="0040133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Deployment:</w:t>
      </w:r>
      <w:r w:rsidRPr="00664533">
        <w:rPr>
          <w:rFonts w:asciiTheme="minorHAnsi" w:hAnsiTheme="minorHAnsi" w:cstheme="minorHAnsi"/>
          <w:sz w:val="22"/>
          <w:szCs w:val="22"/>
        </w:rPr>
        <w:t xml:space="preserve"> Utilizes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serverless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infrastructure (Google Cloud Run), removing explicit server hardware management requirements.</w:t>
      </w:r>
    </w:p>
    <w:p w:rsidR="00401332" w:rsidRPr="00664533" w:rsidRDefault="00401332" w:rsidP="0040133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End-User:</w:t>
      </w:r>
      <w:r w:rsidRPr="00664533">
        <w:rPr>
          <w:rFonts w:asciiTheme="minorHAnsi" w:hAnsiTheme="minorHAnsi" w:cstheme="minorHAnsi"/>
          <w:sz w:val="22"/>
          <w:szCs w:val="22"/>
        </w:rPr>
        <w:t xml:space="preserve"> Any device capable of running a modern web browser (PC, Mobile, Tablet).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6.2 Software Requirements:</w:t>
      </w:r>
    </w:p>
    <w:p w:rsidR="00401332" w:rsidRPr="00664533" w:rsidRDefault="00401332" w:rsidP="0040133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Frontend Framework:</w:t>
      </w:r>
      <w:r w:rsidRPr="00664533">
        <w:rPr>
          <w:rFonts w:asciiTheme="minorHAnsi" w:hAnsiTheme="minorHAnsi" w:cstheme="minorHAnsi"/>
          <w:sz w:val="22"/>
          <w:szCs w:val="22"/>
        </w:rPr>
        <w:t xml:space="preserve"> React 18+,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TypeScript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>.</w:t>
      </w:r>
    </w:p>
    <w:p w:rsidR="00401332" w:rsidRPr="00664533" w:rsidRDefault="00401332" w:rsidP="0040133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Styling: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Tailwind CSS.</w:t>
      </w:r>
    </w:p>
    <w:p w:rsidR="00401332" w:rsidRPr="00664533" w:rsidRDefault="00401332" w:rsidP="0040133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Core Libraries:</w:t>
      </w:r>
      <w:r w:rsidRPr="00664533">
        <w:rPr>
          <w:rFonts w:asciiTheme="minorHAnsi" w:hAnsiTheme="minorHAnsi" w:cstheme="minorHAnsi"/>
          <w:sz w:val="22"/>
          <w:szCs w:val="22"/>
        </w:rPr>
        <w:t xml:space="preserve"> Framer Motion (Animations),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Recharts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(Visualization),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Lucide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React (Icons), React Markdown.</w:t>
      </w:r>
    </w:p>
    <w:p w:rsidR="00401332" w:rsidRPr="00664533" w:rsidRDefault="00401332" w:rsidP="0040133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Backend/AI SDK:</w:t>
      </w:r>
      <w:r w:rsidRPr="00664533">
        <w:rPr>
          <w:rFonts w:asciiTheme="minorHAnsi" w:hAnsiTheme="minorHAnsi" w:cstheme="minorHAnsi"/>
          <w:sz w:val="22"/>
          <w:szCs w:val="22"/>
        </w:rPr>
        <w:t xml:space="preserve"> Node.js (assuming Node runtime for SDK use within the broader app context), </w:t>
      </w:r>
      <w:r w:rsidRPr="00664533">
        <w:rPr>
          <w:rStyle w:val="HTMLCode"/>
          <w:rFonts w:asciiTheme="minorHAnsi" w:hAnsiTheme="minorHAnsi" w:cstheme="minorHAnsi"/>
          <w:sz w:val="22"/>
          <w:szCs w:val="22"/>
        </w:rPr>
        <w:t>@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google</w:t>
      </w:r>
      <w:proofErr w:type="spellEnd"/>
      <w:r w:rsidRPr="00664533">
        <w:rPr>
          <w:rStyle w:val="HTMLCode"/>
          <w:rFonts w:asciiTheme="minorHAnsi" w:hAnsiTheme="minorHAnsi" w:cstheme="minorHAnsi"/>
          <w:sz w:val="22"/>
          <w:szCs w:val="22"/>
        </w:rPr>
        <w:t>/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genai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SDK.</w:t>
      </w:r>
    </w:p>
    <w:p w:rsidR="00401332" w:rsidRPr="00664533" w:rsidRDefault="00401332" w:rsidP="0040133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Cloud Platform:</w:t>
      </w:r>
      <w:r w:rsidRPr="00664533">
        <w:rPr>
          <w:rFonts w:asciiTheme="minorHAnsi" w:hAnsiTheme="minorHAnsi" w:cstheme="minorHAnsi"/>
          <w:sz w:val="22"/>
          <w:szCs w:val="22"/>
        </w:rPr>
        <w:t xml:space="preserve"> Google Cloud Platform (GCP) – Cloud Run, Cloud Build.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7. System Design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7.1 System Architecture: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architecture follows a modern </w:t>
      </w:r>
      <w:r w:rsidRPr="00664533">
        <w:rPr>
          <w:rFonts w:asciiTheme="minorHAnsi" w:hAnsiTheme="minorHAnsi" w:cstheme="minorHAnsi"/>
          <w:b/>
          <w:bCs/>
          <w:sz w:val="22"/>
          <w:szCs w:val="22"/>
        </w:rPr>
        <w:t>Client-Server Cloud Architecture</w:t>
      </w:r>
      <w:r w:rsidRPr="00664533">
        <w:rPr>
          <w:rFonts w:asciiTheme="minorHAnsi" w:hAnsiTheme="minorHAnsi" w:cstheme="minorHAnsi"/>
          <w:sz w:val="22"/>
          <w:szCs w:val="22"/>
        </w:rPr>
        <w:t xml:space="preserve"> designed for high scalability:</w:t>
      </w:r>
    </w:p>
    <w:p w:rsidR="00401332" w:rsidRPr="00664533" w:rsidRDefault="00401332" w:rsidP="0040133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User Access: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user interacts with the Web UI built using React and Tailwind CSS.</w:t>
      </w:r>
    </w:p>
    <w:p w:rsidR="00401332" w:rsidRPr="00664533" w:rsidRDefault="00401332" w:rsidP="0040133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Application Logic: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frontend captures inputs (profile data, food queries, </w:t>
      </w:r>
      <w:proofErr w:type="gramStart"/>
      <w:r w:rsidRPr="00664533">
        <w:rPr>
          <w:rFonts w:asciiTheme="minorHAnsi" w:hAnsiTheme="minorHAnsi" w:cstheme="minorHAnsi"/>
          <w:sz w:val="22"/>
          <w:szCs w:val="22"/>
        </w:rPr>
        <w:t>chat</w:t>
      </w:r>
      <w:proofErr w:type="gramEnd"/>
      <w:r w:rsidRPr="00664533">
        <w:rPr>
          <w:rFonts w:asciiTheme="minorHAnsi" w:hAnsiTheme="minorHAnsi" w:cstheme="minorHAnsi"/>
          <w:sz w:val="22"/>
          <w:szCs w:val="22"/>
        </w:rPr>
        <w:t xml:space="preserve"> messages). This triggers the application logic encapsulated in 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>.</w:t>
      </w:r>
    </w:p>
    <w:p w:rsidR="00401332" w:rsidRPr="00664533" w:rsidRDefault="00401332" w:rsidP="0040133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AI Integration: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service communicates securely using the Google Gen AI SDK to transmit prompts to the Google Gemini API (specifically the Gemini-3-Flash-Preview model).</w:t>
      </w:r>
    </w:p>
    <w:p w:rsidR="00401332" w:rsidRPr="00664533" w:rsidRDefault="00401332" w:rsidP="0040133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Model Inference: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model processes the complex nutritional reasoning and returns either structured JSON (for the meal planner and insight calculator) or markdown (for coaching).</w:t>
      </w:r>
    </w:p>
    <w:p w:rsidR="00401332" w:rsidRPr="00664533" w:rsidRDefault="00401332" w:rsidP="0040133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Rendering: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frontend dynamically renders the response. Structured data is visualized using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Recharts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(Pie charts for macros) and text is parsed using React Markdown, all wrapped in Framer Motion animations for enhanced UX.</w:t>
      </w:r>
    </w:p>
    <w:p w:rsidR="00401332" w:rsidRPr="00664533" w:rsidRDefault="00401332" w:rsidP="0040133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Deployment: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entire application is containerized and deployed via Google Cloud Run for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serverless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auto-scaling.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7.2 Data Flow Diagrams (DFDs):</w:t>
      </w:r>
    </w:p>
    <w:p w:rsidR="00401332" w:rsidRPr="00664533" w:rsidRDefault="00401332" w:rsidP="0040133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DFD Level 1 (Overall Flow):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Visualizes data moving from the user into the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core system (React UI). The system sends parameterized prompts to the Google Gemini API (External Entity) and receives responses (Analysis/Plans), which are then rendered back to the user as charts or plans. (Reference image 10)</w:t>
      </w:r>
    </w:p>
    <w:p w:rsidR="00401332" w:rsidRPr="00664533" w:rsidRDefault="00401332" w:rsidP="0040133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lastRenderedPageBreak/>
        <w:t>DFD Level 2 (Virtual Coaching):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Shows a detailed view of Scenario 3. User questions are captured; the Virtual Coach Logic fetches User Profile context (e.g., goals/restrictions) before sending a comprehensive prompt to the Gemini model (acting as the Coach AI). The generated response is formatted and returned to the chat interface. (Reference image 11)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8. Data Modeling (Database Schema)</w:t>
      </w:r>
      <w:r w:rsidRPr="00664533">
        <w:rPr>
          <w:rFonts w:asciiTheme="minorHAnsi" w:hAnsiTheme="minorHAnsi" w:cstheme="minorHAnsi"/>
          <w:sz w:val="22"/>
          <w:szCs w:val="22"/>
        </w:rPr>
        <w:t xml:space="preserve"> </w:t>
      </w:r>
      <w:r w:rsidRPr="00664533">
        <w:rPr>
          <w:rFonts w:asciiTheme="minorHAnsi" w:hAnsiTheme="minorHAnsi" w:cstheme="minorHAnsi"/>
          <w:i/>
          <w:iCs/>
          <w:sz w:val="22"/>
          <w:szCs w:val="22"/>
        </w:rPr>
        <w:t xml:space="preserve">(While an explicit database was not included in the provided components, the DFDs and logic imply a necessary structure to hold user context for personalized analysis in Scenarios 1 and 3. Below is the expected model structure derived from the UI form parameters in </w:t>
      </w:r>
      <w:proofErr w:type="gramStart"/>
      <w:r w:rsidRPr="00664533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MealPlanner.tsx</w:t>
      </w:r>
      <w:r w:rsidRPr="00664533">
        <w:rPr>
          <w:rFonts w:asciiTheme="minorHAnsi" w:hAnsiTheme="minorHAnsi" w:cstheme="minorHAnsi"/>
          <w:i/>
          <w:iCs/>
          <w:sz w:val="22"/>
          <w:szCs w:val="22"/>
        </w:rPr>
        <w:t>.</w:t>
      </w:r>
      <w:proofErr w:type="gramEnd"/>
      <w:r w:rsidRPr="00664533">
        <w:rPr>
          <w:rFonts w:asciiTheme="minorHAnsi" w:hAnsiTheme="minorHAnsi" w:cstheme="minorHAnsi"/>
          <w:i/>
          <w:iCs/>
          <w:sz w:val="22"/>
          <w:szCs w:val="22"/>
        </w:rPr>
        <w:t>)</w:t>
      </w:r>
    </w:p>
    <w:p w:rsidR="00401332" w:rsidRPr="00664533" w:rsidRDefault="00401332" w:rsidP="0040133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Expected "</w:t>
      </w:r>
      <w:proofErr w:type="spellStart"/>
      <w:r w:rsidRPr="00664533">
        <w:rPr>
          <w:rFonts w:asciiTheme="minorHAnsi" w:hAnsiTheme="minorHAnsi" w:cstheme="minorHAnsi"/>
          <w:b/>
          <w:bCs/>
          <w:sz w:val="22"/>
          <w:szCs w:val="22"/>
        </w:rPr>
        <w:t>UserProfiles</w:t>
      </w:r>
      <w:proofErr w:type="spellEnd"/>
      <w:r w:rsidRPr="00664533">
        <w:rPr>
          <w:rFonts w:asciiTheme="minorHAnsi" w:hAnsiTheme="minorHAnsi" w:cstheme="minorHAnsi"/>
          <w:b/>
          <w:bCs/>
          <w:sz w:val="22"/>
          <w:szCs w:val="22"/>
        </w:rPr>
        <w:t>" Structure:</w:t>
      </w:r>
    </w:p>
    <w:p w:rsidR="00401332" w:rsidRPr="00664533" w:rsidRDefault="00401332" w:rsidP="00401332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userId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(Unique Identifier)</w:t>
      </w:r>
    </w:p>
    <w:p w:rsidR="00401332" w:rsidRPr="00664533" w:rsidRDefault="00401332" w:rsidP="00401332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dietaryRestriction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(e.g., "Vegetarian", "Vegan", "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Keto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>", "Gluten-Free")</w:t>
      </w:r>
    </w:p>
    <w:p w:rsidR="00401332" w:rsidRPr="00664533" w:rsidRDefault="00401332" w:rsidP="00401332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Style w:val="HTMLCode"/>
          <w:rFonts w:asciiTheme="minorHAnsi" w:hAnsiTheme="minorHAnsi" w:cstheme="minorHAnsi"/>
          <w:sz w:val="22"/>
          <w:szCs w:val="22"/>
        </w:rPr>
        <w:t>allergies</w:t>
      </w:r>
      <w:r w:rsidRPr="00664533">
        <w:rPr>
          <w:rFonts w:asciiTheme="minorHAnsi" w:hAnsiTheme="minorHAnsi" w:cstheme="minorHAnsi"/>
          <w:sz w:val="22"/>
          <w:szCs w:val="22"/>
        </w:rPr>
        <w:t xml:space="preserve"> (Array of text, e.g., ["Peanuts", "Dairy"])</w:t>
      </w:r>
    </w:p>
    <w:p w:rsidR="00401332" w:rsidRPr="00664533" w:rsidRDefault="00401332" w:rsidP="00401332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healthCondition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(e.g., "Diabetes", "Hypertension", "Celiac Disease")</w:t>
      </w:r>
    </w:p>
    <w:p w:rsidR="00401332" w:rsidRPr="00664533" w:rsidRDefault="00401332" w:rsidP="00401332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activityLevel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(e.g., "Sedentary", "Active", "Athlete")</w:t>
      </w:r>
    </w:p>
    <w:p w:rsidR="00401332" w:rsidRPr="00664533" w:rsidRDefault="00401332" w:rsidP="00401332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tastePreference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(e.g., "I dislike tomatoes")</w:t>
      </w:r>
    </w:p>
    <w:p w:rsidR="00401332" w:rsidRPr="00664533" w:rsidRDefault="00401332" w:rsidP="00401332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healthGoals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(e.g., "Weight Loss", "Muscle Gain")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9. Implementation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9.1 Key Modules:</w:t>
      </w:r>
    </w:p>
    <w:p w:rsidR="00401332" w:rsidRPr="00664533" w:rsidRDefault="00401332" w:rsidP="0040133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64533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b/>
          <w:bCs/>
          <w:sz w:val="22"/>
          <w:szCs w:val="22"/>
        </w:rPr>
        <w:t xml:space="preserve"> (Application Logic):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This is the core engine. It initializes the </w:t>
      </w:r>
      <w:r w:rsidRPr="00664533">
        <w:rPr>
          <w:rStyle w:val="HTMLCode"/>
          <w:rFonts w:asciiTheme="minorHAnsi" w:hAnsiTheme="minorHAnsi" w:cstheme="minorHAnsi"/>
          <w:sz w:val="22"/>
          <w:szCs w:val="22"/>
        </w:rPr>
        <w:t>@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google</w:t>
      </w:r>
      <w:proofErr w:type="spellEnd"/>
      <w:r w:rsidRPr="00664533">
        <w:rPr>
          <w:rStyle w:val="HTMLCode"/>
          <w:rFonts w:asciiTheme="minorHAnsi" w:hAnsiTheme="minorHAnsi" w:cstheme="minorHAnsi"/>
          <w:sz w:val="22"/>
          <w:szCs w:val="22"/>
        </w:rPr>
        <w:t>/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genai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client, handles API key security via environment variables, and contains the logic for structuring complex nutritional prompts (injecting user profile data from S1/S3) and parsing the AI response.</w:t>
      </w:r>
    </w:p>
    <w:p w:rsidR="00401332" w:rsidRPr="00664533" w:rsidRDefault="00401332" w:rsidP="0040133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NutritionalInsights.tsx</w:t>
      </w:r>
      <w:r w:rsidRPr="0066453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Implements Scenario 2. It accepts food text input, communicates with 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to receive structured macronutrient data, and visualizes it dynamically using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Recharts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(Animated Pie Chart) and Framer Motion transitions.</w:t>
      </w:r>
    </w:p>
    <w:p w:rsidR="00401332" w:rsidRPr="00664533" w:rsidRDefault="00401332" w:rsidP="0040133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MealPlanner.tsx</w:t>
      </w:r>
      <w:r w:rsidRPr="0066453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Implements Scenario 1. It renders a detailed intake form (restrictions, goals, activity). Upon submission, it requests a 7-day structured JSON plan from 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>, which it renders into interactive cards and a consolidated grocery list.</w:t>
      </w:r>
    </w:p>
    <w:p w:rsidR="00401332" w:rsidRPr="00664533" w:rsidRDefault="00401332" w:rsidP="0040133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NutritionCoach.tsx</w:t>
      </w:r>
      <w:r w:rsidRPr="0066453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Implements Scenario 3. It provides a conversational interface utilizing Framer Motion for message animations and loading states. It maintains chat history in the local state and handles markdown rendering of AI advice.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9.2 Implementation Methodology: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The implementation focused on robust </w:t>
      </w:r>
      <w:r w:rsidRPr="00664533">
        <w:rPr>
          <w:rFonts w:asciiTheme="minorHAnsi" w:hAnsiTheme="minorHAnsi" w:cstheme="minorHAnsi"/>
          <w:b/>
          <w:bCs/>
          <w:sz w:val="22"/>
          <w:szCs w:val="22"/>
        </w:rPr>
        <w:t>Prompt Engineering</w:t>
      </w:r>
      <w:r w:rsidRPr="00664533">
        <w:rPr>
          <w:rFonts w:asciiTheme="minorHAnsi" w:hAnsiTheme="minorHAnsi" w:cstheme="minorHAnsi"/>
          <w:sz w:val="22"/>
          <w:szCs w:val="22"/>
        </w:rPr>
        <w:t xml:space="preserve"> and strict </w:t>
      </w:r>
      <w:r w:rsidRPr="00664533">
        <w:rPr>
          <w:rFonts w:asciiTheme="minorHAnsi" w:hAnsiTheme="minorHAnsi" w:cstheme="minorHAnsi"/>
          <w:b/>
          <w:bCs/>
          <w:sz w:val="22"/>
          <w:szCs w:val="22"/>
        </w:rPr>
        <w:t>Typed Responses</w:t>
      </w:r>
      <w:r w:rsidRPr="00664533">
        <w:rPr>
          <w:rFonts w:asciiTheme="minorHAnsi" w:hAnsiTheme="minorHAnsi" w:cstheme="minorHAnsi"/>
          <w:sz w:val="22"/>
          <w:szCs w:val="22"/>
        </w:rPr>
        <w:t>:</w:t>
      </w:r>
    </w:p>
    <w:p w:rsidR="00401332" w:rsidRPr="00664533" w:rsidRDefault="00401332" w:rsidP="0040133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Strict JSON Enforcement:</w:t>
      </w:r>
      <w:r w:rsidRPr="00664533">
        <w:rPr>
          <w:rFonts w:asciiTheme="minorHAnsi" w:hAnsiTheme="minorHAnsi" w:cstheme="minorHAnsi"/>
          <w:sz w:val="22"/>
          <w:szCs w:val="22"/>
        </w:rPr>
        <w:t xml:space="preserve"> Prompts for the Meal Planner and Insights engine were explicitly designed to enforce a specific JSON output structure from Gemini. This allowed the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TypeScript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frontend to reliably type the data (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NutritionData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interface, 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DailyPlan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interface) and prevent runtime rendering errors.</w:t>
      </w:r>
    </w:p>
    <w:p w:rsidR="00401332" w:rsidRPr="00664533" w:rsidRDefault="00401332" w:rsidP="0040133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Conversational Tone Integration:</w:t>
      </w:r>
      <w:r w:rsidRPr="00664533">
        <w:rPr>
          <w:rFonts w:asciiTheme="minorHAnsi" w:hAnsiTheme="minorHAnsi" w:cstheme="minorHAnsi"/>
          <w:sz w:val="22"/>
          <w:szCs w:val="22"/>
        </w:rPr>
        <w:t xml:space="preserve"> Prompts for the virtual coach emphasized an empathetic, motivating, and science-backed tone.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10. System Testing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10.1 Unit Testing:</w:t>
      </w:r>
      <w:r w:rsidRPr="00664533">
        <w:rPr>
          <w:rFonts w:asciiTheme="minorHAnsi" w:hAnsiTheme="minorHAnsi" w:cstheme="minorHAnsi"/>
          <w:sz w:val="22"/>
          <w:szCs w:val="22"/>
        </w:rPr>
        <w:t xml:space="preserve"> Focus on validating independent logical units, primarily within the </w:t>
      </w:r>
      <w:proofErr w:type="spellStart"/>
      <w:r w:rsidRPr="00664533">
        <w:rPr>
          <w:rStyle w:val="HTMLCode"/>
          <w:rFonts w:asciiTheme="minorHAnsi" w:hAnsiTheme="minorHAnsi" w:cstheme="minorHAnsi"/>
          <w:sz w:val="22"/>
          <w:szCs w:val="22"/>
        </w:rPr>
        <w:t>gemini.ts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service:</w:t>
      </w:r>
    </w:p>
    <w:p w:rsidR="00401332" w:rsidRPr="00664533" w:rsidRDefault="00401332" w:rsidP="0040133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i/>
          <w:iCs/>
          <w:sz w:val="22"/>
          <w:szCs w:val="22"/>
        </w:rPr>
        <w:t>Test Case 1:</w:t>
      </w:r>
      <w:r w:rsidRPr="00664533">
        <w:rPr>
          <w:rFonts w:asciiTheme="minorHAnsi" w:hAnsiTheme="minorHAnsi" w:cstheme="minorHAnsi"/>
          <w:sz w:val="22"/>
          <w:szCs w:val="22"/>
        </w:rPr>
        <w:t xml:space="preserve"> Verify prompt construction correctly injects multiple user restrictions (e.g., "Vegetarian" + "Nut Allergy").</w:t>
      </w:r>
    </w:p>
    <w:p w:rsidR="00401332" w:rsidRPr="00664533" w:rsidRDefault="00401332" w:rsidP="0040133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i/>
          <w:iCs/>
          <w:sz w:val="22"/>
          <w:szCs w:val="22"/>
        </w:rPr>
        <w:t>Test Case 2:</w:t>
      </w:r>
      <w:r w:rsidRPr="00664533">
        <w:rPr>
          <w:rFonts w:asciiTheme="minorHAnsi" w:hAnsiTheme="minorHAnsi" w:cstheme="minorHAnsi"/>
          <w:sz w:val="22"/>
          <w:szCs w:val="22"/>
        </w:rPr>
        <w:t xml:space="preserve"> Validate that the JSON parsing logic correctly handles unexpected keys in the Gemini response without crashing the application.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lastRenderedPageBreak/>
        <w:t>10.2 Integration Testing: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Testing the communication between components:</w:t>
      </w:r>
    </w:p>
    <w:p w:rsidR="00401332" w:rsidRPr="00664533" w:rsidRDefault="00401332" w:rsidP="0040133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i/>
          <w:iCs/>
          <w:sz w:val="22"/>
          <w:szCs w:val="22"/>
        </w:rPr>
        <w:t>Test Case 1 (</w:t>
      </w:r>
      <w:proofErr w:type="spellStart"/>
      <w:r w:rsidRPr="00664533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NutritionalInsights</w:t>
      </w:r>
      <w:proofErr w:type="spellEnd"/>
      <w:r w:rsidRPr="00664533">
        <w:rPr>
          <w:rFonts w:asciiTheme="minorHAnsi" w:hAnsiTheme="minorHAnsi" w:cstheme="minorHAnsi"/>
          <w:i/>
          <w:iCs/>
          <w:sz w:val="22"/>
          <w:szCs w:val="22"/>
        </w:rPr>
        <w:t>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Inputting "1 apple, 1 banana" in the UI should successfully trigger the backend, receive the JSON, and render the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Recharts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Pie chart with non-zero values for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Carbs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>/Fats/Protein.</w:t>
      </w:r>
    </w:p>
    <w:p w:rsidR="00401332" w:rsidRPr="00664533" w:rsidRDefault="00401332" w:rsidP="0040133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i/>
          <w:iCs/>
          <w:sz w:val="22"/>
          <w:szCs w:val="22"/>
        </w:rPr>
        <w:t>Test Case 2 (</w:t>
      </w:r>
      <w:proofErr w:type="spellStart"/>
      <w:r w:rsidRPr="00664533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NutritionCoach</w:t>
      </w:r>
      <w:proofErr w:type="spellEnd"/>
      <w:r w:rsidRPr="00664533">
        <w:rPr>
          <w:rFonts w:asciiTheme="minorHAnsi" w:hAnsiTheme="minorHAnsi" w:cstheme="minorHAnsi"/>
          <w:i/>
          <w:iCs/>
          <w:sz w:val="22"/>
          <w:szCs w:val="22"/>
        </w:rPr>
        <w:t>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Ensuring that the conversational context is maintained (user can ask a follow-up question referencing the previous answer) and successfully rendered via React Markdown.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10.3 User Acceptance Testing (UAT) Result:</w:t>
      </w:r>
      <w:r w:rsidRPr="00664533">
        <w:rPr>
          <w:rFonts w:asciiTheme="minorHAnsi" w:hAnsiTheme="minorHAnsi" w:cstheme="minorHAnsi"/>
          <w:sz w:val="22"/>
          <w:szCs w:val="22"/>
        </w:rPr>
        <w:t xml:space="preserve"> UAT was simulated based on project goals. The core user story (represented by "Sarah") confirmed:</w:t>
      </w:r>
    </w:p>
    <w:p w:rsidR="00401332" w:rsidRPr="00664533" w:rsidRDefault="00401332" w:rsidP="0040133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sz w:val="22"/>
          <w:szCs w:val="22"/>
        </w:rPr>
        <w:t>The Tailwind CSS interface is highly intuitive and reduces the "confusion" and "overwhelm" identified in empathy mapping.</w:t>
      </w:r>
    </w:p>
    <w:p w:rsidR="00401332" w:rsidRPr="00664533" w:rsidRDefault="00401332" w:rsidP="0040133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sz w:val="22"/>
          <w:szCs w:val="22"/>
        </w:rPr>
        <w:t>The dynamic charts provided "instant clarity" on nutritional breakdown compared to reading static labels.</w:t>
      </w:r>
    </w:p>
    <w:p w:rsidR="00401332" w:rsidRPr="00664533" w:rsidRDefault="00401332" w:rsidP="0040133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sz w:val="22"/>
          <w:szCs w:val="22"/>
        </w:rPr>
        <w:t>Gemini-generated meal plans successfully respected complex restriction combinations (e.g., Vegan + Nut Allergy), which was a major UAT success criteria.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11. Conclusion</w:t>
      </w:r>
      <w:r w:rsidRPr="0066453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successfully advances nutrition science by democratizing personalized expertise through an affordable and accessible cloud application. By integrating the high-reasoning capabilities of Google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GeminiAI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with a modern React/Tailwind frontend, the project successfully delivered an MVP that resolves three critical user scenarios: dynamic data analysis, personalized planning, and conversational coaching. This architecture proves the effectiveness of utilizing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serverless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cloud infrastructure for advanced AI-driven tools, showcasing a sustainable model for future digital health applications.</w:t>
      </w:r>
    </w:p>
    <w:p w:rsidR="00401332" w:rsidRPr="00664533" w:rsidRDefault="00401332" w:rsidP="0040133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12. Future Scope</w:t>
      </w:r>
      <w:r w:rsidRPr="00664533">
        <w:rPr>
          <w:rFonts w:asciiTheme="minorHAnsi" w:hAnsiTheme="minorHAnsi" w:cstheme="minorHAnsi"/>
          <w:sz w:val="22"/>
          <w:szCs w:val="22"/>
        </w:rPr>
        <w:t xml:space="preserve"> Following successful MVP validation, the development roadmap includes highly prioritized features that were marked as lower feasibility for the initial sprint:</w:t>
      </w:r>
    </w:p>
    <w:p w:rsidR="00401332" w:rsidRPr="00664533" w:rsidRDefault="00401332" w:rsidP="0040133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Advanced Input Processing (Computer Vision):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Implementing the barcode lookup logic and image-based meal recognition (scanning a plate of food) identified in the initial brainstorming session.</w:t>
      </w:r>
    </w:p>
    <w:p w:rsidR="00401332" w:rsidRPr="00664533" w:rsidRDefault="00401332" w:rsidP="0040133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Database Integration:</w:t>
      </w:r>
      <w:r w:rsidRPr="00664533">
        <w:rPr>
          <w:rFonts w:asciiTheme="minorHAnsi" w:hAnsiTheme="minorHAnsi" w:cstheme="minorHAnsi"/>
          <w:sz w:val="22"/>
          <w:szCs w:val="22"/>
        </w:rPr>
        <w:t xml:space="preserve"> Transitioning from local state to a managed database (e.g.,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Firestore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>) to securely persist user profiles, generated meal plans, and conversational history across sessions.</w:t>
      </w:r>
    </w:p>
    <w:p w:rsidR="00401332" w:rsidRPr="00664533" w:rsidRDefault="00401332" w:rsidP="0040133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Third-Party Integration:</w:t>
      </w:r>
      <w:r w:rsidRPr="00664533">
        <w:rPr>
          <w:rFonts w:asciiTheme="minorHAnsi" w:hAnsiTheme="minorHAnsi" w:cstheme="minorHAnsi"/>
          <w:sz w:val="22"/>
          <w:szCs w:val="22"/>
        </w:rPr>
        <w:t xml:space="preserve"> Connect with fitness </w:t>
      </w:r>
      <w:proofErr w:type="spellStart"/>
      <w:r w:rsidRPr="00664533">
        <w:rPr>
          <w:rFonts w:asciiTheme="minorHAnsi" w:hAnsiTheme="minorHAnsi" w:cstheme="minorHAnsi"/>
          <w:sz w:val="22"/>
          <w:szCs w:val="22"/>
        </w:rPr>
        <w:t>wearables</w:t>
      </w:r>
      <w:proofErr w:type="spellEnd"/>
      <w:r w:rsidRPr="00664533">
        <w:rPr>
          <w:rFonts w:asciiTheme="minorHAnsi" w:hAnsiTheme="minorHAnsi" w:cstheme="minorHAnsi"/>
          <w:sz w:val="22"/>
          <w:szCs w:val="22"/>
        </w:rPr>
        <w:t xml:space="preserve"> (e.g., Google Fit, Apple Health) for automatic activity-level updates.</w:t>
      </w:r>
    </w:p>
    <w:p w:rsidR="00401332" w:rsidRPr="00664533" w:rsidRDefault="00401332" w:rsidP="0040133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64533">
        <w:rPr>
          <w:rFonts w:asciiTheme="minorHAnsi" w:hAnsiTheme="minorHAnsi" w:cstheme="minorHAnsi"/>
          <w:b/>
          <w:bCs/>
          <w:sz w:val="22"/>
          <w:szCs w:val="22"/>
        </w:rPr>
        <w:t>Dietitian Verification Loop:</w:t>
      </w:r>
      <w:r w:rsidRPr="00664533">
        <w:rPr>
          <w:rFonts w:asciiTheme="minorHAnsi" w:hAnsiTheme="minorHAnsi" w:cstheme="minorHAnsi"/>
          <w:sz w:val="22"/>
          <w:szCs w:val="22"/>
        </w:rPr>
        <w:t xml:space="preserve"> Introduce a hybrid model allowing users to request verification from a licensed dietitian on AI-generated complex health-related meal plans.</w:t>
      </w:r>
    </w:p>
    <w:p w:rsidR="006002DE" w:rsidRDefault="006002DE" w:rsidP="00401332">
      <w:pPr>
        <w:pStyle w:val="Heading1"/>
        <w:tabs>
          <w:tab w:val="left" w:pos="359"/>
        </w:tabs>
        <w:spacing w:before="248"/>
        <w:ind w:left="0" w:firstLine="0"/>
      </w:pPr>
    </w:p>
    <w:sectPr w:rsidR="006002DE" w:rsidSect="00401332">
      <w:type w:val="continuous"/>
      <w:pgSz w:w="12240" w:h="15840"/>
      <w:pgMar w:top="851" w:right="1800" w:bottom="280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E6BC0"/>
    <w:multiLevelType w:val="multilevel"/>
    <w:tmpl w:val="F844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2762AA"/>
    <w:multiLevelType w:val="multilevel"/>
    <w:tmpl w:val="C12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2E50BC"/>
    <w:multiLevelType w:val="multilevel"/>
    <w:tmpl w:val="E8B2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961F7C"/>
    <w:multiLevelType w:val="multilevel"/>
    <w:tmpl w:val="202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9338B2"/>
    <w:multiLevelType w:val="multilevel"/>
    <w:tmpl w:val="6CC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6F6378"/>
    <w:multiLevelType w:val="multilevel"/>
    <w:tmpl w:val="895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625068"/>
    <w:multiLevelType w:val="multilevel"/>
    <w:tmpl w:val="B68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216DBC"/>
    <w:multiLevelType w:val="multilevel"/>
    <w:tmpl w:val="1AB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C8292E"/>
    <w:multiLevelType w:val="multilevel"/>
    <w:tmpl w:val="2E0A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69554E"/>
    <w:multiLevelType w:val="multilevel"/>
    <w:tmpl w:val="95C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FA2A70"/>
    <w:multiLevelType w:val="hybridMultilevel"/>
    <w:tmpl w:val="6B5E8E3A"/>
    <w:lvl w:ilvl="0" w:tplc="D200F5D6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 w:tplc="A75E42F8">
      <w:numFmt w:val="none"/>
      <w:lvlText w:val=""/>
      <w:lvlJc w:val="left"/>
      <w:pPr>
        <w:tabs>
          <w:tab w:val="num" w:pos="360"/>
        </w:tabs>
      </w:pPr>
    </w:lvl>
    <w:lvl w:ilvl="2" w:tplc="A462F43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45982BD4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C9F8AE3A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868C231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BDD8863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A0F8F99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B966034A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11">
    <w:nsid w:val="6FA601BF"/>
    <w:multiLevelType w:val="multilevel"/>
    <w:tmpl w:val="3B80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9A5EE9"/>
    <w:multiLevelType w:val="multilevel"/>
    <w:tmpl w:val="DB6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644132"/>
    <w:multiLevelType w:val="multilevel"/>
    <w:tmpl w:val="93E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DB7DDF"/>
    <w:multiLevelType w:val="multilevel"/>
    <w:tmpl w:val="4BA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B635A6"/>
    <w:multiLevelType w:val="multilevel"/>
    <w:tmpl w:val="E08E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"/>
  </w:num>
  <w:num w:numId="5">
    <w:abstractNumId w:val="7"/>
  </w:num>
  <w:num w:numId="6">
    <w:abstractNumId w:val="13"/>
  </w:num>
  <w:num w:numId="7">
    <w:abstractNumId w:val="4"/>
  </w:num>
  <w:num w:numId="8">
    <w:abstractNumId w:val="8"/>
  </w:num>
  <w:num w:numId="9">
    <w:abstractNumId w:val="15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 w:numId="14">
    <w:abstractNumId w:val="14"/>
  </w:num>
  <w:num w:numId="15">
    <w:abstractNumId w:val="5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002DE"/>
    <w:rsid w:val="00401332"/>
    <w:rsid w:val="006002DE"/>
    <w:rsid w:val="00664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002D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002DE"/>
    <w:pPr>
      <w:spacing w:before="38"/>
      <w:ind w:left="359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002DE"/>
    <w:pPr>
      <w:spacing w:before="38"/>
      <w:ind w:left="718" w:hanging="358"/>
    </w:pPr>
  </w:style>
  <w:style w:type="paragraph" w:styleId="Title">
    <w:name w:val="Title"/>
    <w:basedOn w:val="Normal"/>
    <w:uiPriority w:val="1"/>
    <w:qFormat/>
    <w:rsid w:val="006002DE"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6002DE"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  <w:rsid w:val="006002DE"/>
  </w:style>
  <w:style w:type="paragraph" w:styleId="NormalWeb">
    <w:name w:val="Normal (Web)"/>
    <w:basedOn w:val="Normal"/>
    <w:uiPriority w:val="99"/>
    <w:semiHidden/>
    <w:unhideWhenUsed/>
    <w:rsid w:val="0040133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1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3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1795</Words>
  <Characters>10235</Characters>
  <Application>Microsoft Office Word</Application>
  <DocSecurity>0</DocSecurity>
  <Lines>85</Lines>
  <Paragraphs>24</Paragraphs>
  <ScaleCrop>false</ScaleCrop>
  <Company/>
  <LinksUpToDate>false</LinksUpToDate>
  <CharactersWithSpaces>12006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cp:lastModifiedBy>mahesh</cp:lastModifiedBy>
  <cp:revision>3</cp:revision>
  <dcterms:created xsi:type="dcterms:W3CDTF">2026-03-07T18:29:00Z</dcterms:created>
  <dcterms:modified xsi:type="dcterms:W3CDTF">2026-03-07T18:33:00Z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2026-03-07T00:00:00Z</vt:filetime>
  </property>
</Properties>
</file>