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5C0" w:rsidRPr="002D65C0" w:rsidRDefault="0016293E">
      <w:pPr>
        <w:pStyle w:val="Title"/>
        <w:spacing w:line="259" w:lineRule="auto"/>
        <w:rPr>
          <w:rFonts w:asciiTheme="majorHAnsi" w:hAnsiTheme="majorHAnsi"/>
        </w:rPr>
      </w:pPr>
      <w:r w:rsidRPr="002D65C0">
        <w:rPr>
          <w:rFonts w:asciiTheme="majorHAnsi" w:hAnsiTheme="majorHAnsi"/>
        </w:rPr>
        <w:t xml:space="preserve">Ideation Phase </w:t>
      </w:r>
    </w:p>
    <w:p w:rsidR="00B604EE" w:rsidRPr="002D65C0" w:rsidRDefault="0016293E">
      <w:pPr>
        <w:pStyle w:val="Title"/>
        <w:spacing w:line="259" w:lineRule="auto"/>
        <w:rPr>
          <w:rFonts w:asciiTheme="majorHAnsi" w:hAnsiTheme="majorHAnsi"/>
        </w:rPr>
      </w:pPr>
      <w:r w:rsidRPr="002D65C0">
        <w:rPr>
          <w:rFonts w:asciiTheme="majorHAnsi" w:hAnsiTheme="majorHAnsi"/>
        </w:rPr>
        <w:t>Empathize</w:t>
      </w:r>
      <w:r w:rsidR="002D65C0" w:rsidRPr="002D65C0">
        <w:rPr>
          <w:rFonts w:asciiTheme="majorHAnsi" w:hAnsiTheme="majorHAnsi"/>
        </w:rPr>
        <w:t xml:space="preserve"> </w:t>
      </w:r>
      <w:r w:rsidRPr="002D65C0">
        <w:rPr>
          <w:rFonts w:asciiTheme="majorHAnsi" w:hAnsiTheme="majorHAnsi"/>
        </w:rPr>
        <w:t>&amp;</w:t>
      </w:r>
      <w:r w:rsidR="002D65C0" w:rsidRPr="002D65C0">
        <w:rPr>
          <w:rFonts w:asciiTheme="majorHAnsi" w:hAnsiTheme="majorHAnsi"/>
        </w:rPr>
        <w:t xml:space="preserve"> </w:t>
      </w:r>
      <w:r w:rsidRPr="002D65C0">
        <w:rPr>
          <w:rFonts w:asciiTheme="majorHAnsi" w:hAnsiTheme="majorHAnsi"/>
        </w:rPr>
        <w:t>Discover</w:t>
      </w:r>
    </w:p>
    <w:p w:rsidR="00B604EE" w:rsidRPr="002D65C0" w:rsidRDefault="00B604EE">
      <w:pPr>
        <w:pStyle w:val="BodyText"/>
        <w:spacing w:before="101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0"/>
        <w:gridCol w:w="4520"/>
      </w:tblGrid>
      <w:tr w:rsidR="00B604EE" w:rsidRPr="002D65C0">
        <w:trPr>
          <w:trHeight w:val="280"/>
        </w:trPr>
        <w:tc>
          <w:tcPr>
            <w:tcW w:w="4500" w:type="dxa"/>
          </w:tcPr>
          <w:p w:rsidR="00B604EE" w:rsidRPr="002D65C0" w:rsidRDefault="0016293E">
            <w:pPr>
              <w:pStyle w:val="TableParagraph"/>
              <w:spacing w:before="16" w:line="243" w:lineRule="exact"/>
              <w:rPr>
                <w:rFonts w:asciiTheme="minorHAnsi" w:hAnsiTheme="minorHAnsi" w:cstheme="minorHAnsi"/>
              </w:rPr>
            </w:pPr>
            <w:r w:rsidRPr="002D65C0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4520" w:type="dxa"/>
          </w:tcPr>
          <w:p w:rsidR="00B604EE" w:rsidRPr="002D65C0" w:rsidRDefault="0016293E">
            <w:pPr>
              <w:pStyle w:val="TableParagraph"/>
              <w:spacing w:before="16" w:line="243" w:lineRule="exact"/>
              <w:ind w:left="109"/>
              <w:rPr>
                <w:rFonts w:asciiTheme="minorHAnsi" w:hAnsiTheme="minorHAnsi" w:cstheme="minorHAnsi"/>
              </w:rPr>
            </w:pPr>
            <w:r w:rsidRPr="002D65C0">
              <w:rPr>
                <w:rFonts w:asciiTheme="minorHAnsi" w:hAnsiTheme="minorHAnsi" w:cstheme="minorHAnsi"/>
              </w:rPr>
              <w:t>31January</w:t>
            </w:r>
            <w:r w:rsidRPr="002D65C0">
              <w:rPr>
                <w:rFonts w:asciiTheme="minorHAnsi" w:hAnsiTheme="minorHAnsi" w:cstheme="minorHAnsi"/>
                <w:spacing w:val="-4"/>
              </w:rPr>
              <w:t>2025</w:t>
            </w:r>
          </w:p>
        </w:tc>
      </w:tr>
      <w:tr w:rsidR="00B604EE" w:rsidRPr="002D65C0">
        <w:trPr>
          <w:trHeight w:val="259"/>
        </w:trPr>
        <w:tc>
          <w:tcPr>
            <w:tcW w:w="4500" w:type="dxa"/>
          </w:tcPr>
          <w:p w:rsidR="00B604EE" w:rsidRPr="002D65C0" w:rsidRDefault="0016293E">
            <w:pPr>
              <w:pStyle w:val="TableParagraph"/>
              <w:spacing w:line="240" w:lineRule="exact"/>
              <w:rPr>
                <w:rFonts w:asciiTheme="minorHAnsi" w:hAnsiTheme="minorHAnsi" w:cstheme="minorHAnsi"/>
              </w:rPr>
            </w:pPr>
            <w:r w:rsidRPr="002D65C0">
              <w:rPr>
                <w:rFonts w:asciiTheme="minorHAnsi" w:hAnsiTheme="minorHAnsi" w:cstheme="minorHAnsi"/>
                <w:spacing w:val="-4"/>
              </w:rPr>
              <w:t>Team</w:t>
            </w:r>
            <w:r w:rsidR="002D65C0" w:rsidRPr="002D65C0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D65C0">
              <w:rPr>
                <w:rFonts w:asciiTheme="minorHAnsi" w:hAnsiTheme="minorHAnsi" w:cstheme="minorHAnsi"/>
                <w:spacing w:val="-5"/>
              </w:rPr>
              <w:t>ID</w:t>
            </w:r>
          </w:p>
        </w:tc>
        <w:tc>
          <w:tcPr>
            <w:tcW w:w="4520" w:type="dxa"/>
          </w:tcPr>
          <w:p w:rsidR="00B604EE" w:rsidRPr="002D65C0" w:rsidRDefault="00B604EE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04EE" w:rsidRPr="002D65C0">
        <w:trPr>
          <w:trHeight w:val="260"/>
        </w:trPr>
        <w:tc>
          <w:tcPr>
            <w:tcW w:w="4500" w:type="dxa"/>
          </w:tcPr>
          <w:p w:rsidR="00B604EE" w:rsidRPr="002D65C0" w:rsidRDefault="0016293E">
            <w:pPr>
              <w:pStyle w:val="TableParagraph"/>
              <w:spacing w:before="3" w:line="236" w:lineRule="exact"/>
              <w:rPr>
                <w:rFonts w:asciiTheme="minorHAnsi" w:hAnsiTheme="minorHAnsi" w:cstheme="minorHAnsi"/>
              </w:rPr>
            </w:pPr>
            <w:r w:rsidRPr="002D65C0">
              <w:rPr>
                <w:rFonts w:asciiTheme="minorHAnsi" w:hAnsiTheme="minorHAnsi" w:cstheme="minorHAnsi"/>
              </w:rPr>
              <w:t>Project</w:t>
            </w:r>
            <w:r w:rsidR="002D65C0" w:rsidRPr="002D65C0">
              <w:rPr>
                <w:rFonts w:asciiTheme="minorHAnsi" w:hAnsiTheme="minorHAnsi" w:cstheme="minorHAnsi"/>
              </w:rPr>
              <w:t xml:space="preserve"> </w:t>
            </w:r>
            <w:r w:rsidRPr="002D65C0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4520" w:type="dxa"/>
          </w:tcPr>
          <w:p w:rsidR="00B604EE" w:rsidRPr="002D65C0" w:rsidRDefault="002D65C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  <w:r w:rsidRPr="002D65C0">
              <w:rPr>
                <w:rFonts w:asciiTheme="minorHAnsi" w:hAnsiTheme="minorHAnsi" w:cstheme="minorHAnsi"/>
              </w:rPr>
              <w:t xml:space="preserve">Advancing Nutrition Science through </w:t>
            </w:r>
            <w:proofErr w:type="spellStart"/>
            <w:r w:rsidRPr="002D65C0">
              <w:rPr>
                <w:rFonts w:asciiTheme="minorHAnsi" w:hAnsiTheme="minorHAnsi" w:cstheme="minorHAnsi"/>
              </w:rPr>
              <w:t>GeminiAI</w:t>
            </w:r>
            <w:proofErr w:type="spellEnd"/>
            <w:r w:rsidRPr="002D65C0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Pr="002D65C0">
              <w:rPr>
                <w:rFonts w:asciiTheme="minorHAnsi" w:hAnsiTheme="minorHAnsi" w:cstheme="minorHAnsi"/>
              </w:rPr>
              <w:t>NutriGen</w:t>
            </w:r>
            <w:proofErr w:type="spellEnd"/>
            <w:r w:rsidRPr="002D65C0">
              <w:rPr>
                <w:rFonts w:asciiTheme="minorHAnsi" w:hAnsiTheme="minorHAnsi" w:cstheme="minorHAnsi"/>
              </w:rPr>
              <w:t xml:space="preserve"> AI)</w:t>
            </w:r>
          </w:p>
        </w:tc>
      </w:tr>
      <w:tr w:rsidR="00B604EE" w:rsidRPr="002D65C0">
        <w:trPr>
          <w:trHeight w:val="259"/>
        </w:trPr>
        <w:tc>
          <w:tcPr>
            <w:tcW w:w="4500" w:type="dxa"/>
          </w:tcPr>
          <w:p w:rsidR="00B604EE" w:rsidRPr="002D65C0" w:rsidRDefault="0016293E">
            <w:pPr>
              <w:pStyle w:val="TableParagraph"/>
              <w:spacing w:before="7" w:line="233" w:lineRule="exact"/>
              <w:rPr>
                <w:rFonts w:asciiTheme="minorHAnsi" w:hAnsiTheme="minorHAnsi" w:cstheme="minorHAnsi"/>
              </w:rPr>
            </w:pPr>
            <w:r w:rsidRPr="002D65C0">
              <w:rPr>
                <w:rFonts w:asciiTheme="minorHAnsi" w:hAnsiTheme="minorHAnsi" w:cstheme="minorHAnsi"/>
              </w:rPr>
              <w:t>Maximum</w:t>
            </w:r>
            <w:r w:rsidR="002D65C0" w:rsidRPr="002D65C0">
              <w:rPr>
                <w:rFonts w:asciiTheme="minorHAnsi" w:hAnsiTheme="minorHAnsi" w:cstheme="minorHAnsi"/>
              </w:rPr>
              <w:t xml:space="preserve"> </w:t>
            </w:r>
            <w:r w:rsidRPr="002D65C0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4520" w:type="dxa"/>
          </w:tcPr>
          <w:p w:rsidR="00B604EE" w:rsidRPr="002D65C0" w:rsidRDefault="0016293E">
            <w:pPr>
              <w:pStyle w:val="TableParagraph"/>
              <w:spacing w:before="7" w:line="233" w:lineRule="exact"/>
              <w:ind w:left="109"/>
              <w:rPr>
                <w:rFonts w:asciiTheme="minorHAnsi" w:hAnsiTheme="minorHAnsi" w:cstheme="minorHAnsi"/>
              </w:rPr>
            </w:pPr>
            <w:r w:rsidRPr="002D65C0">
              <w:rPr>
                <w:rFonts w:asciiTheme="minorHAnsi" w:hAnsiTheme="minorHAnsi" w:cstheme="minorHAnsi"/>
              </w:rPr>
              <w:t>4</w:t>
            </w:r>
            <w:r w:rsidRPr="002D65C0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:rsidR="00B604EE" w:rsidRPr="002D65C0" w:rsidRDefault="00B604EE">
      <w:pPr>
        <w:pStyle w:val="BodyText"/>
        <w:spacing w:before="147"/>
        <w:rPr>
          <w:rFonts w:asciiTheme="minorHAnsi" w:hAnsiTheme="minorHAnsi" w:cstheme="minorHAnsi"/>
          <w:b/>
          <w:sz w:val="22"/>
          <w:szCs w:val="22"/>
        </w:rPr>
      </w:pPr>
    </w:p>
    <w:p w:rsidR="00B604EE" w:rsidRPr="002D65C0" w:rsidRDefault="0016293E">
      <w:pPr>
        <w:pStyle w:val="Heading1"/>
        <w:jc w:val="both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Empathy</w:t>
      </w:r>
      <w:r w:rsidR="002D65C0" w:rsidRPr="002D65C0">
        <w:rPr>
          <w:rFonts w:asciiTheme="minorHAnsi" w:hAnsiTheme="minorHAnsi" w:cstheme="minorHAnsi"/>
          <w:sz w:val="22"/>
          <w:szCs w:val="22"/>
        </w:rPr>
        <w:t xml:space="preserve"> </w:t>
      </w:r>
      <w:r w:rsidRPr="002D65C0">
        <w:rPr>
          <w:rFonts w:asciiTheme="minorHAnsi" w:hAnsiTheme="minorHAnsi" w:cstheme="minorHAnsi"/>
          <w:sz w:val="22"/>
          <w:szCs w:val="22"/>
        </w:rPr>
        <w:t>Map</w:t>
      </w:r>
      <w:r w:rsidR="002D65C0" w:rsidRPr="002D65C0">
        <w:rPr>
          <w:rFonts w:asciiTheme="minorHAnsi" w:hAnsiTheme="minorHAnsi" w:cstheme="minorHAnsi"/>
          <w:sz w:val="22"/>
          <w:szCs w:val="22"/>
        </w:rPr>
        <w:t xml:space="preserve"> </w:t>
      </w:r>
      <w:r w:rsidRPr="002D65C0">
        <w:rPr>
          <w:rFonts w:asciiTheme="minorHAnsi" w:hAnsiTheme="minorHAnsi" w:cstheme="minorHAnsi"/>
          <w:spacing w:val="-2"/>
          <w:sz w:val="22"/>
          <w:szCs w:val="22"/>
        </w:rPr>
        <w:t>Canvas:</w:t>
      </w:r>
    </w:p>
    <w:p w:rsidR="002D65C0" w:rsidRDefault="002D65C0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Target User Persona:</w:t>
      </w:r>
      <w:r w:rsidRPr="002D65C0">
        <w:rPr>
          <w:rFonts w:asciiTheme="minorHAnsi" w:hAnsiTheme="minorHAnsi" w:cstheme="minorHAnsi"/>
          <w:sz w:val="22"/>
          <w:szCs w:val="22"/>
        </w:rPr>
        <w:t xml:space="preserve"> The Health-Conscious Individual (e.g., busy professionals, fitness enthusiasts, or people managing specific dietary restrictions and allergies).</w:t>
      </w:r>
    </w:p>
    <w:p w:rsidR="00C02737" w:rsidRPr="002D65C0" w:rsidRDefault="00C02737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6143211" cy="426594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668" cy="4268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5C0" w:rsidRPr="002D65C0" w:rsidRDefault="002D65C0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1. Who are we empathizing with?</w:t>
      </w:r>
    </w:p>
    <w:p w:rsidR="002D65C0" w:rsidRPr="002D65C0" w:rsidRDefault="002D65C0" w:rsidP="002D65C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Individuals who want to improve their diet but lack the time or nutritional knowledge to do so effectively.</w:t>
      </w:r>
    </w:p>
    <w:p w:rsidR="002D65C0" w:rsidRPr="002D65C0" w:rsidRDefault="002D65C0" w:rsidP="002D65C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People with specific dietary restrictions (e.g., allergies, gluten-free, vegan) or health conditions who need highly customized meal plans.</w:t>
      </w:r>
    </w:p>
    <w:p w:rsidR="002D65C0" w:rsidRPr="002D65C0" w:rsidRDefault="002D65C0" w:rsidP="002D65C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Users who cannot afford expensive, traditional, one-on-one nutrition coaching.</w:t>
      </w:r>
    </w:p>
    <w:p w:rsidR="002D65C0" w:rsidRPr="002D65C0" w:rsidRDefault="002D65C0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2. What do they need to DO?</w:t>
      </w:r>
    </w:p>
    <w:p w:rsidR="002D65C0" w:rsidRPr="002D65C0" w:rsidRDefault="002D65C0" w:rsidP="002D65C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Easily understand the macronutrient and micronutrient breakdown of their daily meals.</w:t>
      </w:r>
    </w:p>
    <w:p w:rsidR="002D65C0" w:rsidRPr="002D65C0" w:rsidRDefault="002D65C0" w:rsidP="002D65C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Find recipes and generate grocery lists that strictly adhere to their personal taste preferences and health needs.</w:t>
      </w:r>
    </w:p>
    <w:p w:rsidR="002D65C0" w:rsidRPr="002D65C0" w:rsidRDefault="002D65C0" w:rsidP="002D65C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Get quick, reliable answers to nutritional questions without sifting through conflicting articles online.</w:t>
      </w:r>
    </w:p>
    <w:p w:rsidR="002D65C0" w:rsidRPr="002D65C0" w:rsidRDefault="002D65C0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3. What do they SEE?</w:t>
      </w:r>
    </w:p>
    <w:p w:rsidR="002D65C0" w:rsidRPr="002D65C0" w:rsidRDefault="002D65C0" w:rsidP="002D65C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lastRenderedPageBreak/>
        <w:t>Confusing and complex nutrition labels on packaging.</w:t>
      </w:r>
    </w:p>
    <w:p w:rsidR="002D65C0" w:rsidRPr="002D65C0" w:rsidRDefault="002D65C0" w:rsidP="002D65C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Overwhelming and often contradictory diet advice on social media and the internet.</w:t>
      </w:r>
    </w:p>
    <w:p w:rsidR="002D65C0" w:rsidRPr="002D65C0" w:rsidRDefault="002D65C0" w:rsidP="002D65C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High price tags for personalized dietitians or virtual wellness coaches.</w:t>
      </w:r>
    </w:p>
    <w:p w:rsidR="002D65C0" w:rsidRPr="002D65C0" w:rsidRDefault="002D65C0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4. What do they SAY?</w:t>
      </w:r>
    </w:p>
    <w:p w:rsidR="002D65C0" w:rsidRPr="002D65C0" w:rsidRDefault="002D65C0" w:rsidP="002D65C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"I want to eat healthier, but meal planning takes too much time and effort."</w:t>
      </w:r>
    </w:p>
    <w:p w:rsidR="002D65C0" w:rsidRPr="002D65C0" w:rsidRDefault="002D65C0" w:rsidP="002D65C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"I have a nut allergy and am lactose intolerant; finding varied, tasty recipes is a nightmare."</w:t>
      </w:r>
    </w:p>
    <w:p w:rsidR="002D65C0" w:rsidRPr="002D65C0" w:rsidRDefault="002D65C0" w:rsidP="002D65C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"I wish I had someone to just tell me if this snack fits my daily calorie and protein goals."</w:t>
      </w:r>
    </w:p>
    <w:p w:rsidR="002D65C0" w:rsidRPr="002D65C0" w:rsidRDefault="002D65C0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5. What do they DO?</w:t>
      </w:r>
    </w:p>
    <w:p w:rsidR="002D65C0" w:rsidRPr="002D65C0" w:rsidRDefault="002D65C0" w:rsidP="002D65C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Download generic calorie-counting apps but abandon them because they require too much manual data entry.</w:t>
      </w:r>
    </w:p>
    <w:p w:rsidR="002D65C0" w:rsidRPr="002D65C0" w:rsidRDefault="002D65C0" w:rsidP="002D65C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Guess portion sizes and nutritional values, leading to missed health goals.</w:t>
      </w:r>
    </w:p>
    <w:p w:rsidR="002D65C0" w:rsidRPr="002D65C0" w:rsidRDefault="002D65C0" w:rsidP="002D65C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Spend hours searching for recipes, only to realize they are missing key ingredients.</w:t>
      </w:r>
    </w:p>
    <w:p w:rsidR="002D65C0" w:rsidRPr="002D65C0" w:rsidRDefault="002D65C0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6. What do they HEAR?</w:t>
      </w:r>
    </w:p>
    <w:p w:rsidR="002D65C0" w:rsidRPr="002D65C0" w:rsidRDefault="002D65C0" w:rsidP="002D65C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Doctors or fitness trainers emphasizing that "diet is 80% of the work."</w:t>
      </w:r>
    </w:p>
    <w:p w:rsidR="002D65C0" w:rsidRPr="002D65C0" w:rsidRDefault="002D65C0" w:rsidP="002D65C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sz w:val="22"/>
          <w:szCs w:val="22"/>
        </w:rPr>
        <w:t>Friends or influencers promoting the latest fad diets, which may not be scientifically sound or sustainable.</w:t>
      </w:r>
    </w:p>
    <w:p w:rsidR="002D65C0" w:rsidRPr="002D65C0" w:rsidRDefault="002D65C0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7. PAINS (Frustrations &amp; Obstacles)</w:t>
      </w:r>
    </w:p>
    <w:p w:rsidR="002D65C0" w:rsidRPr="002D65C0" w:rsidRDefault="002D65C0" w:rsidP="002D65C0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Time:</w:t>
      </w:r>
      <w:r w:rsidRPr="002D65C0">
        <w:rPr>
          <w:rFonts w:asciiTheme="minorHAnsi" w:hAnsiTheme="minorHAnsi" w:cstheme="minorHAnsi"/>
          <w:sz w:val="22"/>
          <w:szCs w:val="22"/>
        </w:rPr>
        <w:t xml:space="preserve"> Planning balanced meals and creating grocery lists for a whole week is tedious.</w:t>
      </w:r>
    </w:p>
    <w:p w:rsidR="002D65C0" w:rsidRPr="002D65C0" w:rsidRDefault="002D65C0" w:rsidP="002D65C0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Confusion:</w:t>
      </w:r>
      <w:r w:rsidRPr="002D65C0">
        <w:rPr>
          <w:rFonts w:asciiTheme="minorHAnsi" w:hAnsiTheme="minorHAnsi" w:cstheme="minorHAnsi"/>
          <w:sz w:val="22"/>
          <w:szCs w:val="22"/>
        </w:rPr>
        <w:t xml:space="preserve"> Translating complex nutritional data into actionable, everyday food choices is difficult.</w:t>
      </w:r>
    </w:p>
    <w:p w:rsidR="002D65C0" w:rsidRPr="002D65C0" w:rsidRDefault="002D65C0" w:rsidP="002D65C0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Cost:</w:t>
      </w:r>
      <w:r w:rsidRPr="002D65C0">
        <w:rPr>
          <w:rFonts w:asciiTheme="minorHAnsi" w:hAnsiTheme="minorHAnsi" w:cstheme="minorHAnsi"/>
          <w:sz w:val="22"/>
          <w:szCs w:val="22"/>
        </w:rPr>
        <w:t xml:space="preserve"> Professional, tailored nutrition advice is financially out of reach for many.</w:t>
      </w:r>
    </w:p>
    <w:p w:rsidR="002D65C0" w:rsidRPr="002D65C0" w:rsidRDefault="002D65C0" w:rsidP="002D65C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8. GAINS (Success &amp; Needs)</w:t>
      </w:r>
    </w:p>
    <w:p w:rsidR="002D65C0" w:rsidRPr="002D65C0" w:rsidRDefault="002D65C0" w:rsidP="002D65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Convenience:</w:t>
      </w:r>
      <w:r w:rsidRPr="002D65C0">
        <w:rPr>
          <w:rFonts w:asciiTheme="minorHAnsi" w:hAnsiTheme="minorHAnsi" w:cstheme="minorHAnsi"/>
          <w:sz w:val="22"/>
          <w:szCs w:val="22"/>
        </w:rPr>
        <w:t xml:space="preserve"> Instant, AI-generated meal plans and grocery lists save hours of time.</w:t>
      </w:r>
    </w:p>
    <w:p w:rsidR="002D65C0" w:rsidRPr="002D65C0" w:rsidRDefault="002D65C0" w:rsidP="002D65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Clarity:</w:t>
      </w:r>
      <w:r w:rsidRPr="002D65C0">
        <w:rPr>
          <w:rFonts w:asciiTheme="minorHAnsi" w:hAnsiTheme="minorHAnsi" w:cstheme="minorHAnsi"/>
          <w:sz w:val="22"/>
          <w:szCs w:val="22"/>
        </w:rPr>
        <w:t xml:space="preserve"> Dynamic insights (like barcode scanning) make understanding food intake effortless.</w:t>
      </w:r>
    </w:p>
    <w:p w:rsidR="0016293E" w:rsidRPr="0016293E" w:rsidRDefault="002D65C0" w:rsidP="002D65C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D65C0">
        <w:rPr>
          <w:rFonts w:asciiTheme="minorHAnsi" w:hAnsiTheme="minorHAnsi" w:cstheme="minorHAnsi"/>
          <w:b/>
          <w:bCs/>
          <w:sz w:val="22"/>
          <w:szCs w:val="22"/>
        </w:rPr>
        <w:t>Support:</w:t>
      </w:r>
      <w:r w:rsidRPr="002D65C0">
        <w:rPr>
          <w:rFonts w:asciiTheme="minorHAnsi" w:hAnsiTheme="minorHAnsi" w:cstheme="minorHAnsi"/>
          <w:sz w:val="22"/>
          <w:szCs w:val="22"/>
        </w:rPr>
        <w:t xml:space="preserve"> Having a 24/7 Gemini-powered virtual coach provides motivation, sustainable lifestyle changes, and long-term health improvements.</w:t>
      </w:r>
      <w:r w:rsidR="00B332F4" w:rsidRPr="00B332F4">
        <w:rPr>
          <w:rFonts w:asciiTheme="minorHAnsi" w:hAnsiTheme="minorHAnsi" w:cstheme="minorHAnsi"/>
        </w:rPr>
        <w:t xml:space="preserve"> </w:t>
      </w:r>
    </w:p>
    <w:p w:rsidR="002D65C0" w:rsidRPr="002D65C0" w:rsidRDefault="0016293E" w:rsidP="0016293E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6480810" cy="363902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39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4EE" w:rsidRPr="002D65C0" w:rsidRDefault="00B604EE">
      <w:pPr>
        <w:pStyle w:val="BodyText"/>
        <w:spacing w:before="146"/>
        <w:rPr>
          <w:rFonts w:asciiTheme="minorHAnsi" w:hAnsiTheme="minorHAnsi" w:cstheme="minorHAnsi"/>
          <w:b/>
          <w:sz w:val="22"/>
          <w:szCs w:val="22"/>
        </w:rPr>
      </w:pPr>
    </w:p>
    <w:sectPr w:rsidR="00B604EE" w:rsidRPr="002D65C0" w:rsidSect="002D65C0">
      <w:pgSz w:w="11920" w:h="16840"/>
      <w:pgMar w:top="820" w:right="863" w:bottom="280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74780"/>
    <w:multiLevelType w:val="multilevel"/>
    <w:tmpl w:val="760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23C66"/>
    <w:multiLevelType w:val="multilevel"/>
    <w:tmpl w:val="BD84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044454"/>
    <w:multiLevelType w:val="multilevel"/>
    <w:tmpl w:val="16FC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73F96"/>
    <w:multiLevelType w:val="multilevel"/>
    <w:tmpl w:val="4BC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B43C7E"/>
    <w:multiLevelType w:val="multilevel"/>
    <w:tmpl w:val="B89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4D4B85"/>
    <w:multiLevelType w:val="multilevel"/>
    <w:tmpl w:val="CB98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3710BA"/>
    <w:multiLevelType w:val="multilevel"/>
    <w:tmpl w:val="A5B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633B4E"/>
    <w:multiLevelType w:val="multilevel"/>
    <w:tmpl w:val="E15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604EE"/>
    <w:rsid w:val="0016293E"/>
    <w:rsid w:val="002D65C0"/>
    <w:rsid w:val="00B332F4"/>
    <w:rsid w:val="00B604EE"/>
    <w:rsid w:val="00C027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604EE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B604EE"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604EE"/>
    <w:rPr>
      <w:sz w:val="24"/>
      <w:szCs w:val="24"/>
    </w:rPr>
  </w:style>
  <w:style w:type="paragraph" w:styleId="Title">
    <w:name w:val="Title"/>
    <w:basedOn w:val="Normal"/>
    <w:uiPriority w:val="1"/>
    <w:qFormat/>
    <w:rsid w:val="00B604EE"/>
    <w:pPr>
      <w:spacing w:before="16"/>
      <w:ind w:left="3084" w:right="309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B604EE"/>
  </w:style>
  <w:style w:type="paragraph" w:customStyle="1" w:styleId="TableParagraph">
    <w:name w:val="Table Paragraph"/>
    <w:basedOn w:val="Normal"/>
    <w:uiPriority w:val="1"/>
    <w:qFormat/>
    <w:rsid w:val="00B604EE"/>
    <w:pPr>
      <w:ind w:left="94"/>
    </w:pPr>
  </w:style>
  <w:style w:type="paragraph" w:styleId="NormalWeb">
    <w:name w:val="Normal (Web)"/>
    <w:basedOn w:val="Normal"/>
    <w:uiPriority w:val="99"/>
    <w:semiHidden/>
    <w:unhideWhenUsed/>
    <w:rsid w:val="002D65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27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73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7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 Canvas.docx</vt:lpstr>
    </vt:vector>
  </TitlesOfParts>
  <Company/>
  <LinksUpToDate>false</LinksUpToDate>
  <CharactersWithSpaces>2702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cp:lastModifiedBy>mahesh</cp:lastModifiedBy>
  <cp:revision>9</cp:revision>
  <dcterms:created xsi:type="dcterms:W3CDTF">2026-03-07T15:13:00Z</dcterms:created>
  <dcterms:modified xsi:type="dcterms:W3CDTF">2026-03-07T15:32:00Z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2026-03-07T00:00:00Z</vt:filetime>
  </property>
</Properties>
</file>