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4A3" w:rsidRPr="00BB342C" w:rsidRDefault="00D04F03">
      <w:pPr>
        <w:rPr>
          <w:b/>
        </w:rPr>
      </w:pPr>
      <w:r w:rsidRPr="00BB342C">
        <w:rPr>
          <w:b/>
        </w:rPr>
        <w:t>State-of-the-art Facilities:</w:t>
      </w:r>
    </w:p>
    <w:p w:rsidR="00D04F03" w:rsidRPr="007D20BE" w:rsidRDefault="00D04F03">
      <w:pPr>
        <w:rPr>
          <w:rFonts w:cstheme="minorHAnsi"/>
          <w:sz w:val="24"/>
          <w:szCs w:val="24"/>
        </w:rPr>
      </w:pPr>
      <w:r w:rsidRPr="007D20BE">
        <w:rPr>
          <w:rFonts w:cstheme="minorHAnsi"/>
          <w:sz w:val="24"/>
          <w:szCs w:val="24"/>
        </w:rPr>
        <w:t xml:space="preserve">PBMA’s H. V Desai Hospital is has all the latest equipment, which includes </w:t>
      </w:r>
      <w:r w:rsidR="00537006" w:rsidRPr="007D20BE">
        <w:rPr>
          <w:rFonts w:cstheme="minorHAnsi"/>
          <w:sz w:val="24"/>
          <w:szCs w:val="24"/>
        </w:rPr>
        <w:t xml:space="preserve">an </w:t>
      </w:r>
      <w:r w:rsidRPr="007D20BE">
        <w:rPr>
          <w:rFonts w:cstheme="minorHAnsi"/>
          <w:sz w:val="24"/>
          <w:szCs w:val="24"/>
        </w:rPr>
        <w:t>ND:YAG</w:t>
      </w:r>
      <w:r w:rsidRPr="007D20BE">
        <w:rPr>
          <w:rFonts w:cstheme="minorHAnsi"/>
          <w:sz w:val="24"/>
          <w:szCs w:val="24"/>
        </w:rPr>
        <w:t xml:space="preserve"> laser machine, B Scan facility</w:t>
      </w:r>
      <w:r w:rsidR="00537006" w:rsidRPr="007D20BE">
        <w:rPr>
          <w:rFonts w:cstheme="minorHAnsi"/>
          <w:sz w:val="24"/>
          <w:szCs w:val="24"/>
        </w:rPr>
        <w:t xml:space="preserve">, </w:t>
      </w:r>
      <w:proofErr w:type="spellStart"/>
      <w:r w:rsidR="00537006" w:rsidRPr="007D20BE">
        <w:rPr>
          <w:rFonts w:cstheme="minorHAnsi"/>
          <w:sz w:val="24"/>
          <w:szCs w:val="24"/>
        </w:rPr>
        <w:t>Pentacam</w:t>
      </w:r>
      <w:proofErr w:type="spellEnd"/>
      <w:r w:rsidR="00537006" w:rsidRPr="007D20BE">
        <w:rPr>
          <w:rFonts w:cstheme="minorHAnsi"/>
          <w:sz w:val="24"/>
          <w:szCs w:val="24"/>
        </w:rPr>
        <w:t xml:space="preserve">, </w:t>
      </w:r>
      <w:proofErr w:type="spellStart"/>
      <w:r w:rsidR="00537006" w:rsidRPr="007D20BE">
        <w:rPr>
          <w:rFonts w:cstheme="minorHAnsi"/>
          <w:sz w:val="24"/>
          <w:szCs w:val="24"/>
        </w:rPr>
        <w:t>Phaco</w:t>
      </w:r>
      <w:proofErr w:type="spellEnd"/>
      <w:r w:rsidR="00537006" w:rsidRPr="007D20BE">
        <w:rPr>
          <w:rFonts w:cstheme="minorHAnsi"/>
          <w:sz w:val="24"/>
          <w:szCs w:val="24"/>
        </w:rPr>
        <w:t xml:space="preserve"> machine, p</w:t>
      </w:r>
      <w:r w:rsidRPr="007D20BE">
        <w:rPr>
          <w:rFonts w:cstheme="minorHAnsi"/>
          <w:sz w:val="24"/>
          <w:szCs w:val="24"/>
        </w:rPr>
        <w:t xml:space="preserve">ortable </w:t>
      </w:r>
      <w:proofErr w:type="spellStart"/>
      <w:r w:rsidRPr="007D20BE">
        <w:rPr>
          <w:rFonts w:cstheme="minorHAnsi"/>
          <w:sz w:val="24"/>
          <w:szCs w:val="24"/>
        </w:rPr>
        <w:t>vitrectomy</w:t>
      </w:r>
      <w:proofErr w:type="spellEnd"/>
      <w:r w:rsidRPr="007D20BE">
        <w:rPr>
          <w:rFonts w:cstheme="minorHAnsi"/>
          <w:sz w:val="24"/>
          <w:szCs w:val="24"/>
        </w:rPr>
        <w:t xml:space="preserve"> facility, </w:t>
      </w:r>
      <w:proofErr w:type="spellStart"/>
      <w:r w:rsidRPr="007D20BE">
        <w:rPr>
          <w:rFonts w:cstheme="minorHAnsi"/>
          <w:sz w:val="24"/>
          <w:szCs w:val="24"/>
        </w:rPr>
        <w:t>Lumenis</w:t>
      </w:r>
      <w:proofErr w:type="spellEnd"/>
      <w:r w:rsidRPr="007D20BE">
        <w:rPr>
          <w:rFonts w:cstheme="minorHAnsi"/>
          <w:sz w:val="24"/>
          <w:szCs w:val="24"/>
        </w:rPr>
        <w:t xml:space="preserve"> multis</w:t>
      </w:r>
      <w:r w:rsidR="00537006" w:rsidRPr="007D20BE">
        <w:rPr>
          <w:rFonts w:cstheme="minorHAnsi"/>
          <w:sz w:val="24"/>
          <w:szCs w:val="24"/>
        </w:rPr>
        <w:t>port laser machine, and a Mobile Eye C</w:t>
      </w:r>
      <w:r w:rsidRPr="007D20BE">
        <w:rPr>
          <w:rFonts w:cstheme="minorHAnsi"/>
          <w:sz w:val="24"/>
          <w:szCs w:val="24"/>
        </w:rPr>
        <w:t>are van facility</w:t>
      </w:r>
      <w:r w:rsidR="00537006" w:rsidRPr="007D20BE">
        <w:rPr>
          <w:rFonts w:cstheme="minorHAnsi"/>
          <w:sz w:val="24"/>
          <w:szCs w:val="24"/>
        </w:rPr>
        <w:t>,</w:t>
      </w:r>
      <w:r w:rsidRPr="007D20BE">
        <w:rPr>
          <w:rFonts w:cstheme="minorHAnsi"/>
          <w:sz w:val="24"/>
          <w:szCs w:val="24"/>
        </w:rPr>
        <w:t xml:space="preserve"> to provide the highest quality of services to patients. In addition, it has a team of highly experienced specialists with years of experience. What’s more, the hospital’s skills &amp; training centre ensures that its in-house doctors are updated with all the latest techniques and knowledge related to their field. </w:t>
      </w:r>
    </w:p>
    <w:p w:rsidR="00BB342C" w:rsidRPr="007D20BE" w:rsidRDefault="00BB342C">
      <w:pPr>
        <w:rPr>
          <w:b/>
        </w:rPr>
      </w:pPr>
      <w:r w:rsidRPr="007D20BE">
        <w:rPr>
          <w:b/>
        </w:rPr>
        <w:t>Success Stories of Patients:</w:t>
      </w:r>
    </w:p>
    <w:p w:rsidR="00BB342C" w:rsidRDefault="00BB342C">
      <w:pPr>
        <w:rPr>
          <w:rFonts w:cstheme="minorHAnsi"/>
          <w:b/>
          <w:sz w:val="24"/>
          <w:szCs w:val="24"/>
        </w:rPr>
      </w:pPr>
      <w:r w:rsidRPr="00881791">
        <w:rPr>
          <w:rFonts w:cstheme="minorHAnsi"/>
          <w:b/>
          <w:sz w:val="24"/>
          <w:szCs w:val="24"/>
        </w:rPr>
        <w:t xml:space="preserve">MR No.: 1206570-Vasant </w:t>
      </w:r>
      <w:proofErr w:type="spellStart"/>
      <w:r w:rsidRPr="00881791">
        <w:rPr>
          <w:rFonts w:cstheme="minorHAnsi"/>
          <w:b/>
          <w:sz w:val="24"/>
          <w:szCs w:val="24"/>
        </w:rPr>
        <w:t>Balid</w:t>
      </w:r>
      <w:proofErr w:type="spellEnd"/>
      <w:r w:rsidRPr="00881791">
        <w:rPr>
          <w:rFonts w:cstheme="minorHAnsi"/>
          <w:b/>
          <w:sz w:val="24"/>
          <w:szCs w:val="24"/>
        </w:rPr>
        <w:t xml:space="preserve">, farmer from </w:t>
      </w:r>
      <w:proofErr w:type="spellStart"/>
      <w:r w:rsidRPr="00881791">
        <w:rPr>
          <w:rFonts w:cstheme="minorHAnsi"/>
          <w:b/>
          <w:sz w:val="24"/>
          <w:szCs w:val="24"/>
        </w:rPr>
        <w:t>J</w:t>
      </w:r>
      <w:r w:rsidRPr="00881791">
        <w:rPr>
          <w:rFonts w:cstheme="minorHAnsi"/>
          <w:b/>
          <w:sz w:val="24"/>
          <w:szCs w:val="24"/>
        </w:rPr>
        <w:t>unnar</w:t>
      </w:r>
      <w:proofErr w:type="spellEnd"/>
      <w:r w:rsidRPr="00881791">
        <w:rPr>
          <w:rFonts w:cstheme="minorHAnsi"/>
          <w:b/>
          <w:sz w:val="24"/>
          <w:szCs w:val="24"/>
        </w:rPr>
        <w:t>, Maharashtra, India:</w:t>
      </w:r>
    </w:p>
    <w:p w:rsidR="00BB342C" w:rsidRPr="007D20BE" w:rsidRDefault="00BB342C" w:rsidP="00BB342C">
      <w:pPr>
        <w:jc w:val="both"/>
        <w:rPr>
          <w:rFonts w:cstheme="minorHAnsi"/>
          <w:sz w:val="24"/>
          <w:szCs w:val="24"/>
        </w:rPr>
      </w:pPr>
      <w:proofErr w:type="spellStart"/>
      <w:r w:rsidRPr="007D20BE">
        <w:rPr>
          <w:rFonts w:cstheme="minorHAnsi"/>
          <w:sz w:val="24"/>
          <w:szCs w:val="24"/>
        </w:rPr>
        <w:t>Vasant</w:t>
      </w:r>
      <w:proofErr w:type="spellEnd"/>
      <w:r w:rsidRPr="007D20BE">
        <w:rPr>
          <w:rFonts w:cstheme="minorHAnsi"/>
          <w:sz w:val="24"/>
          <w:szCs w:val="24"/>
        </w:rPr>
        <w:t xml:space="preserve"> </w:t>
      </w:r>
      <w:r w:rsidRPr="007D20BE">
        <w:rPr>
          <w:rFonts w:cstheme="minorHAnsi"/>
          <w:sz w:val="24"/>
          <w:szCs w:val="24"/>
        </w:rPr>
        <w:t xml:space="preserve">is a poor farmer with the responsibility of his old mother, wife and three daughters. His vision problem hampered his routine life as well as his ability to work on his farm. </w:t>
      </w:r>
      <w:proofErr w:type="spellStart"/>
      <w:r w:rsidRPr="007D20BE">
        <w:rPr>
          <w:rFonts w:cstheme="minorHAnsi"/>
          <w:sz w:val="24"/>
          <w:szCs w:val="24"/>
        </w:rPr>
        <w:t>Vasant</w:t>
      </w:r>
      <w:proofErr w:type="spellEnd"/>
      <w:r w:rsidRPr="007D20BE">
        <w:rPr>
          <w:rFonts w:cstheme="minorHAnsi"/>
          <w:sz w:val="24"/>
          <w:szCs w:val="24"/>
        </w:rPr>
        <w:t xml:space="preserve"> complained of low vision for over a year. A local surgeon had diagnosed him with cataract, and had advised </w:t>
      </w:r>
      <w:proofErr w:type="spellStart"/>
      <w:r w:rsidRPr="007D20BE">
        <w:rPr>
          <w:rFonts w:cstheme="minorHAnsi"/>
          <w:sz w:val="24"/>
          <w:szCs w:val="24"/>
        </w:rPr>
        <w:t>Vasant</w:t>
      </w:r>
      <w:proofErr w:type="spellEnd"/>
      <w:r w:rsidRPr="007D20BE">
        <w:rPr>
          <w:rFonts w:cstheme="minorHAnsi"/>
          <w:sz w:val="24"/>
          <w:szCs w:val="24"/>
        </w:rPr>
        <w:t xml:space="preserve"> to undergo surgery for the same. </w:t>
      </w:r>
    </w:p>
    <w:p w:rsidR="00BB342C" w:rsidRDefault="00BB342C" w:rsidP="00BB342C">
      <w:pPr>
        <w:jc w:val="both"/>
        <w:rPr>
          <w:rFonts w:cstheme="minorHAnsi"/>
          <w:sz w:val="24"/>
          <w:szCs w:val="24"/>
        </w:rPr>
      </w:pPr>
      <w:r w:rsidRPr="007D20BE">
        <w:rPr>
          <w:rFonts w:cstheme="minorHAnsi"/>
          <w:sz w:val="24"/>
          <w:szCs w:val="24"/>
        </w:rPr>
        <w:t xml:space="preserve">Soon after that, </w:t>
      </w:r>
      <w:proofErr w:type="spellStart"/>
      <w:r w:rsidRPr="007D20BE">
        <w:rPr>
          <w:rFonts w:cstheme="minorHAnsi"/>
          <w:sz w:val="24"/>
          <w:szCs w:val="24"/>
        </w:rPr>
        <w:t>Vasant</w:t>
      </w:r>
      <w:proofErr w:type="spellEnd"/>
      <w:r w:rsidRPr="007D20BE">
        <w:rPr>
          <w:rFonts w:cstheme="minorHAnsi"/>
          <w:sz w:val="24"/>
          <w:szCs w:val="24"/>
        </w:rPr>
        <w:t xml:space="preserve"> underwent screening at a camp conducted by H.V. Desai Eye Hospital in his district, with the support of </w:t>
      </w:r>
      <w:r w:rsidRPr="007D20BE">
        <w:rPr>
          <w:rFonts w:cstheme="minorHAnsi"/>
          <w:sz w:val="24"/>
          <w:szCs w:val="24"/>
        </w:rPr>
        <w:t>Wonderworks &amp; Vision</w:t>
      </w:r>
      <w:r w:rsidRPr="007D20BE">
        <w:rPr>
          <w:rFonts w:cstheme="minorHAnsi"/>
          <w:sz w:val="24"/>
          <w:szCs w:val="24"/>
        </w:rPr>
        <w:t xml:space="preserve">. At the camp, he was diagnosed to have cataract in both eyes. The camp referred him for surgery for the same. Support from Wonderworks &amp; Vision enabled </w:t>
      </w:r>
      <w:proofErr w:type="spellStart"/>
      <w:r w:rsidRPr="007D20BE">
        <w:rPr>
          <w:rFonts w:cstheme="minorHAnsi"/>
          <w:sz w:val="24"/>
          <w:szCs w:val="24"/>
        </w:rPr>
        <w:t>Vasant</w:t>
      </w:r>
      <w:proofErr w:type="spellEnd"/>
      <w:r w:rsidRPr="007D20BE">
        <w:rPr>
          <w:rFonts w:cstheme="minorHAnsi"/>
          <w:sz w:val="24"/>
          <w:szCs w:val="24"/>
        </w:rPr>
        <w:t xml:space="preserve"> to undergo cataract surgery free of cost at the H.V. Desai Eye Hospital. This surgery enabled </w:t>
      </w:r>
      <w:proofErr w:type="spellStart"/>
      <w:r w:rsidRPr="007D20BE">
        <w:rPr>
          <w:rFonts w:cstheme="minorHAnsi"/>
          <w:sz w:val="24"/>
          <w:szCs w:val="24"/>
        </w:rPr>
        <w:t>Vasant</w:t>
      </w:r>
      <w:proofErr w:type="spellEnd"/>
      <w:r w:rsidRPr="007D20BE">
        <w:rPr>
          <w:rFonts w:cstheme="minorHAnsi"/>
          <w:sz w:val="24"/>
          <w:szCs w:val="24"/>
        </w:rPr>
        <w:t xml:space="preserve"> to resume his day-to-day </w:t>
      </w:r>
      <w:proofErr w:type="spellStart"/>
      <w:r w:rsidRPr="007D20BE">
        <w:rPr>
          <w:rFonts w:cstheme="minorHAnsi"/>
          <w:sz w:val="24"/>
          <w:szCs w:val="24"/>
        </w:rPr>
        <w:t>acitivites</w:t>
      </w:r>
      <w:proofErr w:type="spellEnd"/>
      <w:r w:rsidRPr="007D20BE">
        <w:rPr>
          <w:rFonts w:cstheme="minorHAnsi"/>
          <w:sz w:val="24"/>
          <w:szCs w:val="24"/>
        </w:rPr>
        <w:t xml:space="preserve"> and continue to earn a living to support his family. He showed immense gratitude towards the hospital as well as the hospital for their kind and supportive behaviour throughout the entire process!</w:t>
      </w:r>
    </w:p>
    <w:p w:rsidR="000C7E44" w:rsidRPr="000C7E44" w:rsidRDefault="000C7E44" w:rsidP="000C7E44">
      <w:pPr>
        <w:jc w:val="both"/>
        <w:rPr>
          <w:rFonts w:cstheme="minorHAnsi"/>
          <w:b/>
          <w:sz w:val="24"/>
          <w:szCs w:val="24"/>
        </w:rPr>
      </w:pPr>
      <w:r w:rsidRPr="000C7E44">
        <w:rPr>
          <w:rFonts w:cstheme="minorHAnsi"/>
          <w:b/>
          <w:sz w:val="24"/>
          <w:szCs w:val="24"/>
        </w:rPr>
        <w:t xml:space="preserve">MR No.: 603203: Nikita </w:t>
      </w:r>
      <w:proofErr w:type="spellStart"/>
      <w:r w:rsidRPr="000C7E44">
        <w:rPr>
          <w:rFonts w:cstheme="minorHAnsi"/>
          <w:b/>
          <w:sz w:val="24"/>
          <w:szCs w:val="24"/>
        </w:rPr>
        <w:t>Santosh</w:t>
      </w:r>
      <w:proofErr w:type="spellEnd"/>
      <w:r w:rsidRPr="000C7E44">
        <w:rPr>
          <w:rFonts w:cstheme="minorHAnsi"/>
          <w:b/>
          <w:sz w:val="24"/>
          <w:szCs w:val="24"/>
        </w:rPr>
        <w:t xml:space="preserve"> </w:t>
      </w:r>
      <w:proofErr w:type="spellStart"/>
      <w:r w:rsidRPr="000C7E44">
        <w:rPr>
          <w:rFonts w:cstheme="minorHAnsi"/>
          <w:b/>
          <w:sz w:val="24"/>
          <w:szCs w:val="24"/>
        </w:rPr>
        <w:t>Jadhav</w:t>
      </w:r>
      <w:proofErr w:type="spellEnd"/>
      <w:r w:rsidR="00955946">
        <w:rPr>
          <w:rFonts w:cstheme="minorHAnsi"/>
          <w:b/>
          <w:sz w:val="24"/>
          <w:szCs w:val="24"/>
        </w:rPr>
        <w:t xml:space="preserve">, Student, </w:t>
      </w:r>
      <w:proofErr w:type="spellStart"/>
      <w:r w:rsidR="00955946">
        <w:rPr>
          <w:rFonts w:cstheme="minorHAnsi"/>
          <w:b/>
          <w:sz w:val="24"/>
          <w:szCs w:val="24"/>
        </w:rPr>
        <w:t>Satara</w:t>
      </w:r>
      <w:proofErr w:type="spellEnd"/>
      <w:r w:rsidR="00955946">
        <w:rPr>
          <w:rFonts w:cstheme="minorHAnsi"/>
          <w:b/>
          <w:sz w:val="24"/>
          <w:szCs w:val="24"/>
        </w:rPr>
        <w:t xml:space="preserve">, </w:t>
      </w:r>
      <w:proofErr w:type="gramStart"/>
      <w:r w:rsidR="00955946">
        <w:rPr>
          <w:rFonts w:cstheme="minorHAnsi"/>
          <w:b/>
          <w:sz w:val="24"/>
          <w:szCs w:val="24"/>
        </w:rPr>
        <w:t>Maharashtra</w:t>
      </w:r>
      <w:proofErr w:type="gramEnd"/>
      <w:r w:rsidR="00955946">
        <w:rPr>
          <w:rFonts w:cstheme="minorHAnsi"/>
          <w:b/>
          <w:sz w:val="24"/>
          <w:szCs w:val="24"/>
        </w:rPr>
        <w:t>, India</w:t>
      </w:r>
    </w:p>
    <w:p w:rsidR="00955946" w:rsidRDefault="000C7E44" w:rsidP="00955946">
      <w:pPr>
        <w:jc w:val="both"/>
        <w:rPr>
          <w:rFonts w:cstheme="minorHAnsi"/>
          <w:sz w:val="24"/>
          <w:szCs w:val="24"/>
        </w:rPr>
      </w:pPr>
      <w:r w:rsidRPr="00955946">
        <w:rPr>
          <w:rFonts w:cstheme="minorHAnsi"/>
          <w:sz w:val="24"/>
          <w:szCs w:val="24"/>
        </w:rPr>
        <w:t xml:space="preserve">Nikita </w:t>
      </w:r>
      <w:proofErr w:type="spellStart"/>
      <w:r w:rsidRPr="00955946">
        <w:rPr>
          <w:rFonts w:cstheme="minorHAnsi"/>
          <w:sz w:val="24"/>
          <w:szCs w:val="24"/>
        </w:rPr>
        <w:t>Santosh</w:t>
      </w:r>
      <w:proofErr w:type="spellEnd"/>
      <w:r w:rsidRPr="00955946">
        <w:rPr>
          <w:rFonts w:cstheme="minorHAnsi"/>
          <w:sz w:val="24"/>
          <w:szCs w:val="24"/>
        </w:rPr>
        <w:t xml:space="preserve"> </w:t>
      </w:r>
      <w:proofErr w:type="spellStart"/>
      <w:r w:rsidRPr="00955946">
        <w:rPr>
          <w:rFonts w:cstheme="minorHAnsi"/>
          <w:sz w:val="24"/>
          <w:szCs w:val="24"/>
        </w:rPr>
        <w:t>Jadhav</w:t>
      </w:r>
      <w:proofErr w:type="spellEnd"/>
      <w:r w:rsidR="00955946">
        <w:rPr>
          <w:rFonts w:cstheme="minorHAnsi"/>
          <w:sz w:val="24"/>
          <w:szCs w:val="24"/>
        </w:rPr>
        <w:t>,</w:t>
      </w:r>
      <w:r w:rsidRPr="00955946">
        <w:rPr>
          <w:rFonts w:cstheme="minorHAnsi"/>
          <w:sz w:val="24"/>
          <w:szCs w:val="24"/>
        </w:rPr>
        <w:t xml:space="preserve"> 15-year</w:t>
      </w:r>
      <w:r w:rsidR="00955946">
        <w:rPr>
          <w:rFonts w:cstheme="minorHAnsi"/>
          <w:sz w:val="24"/>
          <w:szCs w:val="24"/>
        </w:rPr>
        <w:t>-old</w:t>
      </w:r>
      <w:r w:rsidRPr="00955946">
        <w:rPr>
          <w:rFonts w:cstheme="minorHAnsi"/>
          <w:sz w:val="24"/>
          <w:szCs w:val="24"/>
        </w:rPr>
        <w:t xml:space="preserve"> girl from </w:t>
      </w:r>
      <w:proofErr w:type="spellStart"/>
      <w:r w:rsidRPr="00955946">
        <w:rPr>
          <w:rFonts w:cstheme="minorHAnsi"/>
          <w:sz w:val="24"/>
          <w:szCs w:val="24"/>
        </w:rPr>
        <w:t>Bhima</w:t>
      </w:r>
      <w:proofErr w:type="spellEnd"/>
      <w:r w:rsidRPr="00955946">
        <w:rPr>
          <w:rFonts w:cstheme="minorHAnsi"/>
          <w:sz w:val="24"/>
          <w:szCs w:val="24"/>
        </w:rPr>
        <w:t xml:space="preserve"> </w:t>
      </w:r>
      <w:proofErr w:type="spellStart"/>
      <w:r w:rsidRPr="00955946">
        <w:rPr>
          <w:rFonts w:cstheme="minorHAnsi"/>
          <w:sz w:val="24"/>
          <w:szCs w:val="24"/>
        </w:rPr>
        <w:t>Koregaon</w:t>
      </w:r>
      <w:proofErr w:type="spellEnd"/>
      <w:r w:rsidRPr="00955946">
        <w:rPr>
          <w:rFonts w:cstheme="minorHAnsi"/>
          <w:sz w:val="24"/>
          <w:szCs w:val="24"/>
        </w:rPr>
        <w:t xml:space="preserve">, </w:t>
      </w:r>
      <w:proofErr w:type="spellStart"/>
      <w:r w:rsidRPr="00955946">
        <w:rPr>
          <w:rFonts w:cstheme="minorHAnsi"/>
          <w:sz w:val="24"/>
          <w:szCs w:val="24"/>
        </w:rPr>
        <w:t>Satara</w:t>
      </w:r>
      <w:proofErr w:type="spellEnd"/>
      <w:r w:rsidRPr="00955946">
        <w:rPr>
          <w:rFonts w:cstheme="minorHAnsi"/>
          <w:sz w:val="24"/>
          <w:szCs w:val="24"/>
        </w:rPr>
        <w:t xml:space="preserve">, </w:t>
      </w:r>
      <w:r w:rsidR="00955946">
        <w:rPr>
          <w:rFonts w:cstheme="minorHAnsi"/>
          <w:sz w:val="24"/>
          <w:szCs w:val="24"/>
        </w:rPr>
        <w:t>had a squint in both eyes since birth</w:t>
      </w:r>
      <w:r w:rsidRPr="00955946">
        <w:rPr>
          <w:rFonts w:cstheme="minorHAnsi"/>
          <w:sz w:val="24"/>
          <w:szCs w:val="24"/>
        </w:rPr>
        <w:t xml:space="preserve">. </w:t>
      </w:r>
      <w:r w:rsidR="00955946">
        <w:rPr>
          <w:rFonts w:cstheme="minorHAnsi"/>
          <w:sz w:val="24"/>
          <w:szCs w:val="24"/>
        </w:rPr>
        <w:t xml:space="preserve">It did not seem to be a major problem initially, however, as she grew older, it her squint continued to increase, and started affecting her vision. It started affecting her ability to study. Nikita’s mother wanted to treat her, but was unable to do so because of financial issues as well as issues related to her own health. In addition, Nikita’s squint not only affected her studies, but also her social life. Despite their financial issues, Nikita’s old parents planned her </w:t>
      </w:r>
      <w:proofErr w:type="gramStart"/>
      <w:r w:rsidR="00955946">
        <w:rPr>
          <w:rFonts w:cstheme="minorHAnsi"/>
          <w:sz w:val="24"/>
          <w:szCs w:val="24"/>
        </w:rPr>
        <w:t>surgery,</w:t>
      </w:r>
      <w:proofErr w:type="gramEnd"/>
      <w:r w:rsidR="00955946">
        <w:rPr>
          <w:rFonts w:cstheme="minorHAnsi"/>
          <w:sz w:val="24"/>
          <w:szCs w:val="24"/>
        </w:rPr>
        <w:t xml:space="preserve"> however, it had to be postponed as she caught a cold. </w:t>
      </w:r>
    </w:p>
    <w:p w:rsidR="000C7E44" w:rsidRDefault="00955946" w:rsidP="00955946">
      <w:pPr>
        <w:jc w:val="both"/>
        <w:rPr>
          <w:rFonts w:cstheme="minorHAnsi"/>
          <w:sz w:val="24"/>
          <w:szCs w:val="24"/>
        </w:rPr>
      </w:pPr>
      <w:r>
        <w:rPr>
          <w:rFonts w:cstheme="minorHAnsi"/>
          <w:sz w:val="24"/>
          <w:szCs w:val="24"/>
        </w:rPr>
        <w:t xml:space="preserve">Shortly afterwards, H.V. Desai Eye Hospital organised a camp at Nikita’s school, following which she was </w:t>
      </w:r>
      <w:r w:rsidR="0023478A">
        <w:rPr>
          <w:rFonts w:cstheme="minorHAnsi"/>
          <w:sz w:val="24"/>
          <w:szCs w:val="24"/>
        </w:rPr>
        <w:t>referred</w:t>
      </w:r>
      <w:r>
        <w:rPr>
          <w:rFonts w:cstheme="minorHAnsi"/>
          <w:sz w:val="24"/>
          <w:szCs w:val="24"/>
        </w:rPr>
        <w:t xml:space="preserve"> to </w:t>
      </w:r>
      <w:r w:rsidR="000C7E44" w:rsidRPr="00955946">
        <w:rPr>
          <w:rFonts w:cstheme="minorHAnsi"/>
          <w:sz w:val="24"/>
          <w:szCs w:val="24"/>
        </w:rPr>
        <w:t xml:space="preserve">H.V. Desai </w:t>
      </w:r>
      <w:r>
        <w:rPr>
          <w:rFonts w:cstheme="minorHAnsi"/>
          <w:sz w:val="24"/>
          <w:szCs w:val="24"/>
        </w:rPr>
        <w:t xml:space="preserve">Eye </w:t>
      </w:r>
      <w:r w:rsidR="000C7E44" w:rsidRPr="00955946">
        <w:rPr>
          <w:rFonts w:cstheme="minorHAnsi"/>
          <w:sz w:val="24"/>
          <w:szCs w:val="24"/>
        </w:rPr>
        <w:t xml:space="preserve">Hospital for detail screening. </w:t>
      </w:r>
      <w:r>
        <w:rPr>
          <w:rFonts w:cstheme="minorHAnsi"/>
          <w:sz w:val="24"/>
          <w:szCs w:val="24"/>
        </w:rPr>
        <w:t xml:space="preserve">After the screening it was </w:t>
      </w:r>
      <w:r w:rsidR="0023478A">
        <w:rPr>
          <w:rFonts w:cstheme="minorHAnsi"/>
          <w:sz w:val="24"/>
          <w:szCs w:val="24"/>
        </w:rPr>
        <w:t>recommended</w:t>
      </w:r>
      <w:r>
        <w:rPr>
          <w:rFonts w:cstheme="minorHAnsi"/>
          <w:sz w:val="24"/>
          <w:szCs w:val="24"/>
        </w:rPr>
        <w:t xml:space="preserve"> for her to undergo </w:t>
      </w:r>
      <w:r w:rsidR="000C7E44" w:rsidRPr="00955946">
        <w:rPr>
          <w:rFonts w:cstheme="minorHAnsi"/>
          <w:sz w:val="24"/>
          <w:szCs w:val="24"/>
        </w:rPr>
        <w:t xml:space="preserve">Squint Vertical. </w:t>
      </w:r>
      <w:r>
        <w:rPr>
          <w:rFonts w:cstheme="minorHAnsi"/>
          <w:sz w:val="24"/>
          <w:szCs w:val="24"/>
        </w:rPr>
        <w:t xml:space="preserve">Few days later, she underwent surgery </w:t>
      </w:r>
      <w:r w:rsidR="000C7E44" w:rsidRPr="00955946">
        <w:rPr>
          <w:rFonts w:cstheme="minorHAnsi"/>
          <w:sz w:val="24"/>
          <w:szCs w:val="24"/>
        </w:rPr>
        <w:t>free</w:t>
      </w:r>
      <w:r>
        <w:rPr>
          <w:rFonts w:cstheme="minorHAnsi"/>
          <w:sz w:val="24"/>
          <w:szCs w:val="24"/>
        </w:rPr>
        <w:t xml:space="preserve"> of cost</w:t>
      </w:r>
      <w:r w:rsidR="000C7E44" w:rsidRPr="00955946">
        <w:rPr>
          <w:rFonts w:cstheme="minorHAnsi"/>
          <w:sz w:val="24"/>
          <w:szCs w:val="24"/>
        </w:rPr>
        <w:t xml:space="preserve"> with the help of SBI life insurance. She was very happy when she came for</w:t>
      </w:r>
      <w:r>
        <w:rPr>
          <w:rFonts w:cstheme="minorHAnsi"/>
          <w:sz w:val="24"/>
          <w:szCs w:val="24"/>
        </w:rPr>
        <w:t xml:space="preserve"> her</w:t>
      </w:r>
      <w:r w:rsidR="000C7E44" w:rsidRPr="00955946">
        <w:rPr>
          <w:rFonts w:cstheme="minorHAnsi"/>
          <w:sz w:val="24"/>
          <w:szCs w:val="24"/>
        </w:rPr>
        <w:t xml:space="preserve"> follow-up. And her mother was very satis</w:t>
      </w:r>
      <w:r>
        <w:rPr>
          <w:rFonts w:cstheme="minorHAnsi"/>
          <w:sz w:val="24"/>
          <w:szCs w:val="24"/>
        </w:rPr>
        <w:t>fied with the result. Nikita and her m</w:t>
      </w:r>
      <w:r w:rsidR="000C7E44" w:rsidRPr="00955946">
        <w:rPr>
          <w:rFonts w:cstheme="minorHAnsi"/>
          <w:sz w:val="24"/>
          <w:szCs w:val="24"/>
        </w:rPr>
        <w:t xml:space="preserve">other </w:t>
      </w:r>
      <w:r w:rsidR="00277FB7">
        <w:rPr>
          <w:rFonts w:cstheme="minorHAnsi"/>
          <w:sz w:val="24"/>
          <w:szCs w:val="24"/>
        </w:rPr>
        <w:t>are extremely grateful</w:t>
      </w:r>
      <w:r w:rsidR="000C7E44" w:rsidRPr="00955946">
        <w:rPr>
          <w:rFonts w:cstheme="minorHAnsi"/>
          <w:sz w:val="24"/>
          <w:szCs w:val="24"/>
        </w:rPr>
        <w:t xml:space="preserve"> towards SBI Life and H.V. Desai Eye Hospital.  </w:t>
      </w:r>
    </w:p>
    <w:p w:rsidR="00277FB7" w:rsidRDefault="00277FB7" w:rsidP="00955946">
      <w:pPr>
        <w:jc w:val="both"/>
        <w:rPr>
          <w:rFonts w:cstheme="minorHAnsi"/>
          <w:sz w:val="24"/>
          <w:szCs w:val="24"/>
        </w:rPr>
      </w:pPr>
    </w:p>
    <w:p w:rsidR="00277FB7" w:rsidRPr="00955946" w:rsidRDefault="00277FB7" w:rsidP="00955946">
      <w:pPr>
        <w:jc w:val="both"/>
        <w:rPr>
          <w:rFonts w:cstheme="minorHAnsi"/>
          <w:sz w:val="24"/>
          <w:szCs w:val="24"/>
        </w:rPr>
      </w:pPr>
      <w:bookmarkStart w:id="0" w:name="_GoBack"/>
      <w:bookmarkEnd w:id="0"/>
    </w:p>
    <w:p w:rsidR="000C7E44" w:rsidRPr="007D20BE" w:rsidRDefault="000C7E44" w:rsidP="00BB342C">
      <w:pPr>
        <w:jc w:val="both"/>
        <w:rPr>
          <w:rFonts w:cstheme="minorHAnsi"/>
          <w:sz w:val="24"/>
          <w:szCs w:val="24"/>
        </w:rPr>
      </w:pPr>
    </w:p>
    <w:p w:rsidR="00BB342C" w:rsidRPr="007D20BE" w:rsidRDefault="00BB342C" w:rsidP="00BB342C">
      <w:pPr>
        <w:pStyle w:val="ListParagraph"/>
        <w:jc w:val="both"/>
        <w:rPr>
          <w:rFonts w:cstheme="minorHAnsi"/>
          <w:b/>
          <w:sz w:val="24"/>
          <w:szCs w:val="24"/>
        </w:rPr>
      </w:pPr>
    </w:p>
    <w:p w:rsidR="00BB342C" w:rsidRPr="007D20BE" w:rsidRDefault="00BB342C">
      <w:pPr>
        <w:rPr>
          <w:b/>
        </w:rPr>
      </w:pPr>
    </w:p>
    <w:sectPr w:rsidR="00BB342C" w:rsidRPr="007D20BE" w:rsidSect="00CA5D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7C1359"/>
    <w:multiLevelType w:val="hybridMultilevel"/>
    <w:tmpl w:val="4B52E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2"/>
  </w:compat>
  <w:rsids>
    <w:rsidRoot w:val="00200355"/>
    <w:rsid w:val="000C7E44"/>
    <w:rsid w:val="000F5421"/>
    <w:rsid w:val="00200355"/>
    <w:rsid w:val="0023478A"/>
    <w:rsid w:val="00277FB7"/>
    <w:rsid w:val="00464164"/>
    <w:rsid w:val="00537006"/>
    <w:rsid w:val="007D20BE"/>
    <w:rsid w:val="00897D78"/>
    <w:rsid w:val="00955946"/>
    <w:rsid w:val="00AA19AF"/>
    <w:rsid w:val="00BB342C"/>
    <w:rsid w:val="00CA5DC9"/>
    <w:rsid w:val="00D04F03"/>
    <w:rsid w:val="00FD5CF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D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42C"/>
    <w:pPr>
      <w:spacing w:after="160" w:line="259"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 Sathaye</dc:creator>
  <cp:keywords/>
  <dc:description/>
  <cp:lastModifiedBy>Jaya Sathaye</cp:lastModifiedBy>
  <cp:revision>7</cp:revision>
  <dcterms:created xsi:type="dcterms:W3CDTF">2019-05-13T02:11:00Z</dcterms:created>
  <dcterms:modified xsi:type="dcterms:W3CDTF">2019-05-13T03:13:00Z</dcterms:modified>
</cp:coreProperties>
</file>