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84" w:rsidRPr="00405B84" w:rsidRDefault="00405B84">
      <w:pPr>
        <w:rPr>
          <w:b/>
        </w:rPr>
      </w:pPr>
      <w:r w:rsidRPr="00405B84">
        <w:rPr>
          <w:b/>
        </w:rPr>
        <w:t>Log frame for the _________________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700"/>
        <w:gridCol w:w="2880"/>
        <w:gridCol w:w="2880"/>
        <w:gridCol w:w="3348"/>
      </w:tblGrid>
      <w:tr w:rsidR="00405B84" w:rsidRPr="00405B84" w:rsidTr="00405B84">
        <w:trPr>
          <w:cantSplit/>
          <w:tblHeader/>
        </w:trPr>
        <w:tc>
          <w:tcPr>
            <w:tcW w:w="1368" w:type="dxa"/>
            <w:shd w:val="clear" w:color="auto" w:fill="F2F2F2" w:themeFill="background1" w:themeFillShade="F2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Summary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Indicators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Sources of verification</w:t>
            </w:r>
          </w:p>
        </w:tc>
        <w:tc>
          <w:tcPr>
            <w:tcW w:w="3348" w:type="dxa"/>
            <w:shd w:val="clear" w:color="auto" w:fill="F2F2F2" w:themeFill="background1" w:themeFillShade="F2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Assumptions</w:t>
            </w:r>
          </w:p>
        </w:tc>
      </w:tr>
      <w:tr w:rsidR="00405B84" w:rsidTr="00405B84">
        <w:trPr>
          <w:cantSplit/>
          <w:trHeight w:val="2016"/>
        </w:trPr>
        <w:tc>
          <w:tcPr>
            <w:tcW w:w="1368" w:type="dxa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Goal</w:t>
            </w:r>
          </w:p>
        </w:tc>
        <w:tc>
          <w:tcPr>
            <w:tcW w:w="2700" w:type="dxa"/>
          </w:tcPr>
          <w:p w:rsidR="00405B84" w:rsidRDefault="00405B84" w:rsidP="00405B84">
            <w:pPr>
              <w:spacing w:before="120" w:after="120"/>
            </w:pPr>
          </w:p>
        </w:tc>
        <w:tc>
          <w:tcPr>
            <w:tcW w:w="2880" w:type="dxa"/>
          </w:tcPr>
          <w:p w:rsidR="00405B84" w:rsidRDefault="00405B84" w:rsidP="00405B84">
            <w:pPr>
              <w:spacing w:before="120" w:after="120"/>
            </w:pPr>
          </w:p>
        </w:tc>
        <w:tc>
          <w:tcPr>
            <w:tcW w:w="2880" w:type="dxa"/>
          </w:tcPr>
          <w:p w:rsidR="00405B84" w:rsidRDefault="00405B84" w:rsidP="00405B84">
            <w:pPr>
              <w:spacing w:before="120" w:after="120"/>
            </w:pPr>
          </w:p>
        </w:tc>
        <w:tc>
          <w:tcPr>
            <w:tcW w:w="3348" w:type="dxa"/>
          </w:tcPr>
          <w:p w:rsidR="00405B84" w:rsidRDefault="00405B84" w:rsidP="00405B84">
            <w:pPr>
              <w:spacing w:before="120" w:after="120"/>
            </w:pPr>
          </w:p>
        </w:tc>
      </w:tr>
      <w:tr w:rsidR="00405B84" w:rsidTr="00405B84">
        <w:trPr>
          <w:cantSplit/>
          <w:trHeight w:val="2016"/>
        </w:trPr>
        <w:tc>
          <w:tcPr>
            <w:tcW w:w="1368" w:type="dxa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Purpose</w:t>
            </w:r>
          </w:p>
        </w:tc>
        <w:tc>
          <w:tcPr>
            <w:tcW w:w="2700" w:type="dxa"/>
          </w:tcPr>
          <w:p w:rsidR="00405B84" w:rsidRDefault="00405B84" w:rsidP="00405B84">
            <w:pPr>
              <w:spacing w:before="120" w:after="120"/>
            </w:pPr>
          </w:p>
        </w:tc>
        <w:tc>
          <w:tcPr>
            <w:tcW w:w="2880" w:type="dxa"/>
          </w:tcPr>
          <w:p w:rsidR="00405B84" w:rsidRDefault="00405B84" w:rsidP="00405B84">
            <w:pPr>
              <w:spacing w:before="120" w:after="120"/>
            </w:pPr>
          </w:p>
        </w:tc>
        <w:tc>
          <w:tcPr>
            <w:tcW w:w="2880" w:type="dxa"/>
          </w:tcPr>
          <w:p w:rsidR="00405B84" w:rsidRDefault="00405B84" w:rsidP="00405B84">
            <w:pPr>
              <w:spacing w:before="120" w:after="120"/>
            </w:pPr>
          </w:p>
        </w:tc>
        <w:tc>
          <w:tcPr>
            <w:tcW w:w="3348" w:type="dxa"/>
          </w:tcPr>
          <w:p w:rsidR="00405B84" w:rsidRDefault="00405B84" w:rsidP="00405B84">
            <w:pPr>
              <w:spacing w:before="120" w:after="120"/>
            </w:pPr>
          </w:p>
        </w:tc>
      </w:tr>
      <w:tr w:rsidR="00405B84" w:rsidTr="00405B84">
        <w:trPr>
          <w:cantSplit/>
          <w:trHeight w:val="2016"/>
        </w:trPr>
        <w:tc>
          <w:tcPr>
            <w:tcW w:w="1368" w:type="dxa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Outcome</w:t>
            </w:r>
          </w:p>
        </w:tc>
        <w:tc>
          <w:tcPr>
            <w:tcW w:w="2700" w:type="dxa"/>
          </w:tcPr>
          <w:p w:rsidR="00405B84" w:rsidRDefault="00405B84" w:rsidP="00405B84">
            <w:pPr>
              <w:spacing w:before="120" w:after="120"/>
            </w:pPr>
          </w:p>
        </w:tc>
        <w:tc>
          <w:tcPr>
            <w:tcW w:w="2880" w:type="dxa"/>
          </w:tcPr>
          <w:p w:rsidR="00405B84" w:rsidRDefault="00405B84" w:rsidP="00405B84">
            <w:pPr>
              <w:spacing w:before="120" w:after="120"/>
            </w:pPr>
          </w:p>
        </w:tc>
        <w:tc>
          <w:tcPr>
            <w:tcW w:w="2880" w:type="dxa"/>
          </w:tcPr>
          <w:p w:rsidR="00405B84" w:rsidRDefault="00405B84" w:rsidP="00405B84">
            <w:pPr>
              <w:spacing w:before="120" w:after="120"/>
            </w:pPr>
          </w:p>
        </w:tc>
        <w:tc>
          <w:tcPr>
            <w:tcW w:w="3348" w:type="dxa"/>
          </w:tcPr>
          <w:p w:rsidR="00405B84" w:rsidRDefault="00405B84" w:rsidP="00405B84">
            <w:pPr>
              <w:spacing w:before="120" w:after="120"/>
            </w:pPr>
          </w:p>
        </w:tc>
      </w:tr>
      <w:tr w:rsidR="00405B84" w:rsidTr="00405B84">
        <w:trPr>
          <w:cantSplit/>
          <w:trHeight w:val="2016"/>
        </w:trPr>
        <w:tc>
          <w:tcPr>
            <w:tcW w:w="1368" w:type="dxa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bookmarkStart w:id="0" w:name="_GoBack"/>
            <w:r w:rsidRPr="00405B84">
              <w:rPr>
                <w:b/>
              </w:rPr>
              <w:t>Activities</w:t>
            </w:r>
          </w:p>
        </w:tc>
        <w:tc>
          <w:tcPr>
            <w:tcW w:w="2700" w:type="dxa"/>
          </w:tcPr>
          <w:p w:rsidR="00405B84" w:rsidRDefault="00405B84" w:rsidP="00405B84">
            <w:pPr>
              <w:spacing w:before="120" w:after="120"/>
            </w:pPr>
          </w:p>
        </w:tc>
        <w:tc>
          <w:tcPr>
            <w:tcW w:w="2880" w:type="dxa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Resources needed</w:t>
            </w:r>
          </w:p>
          <w:p w:rsidR="00405B84" w:rsidRDefault="00405B84" w:rsidP="00405B84">
            <w:pPr>
              <w:spacing w:before="120" w:after="120"/>
            </w:pPr>
          </w:p>
        </w:tc>
        <w:tc>
          <w:tcPr>
            <w:tcW w:w="2880" w:type="dxa"/>
          </w:tcPr>
          <w:p w:rsidR="00405B84" w:rsidRPr="00405B84" w:rsidRDefault="00405B84" w:rsidP="00405B84">
            <w:pPr>
              <w:spacing w:before="120" w:after="120"/>
              <w:rPr>
                <w:b/>
              </w:rPr>
            </w:pPr>
            <w:r w:rsidRPr="00405B84">
              <w:rPr>
                <w:b/>
              </w:rPr>
              <w:t>Cost</w:t>
            </w:r>
          </w:p>
          <w:p w:rsidR="00405B84" w:rsidRDefault="00405B84" w:rsidP="00405B84">
            <w:pPr>
              <w:spacing w:before="120" w:after="120"/>
            </w:pPr>
          </w:p>
        </w:tc>
        <w:tc>
          <w:tcPr>
            <w:tcW w:w="3348" w:type="dxa"/>
          </w:tcPr>
          <w:p w:rsidR="00405B84" w:rsidRDefault="00405B84" w:rsidP="00405B84">
            <w:pPr>
              <w:spacing w:before="120" w:after="120"/>
            </w:pPr>
          </w:p>
        </w:tc>
      </w:tr>
      <w:bookmarkEnd w:id="0"/>
    </w:tbl>
    <w:p w:rsidR="002E642C" w:rsidRDefault="00405B84" w:rsidP="00405B84"/>
    <w:sectPr w:rsidR="002E642C" w:rsidSect="00405B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84"/>
    <w:rsid w:val="00405B84"/>
    <w:rsid w:val="0052596B"/>
    <w:rsid w:val="008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152</Characters>
  <Application>Microsoft Office Word</Application>
  <DocSecurity>0</DocSecurity>
  <Lines>1</Lines>
  <Paragraphs>1</Paragraphs>
  <ScaleCrop>false</ScaleCrop>
  <Company>EDC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Whinfield, Jim</dc:creator>
  <cp:lastModifiedBy>Whinfield, Jim</cp:lastModifiedBy>
  <cp:revision>1</cp:revision>
  <dcterms:created xsi:type="dcterms:W3CDTF">2014-10-15T19:01:00Z</dcterms:created>
  <dcterms:modified xsi:type="dcterms:W3CDTF">2014-10-15T19:08:00Z</dcterms:modified>
</cp:coreProperties>
</file>