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bidi w:val="0"/>
        <w:spacing w:lineRule="auto" w:line="256"/>
        <w:jc w:val="center"/>
        <w:rPr/>
      </w:pPr>
      <w:r>
        <w:rPr>
          <w:b/>
          <w:sz w:val="24"/>
        </w:rPr>
        <w:t>Project Design Phase-II</w:t>
      </w:r>
    </w:p>
    <w:p>
      <w:pPr>
        <w:pStyle w:val="Default"/>
        <w:bidi w:val="0"/>
        <w:spacing w:lineRule="auto" w:line="256"/>
        <w:jc w:val="center"/>
        <w:rPr/>
      </w:pPr>
      <w:r>
        <w:rPr>
          <w:b/>
          <w:sz w:val="24"/>
        </w:rPr>
        <w:t>Technology Stack (Architecture &amp; Stack)</w:t>
      </w:r>
    </w:p>
    <w:p>
      <w:pPr>
        <w:pStyle w:val="Default"/>
        <w:bidi w:val="0"/>
        <w:spacing w:lineRule="auto" w:line="256"/>
        <w:jc w:val="center"/>
        <w:rPr/>
      </w:pPr>
      <w:r>
        <w:rPr/>
      </w:r>
    </w:p>
    <w:tbl>
      <w:tblPr>
        <w:tblW w:w="934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7"/>
        <w:gridCol w:w="4839"/>
      </w:tblGrid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Date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Team ID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widowControl/>
              <w:tabs>
                <w:tab w:val="clear" w:pos="720"/>
              </w:tabs>
              <w:bidi w:val="0"/>
              <w:spacing w:lineRule="auto" w:line="276"/>
              <w:ind w:hanging="0" w:left="0" w:right="0"/>
              <w:jc w:val="left"/>
              <w:rPr/>
            </w:pP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19"/>
              </w:rPr>
              <w:t>SWTID1741277719150707</w:t>
            </w:r>
            <w:r>
              <w:rPr/>
              <w:t xml:space="preserve"> 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Project Name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56"/>
              <w:jc w:val="left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Maximum Marks</w:t>
            </w:r>
          </w:p>
        </w:tc>
        <w:tc>
          <w:tcPr>
            <w:tcW w:w="48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</w:tabs>
              <w:bidi w:val="0"/>
              <w:spacing w:lineRule="auto" w:line="276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</w:rPr>
        <w:t>Technical Architecture: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  <w:t>The Deliverable shall include the architectural diagram as below and the information as per the table1 &amp; table 2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tabs>
          <w:tab w:val="clear" w:pos="720"/>
          <w:tab w:val="left" w:pos="2320" w:leader="none"/>
        </w:tabs>
        <w:bidi w:val="0"/>
        <w:spacing w:lineRule="auto" w:line="256" w:before="0" w:after="160"/>
        <w:jc w:val="left"/>
        <w:rPr/>
      </w:pPr>
      <w:r>
        <w:rPr>
          <w:b/>
        </w:rPr>
        <w:tab/>
        <w:tab/>
        <w:tab/>
        <w:br/>
      </w:r>
    </w:p>
    <w:p>
      <w:pPr>
        <w:pStyle w:val="Default"/>
        <w:tabs>
          <w:tab w:val="clear" w:pos="720"/>
          <w:tab w:val="left" w:pos="2320" w:leader="none"/>
        </w:tabs>
        <w:bidi w:val="0"/>
        <w:spacing w:lineRule="auto" w:line="256" w:before="0" w:after="160"/>
        <w:jc w:val="left"/>
        <w:rPr/>
      </w:pPr>
      <w:r>
        <w:rPr>
          <w:b/>
        </w:rPr>
        <w:t>Table-1 : Components &amp; Technologies:</w:t>
      </w:r>
    </w:p>
    <w:tbl>
      <w:tblPr>
        <w:tblW w:w="105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958"/>
        <w:gridCol w:w="3840"/>
        <w:gridCol w:w="3041"/>
      </w:tblGrid>
      <w:tr>
        <w:trPr>
          <w:trHeight w:val="398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S.No</w:t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numPr>
                <w:ilvl w:val="0"/>
                <w:numId w:val="1"/>
              </w:numPr>
              <w:tabs>
                <w:tab w:val="clear" w:pos="720"/>
                <w:tab w:val="left" w:pos="2964" w:leader="none"/>
              </w:tabs>
              <w:bidi w:val="0"/>
              <w:spacing w:lineRule="auto" w:line="256" w:before="0" w:after="160"/>
              <w:ind w:hanging="360" w:left="644" w:right="0"/>
              <w:jc w:val="left"/>
              <w:rPr/>
            </w:pPr>
            <w:r>
              <w:rPr/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Web-based interface for News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HTML, CSS, JavaScript    / React Js etc.</w:t>
            </w:r>
          </w:p>
        </w:tc>
      </w:tr>
      <w:tr>
        <w:trPr>
          <w:trHeight w:val="470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numPr>
                <w:ilvl w:val="0"/>
                <w:numId w:val="1"/>
              </w:numPr>
              <w:tabs>
                <w:tab w:val="clear" w:pos="720"/>
                <w:tab w:val="left" w:pos="2964" w:leader="none"/>
              </w:tabs>
              <w:bidi w:val="0"/>
              <w:spacing w:lineRule="auto" w:line="256" w:before="0" w:after="160"/>
              <w:ind w:hanging="360" w:left="644" w:right="0"/>
              <w:jc w:val="left"/>
              <w:rPr/>
            </w:pPr>
            <w:r>
              <w:rPr/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News fetching from News api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numPr>
                <w:ilvl w:val="0"/>
                <w:numId w:val="1"/>
              </w:numPr>
              <w:tabs>
                <w:tab w:val="clear" w:pos="720"/>
                <w:tab w:val="left" w:pos="2964" w:leader="none"/>
              </w:tabs>
              <w:bidi w:val="0"/>
              <w:spacing w:lineRule="auto" w:line="256" w:before="0" w:after="160"/>
              <w:ind w:hanging="360" w:left="644" w:right="0"/>
              <w:jc w:val="left"/>
              <w:rPr/>
            </w:pPr>
            <w:r>
              <w:rPr/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 xml:space="preserve">News fetching based on genre 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React js</w:t>
            </w:r>
          </w:p>
        </w:tc>
      </w:tr>
    </w:tbl>
    <w:p>
      <w:pPr>
        <w:pStyle w:val="Default"/>
        <w:tabs>
          <w:tab w:val="clear" w:pos="720"/>
          <w:tab w:val="left" w:pos="2320" w:leader="none"/>
        </w:tabs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tabs>
          <w:tab w:val="clear" w:pos="720"/>
          <w:tab w:val="left" w:pos="2320" w:leader="none"/>
        </w:tabs>
        <w:bidi w:val="0"/>
        <w:spacing w:lineRule="auto" w:line="256" w:before="0" w:after="160"/>
        <w:jc w:val="left"/>
        <w:rPr/>
      </w:pPr>
      <w:r>
        <w:rPr>
          <w:b/>
        </w:rPr>
        <w:t>Table-2: Application Characteristics:</w:t>
      </w:r>
    </w:p>
    <w:tbl>
      <w:tblPr>
        <w:tblW w:w="10567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958"/>
        <w:gridCol w:w="3840"/>
        <w:gridCol w:w="3041"/>
      </w:tblGrid>
      <w:tr>
        <w:trPr>
          <w:trHeight w:val="539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S.No</w:t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numPr>
                <w:ilvl w:val="0"/>
                <w:numId w:val="1"/>
              </w:numPr>
              <w:tabs>
                <w:tab w:val="clear" w:pos="720"/>
                <w:tab w:val="left" w:pos="2964" w:leader="none"/>
              </w:tabs>
              <w:bidi w:val="0"/>
              <w:spacing w:lineRule="auto" w:line="256" w:before="0" w:after="160"/>
              <w:ind w:hanging="360" w:left="644" w:right="0"/>
              <w:jc w:val="left"/>
              <w:rPr/>
            </w:pPr>
            <w:r>
              <w:rPr/>
            </w:r>
          </w:p>
        </w:tc>
        <w:tc>
          <w:tcPr>
            <w:tcW w:w="2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Frontend frameworks</w:t>
            </w:r>
          </w:p>
        </w:tc>
        <w:tc>
          <w:tcPr>
            <w:tcW w:w="3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Default"/>
              <w:tabs>
                <w:tab w:val="clear" w:pos="720"/>
                <w:tab w:val="left" w:pos="2320" w:leader="none"/>
              </w:tabs>
              <w:bidi w:val="0"/>
              <w:spacing w:lineRule="auto" w:line="276"/>
              <w:jc w:val="left"/>
              <w:rPr/>
            </w:pPr>
            <w:r>
              <w:rPr/>
              <w:t>React.js, BootStrap, Tailwind CSS</w:t>
            </w:r>
          </w:p>
        </w:tc>
      </w:tr>
    </w:tbl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>
          <w:b/>
        </w:rPr>
        <w:t>References:</w:t>
      </w:r>
    </w:p>
    <w:p>
      <w:pPr>
        <w:pStyle w:val="Default"/>
        <w:bidi w:val="0"/>
        <w:spacing w:lineRule="auto" w:line="256" w:before="0" w:after="160"/>
        <w:jc w:val="left"/>
        <w:rPr/>
      </w:pPr>
      <w:hyperlink r:id="rId2">
        <w:r>
          <w:rPr>
            <w:rStyle w:val="ListLabel20"/>
            <w:b/>
            <w:color w:val="1155CC"/>
            <w:u w:val="single"/>
            <w:lang w:val="zxx" w:eastAsia="zxx"/>
          </w:rPr>
          <w:t>React.js Documentation</w:t>
        </w:r>
      </w:hyperlink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56" w:before="0" w:after="160"/>
        <w:jc w:val="left"/>
        <w:rPr/>
      </w:pPr>
      <w:r>
        <w:rPr/>
      </w:r>
    </w:p>
    <w:p>
      <w:pPr>
        <w:pStyle w:val="Default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verdana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keepNext w:val="true"/>
      <w:keepLines/>
      <w:widowControl/>
      <w:bidi w:val="0"/>
      <w:spacing w:lineRule="atLeast" w:line="100" w:before="400" w:after="120"/>
      <w:jc w:val="left"/>
    </w:pPr>
    <w:rPr>
      <w:color w:val="auto"/>
      <w:sz w:val="40"/>
    </w:rPr>
  </w:style>
  <w:style w:type="paragraph" w:styleId="Heading2">
    <w:name w:val="heading 2"/>
    <w:basedOn w:val="Heading"/>
    <w:qFormat/>
    <w:pPr>
      <w:keepNext w:val="true"/>
      <w:keepLines/>
      <w:widowControl/>
      <w:bidi w:val="0"/>
      <w:spacing w:lineRule="atLeast" w:line="100" w:before="360" w:after="120"/>
      <w:jc w:val="left"/>
    </w:pPr>
    <w:rPr>
      <w:b w:val="false"/>
      <w:color w:val="auto"/>
      <w:sz w:val="32"/>
    </w:rPr>
  </w:style>
  <w:style w:type="paragraph" w:styleId="Heading3">
    <w:name w:val="heading 3"/>
    <w:basedOn w:val="Heading"/>
    <w:qFormat/>
    <w:pPr>
      <w:keepNext w:val="true"/>
      <w:keepLines/>
      <w:widowControl/>
      <w:bidi w:val="0"/>
      <w:spacing w:lineRule="atLeast" w:line="100" w:before="320" w:after="80"/>
      <w:jc w:val="left"/>
    </w:pPr>
    <w:rPr>
      <w:b w:val="false"/>
      <w:color w:val="434343"/>
      <w:sz w:val="28"/>
    </w:rPr>
  </w:style>
  <w:style w:type="paragraph" w:styleId="Heading4">
    <w:name w:val="heading 4"/>
    <w:basedOn w:val="Heading"/>
    <w:qFormat/>
    <w:pPr>
      <w:keepNext w:val="true"/>
      <w:keepLines/>
      <w:widowControl/>
      <w:bidi w:val="0"/>
      <w:spacing w:lineRule="atLeast" w:line="100" w:before="280" w:after="80"/>
      <w:jc w:val="left"/>
    </w:pPr>
    <w:rPr>
      <w:color w:val="666666"/>
      <w:sz w:val="24"/>
    </w:rPr>
  </w:style>
  <w:style w:type="paragraph" w:styleId="Heading5">
    <w:name w:val="heading 5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color w:val="666666"/>
      <w:sz w:val="22"/>
    </w:rPr>
  </w:style>
  <w:style w:type="paragraph" w:styleId="Heading6">
    <w:name w:val="heading 6"/>
    <w:basedOn w:val="Heading"/>
    <w:qFormat/>
    <w:pPr>
      <w:keepNext w:val="true"/>
      <w:keepLines/>
      <w:widowControl/>
      <w:bidi w:val="0"/>
      <w:spacing w:lineRule="atLeast" w:line="100" w:before="240" w:after="80"/>
      <w:jc w:val="left"/>
    </w:pPr>
    <w:rPr>
      <w:i/>
      <w:color w:val="666666"/>
      <w:sz w:val="22"/>
    </w:rPr>
  </w:style>
  <w:style w:type="character" w:styleId="InternetLink">
    <w:name w:val="Internet Link"/>
    <w:qFormat/>
    <w:rPr>
      <w:color w:val="000080"/>
      <w:u w:val="single"/>
      <w:lang w:val="zxx" w:eastAsia="zxx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Default"/>
    <w:next w:val="BodyText"/>
    <w:qFormat/>
    <w:pPr>
      <w:keepNext w:val="true"/>
      <w:spacing w:lineRule="auto" w:line="240" w:before="240" w:after="120"/>
    </w:pPr>
    <w:rPr>
      <w:rFonts w:ascii="Arial" w:hAnsi="Arial" w:eastAsia="Arial Unicode M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40" w:before="0" w:after="120"/>
    </w:pPr>
    <w:rPr>
      <w:rFonts w:eastAsia="Arial Unicode MS"/>
    </w:rPr>
  </w:style>
  <w:style w:type="paragraph" w:styleId="Caption">
    <w:name w:val="caption"/>
    <w:basedOn w:val="Default"/>
    <w:qFormat/>
    <w:pPr>
      <w:spacing w:lineRule="auto" w:line="240" w:before="120" w:after="120"/>
    </w:pPr>
    <w:rPr>
      <w:rFonts w:eastAsia="Arial Unicode MS"/>
      <w:i/>
      <w:sz w:val="24"/>
    </w:rPr>
  </w:style>
  <w:style w:type="paragraph" w:styleId="Index">
    <w:name w:val="Index"/>
    <w:basedOn w:val="Default"/>
    <w:qFormat/>
    <w:pPr>
      <w:spacing w:lineRule="auto" w:line="240"/>
    </w:pPr>
    <w:rPr>
      <w:rFonts w:eastAsia="Arial Unicode MS"/>
    </w:rPr>
  </w:style>
  <w:style w:type="paragraph" w:styleId="Default">
    <w:name w:val="Default"/>
    <w:qFormat/>
    <w:pPr>
      <w:widowControl w:val="false"/>
      <w:bidi w:val="0"/>
      <w:spacing w:lineRule="auto" w:line="276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extbody">
    <w:name w:val="Text body"/>
    <w:basedOn w:val="Default"/>
    <w:qFormat/>
    <w:pPr>
      <w:spacing w:lineRule="auto" w:line="240" w:before="0" w:after="120"/>
    </w:pPr>
    <w:rPr/>
  </w:style>
  <w:style w:type="paragraph" w:styleId="normal1">
    <w:name w:val="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2"/>
      <w:sz w:val="22"/>
      <w:szCs w:val="24"/>
      <w:lang w:val="en-US" w:eastAsia="hi-IN" w:bidi="hi-IN"/>
    </w:rPr>
  </w:style>
  <w:style w:type="paragraph" w:styleId="Title">
    <w:name w:val="Title"/>
    <w:basedOn w:val="normal1"/>
    <w:qFormat/>
    <w:pPr>
      <w:keepNext w:val="true"/>
      <w:keepLines/>
      <w:widowControl/>
      <w:bidi w:val="0"/>
      <w:spacing w:lineRule="atLeast" w:line="100" w:before="0" w:after="60"/>
      <w:jc w:val="left"/>
    </w:pPr>
    <w:rPr>
      <w:b/>
      <w:color w:val="auto"/>
      <w:sz w:val="52"/>
    </w:rPr>
  </w:style>
  <w:style w:type="paragraph" w:styleId="Subtitle">
    <w:name w:val="Subtitle"/>
    <w:basedOn w:val="normal1"/>
    <w:next w:val="Textbody"/>
    <w:qFormat/>
    <w:pPr>
      <w:keepNext w:val="true"/>
      <w:keepLines/>
      <w:widowControl/>
      <w:bidi w:val="0"/>
      <w:spacing w:lineRule="atLeast" w:line="100" w:before="0" w:after="320"/>
      <w:jc w:val="left"/>
    </w:pPr>
    <w:rPr>
      <w:rFonts w:ascii="Arial" w:hAnsi="Arial" w:eastAsia="Arial"/>
      <w:i/>
      <w:color w:val="666666"/>
      <w:sz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