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838"/>
        <w:gridCol w:w="7507"/>
      </w:tblGrid>
      <w:tr w:rsidR="00E4198F" w:rsidRPr="00D44950" w:rsidTr="00391B6B">
        <w:tc>
          <w:tcPr>
            <w:tcW w:w="1838" w:type="dxa"/>
          </w:tcPr>
          <w:p w:rsidR="00E4198F" w:rsidRPr="00D44950" w:rsidRDefault="00CC3FFE" w:rsidP="00CC3FFE">
            <w:pPr>
              <w:rPr>
                <w:rFonts w:ascii="Arial" w:hAnsi="Arial" w:cs="Arial"/>
                <w:b/>
                <w:sz w:val="20"/>
                <w:szCs w:val="20"/>
              </w:rPr>
            </w:pPr>
            <w:r>
              <w:rPr>
                <w:rFonts w:ascii="Arial" w:hAnsi="Arial" w:cs="Arial"/>
                <w:b/>
                <w:sz w:val="20"/>
                <w:szCs w:val="20"/>
                <w:lang w:val="en-US"/>
              </w:rPr>
              <w:t>Component name</w:t>
            </w:r>
            <w:r w:rsidR="00E4198F" w:rsidRPr="00D44950">
              <w:rPr>
                <w:rFonts w:ascii="Arial" w:hAnsi="Arial" w:cs="Arial"/>
                <w:b/>
                <w:sz w:val="20"/>
                <w:szCs w:val="20"/>
              </w:rPr>
              <w:t>:</w:t>
            </w:r>
          </w:p>
        </w:tc>
        <w:tc>
          <w:tcPr>
            <w:tcW w:w="7507" w:type="dxa"/>
          </w:tcPr>
          <w:p w:rsidR="00E4198F" w:rsidRPr="000E7D7E" w:rsidRDefault="000E7D7E" w:rsidP="00391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20"/>
                <w:szCs w:val="20"/>
                <w:lang w:val="en-US"/>
              </w:rPr>
            </w:pPr>
            <w:r>
              <w:rPr>
                <w:rFonts w:ascii="Arial" w:eastAsia="Times New Roman" w:hAnsi="Arial" w:cs="Arial"/>
                <w:sz w:val="20"/>
                <w:szCs w:val="20"/>
                <w:lang w:val="en-US" w:eastAsia="ru-RU"/>
              </w:rPr>
              <w:t>Table tools</w:t>
            </w:r>
          </w:p>
        </w:tc>
      </w:tr>
      <w:tr w:rsidR="00E4198F" w:rsidRPr="00D44950"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Component repository</w:t>
            </w:r>
            <w:r w:rsidR="00E4198F" w:rsidRPr="00D44950">
              <w:rPr>
                <w:rFonts w:ascii="Arial" w:hAnsi="Arial" w:cs="Arial"/>
                <w:b/>
                <w:sz w:val="20"/>
                <w:szCs w:val="20"/>
              </w:rPr>
              <w:t>:</w:t>
            </w:r>
          </w:p>
        </w:tc>
        <w:tc>
          <w:tcPr>
            <w:tcW w:w="7507" w:type="dxa"/>
          </w:tcPr>
          <w:p w:rsidR="00E4198F" w:rsidRPr="00D44950" w:rsidRDefault="000E7D7E" w:rsidP="00391B6B">
            <w:pPr>
              <w:pStyle w:val="HTMLPreformatted"/>
              <w:shd w:val="clear" w:color="auto" w:fill="FFFFFF"/>
              <w:wordWrap w:val="0"/>
              <w:rPr>
                <w:rFonts w:ascii="Arial" w:hAnsi="Arial" w:cs="Arial"/>
              </w:rPr>
            </w:pPr>
            <w:r w:rsidRPr="000E7D7E">
              <w:rPr>
                <w:rFonts w:ascii="Arial" w:hAnsi="Arial" w:cs="Arial"/>
              </w:rPr>
              <w:t>https://github.com/ckeditor/ckeditor-dev/tree/master/plugins/tabletools#!/guide/dev_table</w:t>
            </w:r>
          </w:p>
        </w:tc>
      </w:tr>
      <w:tr w:rsidR="00E4198F" w:rsidRPr="00D44950" w:rsidTr="00391B6B">
        <w:trPr>
          <w:trHeight w:val="350"/>
        </w:trPr>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License</w:t>
            </w:r>
            <w:r w:rsidR="00E4198F" w:rsidRPr="00D44950">
              <w:rPr>
                <w:rFonts w:ascii="Arial" w:hAnsi="Arial" w:cs="Arial"/>
                <w:b/>
                <w:sz w:val="20"/>
                <w:szCs w:val="20"/>
              </w:rPr>
              <w:t>:</w:t>
            </w:r>
          </w:p>
        </w:tc>
        <w:tc>
          <w:tcPr>
            <w:tcW w:w="7507" w:type="dxa"/>
          </w:tcPr>
          <w:p w:rsidR="00E4198F" w:rsidRPr="00D44950" w:rsidRDefault="00E4198F" w:rsidP="00391B6B">
            <w:pPr>
              <w:rPr>
                <w:rFonts w:ascii="Arial" w:hAnsi="Arial" w:cs="Arial"/>
                <w:sz w:val="20"/>
                <w:szCs w:val="20"/>
              </w:rPr>
            </w:pPr>
            <w:r w:rsidRPr="00D44950">
              <w:rPr>
                <w:rFonts w:ascii="Arial" w:hAnsi="Arial" w:cs="Arial"/>
                <w:sz w:val="20"/>
                <w:szCs w:val="20"/>
                <w:lang w:val="en-US"/>
              </w:rPr>
              <w:t>MPL License</w:t>
            </w:r>
          </w:p>
        </w:tc>
      </w:tr>
      <w:tr w:rsidR="00E4198F" w:rsidRPr="000E7D7E"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License text</w:t>
            </w:r>
            <w:r w:rsidR="00E4198F" w:rsidRPr="00D44950">
              <w:rPr>
                <w:rFonts w:ascii="Arial" w:hAnsi="Arial" w:cs="Arial"/>
                <w:b/>
                <w:sz w:val="20"/>
                <w:szCs w:val="20"/>
              </w:rPr>
              <w:t>:</w:t>
            </w:r>
          </w:p>
        </w:tc>
        <w:tc>
          <w:tcPr>
            <w:tcW w:w="7507" w:type="dxa"/>
          </w:tcPr>
          <w:p w:rsidR="00E4198F" w:rsidRPr="00D44950" w:rsidRDefault="00E4198F" w:rsidP="00391B6B">
            <w:pPr>
              <w:jc w:val="center"/>
              <w:outlineLvl w:val="0"/>
              <w:rPr>
                <w:rFonts w:ascii="Arial" w:eastAsia="Times New Roman" w:hAnsi="Arial" w:cs="Arial"/>
                <w:b/>
                <w:bCs/>
                <w:smallCaps/>
                <w:color w:val="000000"/>
                <w:kern w:val="36"/>
                <w:sz w:val="20"/>
                <w:szCs w:val="20"/>
                <w:lang w:val="en-US" w:eastAsia="ru-RU"/>
              </w:rPr>
            </w:pPr>
            <w:r w:rsidRPr="00D44950">
              <w:rPr>
                <w:rFonts w:ascii="Arial" w:eastAsia="Times New Roman" w:hAnsi="Arial" w:cs="Arial"/>
                <w:b/>
                <w:bCs/>
                <w:smallCaps/>
                <w:color w:val="000000"/>
                <w:kern w:val="36"/>
                <w:sz w:val="20"/>
                <w:szCs w:val="20"/>
                <w:lang w:val="en-US" w:eastAsia="ru-RU"/>
              </w:rPr>
              <w:t>Mozilla Public License</w:t>
            </w:r>
            <w:r w:rsidRPr="00D44950">
              <w:rPr>
                <w:rFonts w:ascii="Arial" w:eastAsia="Times New Roman" w:hAnsi="Arial" w:cs="Arial"/>
                <w:b/>
                <w:bCs/>
                <w:smallCaps/>
                <w:color w:val="000000"/>
                <w:kern w:val="36"/>
                <w:sz w:val="20"/>
                <w:szCs w:val="20"/>
                <w:lang w:val="en-US" w:eastAsia="ru-RU"/>
              </w:rPr>
              <w:br/>
              <w:t>Version 2.0</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 Definitions</w:t>
            </w:r>
            <w:bookmarkStart w:id="0" w:name="_GoBack"/>
            <w:bookmarkEnd w:id="0"/>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 “Contributor”</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each individual or legal entity that creates, contributes to the creation of, or owns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1.2. “Contributor Version”</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the combination of the Contributions of others (if any) used by a Contributor and that particular Contributor’s Contribution.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1.3. “Contribution”</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Covered Software of a particular Contributor.</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1.4. “Covered Software”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Source Code Form to which the initial Contributor has attached the notice in Exhibit A, the Executable Form of such Source Code Form, and Modifications of such Source Code Form, in each case including portions thereof.</w:t>
            </w:r>
          </w:p>
          <w:p w:rsidR="00E4198F" w:rsidRPr="00D44950" w:rsidRDefault="00E4198F" w:rsidP="00391B6B">
            <w:pPr>
              <w:jc w:val="both"/>
              <w:rPr>
                <w:rFonts w:ascii="Arial" w:eastAsia="Times New Roman" w:hAnsi="Arial" w:cs="Arial"/>
                <w:b/>
                <w:bCs/>
                <w:color w:val="000000"/>
                <w:sz w:val="20"/>
                <w:szCs w:val="20"/>
                <w:lang w:eastAsia="ru-RU"/>
              </w:rPr>
            </w:pPr>
            <w:r w:rsidRPr="00D44950">
              <w:rPr>
                <w:rFonts w:ascii="Arial" w:eastAsia="Times New Roman" w:hAnsi="Arial" w:cs="Arial"/>
                <w:b/>
                <w:bCs/>
                <w:color w:val="000000"/>
                <w:sz w:val="20"/>
                <w:szCs w:val="20"/>
                <w:lang w:eastAsia="ru-RU"/>
              </w:rPr>
              <w:t>1.5. “</w:t>
            </w:r>
            <w:proofErr w:type="spellStart"/>
            <w:r w:rsidRPr="00D44950">
              <w:rPr>
                <w:rFonts w:ascii="Arial" w:eastAsia="Times New Roman" w:hAnsi="Arial" w:cs="Arial"/>
                <w:b/>
                <w:bCs/>
                <w:color w:val="000000"/>
                <w:sz w:val="20"/>
                <w:szCs w:val="20"/>
                <w:lang w:eastAsia="ru-RU"/>
              </w:rPr>
              <w:t>Incompatible</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With</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Secondary</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Licenses</w:t>
            </w:r>
            <w:proofErr w:type="spellEnd"/>
            <w:r w:rsidRPr="00D44950">
              <w:rPr>
                <w:rFonts w:ascii="Arial" w:eastAsia="Times New Roman" w:hAnsi="Arial" w:cs="Arial"/>
                <w:b/>
                <w:bCs/>
                <w:color w:val="000000"/>
                <w:sz w:val="20"/>
                <w:szCs w:val="20"/>
                <w:lang w:eastAsia="ru-RU"/>
              </w:rPr>
              <w:t>”</w:t>
            </w:r>
          </w:p>
          <w:p w:rsidR="00E4198F" w:rsidRPr="00D44950" w:rsidRDefault="00E4198F" w:rsidP="00391B6B">
            <w:pPr>
              <w:ind w:left="720"/>
              <w:jc w:val="both"/>
              <w:rPr>
                <w:rFonts w:ascii="Arial" w:eastAsia="Times New Roman" w:hAnsi="Arial" w:cs="Arial"/>
                <w:color w:val="000000"/>
                <w:sz w:val="20"/>
                <w:szCs w:val="20"/>
                <w:lang w:eastAsia="ru-RU"/>
              </w:rPr>
            </w:pPr>
            <w:proofErr w:type="spellStart"/>
            <w:r w:rsidRPr="00D44950">
              <w:rPr>
                <w:rFonts w:ascii="Arial" w:eastAsia="Times New Roman" w:hAnsi="Arial" w:cs="Arial"/>
                <w:color w:val="000000"/>
                <w:sz w:val="20"/>
                <w:szCs w:val="20"/>
                <w:lang w:eastAsia="ru-RU"/>
              </w:rPr>
              <w:t>means</w:t>
            </w:r>
            <w:proofErr w:type="spellEnd"/>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that the initial Contributor has attached the notice described in Exhibit B to the Covered Software; or</w:t>
            </w:r>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that</w:t>
            </w:r>
            <w:proofErr w:type="gramEnd"/>
            <w:r w:rsidRPr="00D44950">
              <w:rPr>
                <w:rFonts w:ascii="Arial" w:eastAsia="Times New Roman" w:hAnsi="Arial" w:cs="Arial"/>
                <w:color w:val="000000"/>
                <w:sz w:val="20"/>
                <w:szCs w:val="20"/>
                <w:lang w:val="en-US" w:eastAsia="ru-RU"/>
              </w:rPr>
              <w:t xml:space="preserve"> the Covered Software was made available under the terms of version 1.1 or earlier of the License, but not also under the terms of a Secondary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1.6. “Executable Form”</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any form of the work other than Source Code Form.</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1.7. “Larger Work”</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 work that combines Covered Software with other material, in a separate file or files, that is not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1.8. “License”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this document.</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1.9. “Licensable”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having the right to grant, to the maximum extent possible, whether at the time of the initial grant or subsequently, any and all of the rights conveyed by this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1.10. “Modifications”</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of the following:</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any file in Source Code Form that results from an addition to, deletion from, or modification of the contents of Covered Software; or</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any</w:t>
            </w:r>
            <w:proofErr w:type="gramEnd"/>
            <w:r w:rsidRPr="00D44950">
              <w:rPr>
                <w:rFonts w:ascii="Arial" w:eastAsia="Times New Roman" w:hAnsi="Arial" w:cs="Arial"/>
                <w:color w:val="000000"/>
                <w:sz w:val="20"/>
                <w:szCs w:val="20"/>
                <w:lang w:val="en-US" w:eastAsia="ru-RU"/>
              </w:rPr>
              <w:t xml:space="preserve"> new file in Source Code Form that contains any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1.11. “Patent Claims” of a Contributor</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1.12. “Secondary License”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either the GNU General Public License, Version 2.0, the GNU Lesser General Public License, Version 2.1, the GNU </w:t>
            </w:r>
            <w:proofErr w:type="spellStart"/>
            <w:r w:rsidRPr="00D44950">
              <w:rPr>
                <w:rFonts w:ascii="Arial" w:eastAsia="Times New Roman" w:hAnsi="Arial" w:cs="Arial"/>
                <w:color w:val="000000"/>
                <w:sz w:val="20"/>
                <w:szCs w:val="20"/>
                <w:lang w:val="en-US" w:eastAsia="ru-RU"/>
              </w:rPr>
              <w:t>Affero</w:t>
            </w:r>
            <w:proofErr w:type="spellEnd"/>
            <w:r w:rsidRPr="00D44950">
              <w:rPr>
                <w:rFonts w:ascii="Arial" w:eastAsia="Times New Roman" w:hAnsi="Arial" w:cs="Arial"/>
                <w:color w:val="000000"/>
                <w:sz w:val="20"/>
                <w:szCs w:val="20"/>
                <w:lang w:val="en-US" w:eastAsia="ru-RU"/>
              </w:rPr>
              <w:t xml:space="preserve"> General Public License, Version 3.0, or any later versions of those licenses.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1.13. “Source Code Form”</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the form of the work preferred for making modifications.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lastRenderedPageBreak/>
              <w:t>1.14. “You” (or “Your”)</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an individual or a legal entity exercising rights under this License. For legal entities, “You” includes any entity that controls, </w:t>
            </w:r>
            <w:proofErr w:type="gramStart"/>
            <w:r w:rsidRPr="00D44950">
              <w:rPr>
                <w:rFonts w:ascii="Arial" w:eastAsia="Times New Roman" w:hAnsi="Arial" w:cs="Arial"/>
                <w:color w:val="000000"/>
                <w:sz w:val="20"/>
                <w:szCs w:val="20"/>
                <w:lang w:val="en-US" w:eastAsia="ru-RU"/>
              </w:rPr>
              <w:t>is controlled</w:t>
            </w:r>
            <w:proofErr w:type="gramEnd"/>
            <w:r w:rsidRPr="00D44950">
              <w:rPr>
                <w:rFonts w:ascii="Arial" w:eastAsia="Times New Roman" w:hAnsi="Arial" w:cs="Arial"/>
                <w:color w:val="000000"/>
                <w:sz w:val="20"/>
                <w:szCs w:val="20"/>
                <w:lang w:val="en-US" w:eastAsia="ru-RU"/>
              </w:rPr>
              <w:t xml:space="preserve">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 License Grants and Conditions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2.1. Grants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hereby grants You a world-wide, royalty-free, non-exclusive license:</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under</w:t>
            </w:r>
            <w:proofErr w:type="gramEnd"/>
            <w:r w:rsidRPr="00D44950">
              <w:rPr>
                <w:rFonts w:ascii="Arial" w:eastAsia="Times New Roman" w:hAnsi="Arial" w:cs="Arial"/>
                <w:color w:val="000000"/>
                <w:sz w:val="20"/>
                <w:szCs w:val="20"/>
                <w:lang w:val="en-US" w:eastAsia="ru-RU"/>
              </w:rPr>
              <w:t xml:space="preserve"> Patent Claims of such Contributor to make, use, sell, offer for sale, have made, import, and otherwise transfer either its Contributions or its Contributor Version.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2.2. Effective Date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Section 2.1 with respect to any Contribution become effective for each Contribution on the date the Contributor first distributes such Contribution.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2.3. Limitations on Grant Scope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any code that a Contributor has removed from Covered Software;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infringements caused by: (</w:t>
            </w:r>
            <w:proofErr w:type="spellStart"/>
            <w:r w:rsidRPr="00D44950">
              <w:rPr>
                <w:rFonts w:ascii="Arial" w:eastAsia="Times New Roman" w:hAnsi="Arial" w:cs="Arial"/>
                <w:color w:val="000000"/>
                <w:sz w:val="20"/>
                <w:szCs w:val="20"/>
                <w:lang w:val="en-US" w:eastAsia="ru-RU"/>
              </w:rPr>
              <w:t>i</w:t>
            </w:r>
            <w:proofErr w:type="spellEnd"/>
            <w:r w:rsidRPr="00D44950">
              <w:rPr>
                <w:rFonts w:ascii="Arial" w:eastAsia="Times New Roman" w:hAnsi="Arial" w:cs="Arial"/>
                <w:color w:val="000000"/>
                <w:sz w:val="20"/>
                <w:szCs w:val="20"/>
                <w:lang w:val="en-US" w:eastAsia="ru-RU"/>
              </w:rPr>
              <w:t>) Your and any other third party’s modifications of Covered Software, or (ii) the combination of its Contributions with other software (except as part of its Contributor Version);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under</w:t>
            </w:r>
            <w:proofErr w:type="gramEnd"/>
            <w:r w:rsidRPr="00D44950">
              <w:rPr>
                <w:rFonts w:ascii="Arial" w:eastAsia="Times New Roman" w:hAnsi="Arial" w:cs="Arial"/>
                <w:color w:val="000000"/>
                <w:sz w:val="20"/>
                <w:szCs w:val="20"/>
                <w:lang w:val="en-US" w:eastAsia="ru-RU"/>
              </w:rPr>
              <w:t xml:space="preserve"> Patent Claims infringed by Covered Software in the absence of its Contributions.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License does not grant any rights in the trademarks, service marks, or logos of any Contributor (except as may be necessary to comply with the notice requirements in Section 3.4).</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2.4. Subsequent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No Contributor makes additional grants </w:t>
            </w:r>
            <w:proofErr w:type="gramStart"/>
            <w:r w:rsidRPr="00D44950">
              <w:rPr>
                <w:rFonts w:ascii="Arial" w:eastAsia="Times New Roman" w:hAnsi="Arial" w:cs="Arial"/>
                <w:color w:val="000000"/>
                <w:sz w:val="20"/>
                <w:szCs w:val="20"/>
                <w:lang w:val="en-US" w:eastAsia="ru-RU"/>
              </w:rPr>
              <w:t>as a result</w:t>
            </w:r>
            <w:proofErr w:type="gramEnd"/>
            <w:r w:rsidRPr="00D44950">
              <w:rPr>
                <w:rFonts w:ascii="Arial" w:eastAsia="Times New Roman" w:hAnsi="Arial" w:cs="Arial"/>
                <w:color w:val="000000"/>
                <w:sz w:val="20"/>
                <w:szCs w:val="20"/>
                <w:lang w:val="en-US" w:eastAsia="ru-RU"/>
              </w:rPr>
              <w:t xml:space="preserve"> of Your choice to distribute the Covered Software under a subsequent version of this License (see Section 10.2) or under the terms of a Secondary License (if permitted under the terms of Section 3.3).</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2.5. Representation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represents that the Contributor believes its Contributions are its original creation(s) or it has sufficient rights to grant the rights to its Contributions conveyed by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2.6. Fair Use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License </w:t>
            </w:r>
            <w:proofErr w:type="gramStart"/>
            <w:r w:rsidRPr="00D44950">
              <w:rPr>
                <w:rFonts w:ascii="Arial" w:eastAsia="Times New Roman" w:hAnsi="Arial" w:cs="Arial"/>
                <w:color w:val="000000"/>
                <w:sz w:val="20"/>
                <w:szCs w:val="20"/>
                <w:lang w:val="en-US" w:eastAsia="ru-RU"/>
              </w:rPr>
              <w:t>is not intended</w:t>
            </w:r>
            <w:proofErr w:type="gramEnd"/>
            <w:r w:rsidRPr="00D44950">
              <w:rPr>
                <w:rFonts w:ascii="Arial" w:eastAsia="Times New Roman" w:hAnsi="Arial" w:cs="Arial"/>
                <w:color w:val="000000"/>
                <w:sz w:val="20"/>
                <w:szCs w:val="20"/>
                <w:lang w:val="en-US" w:eastAsia="ru-RU"/>
              </w:rPr>
              <w:t xml:space="preserve"> to limit any rights You have under applicable copyright doctrines of fair use, fair dealing, or other equivalents.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2.7. Conditions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Sections 3.1, 3.2, 3.3, and 3.4 are conditions of the licenses granted in Section 2.1.</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 Responsibilities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3.1. Distribution of Source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All distribution of Covered Software in Source Code Form, including any Modifications that You create or to which You contribute, must be under the terms of this License. You must inform recipients that the Source Code Form of the Covered Software </w:t>
            </w:r>
            <w:proofErr w:type="gramStart"/>
            <w:r w:rsidRPr="00D44950">
              <w:rPr>
                <w:rFonts w:ascii="Arial" w:eastAsia="Times New Roman" w:hAnsi="Arial" w:cs="Arial"/>
                <w:color w:val="000000"/>
                <w:sz w:val="20"/>
                <w:szCs w:val="20"/>
                <w:lang w:val="en-US" w:eastAsia="ru-RU"/>
              </w:rPr>
              <w:t>is governed</w:t>
            </w:r>
            <w:proofErr w:type="gramEnd"/>
            <w:r w:rsidRPr="00D44950">
              <w:rPr>
                <w:rFonts w:ascii="Arial" w:eastAsia="Times New Roman" w:hAnsi="Arial" w:cs="Arial"/>
                <w:color w:val="000000"/>
                <w:sz w:val="20"/>
                <w:szCs w:val="20"/>
                <w:lang w:val="en-US" w:eastAsia="ru-RU"/>
              </w:rPr>
              <w:t xml:space="preserve"> by the terms of this License, and how they can obtain </w:t>
            </w:r>
            <w:r w:rsidRPr="00D44950">
              <w:rPr>
                <w:rFonts w:ascii="Arial" w:eastAsia="Times New Roman" w:hAnsi="Arial" w:cs="Arial"/>
                <w:color w:val="000000"/>
                <w:sz w:val="20"/>
                <w:szCs w:val="20"/>
                <w:lang w:val="en-US" w:eastAsia="ru-RU"/>
              </w:rPr>
              <w:lastRenderedPageBreak/>
              <w:t>a copy of this License. You may not attempt to alter or restrict the recipients’ rights in the Source Code Form.</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3.2. Distribution of Executable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You distribute Covered Software in Executable Form then:</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distribute such Executable Form under the terms of this License, or sublicense it under different terms, </w:t>
            </w:r>
            <w:proofErr w:type="gramStart"/>
            <w:r w:rsidRPr="00D44950">
              <w:rPr>
                <w:rFonts w:ascii="Arial" w:eastAsia="Times New Roman" w:hAnsi="Arial" w:cs="Arial"/>
                <w:color w:val="000000"/>
                <w:sz w:val="20"/>
                <w:szCs w:val="20"/>
                <w:lang w:val="en-US" w:eastAsia="ru-RU"/>
              </w:rPr>
              <w:t>provided that</w:t>
            </w:r>
            <w:proofErr w:type="gramEnd"/>
            <w:r w:rsidRPr="00D44950">
              <w:rPr>
                <w:rFonts w:ascii="Arial" w:eastAsia="Times New Roman" w:hAnsi="Arial" w:cs="Arial"/>
                <w:color w:val="000000"/>
                <w:sz w:val="20"/>
                <w:szCs w:val="20"/>
                <w:lang w:val="en-US" w:eastAsia="ru-RU"/>
              </w:rPr>
              <w:t xml:space="preserve"> the license for the Executable Form does not attempt to limit or alter the recipients’ rights in the Source Code Form under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3.3. Distribution of a Larger Work</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create and distribute a Larger Work under terms of Your choice, </w:t>
            </w:r>
            <w:proofErr w:type="gramStart"/>
            <w:r w:rsidRPr="00D44950">
              <w:rPr>
                <w:rFonts w:ascii="Arial" w:eastAsia="Times New Roman" w:hAnsi="Arial" w:cs="Arial"/>
                <w:color w:val="000000"/>
                <w:sz w:val="20"/>
                <w:szCs w:val="20"/>
                <w:lang w:val="en-US" w:eastAsia="ru-RU"/>
              </w:rPr>
              <w:t>provided that</w:t>
            </w:r>
            <w:proofErr w:type="gramEnd"/>
            <w:r w:rsidRPr="00D44950">
              <w:rPr>
                <w:rFonts w:ascii="Arial" w:eastAsia="Times New Roman" w:hAnsi="Arial" w:cs="Arial"/>
                <w:color w:val="000000"/>
                <w:sz w:val="20"/>
                <w:szCs w:val="20"/>
                <w:lang w:val="en-US" w:eastAsia="ru-RU"/>
              </w:rPr>
              <w:t xml:space="preserve"> You also comply with the requirements of this License for the Covered Software. </w:t>
            </w:r>
            <w:proofErr w:type="gramStart"/>
            <w:r w:rsidRPr="00D44950">
              <w:rPr>
                <w:rFonts w:ascii="Arial" w:eastAsia="Times New Roman" w:hAnsi="Arial" w:cs="Arial"/>
                <w:color w:val="000000"/>
                <w:sz w:val="20"/>
                <w:szCs w:val="20"/>
                <w:lang w:val="en-US" w:eastAsia="ru-RU"/>
              </w:rPr>
              <w:t>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roofErr w:type="gramEnd"/>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3.4. Notices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3.5. Application of Additional Terms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choose to offer, and to charge a fee for, warranty, support, indemnity or liability obligations to one or more recipients of Covered Software. However, You may do so only on Your own behalf, and not on behalf of any Contributor. You must make it </w:t>
            </w:r>
            <w:proofErr w:type="gramStart"/>
            <w:r w:rsidRPr="00D44950">
              <w:rPr>
                <w:rFonts w:ascii="Arial" w:eastAsia="Times New Roman" w:hAnsi="Arial" w:cs="Arial"/>
                <w:color w:val="000000"/>
                <w:sz w:val="20"/>
                <w:szCs w:val="20"/>
                <w:lang w:val="en-US" w:eastAsia="ru-RU"/>
              </w:rPr>
              <w:t>absolutely clear</w:t>
            </w:r>
            <w:proofErr w:type="gramEnd"/>
            <w:r w:rsidRPr="00D44950">
              <w:rPr>
                <w:rFonts w:ascii="Arial" w:eastAsia="Times New Roman" w:hAnsi="Arial" w:cs="Arial"/>
                <w:color w:val="000000"/>
                <w:sz w:val="20"/>
                <w:szCs w:val="20"/>
                <w:lang w:val="en-US" w:eastAsia="ru-RU"/>
              </w:rPr>
              <w:t xml:space="preserve">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4. Inability to Comply Due to Statute or Regulation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w:t>
            </w:r>
            <w:proofErr w:type="gramStart"/>
            <w:r w:rsidRPr="00D44950">
              <w:rPr>
                <w:rFonts w:ascii="Arial" w:eastAsia="Times New Roman" w:hAnsi="Arial" w:cs="Arial"/>
                <w:color w:val="000000"/>
                <w:sz w:val="20"/>
                <w:szCs w:val="20"/>
                <w:lang w:val="en-US" w:eastAsia="ru-RU"/>
              </w:rPr>
              <w:t>must be placed</w:t>
            </w:r>
            <w:proofErr w:type="gramEnd"/>
            <w:r w:rsidRPr="00D44950">
              <w:rPr>
                <w:rFonts w:ascii="Arial" w:eastAsia="Times New Roman" w:hAnsi="Arial" w:cs="Arial"/>
                <w:color w:val="000000"/>
                <w:sz w:val="20"/>
                <w:szCs w:val="20"/>
                <w:lang w:val="en-US" w:eastAsia="ru-RU"/>
              </w:rPr>
              <w:t xml:space="preserve"> in a text file included with all distributions of the Covered Software under this License. Except to the extent prohibited by statute or regulation, such description </w:t>
            </w:r>
            <w:proofErr w:type="gramStart"/>
            <w:r w:rsidRPr="00D44950">
              <w:rPr>
                <w:rFonts w:ascii="Arial" w:eastAsia="Times New Roman" w:hAnsi="Arial" w:cs="Arial"/>
                <w:color w:val="000000"/>
                <w:sz w:val="20"/>
                <w:szCs w:val="20"/>
                <w:lang w:val="en-US" w:eastAsia="ru-RU"/>
              </w:rPr>
              <w:t>must be sufficiently detailed</w:t>
            </w:r>
            <w:proofErr w:type="gramEnd"/>
            <w:r w:rsidRPr="00D44950">
              <w:rPr>
                <w:rFonts w:ascii="Arial" w:eastAsia="Times New Roman" w:hAnsi="Arial" w:cs="Arial"/>
                <w:color w:val="000000"/>
                <w:sz w:val="20"/>
                <w:szCs w:val="20"/>
                <w:lang w:val="en-US" w:eastAsia="ru-RU"/>
              </w:rPr>
              <w:t xml:space="preserve"> for a recipient of ordinary skill to be able to understand it.</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5. Termination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5.1. The rights granted under this License will terminate automatically if You fail to comply with any of its terms. </w:t>
            </w:r>
            <w:proofErr w:type="gramStart"/>
            <w:r w:rsidRPr="00D44950">
              <w:rPr>
                <w:rFonts w:ascii="Arial" w:eastAsia="Times New Roman" w:hAnsi="Arial" w:cs="Arial"/>
                <w:color w:val="000000"/>
                <w:sz w:val="20"/>
                <w:szCs w:val="20"/>
                <w:lang w:val="en-US" w:eastAsia="ru-RU"/>
              </w:rPr>
              <w:t>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w:t>
            </w:r>
            <w:proofErr w:type="gramEnd"/>
            <w:r w:rsidRPr="00D44950">
              <w:rPr>
                <w:rFonts w:ascii="Arial" w:eastAsia="Times New Roman" w:hAnsi="Arial" w:cs="Arial"/>
                <w:color w:val="000000"/>
                <w:sz w:val="20"/>
                <w:szCs w:val="20"/>
                <w:lang w:val="en-US" w:eastAsia="ru-RU"/>
              </w:rPr>
              <w:t xml:space="preserve"> Moreover, Your grants from a particular Contributor </w:t>
            </w:r>
            <w:proofErr w:type="gramStart"/>
            <w:r w:rsidRPr="00D44950">
              <w:rPr>
                <w:rFonts w:ascii="Arial" w:eastAsia="Times New Roman" w:hAnsi="Arial" w:cs="Arial"/>
                <w:color w:val="000000"/>
                <w:sz w:val="20"/>
                <w:szCs w:val="20"/>
                <w:lang w:val="en-US" w:eastAsia="ru-RU"/>
              </w:rPr>
              <w:t>are reinstated</w:t>
            </w:r>
            <w:proofErr w:type="gramEnd"/>
            <w:r w:rsidRPr="00D44950">
              <w:rPr>
                <w:rFonts w:ascii="Arial" w:eastAsia="Times New Roman" w:hAnsi="Arial" w:cs="Arial"/>
                <w:color w:val="000000"/>
                <w:sz w:val="20"/>
                <w:szCs w:val="20"/>
                <w:lang w:val="en-US" w:eastAsia="ru-RU"/>
              </w:rPr>
              <w:t xml:space="preserve"> on an ongoing basis if such Contributor notifies You of the non-compliance by some reasonable means, this is the first time You have received </w:t>
            </w:r>
            <w:r w:rsidRPr="00D44950">
              <w:rPr>
                <w:rFonts w:ascii="Arial" w:eastAsia="Times New Roman" w:hAnsi="Arial" w:cs="Arial"/>
                <w:color w:val="000000"/>
                <w:sz w:val="20"/>
                <w:szCs w:val="20"/>
                <w:lang w:val="en-US" w:eastAsia="ru-RU"/>
              </w:rPr>
              <w:lastRenderedPageBreak/>
              <w:t>notice of non-compliance with this License from such Contributor, and You become compliant prior to 30 days after Your receipt of the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5.2. If You initiate litigation against any entity by asserting a patent infringement claim (excluding declaratory judgment actions, counter-claims, and cross-claims) alleging that a Contributor Version directly or indirectly infringes any patent, then the rights granted to You by </w:t>
            </w:r>
            <w:proofErr w:type="gramStart"/>
            <w:r w:rsidRPr="00D44950">
              <w:rPr>
                <w:rFonts w:ascii="Arial" w:eastAsia="Times New Roman" w:hAnsi="Arial" w:cs="Arial"/>
                <w:color w:val="000000"/>
                <w:sz w:val="20"/>
                <w:szCs w:val="20"/>
                <w:lang w:val="en-US" w:eastAsia="ru-RU"/>
              </w:rPr>
              <w:t>any and all</w:t>
            </w:r>
            <w:proofErr w:type="gramEnd"/>
            <w:r w:rsidRPr="00D44950">
              <w:rPr>
                <w:rFonts w:ascii="Arial" w:eastAsia="Times New Roman" w:hAnsi="Arial" w:cs="Arial"/>
                <w:color w:val="000000"/>
                <w:sz w:val="20"/>
                <w:szCs w:val="20"/>
                <w:lang w:val="en-US" w:eastAsia="ru-RU"/>
              </w:rPr>
              <w:t xml:space="preserve"> Contributors for the Covered Software under Section 2.1 of this License shall terminate.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5.3. In the event of termination under Sections 5.1 or 5.2 above, all end user license agreements (excluding distributors and resellers) which </w:t>
            </w:r>
            <w:proofErr w:type="gramStart"/>
            <w:r w:rsidRPr="00D44950">
              <w:rPr>
                <w:rFonts w:ascii="Arial" w:eastAsia="Times New Roman" w:hAnsi="Arial" w:cs="Arial"/>
                <w:color w:val="000000"/>
                <w:sz w:val="20"/>
                <w:szCs w:val="20"/>
                <w:lang w:val="en-US" w:eastAsia="ru-RU"/>
              </w:rPr>
              <w:t>have been validly granted</w:t>
            </w:r>
            <w:proofErr w:type="gramEnd"/>
            <w:r w:rsidRPr="00D44950">
              <w:rPr>
                <w:rFonts w:ascii="Arial" w:eastAsia="Times New Roman" w:hAnsi="Arial" w:cs="Arial"/>
                <w:color w:val="000000"/>
                <w:sz w:val="20"/>
                <w:szCs w:val="20"/>
                <w:lang w:val="en-US" w:eastAsia="ru-RU"/>
              </w:rPr>
              <w:t xml:space="preserve"> by You or Your distributors under this License prior to termination shall survive termination.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6. Disclaimer of Warranty</w:t>
            </w:r>
          </w:p>
          <w:p w:rsidR="00E4198F" w:rsidRPr="00BF09BD" w:rsidRDefault="00E4198F" w:rsidP="00391B6B">
            <w:pPr>
              <w:jc w:val="both"/>
              <w:rPr>
                <w:rFonts w:ascii="Arial" w:hAnsi="Arial" w:cs="Arial"/>
                <w:sz w:val="20"/>
                <w:szCs w:val="20"/>
                <w:lang w:val="en-US"/>
              </w:rPr>
            </w:pPr>
            <w:r w:rsidRPr="00BF09BD">
              <w:rPr>
                <w:rFonts w:ascii="Arial" w:hAnsi="Arial" w:cs="Arial"/>
                <w:sz w:val="20"/>
                <w:szCs w:val="20"/>
                <w:lang w:val="en-US"/>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w:t>
            </w:r>
            <w:proofErr w:type="gramStart"/>
            <w:r w:rsidRPr="00BF09BD">
              <w:rPr>
                <w:rFonts w:ascii="Arial" w:hAnsi="Arial" w:cs="Arial"/>
                <w:sz w:val="20"/>
                <w:szCs w:val="20"/>
                <w:lang w:val="en-US"/>
              </w:rPr>
              <w:t>is authorized</w:t>
            </w:r>
            <w:proofErr w:type="gramEnd"/>
            <w:r w:rsidRPr="00BF09BD">
              <w:rPr>
                <w:rFonts w:ascii="Arial" w:hAnsi="Arial" w:cs="Arial"/>
                <w:sz w:val="20"/>
                <w:szCs w:val="20"/>
                <w:lang w:val="en-US"/>
              </w:rPr>
              <w:t xml:space="preserve"> under this License except under this disclaimer.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7. Limitation of Liability</w:t>
            </w:r>
          </w:p>
          <w:p w:rsidR="00E4198F" w:rsidRPr="00F84CF1" w:rsidRDefault="00E4198F" w:rsidP="00391B6B">
            <w:pPr>
              <w:jc w:val="both"/>
              <w:rPr>
                <w:rFonts w:ascii="Arial" w:eastAsia="Times New Roman" w:hAnsi="Arial" w:cs="Arial"/>
                <w:color w:val="000000"/>
                <w:sz w:val="20"/>
                <w:szCs w:val="20"/>
                <w:lang w:val="en-US" w:eastAsia="ru-RU"/>
              </w:rPr>
            </w:pPr>
            <w:proofErr w:type="gramStart"/>
            <w:r w:rsidRPr="00F84CF1">
              <w:rPr>
                <w:rFonts w:ascii="Arial" w:eastAsia="Times New Roman" w:hAnsi="Arial" w:cs="Arial"/>
                <w:color w:val="000000"/>
                <w:sz w:val="20"/>
                <w:szCs w:val="20"/>
                <w:lang w:val="en-US" w:eastAsia="ru-RU"/>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w:t>
            </w:r>
            <w:proofErr w:type="gramEnd"/>
            <w:r w:rsidRPr="00F84CF1">
              <w:rPr>
                <w:rFonts w:ascii="Arial" w:eastAsia="Times New Roman" w:hAnsi="Arial" w:cs="Arial"/>
                <w:color w:val="000000"/>
                <w:sz w:val="20"/>
                <w:szCs w:val="20"/>
                <w:lang w:val="en-US" w:eastAsia="ru-RU"/>
              </w:rPr>
              <w:t xml:space="preserve">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8. Litigation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Any litigation relating to this License </w:t>
            </w:r>
            <w:proofErr w:type="gramStart"/>
            <w:r w:rsidRPr="00D44950">
              <w:rPr>
                <w:rFonts w:ascii="Arial" w:eastAsia="Times New Roman" w:hAnsi="Arial" w:cs="Arial"/>
                <w:color w:val="000000"/>
                <w:sz w:val="20"/>
                <w:szCs w:val="20"/>
                <w:lang w:val="en-US" w:eastAsia="ru-RU"/>
              </w:rPr>
              <w:t>may be brought</w:t>
            </w:r>
            <w:proofErr w:type="gramEnd"/>
            <w:r w:rsidRPr="00D44950">
              <w:rPr>
                <w:rFonts w:ascii="Arial" w:eastAsia="Times New Roman" w:hAnsi="Arial" w:cs="Arial"/>
                <w:color w:val="000000"/>
                <w:sz w:val="20"/>
                <w:szCs w:val="20"/>
                <w:lang w:val="en-US" w:eastAsia="ru-RU"/>
              </w:rPr>
              <w:t xml:space="preserve">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9. Miscellaneous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License represents the complete agreement concerning the subject matter hereof. If any provision of this License </w:t>
            </w:r>
            <w:proofErr w:type="gramStart"/>
            <w:r w:rsidRPr="00D44950">
              <w:rPr>
                <w:rFonts w:ascii="Arial" w:eastAsia="Times New Roman" w:hAnsi="Arial" w:cs="Arial"/>
                <w:color w:val="000000"/>
                <w:sz w:val="20"/>
                <w:szCs w:val="20"/>
                <w:lang w:val="en-US" w:eastAsia="ru-RU"/>
              </w:rPr>
              <w:t>is held</w:t>
            </w:r>
            <w:proofErr w:type="gramEnd"/>
            <w:r w:rsidRPr="00D44950">
              <w:rPr>
                <w:rFonts w:ascii="Arial" w:eastAsia="Times New Roman" w:hAnsi="Arial" w:cs="Arial"/>
                <w:color w:val="000000"/>
                <w:sz w:val="20"/>
                <w:szCs w:val="20"/>
                <w:lang w:val="en-US" w:eastAsia="ru-RU"/>
              </w:rPr>
              <w:t xml:space="preserve"> to be unenforceable, such provision shall be reformed only to the extent necessary to make it enforceable. Any law or </w:t>
            </w:r>
            <w:proofErr w:type="gramStart"/>
            <w:r w:rsidRPr="00D44950">
              <w:rPr>
                <w:rFonts w:ascii="Arial" w:eastAsia="Times New Roman" w:hAnsi="Arial" w:cs="Arial"/>
                <w:color w:val="000000"/>
                <w:sz w:val="20"/>
                <w:szCs w:val="20"/>
                <w:lang w:val="en-US" w:eastAsia="ru-RU"/>
              </w:rPr>
              <w:t>regulation which provides that the language of a contract shall be construed against the drafter</w:t>
            </w:r>
            <w:proofErr w:type="gramEnd"/>
            <w:r w:rsidRPr="00D44950">
              <w:rPr>
                <w:rFonts w:ascii="Arial" w:eastAsia="Times New Roman" w:hAnsi="Arial" w:cs="Arial"/>
                <w:color w:val="000000"/>
                <w:sz w:val="20"/>
                <w:szCs w:val="20"/>
                <w:lang w:val="en-US" w:eastAsia="ru-RU"/>
              </w:rPr>
              <w:t xml:space="preserve"> shall not be used to construe this License against a Contributor.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 Versions of the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10.1.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Mozilla Foundation is the license steward. Except as provided in Section 10.3, no one other than the license steward has the right to modify or publish new versions of this License. Each version </w:t>
            </w:r>
            <w:proofErr w:type="gramStart"/>
            <w:r w:rsidRPr="00D44950">
              <w:rPr>
                <w:rFonts w:ascii="Arial" w:eastAsia="Times New Roman" w:hAnsi="Arial" w:cs="Arial"/>
                <w:color w:val="000000"/>
                <w:sz w:val="20"/>
                <w:szCs w:val="20"/>
                <w:lang w:val="en-US" w:eastAsia="ru-RU"/>
              </w:rPr>
              <w:t>will be given</w:t>
            </w:r>
            <w:proofErr w:type="gramEnd"/>
            <w:r w:rsidRPr="00D44950">
              <w:rPr>
                <w:rFonts w:ascii="Arial" w:eastAsia="Times New Roman" w:hAnsi="Arial" w:cs="Arial"/>
                <w:color w:val="000000"/>
                <w:sz w:val="20"/>
                <w:szCs w:val="20"/>
                <w:lang w:val="en-US" w:eastAsia="ru-RU"/>
              </w:rPr>
              <w:t xml:space="preserve"> a distinguishing version number.</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10.2. Effect of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distribute the Covered Software under the terms of the version of the License under which You originally received the Covered Software, or under the terms of any subsequent version published by the license steward.</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10.3. Modified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you create software not governed by this License, and you want to create a new license for such software, you may create and use a modified version of this License </w:t>
            </w:r>
            <w:r w:rsidRPr="00D44950">
              <w:rPr>
                <w:rFonts w:ascii="Arial" w:eastAsia="Times New Roman" w:hAnsi="Arial" w:cs="Arial"/>
                <w:color w:val="000000"/>
                <w:sz w:val="20"/>
                <w:szCs w:val="20"/>
                <w:lang w:val="en-US" w:eastAsia="ru-RU"/>
              </w:rPr>
              <w:lastRenderedPageBreak/>
              <w:t>if you rename the license and remove any references to the name of the license steward (except to note that such modified license differs from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10.4. Distributing Source Code Form that is Incompatible With Secondary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You choose to distribute Source Code Form that is Incompatible With Secondary Licenses under the terms of this version of the License, the notice described in Exhibit B of this License </w:t>
            </w:r>
            <w:proofErr w:type="gramStart"/>
            <w:r w:rsidRPr="00D44950">
              <w:rPr>
                <w:rFonts w:ascii="Arial" w:eastAsia="Times New Roman" w:hAnsi="Arial" w:cs="Arial"/>
                <w:color w:val="000000"/>
                <w:sz w:val="20"/>
                <w:szCs w:val="20"/>
                <w:lang w:val="en-US" w:eastAsia="ru-RU"/>
              </w:rPr>
              <w:t>must be attached</w:t>
            </w:r>
            <w:proofErr w:type="gramEnd"/>
            <w:r w:rsidRPr="00D44950">
              <w:rPr>
                <w:rFonts w:ascii="Arial" w:eastAsia="Times New Roman" w:hAnsi="Arial" w:cs="Arial"/>
                <w:color w:val="000000"/>
                <w:sz w:val="20"/>
                <w:szCs w:val="20"/>
                <w:lang w:val="en-US" w:eastAsia="ru-RU"/>
              </w:rPr>
              <w:t>.</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A - Source Code Form License Notice</w:t>
            </w:r>
          </w:p>
          <w:p w:rsidR="00E4198F" w:rsidRPr="00D44950"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Source Code Form is subject to the terms of the Mozilla Public License, v. 2.0. If a copy of the MPL </w:t>
            </w:r>
            <w:proofErr w:type="gramStart"/>
            <w:r w:rsidRPr="00D44950">
              <w:rPr>
                <w:rFonts w:ascii="Arial" w:eastAsia="Times New Roman" w:hAnsi="Arial" w:cs="Arial"/>
                <w:color w:val="000000"/>
                <w:sz w:val="20"/>
                <w:szCs w:val="20"/>
                <w:lang w:val="en-US" w:eastAsia="ru-RU"/>
              </w:rPr>
              <w:t>was not distributed</w:t>
            </w:r>
            <w:proofErr w:type="gramEnd"/>
            <w:r w:rsidRPr="00D44950">
              <w:rPr>
                <w:rFonts w:ascii="Arial" w:eastAsia="Times New Roman" w:hAnsi="Arial" w:cs="Arial"/>
                <w:color w:val="000000"/>
                <w:sz w:val="20"/>
                <w:szCs w:val="20"/>
                <w:lang w:val="en-US" w:eastAsia="ru-RU"/>
              </w:rPr>
              <w:t xml:space="preserve"> with this file, You can obtain one at https://mozilla.org/MPL/2.0/.</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it is not possible or desirable to put the notice in a particular file, then You may include the notice in a location (such as a LICENSE file in a relevant directory) where a recipient would be likely to look for such a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add additional accurate notices of copyright ownership.</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B - “Incompatible With Secondary Licenses” Notice</w:t>
            </w:r>
          </w:p>
          <w:p w:rsidR="00E4198F" w:rsidRPr="00BF09BD"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Source Code Form is “Incompatible With Secondary Licenses”, as defined by the Mozilla Public License, v. 2.0.</w:t>
            </w:r>
          </w:p>
        </w:tc>
      </w:tr>
    </w:tbl>
    <w:p w:rsidR="00C21CF4" w:rsidRPr="00E4198F" w:rsidRDefault="00C21CF4">
      <w:pPr>
        <w:rPr>
          <w:lang w:val="en-US"/>
        </w:rPr>
      </w:pPr>
    </w:p>
    <w:sectPr w:rsidR="00C21CF4" w:rsidRPr="00E4198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47E04"/>
    <w:multiLevelType w:val="multilevel"/>
    <w:tmpl w:val="6C1281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60504A3"/>
    <w:multiLevelType w:val="multilevel"/>
    <w:tmpl w:val="0D68B4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2344A3F"/>
    <w:multiLevelType w:val="multilevel"/>
    <w:tmpl w:val="33A8FA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DC23042"/>
    <w:multiLevelType w:val="multilevel"/>
    <w:tmpl w:val="22D6E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E201B98"/>
    <w:multiLevelType w:val="multilevel"/>
    <w:tmpl w:val="925691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3D"/>
    <w:rsid w:val="000E7D7E"/>
    <w:rsid w:val="0017330C"/>
    <w:rsid w:val="0036663D"/>
    <w:rsid w:val="00AA2C9D"/>
    <w:rsid w:val="00C21CF4"/>
    <w:rsid w:val="00CC3FFE"/>
    <w:rsid w:val="00E4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3A28"/>
  <w15:chartTrackingRefBased/>
  <w15:docId w15:val="{094631DB-0BB4-4524-A617-C39F5FA9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98F"/>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98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4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E4198F"/>
    <w:rPr>
      <w:rFonts w:ascii="Courier New" w:eastAsia="Times New Roman" w:hAnsi="Courier New" w:cs="Courier New"/>
      <w:sz w:val="20"/>
      <w:szCs w:val="20"/>
      <w:lang w:val="ru-RU" w:eastAsia="ru-RU"/>
    </w:rPr>
  </w:style>
  <w:style w:type="character" w:styleId="CommentReference">
    <w:name w:val="annotation reference"/>
    <w:basedOn w:val="DefaultParagraphFont"/>
    <w:uiPriority w:val="99"/>
    <w:semiHidden/>
    <w:unhideWhenUsed/>
    <w:rsid w:val="00E4198F"/>
    <w:rPr>
      <w:sz w:val="16"/>
      <w:szCs w:val="16"/>
    </w:rPr>
  </w:style>
  <w:style w:type="paragraph" w:styleId="CommentText">
    <w:name w:val="annotation text"/>
    <w:basedOn w:val="Normal"/>
    <w:link w:val="CommentTextChar"/>
    <w:uiPriority w:val="99"/>
    <w:semiHidden/>
    <w:unhideWhenUsed/>
    <w:rsid w:val="00E4198F"/>
    <w:pPr>
      <w:spacing w:line="240" w:lineRule="auto"/>
    </w:pPr>
    <w:rPr>
      <w:sz w:val="20"/>
      <w:szCs w:val="20"/>
    </w:rPr>
  </w:style>
  <w:style w:type="character" w:customStyle="1" w:styleId="CommentTextChar">
    <w:name w:val="Comment Text Char"/>
    <w:basedOn w:val="DefaultParagraphFont"/>
    <w:link w:val="CommentText"/>
    <w:uiPriority w:val="99"/>
    <w:semiHidden/>
    <w:rsid w:val="00E4198F"/>
    <w:rPr>
      <w:sz w:val="20"/>
      <w:szCs w:val="20"/>
      <w:lang w:val="ru-RU"/>
    </w:rPr>
  </w:style>
  <w:style w:type="paragraph" w:styleId="BalloonText">
    <w:name w:val="Balloon Text"/>
    <w:basedOn w:val="Normal"/>
    <w:link w:val="BalloonTextChar"/>
    <w:uiPriority w:val="99"/>
    <w:semiHidden/>
    <w:unhideWhenUsed/>
    <w:rsid w:val="00E419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98F"/>
    <w:rPr>
      <w:rFonts w:ascii="Segoe UI"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93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Shkvarchenko</dc:creator>
  <cp:keywords/>
  <dc:description/>
  <cp:lastModifiedBy>Aleksey Shkvarchenko</cp:lastModifiedBy>
  <cp:revision>5</cp:revision>
  <dcterms:created xsi:type="dcterms:W3CDTF">2020-02-01T14:30:00Z</dcterms:created>
  <dcterms:modified xsi:type="dcterms:W3CDTF">2020-02-01T15:02:00Z</dcterms:modified>
</cp:coreProperties>
</file>