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E11.1  </w:t>
      </w:r>
      <w:r w:rsidRPr="004A6F42">
        <w:rPr>
          <w:sz w:val="20"/>
          <w:szCs w:val="20"/>
        </w:rPr>
        <w:t>Build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E11.3  </w:t>
      </w:r>
      <w:r w:rsidRPr="004A6F42">
        <w:rPr>
          <w:sz w:val="20"/>
          <w:szCs w:val="20"/>
        </w:rPr>
        <w:t>FORECAST.ETS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>Freeze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>Use Go To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>Filter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>Show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22080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F3C27"/>
    <w:rsid w:val="0090659C"/>
    <w:rsid w:val="009074D4"/>
    <w:rsid w:val="00921708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1526</TotalTime>
  <Pages>17</Pages>
  <Words>3824</Words>
  <Characters>21803</Characters>
  <Application>Microsoft Office Word</Application>
  <DocSecurity>0</DocSecurity>
  <Lines>181</Lines>
  <Paragraphs>51</Paragraphs>
  <ScaleCrop>false</ScaleCrop>
  <Company/>
  <LinksUpToDate>false</LinksUpToDate>
  <CharactersWithSpaces>25576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90</cp:revision>
  <dcterms:created xsi:type="dcterms:W3CDTF">2026-10-13T15:55:00Z</dcterms:created>
  <dcterms:modified xsi:type="dcterms:W3CDTF">2026-10-19T02:38:00Z</dcterms:modified>
</cp:coreProperties>
</file>