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601" w14:textId="77777777" w:rsidR="006225FD" w:rsidRPr="006225FD" w:rsidRDefault="006225FD" w:rsidP="006225FD">
      <w:pPr>
        <w:jc w:val="center"/>
        <w:rPr>
          <w:rFonts w:ascii="Times New Roman" w:hAnsi="Times New Roman" w:cs="Times New Roman"/>
          <w:sz w:val="20"/>
          <w:szCs w:val="20"/>
        </w:rPr>
      </w:pPr>
      <w:r w:rsidRPr="006225FD">
        <w:rPr>
          <w:rFonts w:ascii="Times New Roman" w:hAnsi="Times New Roman" w:cs="Times New Roman"/>
          <w:sz w:val="20"/>
          <w:szCs w:val="20"/>
        </w:rPr>
        <w:t>Applied Statistics Assignment-04</w:t>
      </w:r>
    </w:p>
    <w:p w14:paraId="3CB6251E" w14:textId="1F692111" w:rsidR="006225FD" w:rsidRPr="006225FD" w:rsidRDefault="00C7032E" w:rsidP="006225FD">
      <w:pPr>
        <w:pBdr>
          <w:bottom w:val="single" w:sz="6" w:space="1" w:color="auto"/>
        </w:pBdr>
        <w:jc w:val="center"/>
        <w:rPr>
          <w:rFonts w:ascii="Times New Roman" w:hAnsi="Times New Roman" w:cs="Times New Roman"/>
          <w:sz w:val="20"/>
          <w:szCs w:val="20"/>
        </w:rPr>
      </w:pPr>
      <w:r w:rsidRPr="006225FD">
        <w:rPr>
          <w:rFonts w:ascii="Times New Roman" w:hAnsi="Times New Roman" w:cs="Times New Roman"/>
          <w:sz w:val="20"/>
          <w:szCs w:val="20"/>
        </w:rPr>
        <w:t>Shiva Kumar Peddapuram</w:t>
      </w:r>
      <w:r w:rsidR="006225FD" w:rsidRPr="006225FD">
        <w:rPr>
          <w:rFonts w:ascii="Times New Roman" w:hAnsi="Times New Roman" w:cs="Times New Roman"/>
          <w:sz w:val="20"/>
          <w:szCs w:val="20"/>
        </w:rPr>
        <w:t xml:space="preserve"> -811235874 (</w:t>
      </w:r>
      <w:hyperlink r:id="rId7" w:history="1">
        <w:r w:rsidR="006225FD" w:rsidRPr="006225FD">
          <w:rPr>
            <w:rStyle w:val="Hyperlink"/>
            <w:rFonts w:ascii="Times New Roman" w:hAnsi="Times New Roman" w:cs="Times New Roman"/>
            <w:sz w:val="20"/>
            <w:szCs w:val="20"/>
          </w:rPr>
          <w:t>speddapu@kent.edu</w:t>
        </w:r>
      </w:hyperlink>
      <w:r w:rsidR="006225FD" w:rsidRPr="006225FD">
        <w:rPr>
          <w:rFonts w:ascii="Times New Roman" w:hAnsi="Times New Roman" w:cs="Times New Roman"/>
          <w:sz w:val="20"/>
          <w:szCs w:val="20"/>
        </w:rPr>
        <w:t>)</w:t>
      </w:r>
    </w:p>
    <w:p w14:paraId="62D35D42" w14:textId="7DBA2566" w:rsidR="00C7032E" w:rsidRDefault="00C7032E" w:rsidP="00C7032E">
      <w:r>
        <w:t>2.13.3 Obtain a prediction and 99% prediction interval for a daughter whose mother is 64 inches tall.</w:t>
      </w:r>
    </w:p>
    <w:p w14:paraId="60C0B4B5" w14:textId="33CCBF0B" w:rsidR="006225FD" w:rsidRDefault="006225FD" w:rsidP="00C7032E">
      <w:r>
        <w:t>Answer: -</w:t>
      </w:r>
      <w:r w:rsidR="00C7032E">
        <w:t xml:space="preserve">  </w:t>
      </w:r>
    </w:p>
    <w:p w14:paraId="0CCEE3DB" w14:textId="0C8C66F2" w:rsidR="0049419C" w:rsidRDefault="006225FD" w:rsidP="00C7032E">
      <w:r>
        <w:t>Code:</w:t>
      </w:r>
      <w:r w:rsidR="001A5563" w:rsidRPr="001A5563">
        <w:drawing>
          <wp:inline distT="0" distB="0" distL="0" distR="0" wp14:anchorId="77934E45" wp14:editId="131CF6A3">
            <wp:extent cx="5731510" cy="3575539"/>
            <wp:effectExtent l="0" t="0" r="254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40490" cy="3581141"/>
                    </a:xfrm>
                    <a:prstGeom prst="rect">
                      <a:avLst/>
                    </a:prstGeom>
                  </pic:spPr>
                </pic:pic>
              </a:graphicData>
            </a:graphic>
          </wp:inline>
        </w:drawing>
      </w:r>
    </w:p>
    <w:p w14:paraId="6BB8B030" w14:textId="2D168DF5" w:rsidR="001A5563" w:rsidRDefault="006225FD" w:rsidP="00C7032E">
      <w:r w:rsidRPr="006225FD">
        <w:rPr>
          <w:b/>
          <w:bCs/>
        </w:rPr>
        <w:t>Explanation: -</w:t>
      </w:r>
      <w:r>
        <w:t xml:space="preserve"> In the above code initially I have used alr4 library and then I have declared data and then applied head, predict function.</w:t>
      </w:r>
    </w:p>
    <w:p w14:paraId="452853A3" w14:textId="32384B8A" w:rsidR="006225FD" w:rsidRPr="006225FD" w:rsidRDefault="006225FD" w:rsidP="00C7032E">
      <w:pPr>
        <w:rPr>
          <w:b/>
          <w:bCs/>
        </w:rPr>
      </w:pPr>
      <w:r w:rsidRPr="006225FD">
        <w:rPr>
          <w:b/>
          <w:bCs/>
        </w:rPr>
        <w:t>Conclusion:</w:t>
      </w:r>
    </w:p>
    <w:p w14:paraId="34B6C985" w14:textId="3CD7D7A9" w:rsidR="006225FD" w:rsidRDefault="006225FD" w:rsidP="00C7032E">
      <w:r>
        <w:t>So, from the above code(charts) we can observe that the heights of the daughters predicted is 64.58925. whereas mother’s height is 64 inches tall we can also conclude that the lower limit of the interval is around 50.74045 and upper height is 70.43805.</w:t>
      </w:r>
    </w:p>
    <w:p w14:paraId="0D50CBB1" w14:textId="455EC907" w:rsidR="0049419C" w:rsidRDefault="006225FD" w:rsidP="00C7032E">
      <w:r>
        <w:t>By observing all the values, we can conclude that the 99% prediction interval for the daughter where mother is 64 inch tall is (58.74045,70.43805)</w:t>
      </w:r>
    </w:p>
    <w:p w14:paraId="31580682" w14:textId="77777777" w:rsidR="006225FD" w:rsidRDefault="006225FD" w:rsidP="00B23F5F"/>
    <w:p w14:paraId="4E50E4FA" w14:textId="476D2100" w:rsidR="00B23F5F" w:rsidRDefault="00B23F5F" w:rsidP="00B23F5F">
      <w:r>
        <w:t>2.16 United Nations data (Data file: UN11</w:t>
      </w:r>
      <w:r w:rsidR="006225FD">
        <w:t>) Refer</w:t>
      </w:r>
      <w:r>
        <w:t xml:space="preserve"> to the UN data in Problem 1.1.</w:t>
      </w:r>
    </w:p>
    <w:p w14:paraId="48717E8E" w14:textId="0B0D6E1C" w:rsidR="00B23F5F" w:rsidRDefault="00B23F5F" w:rsidP="00B23F5F">
      <w:r>
        <w:t>2.16.1 Use a software package to compute the simple linear regression</w:t>
      </w:r>
      <w:r w:rsidR="00571210">
        <w:t xml:space="preserve"> </w:t>
      </w:r>
      <w:r>
        <w:t>model corresponding to the graph in Problem 1.1.3.</w:t>
      </w:r>
    </w:p>
    <w:p w14:paraId="162B82DA" w14:textId="1D673356" w:rsidR="006225FD" w:rsidRDefault="00E10450" w:rsidP="00B23F5F">
      <w:pPr>
        <w:rPr>
          <w:b/>
          <w:bCs/>
        </w:rPr>
      </w:pPr>
      <w:r w:rsidRPr="006225FD">
        <w:rPr>
          <w:b/>
          <w:bCs/>
        </w:rPr>
        <w:t>Answer:</w:t>
      </w:r>
    </w:p>
    <w:p w14:paraId="1B2936E5" w14:textId="1981C5A7" w:rsidR="006225FD" w:rsidRPr="006225FD" w:rsidRDefault="006225FD" w:rsidP="00B23F5F">
      <w:r>
        <w:rPr>
          <w:b/>
          <w:bCs/>
        </w:rPr>
        <w:t xml:space="preserve">Explanation: </w:t>
      </w:r>
      <w:r>
        <w:t xml:space="preserve"> for this following question we use the same alr4 library and the dataset is UN11</w:t>
      </w:r>
    </w:p>
    <w:p w14:paraId="3DE0B753" w14:textId="3B2F4F90" w:rsidR="006225FD" w:rsidRPr="006225FD" w:rsidRDefault="006225FD" w:rsidP="00B23F5F">
      <w:pPr>
        <w:rPr>
          <w:b/>
          <w:bCs/>
        </w:rPr>
      </w:pPr>
      <w:r>
        <w:rPr>
          <w:b/>
          <w:bCs/>
        </w:rPr>
        <w:t xml:space="preserve">Code: - </w:t>
      </w:r>
    </w:p>
    <w:p w14:paraId="5D9E6FF2" w14:textId="5D7EA0AD" w:rsidR="00571210" w:rsidRDefault="00571210" w:rsidP="00B23F5F">
      <w:r w:rsidRPr="00571210">
        <w:lastRenderedPageBreak/>
        <w:drawing>
          <wp:inline distT="0" distB="0" distL="0" distR="0" wp14:anchorId="02CDA3A1" wp14:editId="49D81593">
            <wp:extent cx="5722620" cy="3610708"/>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8796" cy="3620914"/>
                    </a:xfrm>
                    <a:prstGeom prst="rect">
                      <a:avLst/>
                    </a:prstGeom>
                  </pic:spPr>
                </pic:pic>
              </a:graphicData>
            </a:graphic>
          </wp:inline>
        </w:drawing>
      </w:r>
    </w:p>
    <w:p w14:paraId="5DE6E350" w14:textId="79FBAF82" w:rsidR="00DA12D0" w:rsidRPr="00DA12D0" w:rsidRDefault="00DA12D0" w:rsidP="00DA12D0">
      <w:pPr>
        <w:jc w:val="center"/>
        <w:rPr>
          <w:b/>
          <w:bCs/>
          <w:i/>
          <w:iCs/>
          <w:sz w:val="26"/>
          <w:szCs w:val="26"/>
          <w:u w:val="single"/>
        </w:rPr>
      </w:pPr>
      <w:r w:rsidRPr="00DA12D0">
        <w:rPr>
          <w:b/>
          <w:bCs/>
          <w:i/>
          <w:iCs/>
          <w:sz w:val="26"/>
          <w:szCs w:val="26"/>
          <w:u w:val="single"/>
        </w:rPr>
        <w:t>Plot: -</w:t>
      </w:r>
    </w:p>
    <w:p w14:paraId="7C48C4AF" w14:textId="4BF30B94" w:rsidR="00571210" w:rsidRDefault="00571210" w:rsidP="00B23F5F">
      <w:r w:rsidRPr="00571210">
        <w:drawing>
          <wp:inline distT="0" distB="0" distL="0" distR="0" wp14:anchorId="460FFAB1" wp14:editId="6E112E8A">
            <wp:extent cx="5311600" cy="4023709"/>
            <wp:effectExtent l="0" t="0" r="381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5311600" cy="4023709"/>
                    </a:xfrm>
                    <a:prstGeom prst="rect">
                      <a:avLst/>
                    </a:prstGeom>
                  </pic:spPr>
                </pic:pic>
              </a:graphicData>
            </a:graphic>
          </wp:inline>
        </w:drawing>
      </w:r>
    </w:p>
    <w:p w14:paraId="1B252B32" w14:textId="77777777" w:rsidR="00571210" w:rsidRDefault="00571210" w:rsidP="00B23F5F"/>
    <w:p w14:paraId="69718DD7" w14:textId="6CD5B641" w:rsidR="002B4237" w:rsidRDefault="00E10450" w:rsidP="00B23F5F">
      <w:r>
        <w:t>Explanation:</w:t>
      </w:r>
      <w:r w:rsidR="002B4237">
        <w:t xml:space="preserve"> so, from the above code and plot we have built a plot in between log(</w:t>
      </w:r>
      <w:proofErr w:type="spellStart"/>
      <w:r w:rsidR="002B4237">
        <w:t>ppgdp</w:t>
      </w:r>
      <w:proofErr w:type="spellEnd"/>
      <w:r w:rsidR="002B4237">
        <w:t>) v/slog(fertility).</w:t>
      </w:r>
    </w:p>
    <w:p w14:paraId="345A3478" w14:textId="2682227B" w:rsidR="00B23F5F" w:rsidRDefault="00B23F5F" w:rsidP="00B23F5F">
      <w:r>
        <w:lastRenderedPageBreak/>
        <w:t>2.16.2 Draw a graph of log(fertility) versus log(</w:t>
      </w:r>
      <w:proofErr w:type="spellStart"/>
      <w:r>
        <w:t>ppgdp</w:t>
      </w:r>
      <w:proofErr w:type="spellEnd"/>
      <w:proofErr w:type="gramStart"/>
      <w:r>
        <w:t>), and</w:t>
      </w:r>
      <w:proofErr w:type="gramEnd"/>
      <w:r>
        <w:t xml:space="preserve"> add the</w:t>
      </w:r>
      <w:r w:rsidR="00571210">
        <w:t xml:space="preserve"> </w:t>
      </w:r>
      <w:r>
        <w:t>fitted line to the graph.</w:t>
      </w:r>
    </w:p>
    <w:p w14:paraId="0BF00FB9" w14:textId="243366F6" w:rsidR="00E10450" w:rsidRDefault="00E10450" w:rsidP="00E10450">
      <w:r>
        <w:t>Answer:</w:t>
      </w:r>
    </w:p>
    <w:p w14:paraId="6301A489" w14:textId="5D92E5E5" w:rsidR="00571210" w:rsidRDefault="00571210" w:rsidP="00E10450">
      <w:r w:rsidRPr="00571210">
        <w:drawing>
          <wp:inline distT="0" distB="0" distL="0" distR="0" wp14:anchorId="2CC222E8" wp14:editId="2EC1D847">
            <wp:extent cx="5471634" cy="2575783"/>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471634" cy="2575783"/>
                    </a:xfrm>
                    <a:prstGeom prst="rect">
                      <a:avLst/>
                    </a:prstGeom>
                  </pic:spPr>
                </pic:pic>
              </a:graphicData>
            </a:graphic>
          </wp:inline>
        </w:drawing>
      </w:r>
    </w:p>
    <w:p w14:paraId="678A74AE" w14:textId="45AB2608" w:rsidR="00571210" w:rsidRDefault="00571210" w:rsidP="00E10450"/>
    <w:p w14:paraId="51DECD2F" w14:textId="6E14A58B" w:rsidR="00571210" w:rsidRDefault="00571210" w:rsidP="00E10450">
      <w:r w:rsidRPr="00571210">
        <w:drawing>
          <wp:inline distT="0" distB="0" distL="0" distR="0" wp14:anchorId="291FA8A1" wp14:editId="3E94E7F4">
            <wp:extent cx="5311600" cy="4000847"/>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5311600" cy="4000847"/>
                    </a:xfrm>
                    <a:prstGeom prst="rect">
                      <a:avLst/>
                    </a:prstGeom>
                  </pic:spPr>
                </pic:pic>
              </a:graphicData>
            </a:graphic>
          </wp:inline>
        </w:drawing>
      </w:r>
    </w:p>
    <w:p w14:paraId="1397DA24" w14:textId="46B86E60" w:rsidR="00E10450" w:rsidRDefault="00E10450" w:rsidP="00E10450">
      <w:r w:rsidRPr="002B4237">
        <w:rPr>
          <w:b/>
          <w:bCs/>
          <w:i/>
          <w:iCs/>
          <w:u w:val="single"/>
        </w:rPr>
        <w:t>Explanation:</w:t>
      </w:r>
      <w:r w:rsidR="002B4237">
        <w:t xml:space="preserve"> in the above graph initially, we have used log(</w:t>
      </w:r>
      <w:proofErr w:type="spellStart"/>
      <w:r w:rsidR="002B4237">
        <w:t>ppgdp</w:t>
      </w:r>
      <w:proofErr w:type="spellEnd"/>
      <w:r w:rsidR="002B4237">
        <w:t>) on x axis and log(fertility) on y axis and plotted a plot and by using abline formula we have fitter a line in it.</w:t>
      </w:r>
    </w:p>
    <w:p w14:paraId="439857D1" w14:textId="1EE91B7C" w:rsidR="00E10450" w:rsidRDefault="00E10450" w:rsidP="00E10450">
      <w:r w:rsidRPr="002B4237">
        <w:rPr>
          <w:b/>
          <w:bCs/>
          <w:i/>
          <w:iCs/>
          <w:u w:val="single"/>
        </w:rPr>
        <w:t>Conclusion</w:t>
      </w:r>
      <w:r w:rsidRPr="002B4237">
        <w:rPr>
          <w:b/>
          <w:bCs/>
        </w:rPr>
        <w:t>:</w:t>
      </w:r>
      <w:r w:rsidR="002B4237">
        <w:t xml:space="preserve"> hence after plotting the graph we have fitted a line for the plot.</w:t>
      </w:r>
    </w:p>
    <w:p w14:paraId="4B72BE01" w14:textId="77777777" w:rsidR="00E10450" w:rsidRDefault="00E10450" w:rsidP="00B23F5F"/>
    <w:p w14:paraId="3BAFCC6A" w14:textId="78F79981" w:rsidR="00B23F5F" w:rsidRPr="002B4237" w:rsidRDefault="00B23F5F" w:rsidP="00B23F5F">
      <w:pPr>
        <w:rPr>
          <w:b/>
          <w:bCs/>
        </w:rPr>
      </w:pPr>
      <w:r w:rsidRPr="002B4237">
        <w:rPr>
          <w:b/>
          <w:bCs/>
        </w:rPr>
        <w:lastRenderedPageBreak/>
        <w:t>2.16.3 Test the hypothesis that the slope is 0 versus the alternative that</w:t>
      </w:r>
      <w:r w:rsidR="002B4237" w:rsidRPr="002B4237">
        <w:rPr>
          <w:b/>
          <w:bCs/>
        </w:rPr>
        <w:t xml:space="preserve"> </w:t>
      </w:r>
      <w:r w:rsidRPr="002B4237">
        <w:rPr>
          <w:b/>
          <w:bCs/>
        </w:rPr>
        <w:t>it is negative (a one-sided</w:t>
      </w:r>
      <w:r w:rsidR="002B4237" w:rsidRPr="002B4237">
        <w:rPr>
          <w:b/>
          <w:bCs/>
        </w:rPr>
        <w:t xml:space="preserve"> </w:t>
      </w:r>
      <w:r w:rsidRPr="002B4237">
        <w:rPr>
          <w:b/>
          <w:bCs/>
        </w:rPr>
        <w:t xml:space="preserve">test). Give the significance level of </w:t>
      </w:r>
      <w:r w:rsidR="002B4237" w:rsidRPr="002B4237">
        <w:rPr>
          <w:b/>
          <w:bCs/>
        </w:rPr>
        <w:t>the test</w:t>
      </w:r>
      <w:r w:rsidRPr="002B4237">
        <w:rPr>
          <w:b/>
          <w:bCs/>
        </w:rPr>
        <w:t xml:space="preserve"> and a sentence that summarizes the result.</w:t>
      </w:r>
    </w:p>
    <w:p w14:paraId="139D3705" w14:textId="4F3AB066" w:rsidR="00E10450" w:rsidRDefault="00E10450" w:rsidP="00E10450">
      <w:pPr>
        <w:rPr>
          <w:b/>
          <w:bCs/>
        </w:rPr>
      </w:pPr>
      <w:r w:rsidRPr="002B4237">
        <w:rPr>
          <w:b/>
          <w:bCs/>
        </w:rPr>
        <w:t>Answer:</w:t>
      </w:r>
    </w:p>
    <w:p w14:paraId="198E0A81" w14:textId="436925FF" w:rsidR="002B4237" w:rsidRPr="002B4237" w:rsidRDefault="002B4237" w:rsidP="002B4237">
      <w:pPr>
        <w:jc w:val="center"/>
        <w:rPr>
          <w:b/>
          <w:bCs/>
          <w:u w:val="single"/>
        </w:rPr>
      </w:pPr>
      <w:proofErr w:type="gramStart"/>
      <w:r w:rsidRPr="002B4237">
        <w:rPr>
          <w:b/>
          <w:bCs/>
          <w:u w:val="single"/>
        </w:rPr>
        <w:t>Code:-</w:t>
      </w:r>
      <w:proofErr w:type="gramEnd"/>
    </w:p>
    <w:p w14:paraId="4B4C460D" w14:textId="384A39FD" w:rsidR="00F34795" w:rsidRDefault="00F34795" w:rsidP="00E10450">
      <w:r w:rsidRPr="00F34795">
        <w:drawing>
          <wp:inline distT="0" distB="0" distL="0" distR="0" wp14:anchorId="129F75C1" wp14:editId="0A753499">
            <wp:extent cx="4511431" cy="3322608"/>
            <wp:effectExtent l="0" t="0" r="381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4511431" cy="3322608"/>
                    </a:xfrm>
                    <a:prstGeom prst="rect">
                      <a:avLst/>
                    </a:prstGeom>
                  </pic:spPr>
                </pic:pic>
              </a:graphicData>
            </a:graphic>
          </wp:inline>
        </w:drawing>
      </w:r>
    </w:p>
    <w:p w14:paraId="115464C8" w14:textId="7F549669" w:rsidR="00E10450" w:rsidRDefault="00E10450" w:rsidP="00E10450">
      <w:r w:rsidRPr="002B4237">
        <w:rPr>
          <w:b/>
          <w:bCs/>
        </w:rPr>
        <w:t>Conclusion:</w:t>
      </w:r>
      <w:r w:rsidR="00FF622E">
        <w:t xml:space="preserve"> </w:t>
      </w:r>
      <w:r w:rsidR="00FF622E">
        <w:t>Here, the p value &lt; 0.05. So, we reject the null hypothesis and conclude that it is possible for the slope to be 0.</w:t>
      </w:r>
    </w:p>
    <w:p w14:paraId="7C132303" w14:textId="77777777" w:rsidR="00E10450" w:rsidRDefault="00E10450" w:rsidP="00B23F5F"/>
    <w:p w14:paraId="11C26F44" w14:textId="24FF29DC" w:rsidR="00B23F5F" w:rsidRDefault="00B23F5F" w:rsidP="00B23F5F">
      <w:r>
        <w:t>2.16.4 Give the value of the coefficient.</w:t>
      </w:r>
    </w:p>
    <w:p w14:paraId="6BF33176" w14:textId="5D042BF2" w:rsidR="00E10450" w:rsidRDefault="00E10450" w:rsidP="00E10450">
      <w:r>
        <w:t>Answer:</w:t>
      </w:r>
      <w:r w:rsidR="00916EAF">
        <w:t xml:space="preserve"> coefficient values</w:t>
      </w:r>
    </w:p>
    <w:p w14:paraId="3787E29F" w14:textId="730DCD98" w:rsidR="002B4237" w:rsidRDefault="002B4237" w:rsidP="00E10450">
      <w:r w:rsidRPr="00F34795">
        <w:drawing>
          <wp:inline distT="0" distB="0" distL="0" distR="0" wp14:anchorId="73952645" wp14:editId="56381A90">
            <wp:extent cx="4460631" cy="2414954"/>
            <wp:effectExtent l="0" t="0" r="0" b="444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3"/>
                    <a:srcRect l="390" t="-529" r="728" b="27840"/>
                    <a:stretch/>
                  </pic:blipFill>
                  <pic:spPr bwMode="auto">
                    <a:xfrm>
                      <a:off x="0" y="0"/>
                      <a:ext cx="4461018" cy="2415163"/>
                    </a:xfrm>
                    <a:prstGeom prst="rect">
                      <a:avLst/>
                    </a:prstGeom>
                    <a:ln>
                      <a:noFill/>
                    </a:ln>
                    <a:extLst>
                      <a:ext uri="{53640926-AAD7-44D8-BBD7-CCE9431645EC}">
                        <a14:shadowObscured xmlns:a14="http://schemas.microsoft.com/office/drawing/2010/main"/>
                      </a:ext>
                    </a:extLst>
                  </pic:spPr>
                </pic:pic>
              </a:graphicData>
            </a:graphic>
          </wp:inline>
        </w:drawing>
      </w:r>
    </w:p>
    <w:p w14:paraId="5292FCA5" w14:textId="77777777" w:rsidR="00E10450" w:rsidRDefault="00E10450" w:rsidP="00B23F5F"/>
    <w:p w14:paraId="15F94F44" w14:textId="643AB5AD" w:rsidR="00B23F5F" w:rsidRPr="00916EAF" w:rsidRDefault="00B23F5F" w:rsidP="00B23F5F">
      <w:pPr>
        <w:rPr>
          <w:b/>
          <w:bCs/>
        </w:rPr>
      </w:pPr>
      <w:r w:rsidRPr="00916EAF">
        <w:rPr>
          <w:b/>
          <w:bCs/>
        </w:rPr>
        <w:lastRenderedPageBreak/>
        <w:t xml:space="preserve">2.16.5 For a locality not in the data with </w:t>
      </w:r>
      <w:proofErr w:type="spellStart"/>
      <w:r w:rsidRPr="00916EAF">
        <w:rPr>
          <w:b/>
          <w:bCs/>
        </w:rPr>
        <w:t>ppgdp</w:t>
      </w:r>
      <w:proofErr w:type="spellEnd"/>
      <w:r w:rsidRPr="00916EAF">
        <w:rPr>
          <w:b/>
          <w:bCs/>
        </w:rPr>
        <w:t xml:space="preserve"> = 1000, obtain a point</w:t>
      </w:r>
      <w:r w:rsidR="00FF622E" w:rsidRPr="00916EAF">
        <w:rPr>
          <w:b/>
          <w:bCs/>
        </w:rPr>
        <w:t xml:space="preserve"> </w:t>
      </w:r>
      <w:r w:rsidRPr="00916EAF">
        <w:rPr>
          <w:b/>
          <w:bCs/>
        </w:rPr>
        <w:t>prediction and a 95%</w:t>
      </w:r>
      <w:r w:rsidR="00FF622E" w:rsidRPr="00916EAF">
        <w:rPr>
          <w:b/>
          <w:bCs/>
        </w:rPr>
        <w:t xml:space="preserve">       </w:t>
      </w:r>
      <w:r w:rsidRPr="00916EAF">
        <w:rPr>
          <w:b/>
          <w:bCs/>
        </w:rPr>
        <w:t>prediction interval for log(fertility). If</w:t>
      </w:r>
      <w:r w:rsidR="00FF622E" w:rsidRPr="00916EAF">
        <w:rPr>
          <w:b/>
          <w:bCs/>
        </w:rPr>
        <w:t xml:space="preserve"> </w:t>
      </w:r>
      <w:r w:rsidRPr="00916EAF">
        <w:rPr>
          <w:b/>
          <w:bCs/>
        </w:rPr>
        <w:t>the interval (a, b) is a 95% prediction interval for log(fertility),</w:t>
      </w:r>
      <w:r w:rsidR="00FF622E" w:rsidRPr="00916EAF">
        <w:rPr>
          <w:b/>
          <w:bCs/>
        </w:rPr>
        <w:t xml:space="preserve"> </w:t>
      </w:r>
      <w:r w:rsidRPr="00916EAF">
        <w:rPr>
          <w:b/>
          <w:bCs/>
        </w:rPr>
        <w:t>then a 95% prediction interval for fertility is given by (exp(a),</w:t>
      </w:r>
      <w:r w:rsidR="00FF622E" w:rsidRPr="00916EAF">
        <w:rPr>
          <w:b/>
          <w:bCs/>
        </w:rPr>
        <w:t xml:space="preserve"> </w:t>
      </w:r>
      <w:r w:rsidRPr="00916EAF">
        <w:rPr>
          <w:b/>
          <w:bCs/>
        </w:rPr>
        <w:t>exp(b)). Use this result to get a 95% prediction interval for</w:t>
      </w:r>
      <w:r w:rsidR="00FF622E" w:rsidRPr="00916EAF">
        <w:rPr>
          <w:b/>
          <w:bCs/>
        </w:rPr>
        <w:t xml:space="preserve"> </w:t>
      </w:r>
      <w:r w:rsidRPr="00916EAF">
        <w:rPr>
          <w:b/>
          <w:bCs/>
        </w:rPr>
        <w:t>fertility.</w:t>
      </w:r>
    </w:p>
    <w:p w14:paraId="6DDBF986" w14:textId="77777777" w:rsidR="00E10450" w:rsidRPr="00916EAF" w:rsidRDefault="00E10450" w:rsidP="00E10450">
      <w:pPr>
        <w:rPr>
          <w:b/>
          <w:bCs/>
        </w:rPr>
      </w:pPr>
      <w:r w:rsidRPr="00916EAF">
        <w:rPr>
          <w:b/>
          <w:bCs/>
        </w:rPr>
        <w:t>Answer:</w:t>
      </w:r>
    </w:p>
    <w:p w14:paraId="2B0085EA" w14:textId="3E15E64C" w:rsidR="00E10450" w:rsidRPr="00916EAF" w:rsidRDefault="00E10450" w:rsidP="00E10450">
      <w:pPr>
        <w:rPr>
          <w:b/>
          <w:bCs/>
        </w:rPr>
      </w:pPr>
      <w:r w:rsidRPr="00916EAF">
        <w:rPr>
          <w:b/>
          <w:bCs/>
        </w:rPr>
        <w:t>Explanation:</w:t>
      </w:r>
    </w:p>
    <w:p w14:paraId="03EEB60E" w14:textId="6BF5A2E7" w:rsidR="00E10450" w:rsidRDefault="006225FD" w:rsidP="00B23F5F">
      <w:r w:rsidRPr="006225FD">
        <w:drawing>
          <wp:inline distT="0" distB="0" distL="0" distR="0" wp14:anchorId="64BF01EB" wp14:editId="0EB99361">
            <wp:extent cx="3200677" cy="1005927"/>
            <wp:effectExtent l="0" t="0" r="0" b="381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a:stretch>
                      <a:fillRect/>
                    </a:stretch>
                  </pic:blipFill>
                  <pic:spPr>
                    <a:xfrm>
                      <a:off x="0" y="0"/>
                      <a:ext cx="3200677" cy="1005927"/>
                    </a:xfrm>
                    <a:prstGeom prst="rect">
                      <a:avLst/>
                    </a:prstGeom>
                  </pic:spPr>
                </pic:pic>
              </a:graphicData>
            </a:graphic>
          </wp:inline>
        </w:drawing>
      </w:r>
    </w:p>
    <w:sectPr w:rsidR="00E1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2E"/>
    <w:rsid w:val="001A5563"/>
    <w:rsid w:val="002B4237"/>
    <w:rsid w:val="00356344"/>
    <w:rsid w:val="00455111"/>
    <w:rsid w:val="00490D7F"/>
    <w:rsid w:val="0049419C"/>
    <w:rsid w:val="00571210"/>
    <w:rsid w:val="006225FD"/>
    <w:rsid w:val="00916EAF"/>
    <w:rsid w:val="00B23F5F"/>
    <w:rsid w:val="00C7032E"/>
    <w:rsid w:val="00DA12D0"/>
    <w:rsid w:val="00E10450"/>
    <w:rsid w:val="00F34795"/>
    <w:rsid w:val="00F83A30"/>
    <w:rsid w:val="00FF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4CAD"/>
  <w15:docId w15:val="{FBF4816C-F7DF-4D4B-8CE6-271CF03C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5FD"/>
    <w:rPr>
      <w:color w:val="0563C1" w:themeColor="hyperlink"/>
      <w:u w:val="single"/>
    </w:rPr>
  </w:style>
  <w:style w:type="character" w:styleId="UnresolvedMention">
    <w:name w:val="Unresolved Mention"/>
    <w:basedOn w:val="DefaultParagraphFont"/>
    <w:uiPriority w:val="99"/>
    <w:semiHidden/>
    <w:unhideWhenUsed/>
    <w:rsid w:val="00622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hyperlink" Target="mailto:speddapu@kent.edu"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686BB6DEDCA04AB9AB83DF402029ED" ma:contentTypeVersion="4" ma:contentTypeDescription="Create a new document." ma:contentTypeScope="" ma:versionID="a7bea8d7cfff744cd2aa4971734e531f">
  <xsd:schema xmlns:xsd="http://www.w3.org/2001/XMLSchema" xmlns:xs="http://www.w3.org/2001/XMLSchema" xmlns:p="http://schemas.microsoft.com/office/2006/metadata/properties" xmlns:ns3="02df93fa-e9c3-4ecf-b90e-b5ac5c6a567f" targetNamespace="http://schemas.microsoft.com/office/2006/metadata/properties" ma:root="true" ma:fieldsID="f70d4b4b016090011dd8ba040122aaa9" ns3:_="">
    <xsd:import namespace="02df93fa-e9c3-4ecf-b90e-b5ac5c6a56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93fa-e9c3-4ecf-b90e-b5ac5c6a5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A5EAFE-CF9D-45C8-81C3-4E835329B0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75908-87C0-4FEF-9C84-10BF39C9D4B0}">
  <ds:schemaRefs>
    <ds:schemaRef ds:uri="http://schemas.microsoft.com/sharepoint/v3/contenttype/forms"/>
  </ds:schemaRefs>
</ds:datastoreItem>
</file>

<file path=customXml/itemProps3.xml><?xml version="1.0" encoding="utf-8"?>
<ds:datastoreItem xmlns:ds="http://schemas.openxmlformats.org/officeDocument/2006/customXml" ds:itemID="{9C2556CB-3960-4217-8AE5-D2C83F637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93fa-e9c3-4ecf-b90e-b5ac5c6a5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30</cp:revision>
  <dcterms:created xsi:type="dcterms:W3CDTF">2022-10-06T04:43:00Z</dcterms:created>
  <dcterms:modified xsi:type="dcterms:W3CDTF">2022-10-06T07:42:00Z</dcterms:modified>
</cp:coreProperties>
</file>