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9DB" w:rsidP="5417C8FF" w:rsidRDefault="4E7103A4" w14:paraId="21DAED9A" w14:textId="77777777" w14:noSpellErr="1">
      <w:pPr>
        <w:ind w:left="1440" w:firstLine="720"/>
        <w:rPr>
          <w:sz w:val="56"/>
          <w:szCs w:val="56"/>
        </w:rPr>
      </w:pPr>
      <w:r w:rsidRPr="5417C8FF" w:rsidR="5417C8FF">
        <w:rPr>
          <w:sz w:val="56"/>
          <w:szCs w:val="56"/>
        </w:rPr>
        <w:t>CS 6375: ML Project</w:t>
      </w:r>
    </w:p>
    <w:p w:rsidR="00BB39DB" w:rsidP="00BB39DB" w:rsidRDefault="00BB39DB" w14:paraId="66D9EC2F" w14:textId="77777777">
      <w:pPr>
        <w:rPr>
          <w:sz w:val="56"/>
          <w:szCs w:val="56"/>
        </w:rPr>
      </w:pPr>
    </w:p>
    <w:p w:rsidR="00BB39DB" w:rsidP="00BB39DB" w:rsidRDefault="00BB39DB" w14:paraId="5146AC9A" w14:textId="77777777">
      <w:pPr>
        <w:rPr>
          <w:sz w:val="40"/>
          <w:szCs w:val="40"/>
        </w:rPr>
      </w:pPr>
    </w:p>
    <w:p w:rsidR="00BB39DB" w:rsidP="5417C8FF" w:rsidRDefault="4E7103A4" w14:paraId="1F586E82" w14:textId="77777777" w14:noSpellErr="1">
      <w:pPr>
        <w:ind w:left="1440"/>
        <w:rPr>
          <w:sz w:val="40"/>
          <w:szCs w:val="40"/>
        </w:rPr>
      </w:pPr>
      <w:r w:rsidRPr="5417C8FF" w:rsidR="5417C8FF">
        <w:rPr>
          <w:sz w:val="40"/>
          <w:szCs w:val="40"/>
        </w:rPr>
        <w:t xml:space="preserve">   </w:t>
      </w:r>
      <w:r w:rsidRPr="5417C8FF" w:rsidR="5417C8FF">
        <w:rPr>
          <w:sz w:val="40"/>
          <w:szCs w:val="40"/>
          <w:u w:val="single"/>
        </w:rPr>
        <w:t>Names of students in your group</w:t>
      </w:r>
      <w:r w:rsidRPr="5417C8FF" w:rsidR="5417C8FF">
        <w:rPr>
          <w:sz w:val="40"/>
          <w:szCs w:val="40"/>
        </w:rPr>
        <w:t>:</w:t>
      </w:r>
    </w:p>
    <w:p w:rsidR="008D2CC4" w:rsidP="008D2CC4" w:rsidRDefault="008D2CC4" w14:paraId="1E942D8C" w14:textId="77777777">
      <w:pPr>
        <w:ind w:left="1440"/>
        <w:rPr>
          <w:sz w:val="40"/>
          <w:szCs w:val="40"/>
        </w:rPr>
      </w:pPr>
    </w:p>
    <w:p w:rsidR="00BB39DB" w:rsidP="5417C8FF" w:rsidRDefault="4E7103A4" w14:paraId="35A40FCE" w14:textId="77777777">
      <w:pPr>
        <w:ind w:left="2160"/>
        <w:rPr>
          <w:sz w:val="40"/>
          <w:szCs w:val="40"/>
        </w:rPr>
      </w:pPr>
      <w:r w:rsidRPr="5417C8FF" w:rsidR="5417C8FF">
        <w:rPr>
          <w:sz w:val="40"/>
          <w:szCs w:val="40"/>
        </w:rPr>
        <w:t xml:space="preserve">Ankita </w:t>
      </w:r>
      <w:proofErr w:type="spellStart"/>
      <w:r w:rsidRPr="5417C8FF" w:rsidR="5417C8FF">
        <w:rPr>
          <w:sz w:val="40"/>
          <w:szCs w:val="40"/>
        </w:rPr>
        <w:t>Patil</w:t>
      </w:r>
      <w:proofErr w:type="spellEnd"/>
      <w:r w:rsidRPr="5417C8FF" w:rsidR="5417C8FF">
        <w:rPr>
          <w:sz w:val="40"/>
          <w:szCs w:val="40"/>
        </w:rPr>
        <w:t xml:space="preserve"> (asp160730)</w:t>
      </w:r>
    </w:p>
    <w:p w:rsidR="00BB39DB" w:rsidP="5417C8FF" w:rsidRDefault="4E7103A4" w14:paraId="71FF114C" w14:textId="77777777">
      <w:pPr>
        <w:ind w:left="2160"/>
        <w:rPr>
          <w:sz w:val="40"/>
          <w:szCs w:val="40"/>
        </w:rPr>
      </w:pPr>
      <w:r w:rsidRPr="5417C8FF" w:rsidR="5417C8FF">
        <w:rPr>
          <w:sz w:val="40"/>
          <w:szCs w:val="40"/>
        </w:rPr>
        <w:t xml:space="preserve">Abhilash </w:t>
      </w:r>
      <w:proofErr w:type="spellStart"/>
      <w:r w:rsidRPr="5417C8FF" w:rsidR="5417C8FF">
        <w:rPr>
          <w:sz w:val="40"/>
          <w:szCs w:val="40"/>
        </w:rPr>
        <w:t>Gudasi</w:t>
      </w:r>
      <w:proofErr w:type="spellEnd"/>
      <w:r w:rsidRPr="5417C8FF" w:rsidR="5417C8FF">
        <w:rPr>
          <w:sz w:val="40"/>
          <w:szCs w:val="40"/>
        </w:rPr>
        <w:t xml:space="preserve"> (abg160130)</w:t>
      </w:r>
    </w:p>
    <w:p w:rsidR="00964CD9" w:rsidP="5417C8FF" w:rsidRDefault="4E7103A4" w14:paraId="61478B0A" w14:textId="77777777">
      <w:pPr>
        <w:ind w:left="2160"/>
        <w:rPr>
          <w:sz w:val="40"/>
          <w:szCs w:val="40"/>
        </w:rPr>
      </w:pPr>
      <w:r w:rsidRPr="5417C8FF" w:rsidR="5417C8FF">
        <w:rPr>
          <w:sz w:val="40"/>
          <w:szCs w:val="40"/>
        </w:rPr>
        <w:t xml:space="preserve">Shiva </w:t>
      </w:r>
      <w:proofErr w:type="spellStart"/>
      <w:r w:rsidRPr="5417C8FF" w:rsidR="5417C8FF">
        <w:rPr>
          <w:sz w:val="40"/>
          <w:szCs w:val="40"/>
        </w:rPr>
        <w:t>Ranga</w:t>
      </w:r>
      <w:proofErr w:type="spellEnd"/>
      <w:r w:rsidRPr="5417C8FF" w:rsidR="5417C8FF">
        <w:rPr>
          <w:sz w:val="40"/>
          <w:szCs w:val="40"/>
        </w:rPr>
        <w:t xml:space="preserve"> Chawla(sxc167630)</w:t>
      </w:r>
    </w:p>
    <w:p w:rsidR="00016DB0" w:rsidP="00BB39DB" w:rsidRDefault="00016DB0" w14:paraId="10ADF758" w14:textId="77777777">
      <w:pPr>
        <w:rPr>
          <w:sz w:val="40"/>
          <w:szCs w:val="40"/>
        </w:rPr>
      </w:pPr>
    </w:p>
    <w:p w:rsidR="00016DB0" w:rsidP="00BB39DB" w:rsidRDefault="00016DB0" w14:paraId="7CF6B658" w14:textId="77777777">
      <w:pPr>
        <w:rPr>
          <w:sz w:val="40"/>
          <w:szCs w:val="40"/>
        </w:rPr>
      </w:pPr>
    </w:p>
    <w:p w:rsidRPr="008D2CC4" w:rsidR="00016DB0" w:rsidP="5417C8FF" w:rsidRDefault="4E7103A4" w14:paraId="1FBE43D5" w14:textId="77777777" w14:noSpellErr="1">
      <w:pPr>
        <w:ind w:left="2160" w:firstLine="720"/>
        <w:rPr>
          <w:sz w:val="40"/>
          <w:szCs w:val="40"/>
          <w:u w:val="single"/>
        </w:rPr>
      </w:pPr>
      <w:r w:rsidRPr="5417C8FF" w:rsidR="5417C8FF">
        <w:rPr>
          <w:sz w:val="40"/>
          <w:szCs w:val="40"/>
          <w:u w:val="single"/>
        </w:rPr>
        <w:t>Project Name:</w:t>
      </w:r>
    </w:p>
    <w:p w:rsidR="008D2CC4" w:rsidP="5417C8FF" w:rsidRDefault="4E7103A4" w14:paraId="613D1194" w14:textId="77777777" w14:noSpellErr="1">
      <w:pPr>
        <w:ind w:left="720"/>
        <w:rPr>
          <w:sz w:val="40"/>
          <w:szCs w:val="40"/>
        </w:rPr>
      </w:pPr>
      <w:r w:rsidRPr="5417C8FF" w:rsidR="5417C8FF">
        <w:rPr>
          <w:sz w:val="40"/>
          <w:szCs w:val="40"/>
        </w:rPr>
        <w:t>Pump it Up: Data Mining the Water Table</w:t>
      </w:r>
    </w:p>
    <w:p w:rsidR="008D2CC4" w:rsidP="008D2CC4" w:rsidRDefault="008D2CC4" w14:paraId="7ED83460" w14:textId="77777777">
      <w:pPr>
        <w:ind w:left="720"/>
        <w:rPr>
          <w:sz w:val="40"/>
          <w:szCs w:val="40"/>
        </w:rPr>
      </w:pPr>
    </w:p>
    <w:p w:rsidRPr="008D2CC4" w:rsidR="008D2CC4" w:rsidP="5417C8FF" w:rsidRDefault="008D2CC4" w14:paraId="475E505E" w14:textId="77777777" w14:noSpellErr="1">
      <w:pPr>
        <w:ind w:left="720"/>
        <w:rPr>
          <w:sz w:val="40"/>
          <w:szCs w:val="40"/>
          <w:u w:val="single"/>
        </w:rPr>
      </w:pPr>
      <w:r>
        <w:rPr>
          <w:sz w:val="40"/>
          <w:szCs w:val="40"/>
        </w:rPr>
        <w:tab/>
      </w:r>
      <w:r>
        <w:rPr>
          <w:sz w:val="40"/>
          <w:szCs w:val="40"/>
        </w:rPr>
        <w:tab/>
      </w:r>
      <w:r>
        <w:rPr>
          <w:sz w:val="40"/>
          <w:szCs w:val="40"/>
        </w:rPr>
        <w:tab/>
      </w:r>
      <w:r w:rsidRPr="008D2CC4">
        <w:rPr>
          <w:sz w:val="40"/>
          <w:szCs w:val="40"/>
          <w:u w:val="single"/>
        </w:rPr>
        <w:t>Source of Project:</w:t>
      </w:r>
    </w:p>
    <w:p w:rsidR="00016DB0" w:rsidP="5417C8FF" w:rsidRDefault="008D2CC4" w14:paraId="083E0BFB" w14:textId="77777777">
      <w:pPr>
        <w:rPr>
          <w:sz w:val="40"/>
          <w:szCs w:val="40"/>
        </w:rPr>
      </w:pPr>
      <w:r>
        <w:rPr>
          <w:sz w:val="40"/>
          <w:szCs w:val="40"/>
        </w:rPr>
        <w:tab/>
      </w:r>
      <w:r>
        <w:rPr>
          <w:sz w:val="40"/>
          <w:szCs w:val="40"/>
        </w:rPr>
        <w:tab/>
      </w:r>
      <w:r>
        <w:rPr>
          <w:sz w:val="40"/>
          <w:szCs w:val="40"/>
        </w:rPr>
        <w:tab/>
      </w:r>
      <w:r>
        <w:rPr>
          <w:sz w:val="40"/>
          <w:szCs w:val="40"/>
        </w:rPr>
        <w:tab/>
      </w:r>
      <w:r>
        <w:rPr>
          <w:sz w:val="40"/>
          <w:szCs w:val="40"/>
        </w:rPr>
        <w:t xml:space="preserve">   </w:t>
      </w:r>
      <w:proofErr w:type="spellStart"/>
      <w:r>
        <w:rPr>
          <w:sz w:val="40"/>
          <w:szCs w:val="40"/>
        </w:rPr>
        <w:t>DrivenData</w:t>
      </w:r>
      <w:proofErr w:type="spellEnd"/>
    </w:p>
    <w:p w:rsidR="00016DB0" w:rsidP="00BB39DB" w:rsidRDefault="00016DB0" w14:paraId="4F5E49E4" w14:textId="77777777">
      <w:pPr>
        <w:rPr>
          <w:sz w:val="40"/>
          <w:szCs w:val="40"/>
        </w:rPr>
      </w:pPr>
    </w:p>
    <w:p w:rsidR="00016DB0" w:rsidP="00BB39DB" w:rsidRDefault="00016DB0" w14:paraId="6F458206" w14:textId="77777777">
      <w:pPr>
        <w:rPr>
          <w:sz w:val="40"/>
          <w:szCs w:val="40"/>
        </w:rPr>
      </w:pPr>
    </w:p>
    <w:p w:rsidR="00016DB0" w:rsidP="00BB39DB" w:rsidRDefault="00016DB0" w14:paraId="589A03FC" w14:textId="77777777">
      <w:pPr>
        <w:rPr>
          <w:sz w:val="40"/>
          <w:szCs w:val="40"/>
        </w:rPr>
      </w:pPr>
    </w:p>
    <w:p w:rsidR="00016DB0" w:rsidP="00BB39DB" w:rsidRDefault="00016DB0" w14:paraId="2797B24A" w14:textId="77777777">
      <w:pPr>
        <w:rPr>
          <w:sz w:val="40"/>
          <w:szCs w:val="40"/>
        </w:rPr>
      </w:pPr>
    </w:p>
    <w:p w:rsidR="00016DB0" w:rsidP="00BB39DB" w:rsidRDefault="00016DB0" w14:paraId="019F8F43" w14:textId="77777777">
      <w:pPr>
        <w:rPr>
          <w:sz w:val="40"/>
          <w:szCs w:val="40"/>
        </w:rPr>
      </w:pPr>
    </w:p>
    <w:p w:rsidR="00016DB0" w:rsidP="00BB39DB" w:rsidRDefault="00016DB0" w14:paraId="6147B0AA" w14:textId="77777777">
      <w:pPr>
        <w:rPr>
          <w:sz w:val="40"/>
          <w:szCs w:val="40"/>
        </w:rPr>
      </w:pPr>
    </w:p>
    <w:p w:rsidR="00016DB0" w:rsidP="00BB39DB" w:rsidRDefault="00016DB0" w14:paraId="165153DC" w14:textId="77777777">
      <w:pPr>
        <w:rPr>
          <w:sz w:val="40"/>
          <w:szCs w:val="40"/>
        </w:rPr>
      </w:pPr>
    </w:p>
    <w:p w:rsidR="00016DB0" w:rsidP="00BB39DB" w:rsidRDefault="00016DB0" w14:paraId="490AE5A7" w14:textId="77777777">
      <w:pPr>
        <w:rPr>
          <w:sz w:val="40"/>
          <w:szCs w:val="40"/>
        </w:rPr>
      </w:pPr>
    </w:p>
    <w:p w:rsidR="00016DB0" w:rsidP="00BB39DB" w:rsidRDefault="00016DB0" w14:paraId="4219237D" w14:textId="77777777">
      <w:pPr>
        <w:rPr>
          <w:sz w:val="40"/>
          <w:szCs w:val="40"/>
        </w:rPr>
      </w:pPr>
    </w:p>
    <w:p w:rsidR="00016DB0" w:rsidP="00BB39DB" w:rsidRDefault="00016DB0" w14:paraId="59735ADC" w14:textId="77777777">
      <w:pPr>
        <w:rPr>
          <w:sz w:val="40"/>
          <w:szCs w:val="40"/>
        </w:rPr>
      </w:pPr>
    </w:p>
    <w:p w:rsidR="00016DB0" w:rsidP="5417C8FF" w:rsidRDefault="4E7103A4" w14:paraId="39718BB4" w14:textId="77777777" w14:noSpellErr="1">
      <w:pPr>
        <w:rPr>
          <w:sz w:val="40"/>
          <w:szCs w:val="40"/>
        </w:rPr>
      </w:pPr>
      <w:r w:rsidRPr="5417C8FF" w:rsidR="5417C8FF">
        <w:rPr>
          <w:sz w:val="40"/>
          <w:szCs w:val="40"/>
        </w:rPr>
        <w:t>Dataset Description</w:t>
      </w:r>
    </w:p>
    <w:p w:rsidR="00B21ADF" w:rsidP="00BB39DB" w:rsidRDefault="00B21ADF" w14:paraId="540953CD" w14:textId="77777777">
      <w:pPr>
        <w:rPr>
          <w:sz w:val="40"/>
          <w:szCs w:val="40"/>
        </w:rPr>
      </w:pPr>
    </w:p>
    <w:p w:rsidR="008D2CC4" w:rsidP="00B21ADF" w:rsidRDefault="4E7103A4" w14:paraId="04E0D065" w14:textId="77777777">
      <w:pPr>
        <w:pStyle w:val="ListParagraph"/>
        <w:numPr>
          <w:ilvl w:val="0"/>
          <w:numId w:val="2"/>
        </w:numPr>
        <w:rPr/>
      </w:pPr>
      <w:r w:rsidR="5417C8FF">
        <w:rPr/>
        <w:t xml:space="preserve">The data is from </w:t>
      </w:r>
      <w:proofErr w:type="spellStart"/>
      <w:r w:rsidR="5417C8FF">
        <w:rPr/>
        <w:t>Taarifa</w:t>
      </w:r>
      <w:proofErr w:type="spellEnd"/>
      <w:r w:rsidR="5417C8FF">
        <w:rPr/>
        <w:t xml:space="preserve"> waterpoint dashboard which aggregates the data from the Tanzanian Ministry of Water</w:t>
      </w:r>
    </w:p>
    <w:p w:rsidR="00BB39DB" w:rsidP="00BB39DB" w:rsidRDefault="4E7103A4" w14:paraId="3FA75BE7" w14:textId="77777777" w14:noSpellErr="1">
      <w:pPr>
        <w:pStyle w:val="ListParagraph"/>
        <w:numPr>
          <w:ilvl w:val="0"/>
          <w:numId w:val="2"/>
        </w:numPr>
        <w:rPr/>
      </w:pPr>
      <w:r w:rsidR="5417C8FF">
        <w:rPr/>
        <w:t xml:space="preserve">Goal is to predict the operating condition of waterpoint. Basically, we will try to predict which water pumps are functional, which need some </w:t>
      </w:r>
      <w:r w:rsidR="5417C8FF">
        <w:rPr/>
        <w:t>repairs</w:t>
      </w:r>
      <w:r w:rsidR="5417C8FF">
        <w:rPr/>
        <w:t xml:space="preserve"> and which don’t work at all.</w:t>
      </w:r>
    </w:p>
    <w:p w:rsidR="00105788" w:rsidP="00105788" w:rsidRDefault="00105788" w14:paraId="127D8304" w14:textId="77777777">
      <w:pPr>
        <w:pStyle w:val="ListParagraph"/>
      </w:pPr>
    </w:p>
    <w:p w:rsidR="00105788" w:rsidP="00105788" w:rsidRDefault="4E7103A4" w14:paraId="7417D89D" w14:textId="77777777" w14:noSpellErr="1">
      <w:r w:rsidR="5417C8FF">
        <w:rPr/>
        <w:t xml:space="preserve">From </w:t>
      </w:r>
      <w:hyperlink r:id="Rbc21d4bbea3c4670">
        <w:r w:rsidRPr="5417C8FF" w:rsidR="5417C8FF">
          <w:rPr>
            <w:rStyle w:val="Hyperlink"/>
          </w:rPr>
          <w:t>https://www.drivendata.org/competitions/7/pump-it-up-data-mining-the-water-table/data/</w:t>
        </w:r>
      </w:hyperlink>
      <w:r w:rsidR="5417C8FF">
        <w:rPr/>
        <w:t xml:space="preserve"> we downloaded, the dataset.</w:t>
      </w:r>
    </w:p>
    <w:p w:rsidR="00105788" w:rsidP="00105788" w:rsidRDefault="00105788" w14:paraId="51DDE6A9" w14:textId="77777777"/>
    <w:p w:rsidR="00105788" w:rsidP="00105788" w:rsidRDefault="4E7103A4" w14:paraId="48E6C353" w14:textId="77777777" w14:noSpellErr="1">
      <w:r w:rsidR="5417C8FF">
        <w:rPr/>
        <w:t>Following table describes the information about dataset files</w:t>
      </w:r>
    </w:p>
    <w:tbl>
      <w:tblPr>
        <w:tblW w:w="9680" w:type="dxa"/>
        <w:tblLook w:val="04A0" w:firstRow="1" w:lastRow="0" w:firstColumn="1" w:lastColumn="0" w:noHBand="0" w:noVBand="1"/>
      </w:tblPr>
      <w:tblGrid>
        <w:gridCol w:w="2020"/>
        <w:gridCol w:w="7660"/>
      </w:tblGrid>
      <w:tr w:rsidRPr="00105788" w:rsidR="00105788" w:rsidTr="5417C8FF" w14:paraId="0B9B99AD" w14:textId="77777777">
        <w:trPr>
          <w:trHeight w:val="300"/>
        </w:trPr>
        <w:tc>
          <w:tcPr>
            <w:tcW w:w="2020" w:type="dxa"/>
            <w:tcBorders>
              <w:top w:val="single" w:color="auto" w:sz="4" w:space="0"/>
              <w:left w:val="single" w:color="auto" w:sz="4" w:space="0"/>
              <w:bottom w:val="nil"/>
              <w:right w:val="single" w:color="auto" w:sz="4" w:space="0"/>
            </w:tcBorders>
            <w:shd w:val="clear" w:color="auto" w:fill="BFBFBF" w:themeFill="background1" w:themeFillShade="BF"/>
            <w:noWrap/>
            <w:tcMar/>
            <w:vAlign w:val="bottom"/>
            <w:hideMark/>
          </w:tcPr>
          <w:p w:rsidRPr="00105788" w:rsidR="00105788" w:rsidP="5417C8FF" w:rsidRDefault="4E7103A4" w14:paraId="57E03080" w14:textId="77777777" w14:noSpellErr="1">
            <w:pPr>
              <w:rPr>
                <w:rFonts w:ascii="Calibri" w:hAnsi="Calibri" w:eastAsia="Times New Roman" w:cs="Calibri"/>
                <w:b w:val="1"/>
                <w:bCs w:val="1"/>
                <w:color w:val="FF0000"/>
                <w:sz w:val="22"/>
                <w:szCs w:val="22"/>
              </w:rPr>
            </w:pPr>
            <w:r w:rsidRPr="5417C8FF" w:rsidR="5417C8FF">
              <w:rPr>
                <w:rFonts w:ascii="Calibri" w:hAnsi="Calibri" w:eastAsia="Times New Roman" w:cs="Calibri"/>
                <w:b w:val="1"/>
                <w:bCs w:val="1"/>
                <w:color w:val="FF0000"/>
                <w:sz w:val="22"/>
                <w:szCs w:val="22"/>
              </w:rPr>
              <w:t>File</w:t>
            </w:r>
          </w:p>
        </w:tc>
        <w:tc>
          <w:tcPr>
            <w:tcW w:w="7660" w:type="dxa"/>
            <w:tcBorders>
              <w:top w:val="single" w:color="auto" w:sz="4" w:space="0"/>
              <w:left w:val="nil"/>
              <w:bottom w:val="nil"/>
              <w:right w:val="single" w:color="auto" w:sz="4" w:space="0"/>
            </w:tcBorders>
            <w:shd w:val="clear" w:color="auto" w:fill="auto"/>
            <w:noWrap/>
            <w:tcMar/>
            <w:vAlign w:val="bottom"/>
            <w:hideMark/>
          </w:tcPr>
          <w:p w:rsidRPr="00105788" w:rsidR="00105788" w:rsidP="5417C8FF" w:rsidRDefault="4E7103A4" w14:paraId="4EB1872D" w14:textId="77777777" w14:noSpellErr="1">
            <w:pPr>
              <w:rPr>
                <w:rFonts w:ascii="Calibri" w:hAnsi="Calibri" w:eastAsia="Times New Roman" w:cs="Calibri"/>
                <w:b w:val="1"/>
                <w:bCs w:val="1"/>
                <w:color w:val="FF0000"/>
                <w:sz w:val="22"/>
                <w:szCs w:val="22"/>
              </w:rPr>
            </w:pPr>
            <w:r w:rsidRPr="5417C8FF" w:rsidR="5417C8FF">
              <w:rPr>
                <w:rFonts w:ascii="Calibri" w:hAnsi="Calibri" w:eastAsia="Times New Roman" w:cs="Calibri"/>
                <w:b w:val="1"/>
                <w:bCs w:val="1"/>
                <w:color w:val="FF0000"/>
                <w:sz w:val="22"/>
                <w:szCs w:val="22"/>
              </w:rPr>
              <w:t>Description</w:t>
            </w:r>
          </w:p>
        </w:tc>
      </w:tr>
      <w:tr w:rsidRPr="00105788" w:rsidR="00105788" w:rsidTr="5417C8FF" w14:paraId="456921F0" w14:textId="77777777">
        <w:trPr>
          <w:trHeight w:val="300"/>
        </w:trPr>
        <w:tc>
          <w:tcPr>
            <w:tcW w:w="202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105788" w:rsidR="00105788" w:rsidP="5417C8FF" w:rsidRDefault="4E7103A4" w14:paraId="6B632A88"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Training set values</w:t>
            </w:r>
          </w:p>
        </w:tc>
        <w:tc>
          <w:tcPr>
            <w:tcW w:w="7660" w:type="dxa"/>
            <w:tcBorders>
              <w:top w:val="single" w:color="auto" w:sz="4" w:space="0"/>
              <w:left w:val="nil"/>
              <w:bottom w:val="single" w:color="auto" w:sz="4" w:space="0"/>
              <w:right w:val="single" w:color="auto" w:sz="4" w:space="0"/>
            </w:tcBorders>
            <w:shd w:val="clear" w:color="auto" w:fill="auto"/>
            <w:noWrap/>
            <w:tcMar/>
            <w:vAlign w:val="bottom"/>
            <w:hideMark/>
          </w:tcPr>
          <w:p w:rsidRPr="00105788" w:rsidR="00105788" w:rsidP="5417C8FF" w:rsidRDefault="4E7103A4" w14:paraId="56639572"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independent variables for the training set</w:t>
            </w:r>
          </w:p>
        </w:tc>
      </w:tr>
      <w:tr w:rsidRPr="00105788" w:rsidR="00105788" w:rsidTr="5417C8FF" w14:paraId="41DA44CC" w14:textId="77777777">
        <w:trPr>
          <w:trHeight w:val="300"/>
        </w:trPr>
        <w:tc>
          <w:tcPr>
            <w:tcW w:w="202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105788" w:rsidR="00105788" w:rsidP="5417C8FF" w:rsidRDefault="4E7103A4" w14:paraId="6D47C0C3"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Training set labels</w:t>
            </w:r>
          </w:p>
        </w:tc>
        <w:tc>
          <w:tcPr>
            <w:tcW w:w="7660" w:type="dxa"/>
            <w:tcBorders>
              <w:top w:val="nil"/>
              <w:left w:val="nil"/>
              <w:bottom w:val="nil"/>
              <w:right w:val="single" w:color="auto" w:sz="4" w:space="0"/>
            </w:tcBorders>
            <w:shd w:val="clear" w:color="auto" w:fill="auto"/>
            <w:noWrap/>
            <w:tcMar/>
            <w:vAlign w:val="bottom"/>
            <w:hideMark/>
          </w:tcPr>
          <w:p w:rsidRPr="00105788" w:rsidR="00105788" w:rsidP="5417C8FF" w:rsidRDefault="4E7103A4" w14:paraId="74BAEB1A" w14:textId="77777777">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dependent variables(</w:t>
            </w:r>
            <w:proofErr w:type="spellStart"/>
            <w:r w:rsidRPr="5417C8FF" w:rsidR="5417C8FF">
              <w:rPr>
                <w:rFonts w:ascii="Calibri" w:hAnsi="Calibri" w:eastAsia="Times New Roman" w:cs="Calibri"/>
                <w:color w:val="000000" w:themeColor="text1" w:themeTint="FF" w:themeShade="FF"/>
                <w:sz w:val="22"/>
                <w:szCs w:val="22"/>
              </w:rPr>
              <w:t>status_group</w:t>
            </w:r>
            <w:proofErr w:type="spellEnd"/>
            <w:r w:rsidRPr="5417C8FF" w:rsidR="5417C8FF">
              <w:rPr>
                <w:rFonts w:ascii="Calibri" w:hAnsi="Calibri" w:eastAsia="Times New Roman" w:cs="Calibri"/>
                <w:color w:val="000000" w:themeColor="text1" w:themeTint="FF" w:themeShade="FF"/>
                <w:sz w:val="22"/>
                <w:szCs w:val="22"/>
              </w:rPr>
              <w:t xml:space="preserve">) for each </w:t>
            </w:r>
            <w:r w:rsidRPr="5417C8FF" w:rsidR="5417C8FF">
              <w:rPr>
                <w:rFonts w:ascii="Calibri" w:hAnsi="Calibri" w:eastAsia="Times New Roman" w:cs="Calibri"/>
                <w:color w:val="000000" w:themeColor="text1" w:themeTint="FF" w:themeShade="FF"/>
                <w:sz w:val="22"/>
                <w:szCs w:val="22"/>
              </w:rPr>
              <w:t>rows</w:t>
            </w:r>
            <w:r w:rsidRPr="5417C8FF" w:rsidR="5417C8FF">
              <w:rPr>
                <w:rFonts w:ascii="Calibri" w:hAnsi="Calibri" w:eastAsia="Times New Roman" w:cs="Calibri"/>
                <w:color w:val="000000" w:themeColor="text1" w:themeTint="FF" w:themeShade="FF"/>
                <w:sz w:val="22"/>
                <w:szCs w:val="22"/>
              </w:rPr>
              <w:t xml:space="preserve"> in the Training set values</w:t>
            </w:r>
          </w:p>
        </w:tc>
      </w:tr>
      <w:tr w:rsidRPr="00105788" w:rsidR="00105788" w:rsidTr="5417C8FF" w14:paraId="76C34D23" w14:textId="77777777">
        <w:trPr>
          <w:trHeight w:val="300"/>
        </w:trPr>
        <w:tc>
          <w:tcPr>
            <w:tcW w:w="202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105788" w:rsidR="00105788" w:rsidP="5417C8FF" w:rsidRDefault="4E7103A4" w14:paraId="6D8E25CA"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Test set values</w:t>
            </w:r>
          </w:p>
        </w:tc>
        <w:tc>
          <w:tcPr>
            <w:tcW w:w="7660" w:type="dxa"/>
            <w:tcBorders>
              <w:top w:val="single" w:color="auto" w:sz="4" w:space="0"/>
              <w:left w:val="nil"/>
              <w:bottom w:val="single" w:color="auto" w:sz="4" w:space="0"/>
              <w:right w:val="single" w:color="auto" w:sz="4" w:space="0"/>
            </w:tcBorders>
            <w:shd w:val="clear" w:color="auto" w:fill="auto"/>
            <w:noWrap/>
            <w:tcMar/>
            <w:vAlign w:val="bottom"/>
            <w:hideMark/>
          </w:tcPr>
          <w:p w:rsidRPr="00105788" w:rsidR="00105788" w:rsidP="5417C8FF" w:rsidRDefault="4E7103A4" w14:paraId="014CB4DE"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independent variables that need predictions</w:t>
            </w:r>
          </w:p>
        </w:tc>
      </w:tr>
      <w:tr w:rsidRPr="00105788" w:rsidR="00105788" w:rsidTr="5417C8FF" w14:paraId="24730BC2" w14:textId="77777777">
        <w:trPr>
          <w:trHeight w:val="300"/>
        </w:trPr>
        <w:tc>
          <w:tcPr>
            <w:tcW w:w="2020" w:type="dxa"/>
            <w:tcBorders>
              <w:top w:val="nil"/>
              <w:left w:val="single" w:color="auto" w:sz="4" w:space="0"/>
              <w:bottom w:val="single" w:color="auto" w:sz="4" w:space="0"/>
              <w:right w:val="single" w:color="auto" w:sz="4" w:space="0"/>
            </w:tcBorders>
            <w:shd w:val="clear" w:color="auto" w:fill="BFBFBF" w:themeFill="background1" w:themeFillShade="BF"/>
            <w:noWrap/>
            <w:tcMar/>
            <w:vAlign w:val="bottom"/>
            <w:hideMark/>
          </w:tcPr>
          <w:p w:rsidRPr="00105788" w:rsidR="00105788" w:rsidP="5417C8FF" w:rsidRDefault="4E7103A4" w14:paraId="3D73232A"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Submission format</w:t>
            </w:r>
          </w:p>
        </w:tc>
        <w:tc>
          <w:tcPr>
            <w:tcW w:w="7660" w:type="dxa"/>
            <w:tcBorders>
              <w:top w:val="nil"/>
              <w:left w:val="nil"/>
              <w:bottom w:val="single" w:color="auto" w:sz="4" w:space="0"/>
              <w:right w:val="single" w:color="auto" w:sz="4" w:space="0"/>
            </w:tcBorders>
            <w:shd w:val="clear" w:color="auto" w:fill="auto"/>
            <w:noWrap/>
            <w:tcMar/>
            <w:vAlign w:val="bottom"/>
            <w:hideMark/>
          </w:tcPr>
          <w:p w:rsidRPr="00105788" w:rsidR="00105788" w:rsidP="5417C8FF" w:rsidRDefault="4E7103A4" w14:paraId="0518D369"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format for submitting predictions</w:t>
            </w:r>
          </w:p>
        </w:tc>
      </w:tr>
    </w:tbl>
    <w:p w:rsidR="00105788" w:rsidP="00105788" w:rsidRDefault="00105788" w14:paraId="6C96D62F" w14:textId="77777777"/>
    <w:p w:rsidR="00105788" w:rsidP="00105788" w:rsidRDefault="00105788" w14:paraId="71A3B891" w14:textId="77777777"/>
    <w:p w:rsidRPr="00B21ADF" w:rsidR="00B21ADF" w:rsidP="00B21ADF" w:rsidRDefault="00B21ADF" w14:paraId="30EC774E" w14:textId="77777777">
      <w:pPr>
        <w:pStyle w:val="ListParagraph"/>
      </w:pPr>
    </w:p>
    <w:p w:rsidR="008D2CC4" w:rsidP="00BB39DB" w:rsidRDefault="4E7103A4" w14:paraId="7AA9C313" w14:textId="77777777" w14:noSpellErr="1">
      <w:r w:rsidR="5417C8FF">
        <w:rPr/>
        <w:t>Following are the features in the dataset</w:t>
      </w:r>
    </w:p>
    <w:p w:rsidR="00F80332" w:rsidP="00BB39DB" w:rsidRDefault="00F80332" w14:paraId="5DADA4A4" w14:textId="77777777"/>
    <w:tbl>
      <w:tblPr>
        <w:tblW w:w="7960" w:type="dxa"/>
        <w:tblLook w:val="04A0" w:firstRow="1" w:lastRow="0" w:firstColumn="1" w:lastColumn="0" w:noHBand="0" w:noVBand="1"/>
      </w:tblPr>
      <w:tblGrid>
        <w:gridCol w:w="2580"/>
        <w:gridCol w:w="5380"/>
      </w:tblGrid>
      <w:tr w:rsidRPr="0077430D" w:rsidR="0077430D" w:rsidTr="5417C8FF" w14:paraId="2A58A8E3"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6992016A" w14:textId="77777777" w14:noSpellErr="1">
            <w:pPr>
              <w:jc w:val="center"/>
              <w:rPr>
                <w:rFonts w:ascii="Calibri" w:hAnsi="Calibri" w:eastAsia="Times New Roman" w:cs="Calibri"/>
                <w:b w:val="1"/>
                <w:bCs w:val="1"/>
                <w:color w:val="FF0000"/>
                <w:sz w:val="22"/>
                <w:szCs w:val="22"/>
              </w:rPr>
            </w:pPr>
            <w:r w:rsidRPr="5417C8FF" w:rsidR="5417C8FF">
              <w:rPr>
                <w:rFonts w:ascii="Calibri" w:hAnsi="Calibri" w:eastAsia="Times New Roman" w:cs="Calibri"/>
                <w:b w:val="1"/>
                <w:bCs w:val="1"/>
                <w:color w:val="FF0000"/>
                <w:sz w:val="22"/>
                <w:szCs w:val="22"/>
              </w:rPr>
              <w:t>Feature</w:t>
            </w:r>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214D378C" w14:textId="77777777" w14:noSpellErr="1">
            <w:pPr>
              <w:jc w:val="center"/>
              <w:rPr>
                <w:rFonts w:ascii="Calibri" w:hAnsi="Calibri" w:eastAsia="Times New Roman" w:cs="Calibri"/>
                <w:b w:val="1"/>
                <w:bCs w:val="1"/>
                <w:color w:val="FF0000"/>
                <w:sz w:val="22"/>
                <w:szCs w:val="22"/>
              </w:rPr>
            </w:pPr>
            <w:r w:rsidRPr="5417C8FF" w:rsidR="5417C8FF">
              <w:rPr>
                <w:rFonts w:ascii="Calibri" w:hAnsi="Calibri" w:eastAsia="Times New Roman" w:cs="Calibri"/>
                <w:b w:val="1"/>
                <w:bCs w:val="1"/>
                <w:color w:val="FF0000"/>
                <w:sz w:val="22"/>
                <w:szCs w:val="22"/>
              </w:rPr>
              <w:t>Description</w:t>
            </w:r>
          </w:p>
        </w:tc>
      </w:tr>
      <w:tr w:rsidRPr="0077430D" w:rsidR="0077430D" w:rsidTr="5417C8FF" w14:paraId="744BD90F" w14:textId="77777777">
        <w:trPr>
          <w:trHeight w:val="300"/>
        </w:trPr>
        <w:tc>
          <w:tcPr>
            <w:tcW w:w="2580" w:type="dxa"/>
            <w:tcBorders>
              <w:top w:val="nil"/>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2653DAB1"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amount_tsh</w:t>
            </w:r>
            <w:proofErr w:type="spellEnd"/>
          </w:p>
        </w:tc>
        <w:tc>
          <w:tcPr>
            <w:tcW w:w="5380" w:type="dxa"/>
            <w:tcBorders>
              <w:top w:val="nil"/>
              <w:left w:val="nil"/>
              <w:bottom w:val="single" w:color="auto" w:sz="4" w:space="0"/>
              <w:right w:val="single" w:color="auto" w:sz="4" w:space="0"/>
            </w:tcBorders>
            <w:shd w:val="clear" w:color="auto" w:fill="auto"/>
            <w:noWrap/>
            <w:tcMar/>
            <w:vAlign w:val="bottom"/>
            <w:hideMark/>
          </w:tcPr>
          <w:p w:rsidRPr="0077430D" w:rsidR="0077430D" w:rsidP="5417C8FF" w:rsidRDefault="4E7103A4" w14:paraId="79F9840D"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Total static head (amount water available to waterpoint)</w:t>
            </w:r>
          </w:p>
        </w:tc>
      </w:tr>
      <w:tr w:rsidRPr="0077430D" w:rsidR="0077430D" w:rsidTr="5417C8FF" w14:paraId="53D2A45E"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1CD31BD9"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date_recorded</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69E00FFF"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date the row/record was entered</w:t>
            </w:r>
          </w:p>
        </w:tc>
      </w:tr>
      <w:tr w:rsidRPr="0077430D" w:rsidR="0077430D" w:rsidTr="5417C8FF" w14:paraId="2D6CA600"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52F89838" w14:textId="77777777" w14:noSpellErr="1">
            <w:pPr>
              <w:jc w:val="cente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funder</w:t>
            </w:r>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25F46FAA"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Who funded the well</w:t>
            </w:r>
          </w:p>
        </w:tc>
      </w:tr>
      <w:tr w:rsidRPr="0077430D" w:rsidR="0077430D" w:rsidTr="5417C8FF" w14:paraId="7D2C82F6"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3C290E4A"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gps_height</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0E1600E1"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Altitude of the well</w:t>
            </w:r>
          </w:p>
        </w:tc>
      </w:tr>
      <w:tr w:rsidRPr="0077430D" w:rsidR="0077430D" w:rsidTr="5417C8FF" w14:paraId="03A57BD3"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2FA925A8" w14:textId="77777777" w14:noSpellErr="1">
            <w:pPr>
              <w:jc w:val="cente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installer</w:t>
            </w:r>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0716757A"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Organization that installed the well</w:t>
            </w:r>
          </w:p>
        </w:tc>
      </w:tr>
      <w:tr w:rsidRPr="0077430D" w:rsidR="0077430D" w:rsidTr="5417C8FF" w14:paraId="732BF8F2"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7E8C1175" w14:textId="77777777" w14:noSpellErr="1">
            <w:pPr>
              <w:jc w:val="cente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longitude</w:t>
            </w:r>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5E86C477"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GPS coordinate</w:t>
            </w:r>
          </w:p>
        </w:tc>
      </w:tr>
      <w:tr w:rsidRPr="0077430D" w:rsidR="0077430D" w:rsidTr="5417C8FF" w14:paraId="2255F5FA"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78FA5572" w14:textId="77777777" w14:noSpellErr="1">
            <w:pPr>
              <w:jc w:val="cente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latitude</w:t>
            </w:r>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36ACE83B"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GPS coordinate</w:t>
            </w:r>
          </w:p>
        </w:tc>
      </w:tr>
      <w:tr w:rsidRPr="0077430D" w:rsidR="0077430D" w:rsidTr="5417C8FF" w14:paraId="582E010B"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56CA49CA"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wpt_name</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297DBFA6"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Name of the waterpoint if there is one</w:t>
            </w:r>
          </w:p>
        </w:tc>
      </w:tr>
      <w:tr w:rsidRPr="0077430D" w:rsidR="0077430D" w:rsidTr="5417C8FF" w14:paraId="028E3970"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77EAF69B"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num_private</w:t>
            </w:r>
            <w:proofErr w:type="spellEnd"/>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0C03A2EE" w14:textId="77777777">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 xml:space="preserve"> - </w:t>
            </w:r>
          </w:p>
        </w:tc>
      </w:tr>
      <w:tr w:rsidRPr="0077430D" w:rsidR="0077430D" w:rsidTr="5417C8FF" w14:paraId="1B6E2E59"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253E4146" w14:textId="77777777" w14:noSpellErr="1">
            <w:pPr>
              <w:jc w:val="cente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basin</w:t>
            </w:r>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605AEE20"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Geographic water basin</w:t>
            </w:r>
          </w:p>
        </w:tc>
      </w:tr>
      <w:tr w:rsidRPr="0077430D" w:rsidR="0077430D" w:rsidTr="5417C8FF" w14:paraId="5AFCB018"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6CF4D54F"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subvillage</w:t>
            </w:r>
            <w:proofErr w:type="spellEnd"/>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07A834C2"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Geographic location</w:t>
            </w:r>
          </w:p>
        </w:tc>
      </w:tr>
      <w:tr w:rsidRPr="0077430D" w:rsidR="0077430D" w:rsidTr="5417C8FF" w14:paraId="1470DDFF"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2AFC7CB6" w14:textId="77777777" w14:noSpellErr="1">
            <w:pPr>
              <w:jc w:val="cente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region</w:t>
            </w:r>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33490C7D"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Geographic location</w:t>
            </w:r>
          </w:p>
        </w:tc>
      </w:tr>
      <w:tr w:rsidRPr="0077430D" w:rsidR="0077430D" w:rsidTr="5417C8FF" w14:paraId="00FF6DBE"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49013729"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region_code</w:t>
            </w:r>
            <w:proofErr w:type="spellEnd"/>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4EADEA39"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Geographic location (coded)</w:t>
            </w:r>
          </w:p>
        </w:tc>
      </w:tr>
      <w:tr w:rsidRPr="0077430D" w:rsidR="0077430D" w:rsidTr="5417C8FF" w14:paraId="3549BB44"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6221CE1D"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district_code</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45ED224D"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Geographic location (coded)</w:t>
            </w:r>
          </w:p>
        </w:tc>
      </w:tr>
      <w:tr w:rsidRPr="0077430D" w:rsidR="0077430D" w:rsidTr="5417C8FF" w14:paraId="3F35C9C5"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68A1EAA1"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lga</w:t>
            </w:r>
            <w:proofErr w:type="spellEnd"/>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26B314E8"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Geographic location</w:t>
            </w:r>
          </w:p>
        </w:tc>
      </w:tr>
      <w:tr w:rsidRPr="0077430D" w:rsidR="0077430D" w:rsidTr="5417C8FF" w14:paraId="4E8E0C4E"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0D8A5AF8" w14:textId="77777777" w14:noSpellErr="1">
            <w:pPr>
              <w:jc w:val="cente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ward</w:t>
            </w:r>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0FD08BC0"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Geographic location</w:t>
            </w:r>
          </w:p>
        </w:tc>
      </w:tr>
      <w:tr w:rsidRPr="0077430D" w:rsidR="0077430D" w:rsidTr="5417C8FF" w14:paraId="0C925B14"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3A7AF815" w14:textId="77777777" w14:noSpellErr="1">
            <w:pPr>
              <w:jc w:val="cente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population</w:t>
            </w:r>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1A8C1F1D"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Population around the well</w:t>
            </w:r>
          </w:p>
        </w:tc>
      </w:tr>
      <w:tr w:rsidRPr="0077430D" w:rsidR="0077430D" w:rsidTr="5417C8FF" w14:paraId="393A8F4E"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65BCC2F0"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public_meeting</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158F65A1"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True/False</w:t>
            </w:r>
          </w:p>
        </w:tc>
      </w:tr>
      <w:tr w:rsidRPr="0077430D" w:rsidR="0077430D" w:rsidTr="5417C8FF" w14:paraId="1EEB0869"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1698778F"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recorded_by</w:t>
            </w:r>
            <w:proofErr w:type="spellEnd"/>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722F62B7"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Group entering this row of data</w:t>
            </w:r>
          </w:p>
        </w:tc>
      </w:tr>
      <w:tr w:rsidRPr="0077430D" w:rsidR="0077430D" w:rsidTr="5417C8FF" w14:paraId="6CA21D76"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39AE566C"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scheme_management</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70364280"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Who operates the waterpoint</w:t>
            </w:r>
          </w:p>
        </w:tc>
      </w:tr>
      <w:tr w:rsidRPr="0077430D" w:rsidR="0077430D" w:rsidTr="5417C8FF" w14:paraId="2112F277"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2251268A"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scheme_name</w:t>
            </w:r>
            <w:proofErr w:type="spellEnd"/>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1E403A8D"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 xml:space="preserve"> Who operates the waterpoint</w:t>
            </w:r>
          </w:p>
        </w:tc>
      </w:tr>
      <w:tr w:rsidRPr="0077430D" w:rsidR="0077430D" w:rsidTr="5417C8FF" w14:paraId="4F1DC514"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6EEC7E64" w14:textId="77777777" w14:noSpellErr="1">
            <w:pPr>
              <w:jc w:val="cente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permit</w:t>
            </w:r>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01B9C741"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If the waterpoint is permitted</w:t>
            </w:r>
          </w:p>
        </w:tc>
      </w:tr>
      <w:tr w:rsidRPr="0077430D" w:rsidR="0077430D" w:rsidTr="5417C8FF" w14:paraId="46E0F0AE"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441E8083"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construction_year</w:t>
            </w:r>
            <w:proofErr w:type="spellEnd"/>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6134EFD0"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Year the waterpoint was constructed</w:t>
            </w:r>
          </w:p>
        </w:tc>
      </w:tr>
      <w:tr w:rsidRPr="0077430D" w:rsidR="0077430D" w:rsidTr="5417C8FF" w14:paraId="3F1C6F4F"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3E7E0F30"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extraction_type</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05198553"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kind of extraction the waterpoint uses</w:t>
            </w:r>
          </w:p>
        </w:tc>
      </w:tr>
      <w:tr w:rsidRPr="0077430D" w:rsidR="0077430D" w:rsidTr="5417C8FF" w14:paraId="0F620C5A"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40E6FF58"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extraction_type_group</w:t>
            </w:r>
            <w:proofErr w:type="spellEnd"/>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78DE9E0B"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kind of extraction the waterpoint uses</w:t>
            </w:r>
          </w:p>
        </w:tc>
      </w:tr>
      <w:tr w:rsidRPr="0077430D" w:rsidR="0077430D" w:rsidTr="5417C8FF" w14:paraId="23875AE5"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3F809204"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extraction_type_class</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426E7B92"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kind of extraction the waterpoint uses</w:t>
            </w:r>
          </w:p>
        </w:tc>
      </w:tr>
      <w:tr w:rsidRPr="0077430D" w:rsidR="0077430D" w:rsidTr="5417C8FF" w14:paraId="0F5E6C72"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1AB6C847" w14:textId="77777777" w14:noSpellErr="1">
            <w:pPr>
              <w:jc w:val="cente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management</w:t>
            </w:r>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712E1166"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How the waterpoint is managed</w:t>
            </w:r>
          </w:p>
        </w:tc>
      </w:tr>
      <w:tr w:rsidRPr="0077430D" w:rsidR="0077430D" w:rsidTr="5417C8FF" w14:paraId="4FC21053"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34730497"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management_group</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3B83F105"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How the waterpoint is managed</w:t>
            </w:r>
          </w:p>
        </w:tc>
      </w:tr>
      <w:tr w:rsidRPr="0077430D" w:rsidR="0077430D" w:rsidTr="5417C8FF" w14:paraId="78CDE074"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62F9333E" w14:textId="77777777" w14:noSpellErr="1">
            <w:pPr>
              <w:jc w:val="cente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payment</w:t>
            </w:r>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0D2FAB5E"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What the water costs</w:t>
            </w:r>
          </w:p>
        </w:tc>
      </w:tr>
      <w:tr w:rsidRPr="0077430D" w:rsidR="0077430D" w:rsidTr="5417C8FF" w14:paraId="6454807E"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0D28C1E6"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payment_type</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6FA33C7D"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What the water costs</w:t>
            </w:r>
          </w:p>
        </w:tc>
      </w:tr>
      <w:tr w:rsidRPr="0077430D" w:rsidR="0077430D" w:rsidTr="5417C8FF" w14:paraId="3EDBC667"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18D24FFF"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water_quality</w:t>
            </w:r>
            <w:proofErr w:type="spellEnd"/>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5753A487"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quality of the water</w:t>
            </w:r>
          </w:p>
        </w:tc>
      </w:tr>
      <w:tr w:rsidRPr="0077430D" w:rsidR="0077430D" w:rsidTr="5417C8FF" w14:paraId="0A2187E8"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105744D2"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quality_group</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7EF7F93D"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quality of the water</w:t>
            </w:r>
          </w:p>
        </w:tc>
      </w:tr>
      <w:tr w:rsidRPr="0077430D" w:rsidR="0077430D" w:rsidTr="5417C8FF" w14:paraId="6864B6F3"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436794BD" w14:textId="77777777" w14:noSpellErr="1">
            <w:pPr>
              <w:jc w:val="cente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quantity</w:t>
            </w:r>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77C1FF1B"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quantity of water</w:t>
            </w:r>
          </w:p>
        </w:tc>
      </w:tr>
      <w:tr w:rsidRPr="0077430D" w:rsidR="0077430D" w:rsidTr="5417C8FF" w14:paraId="38379E0B"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7ACB8A20"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quantity_group</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6D7EE582"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quantity of water</w:t>
            </w:r>
          </w:p>
        </w:tc>
      </w:tr>
      <w:tr w:rsidRPr="0077430D" w:rsidR="0077430D" w:rsidTr="5417C8FF" w14:paraId="29ADCCB6"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48B6E28A" w14:textId="77777777" w14:noSpellErr="1">
            <w:pPr>
              <w:jc w:val="cente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source</w:t>
            </w:r>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2B1D9A1B"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source of the water</w:t>
            </w:r>
          </w:p>
        </w:tc>
      </w:tr>
      <w:tr w:rsidRPr="0077430D" w:rsidR="0077430D" w:rsidTr="5417C8FF" w14:paraId="1B58643E"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0B931FDD"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source_type</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263A082D"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source of the water</w:t>
            </w:r>
          </w:p>
        </w:tc>
      </w:tr>
      <w:tr w:rsidRPr="0077430D" w:rsidR="0077430D" w:rsidTr="5417C8FF" w14:paraId="1C6C60E9"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290A535A"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source_class</w:t>
            </w:r>
            <w:proofErr w:type="spellEnd"/>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0C2C5959"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source of the water</w:t>
            </w:r>
          </w:p>
        </w:tc>
      </w:tr>
      <w:tr w:rsidRPr="0077430D" w:rsidR="0077430D" w:rsidTr="5417C8FF" w14:paraId="43529352" w14:textId="77777777">
        <w:trPr>
          <w:trHeight w:val="300"/>
        </w:trPr>
        <w:tc>
          <w:tcPr>
            <w:tcW w:w="25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77430D" w:rsidR="0077430D" w:rsidP="5417C8FF" w:rsidRDefault="4E7103A4" w14:paraId="04CE7941"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waterpoint_type</w:t>
            </w:r>
            <w:proofErr w:type="spellEnd"/>
          </w:p>
        </w:tc>
        <w:tc>
          <w:tcPr>
            <w:tcW w:w="5380" w:type="dxa"/>
            <w:tcBorders>
              <w:top w:val="nil"/>
              <w:left w:val="nil"/>
              <w:bottom w:val="nil"/>
              <w:right w:val="single" w:color="auto" w:sz="4" w:space="0"/>
            </w:tcBorders>
            <w:shd w:val="clear" w:color="auto" w:fill="auto"/>
            <w:noWrap/>
            <w:tcMar/>
            <w:vAlign w:val="bottom"/>
            <w:hideMark/>
          </w:tcPr>
          <w:p w:rsidRPr="0077430D" w:rsidR="0077430D" w:rsidP="5417C8FF" w:rsidRDefault="4E7103A4" w14:paraId="000E6558"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kind of waterpoint</w:t>
            </w:r>
          </w:p>
        </w:tc>
      </w:tr>
      <w:tr w:rsidRPr="0077430D" w:rsidR="0077430D" w:rsidTr="5417C8FF" w14:paraId="2D4BA740" w14:textId="77777777">
        <w:trPr>
          <w:trHeight w:val="300"/>
        </w:trPr>
        <w:tc>
          <w:tcPr>
            <w:tcW w:w="25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77430D" w:rsidR="0077430D" w:rsidP="5417C8FF" w:rsidRDefault="4E7103A4" w14:paraId="51EA8D07" w14:textId="77777777">
            <w:pPr>
              <w:jc w:val="center"/>
              <w:rPr>
                <w:rFonts w:ascii="Calibri" w:hAnsi="Calibri" w:eastAsia="Times New Roman" w:cs="Calibri"/>
                <w:color w:val="000000" w:themeColor="text1" w:themeTint="FF" w:themeShade="FF"/>
                <w:sz w:val="22"/>
                <w:szCs w:val="22"/>
              </w:rPr>
            </w:pPr>
            <w:proofErr w:type="spellStart"/>
            <w:r w:rsidRPr="5417C8FF" w:rsidR="5417C8FF">
              <w:rPr>
                <w:rFonts w:ascii="Calibri" w:hAnsi="Calibri" w:eastAsia="Times New Roman" w:cs="Calibri"/>
                <w:color w:val="000000" w:themeColor="text1" w:themeTint="FF" w:themeShade="FF"/>
                <w:sz w:val="22"/>
                <w:szCs w:val="22"/>
              </w:rPr>
              <w:t>waterpoint_type_group</w:t>
            </w:r>
            <w:proofErr w:type="spellEnd"/>
          </w:p>
        </w:tc>
        <w:tc>
          <w:tcPr>
            <w:tcW w:w="5380" w:type="dxa"/>
            <w:tcBorders>
              <w:top w:val="single" w:color="auto" w:sz="4" w:space="0"/>
              <w:left w:val="nil"/>
              <w:bottom w:val="single" w:color="auto" w:sz="4" w:space="0"/>
              <w:right w:val="single" w:color="auto" w:sz="4" w:space="0"/>
            </w:tcBorders>
            <w:shd w:val="clear" w:color="auto" w:fill="auto"/>
            <w:noWrap/>
            <w:tcMar/>
            <w:vAlign w:val="bottom"/>
            <w:hideMark/>
          </w:tcPr>
          <w:p w:rsidRPr="0077430D" w:rsidR="0077430D" w:rsidP="5417C8FF" w:rsidRDefault="4E7103A4" w14:paraId="2E311DA9"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kind of waterpoint</w:t>
            </w:r>
          </w:p>
        </w:tc>
      </w:tr>
    </w:tbl>
    <w:p w:rsidR="0077430D" w:rsidP="00BB39DB" w:rsidRDefault="0077430D" w14:paraId="4A5C0755" w14:textId="77777777"/>
    <w:p w:rsidR="0077430D" w:rsidP="00BB39DB" w:rsidRDefault="0077430D" w14:paraId="479233DA" w14:textId="77777777"/>
    <w:p w:rsidR="0077430D" w:rsidP="00BB39DB" w:rsidRDefault="4E7103A4" w14:paraId="4EDC0238" w14:textId="77777777" w14:noSpellErr="1">
      <w:r w:rsidR="5417C8FF">
        <w:rPr/>
        <w:t>Following are the labels in the dataset</w:t>
      </w:r>
    </w:p>
    <w:p w:rsidR="0077430D" w:rsidP="00BB39DB" w:rsidRDefault="0077430D" w14:paraId="694DF7E2" w14:textId="77777777"/>
    <w:tbl>
      <w:tblPr>
        <w:tblW w:w="8460" w:type="dxa"/>
        <w:tblLook w:val="04A0" w:firstRow="1" w:lastRow="0" w:firstColumn="1" w:lastColumn="0" w:noHBand="0" w:noVBand="1"/>
      </w:tblPr>
      <w:tblGrid>
        <w:gridCol w:w="2380"/>
        <w:gridCol w:w="6080"/>
      </w:tblGrid>
      <w:tr w:rsidRPr="005B1B1E" w:rsidR="005B1B1E" w:rsidTr="5417C8FF" w14:paraId="04238BC9" w14:textId="77777777">
        <w:trPr>
          <w:trHeight w:val="300"/>
        </w:trPr>
        <w:tc>
          <w:tcPr>
            <w:tcW w:w="2380" w:type="dxa"/>
            <w:tcBorders>
              <w:top w:val="single" w:color="auto" w:sz="4" w:space="0"/>
              <w:left w:val="single" w:color="auto" w:sz="4" w:space="0"/>
              <w:bottom w:val="nil"/>
              <w:right w:val="single" w:color="auto" w:sz="4" w:space="0"/>
            </w:tcBorders>
            <w:shd w:val="clear" w:color="auto" w:fill="BFBFBF" w:themeFill="background1" w:themeFillShade="BF"/>
            <w:noWrap/>
            <w:tcMar/>
            <w:vAlign w:val="bottom"/>
            <w:hideMark/>
          </w:tcPr>
          <w:p w:rsidRPr="005B1B1E" w:rsidR="005B1B1E" w:rsidP="5417C8FF" w:rsidRDefault="4E7103A4" w14:paraId="6F2B7543" w14:textId="77777777" w14:noSpellErr="1">
            <w:pPr>
              <w:rPr>
                <w:rFonts w:ascii="Calibri" w:hAnsi="Calibri" w:eastAsia="Times New Roman" w:cs="Calibri"/>
                <w:b w:val="1"/>
                <w:bCs w:val="1"/>
                <w:color w:val="FF0000"/>
                <w:sz w:val="22"/>
                <w:szCs w:val="22"/>
              </w:rPr>
            </w:pPr>
            <w:r w:rsidRPr="5417C8FF" w:rsidR="5417C8FF">
              <w:rPr>
                <w:rFonts w:ascii="Calibri" w:hAnsi="Calibri" w:eastAsia="Times New Roman" w:cs="Calibri"/>
                <w:b w:val="1"/>
                <w:bCs w:val="1"/>
                <w:color w:val="FF0000"/>
                <w:sz w:val="22"/>
                <w:szCs w:val="22"/>
              </w:rPr>
              <w:t>Labels</w:t>
            </w:r>
          </w:p>
        </w:tc>
        <w:tc>
          <w:tcPr>
            <w:tcW w:w="6080" w:type="dxa"/>
            <w:tcBorders>
              <w:top w:val="single" w:color="auto" w:sz="4" w:space="0"/>
              <w:left w:val="nil"/>
              <w:bottom w:val="nil"/>
              <w:right w:val="single" w:color="auto" w:sz="4" w:space="0"/>
            </w:tcBorders>
            <w:shd w:val="clear" w:color="auto" w:fill="auto"/>
            <w:noWrap/>
            <w:tcMar/>
            <w:vAlign w:val="bottom"/>
            <w:hideMark/>
          </w:tcPr>
          <w:p w:rsidRPr="005B1B1E" w:rsidR="005B1B1E" w:rsidP="5417C8FF" w:rsidRDefault="4E7103A4" w14:paraId="713E7536" w14:textId="77777777" w14:noSpellErr="1">
            <w:pPr>
              <w:rPr>
                <w:rFonts w:ascii="Calibri" w:hAnsi="Calibri" w:eastAsia="Times New Roman" w:cs="Calibri"/>
                <w:b w:val="1"/>
                <w:bCs w:val="1"/>
                <w:color w:val="FF0000"/>
                <w:sz w:val="22"/>
                <w:szCs w:val="22"/>
              </w:rPr>
            </w:pPr>
            <w:r w:rsidRPr="5417C8FF" w:rsidR="5417C8FF">
              <w:rPr>
                <w:rFonts w:ascii="Calibri" w:hAnsi="Calibri" w:eastAsia="Times New Roman" w:cs="Calibri"/>
                <w:b w:val="1"/>
                <w:bCs w:val="1"/>
                <w:color w:val="FF0000"/>
                <w:sz w:val="22"/>
                <w:szCs w:val="22"/>
              </w:rPr>
              <w:t>Description</w:t>
            </w:r>
          </w:p>
        </w:tc>
      </w:tr>
      <w:tr w:rsidRPr="005B1B1E" w:rsidR="005B1B1E" w:rsidTr="5417C8FF" w14:paraId="37C12E50" w14:textId="77777777">
        <w:trPr>
          <w:trHeight w:val="300"/>
        </w:trPr>
        <w:tc>
          <w:tcPr>
            <w:tcW w:w="23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5B1B1E" w:rsidR="005B1B1E" w:rsidP="5417C8FF" w:rsidRDefault="4E7103A4" w14:paraId="62B65889"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functional</w:t>
            </w:r>
          </w:p>
        </w:tc>
        <w:tc>
          <w:tcPr>
            <w:tcW w:w="6080" w:type="dxa"/>
            <w:tcBorders>
              <w:top w:val="single" w:color="auto" w:sz="4" w:space="0"/>
              <w:left w:val="nil"/>
              <w:bottom w:val="single" w:color="auto" w:sz="4" w:space="0"/>
              <w:right w:val="single" w:color="auto" w:sz="4" w:space="0"/>
            </w:tcBorders>
            <w:shd w:val="clear" w:color="auto" w:fill="auto"/>
            <w:noWrap/>
            <w:tcMar/>
            <w:vAlign w:val="bottom"/>
            <w:hideMark/>
          </w:tcPr>
          <w:p w:rsidRPr="005B1B1E" w:rsidR="005B1B1E" w:rsidP="5417C8FF" w:rsidRDefault="4E7103A4" w14:paraId="086F7AA8"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waterpoint is operational and there are no repairs needed</w:t>
            </w:r>
          </w:p>
        </w:tc>
      </w:tr>
      <w:tr w:rsidRPr="005B1B1E" w:rsidR="005B1B1E" w:rsidTr="5417C8FF" w14:paraId="5CDD3CC8" w14:textId="77777777">
        <w:trPr>
          <w:trHeight w:val="300"/>
        </w:trPr>
        <w:tc>
          <w:tcPr>
            <w:tcW w:w="2380" w:type="dxa"/>
            <w:tcBorders>
              <w:top w:val="nil"/>
              <w:left w:val="single" w:color="auto" w:sz="4" w:space="0"/>
              <w:bottom w:val="nil"/>
              <w:right w:val="single" w:color="auto" w:sz="4" w:space="0"/>
            </w:tcBorders>
            <w:shd w:val="clear" w:color="auto" w:fill="BFBFBF" w:themeFill="background1" w:themeFillShade="BF"/>
            <w:noWrap/>
            <w:tcMar/>
            <w:vAlign w:val="bottom"/>
            <w:hideMark/>
          </w:tcPr>
          <w:p w:rsidRPr="005B1B1E" w:rsidR="005B1B1E" w:rsidP="5417C8FF" w:rsidRDefault="4E7103A4" w14:paraId="091A7E25"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functional needs repair</w:t>
            </w:r>
          </w:p>
        </w:tc>
        <w:tc>
          <w:tcPr>
            <w:tcW w:w="6080" w:type="dxa"/>
            <w:tcBorders>
              <w:top w:val="nil"/>
              <w:left w:val="nil"/>
              <w:bottom w:val="nil"/>
              <w:right w:val="single" w:color="auto" w:sz="4" w:space="0"/>
            </w:tcBorders>
            <w:shd w:val="clear" w:color="auto" w:fill="auto"/>
            <w:noWrap/>
            <w:tcMar/>
            <w:vAlign w:val="bottom"/>
            <w:hideMark/>
          </w:tcPr>
          <w:p w:rsidRPr="005B1B1E" w:rsidR="005B1B1E" w:rsidP="5417C8FF" w:rsidRDefault="4E7103A4" w14:paraId="58660511"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waterpoint is operational, but needs repairs</w:t>
            </w:r>
          </w:p>
        </w:tc>
      </w:tr>
      <w:tr w:rsidRPr="005B1B1E" w:rsidR="005B1B1E" w:rsidTr="5417C8FF" w14:paraId="7FBA8E4A" w14:textId="77777777">
        <w:trPr>
          <w:trHeight w:val="300"/>
        </w:trPr>
        <w:tc>
          <w:tcPr>
            <w:tcW w:w="23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bottom"/>
            <w:hideMark/>
          </w:tcPr>
          <w:p w:rsidRPr="005B1B1E" w:rsidR="005B1B1E" w:rsidP="5417C8FF" w:rsidRDefault="4E7103A4" w14:paraId="2E71BC2B"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Non-functional</w:t>
            </w:r>
          </w:p>
        </w:tc>
        <w:tc>
          <w:tcPr>
            <w:tcW w:w="6080" w:type="dxa"/>
            <w:tcBorders>
              <w:top w:val="single" w:color="auto" w:sz="4" w:space="0"/>
              <w:left w:val="nil"/>
              <w:bottom w:val="single" w:color="auto" w:sz="4" w:space="0"/>
              <w:right w:val="single" w:color="auto" w:sz="4" w:space="0"/>
            </w:tcBorders>
            <w:shd w:val="clear" w:color="auto" w:fill="auto"/>
            <w:noWrap/>
            <w:tcMar/>
            <w:vAlign w:val="bottom"/>
            <w:hideMark/>
          </w:tcPr>
          <w:p w:rsidRPr="005B1B1E" w:rsidR="005B1B1E" w:rsidP="5417C8FF" w:rsidRDefault="4E7103A4" w14:paraId="5C4C8C98" w14:textId="77777777" w14:noSpellErr="1">
            <w:pPr>
              <w:rPr>
                <w:rFonts w:ascii="Calibri" w:hAnsi="Calibri" w:eastAsia="Times New Roman" w:cs="Calibri"/>
                <w:color w:val="000000" w:themeColor="text1" w:themeTint="FF" w:themeShade="FF"/>
                <w:sz w:val="22"/>
                <w:szCs w:val="22"/>
              </w:rPr>
            </w:pPr>
            <w:r w:rsidRPr="5417C8FF" w:rsidR="5417C8FF">
              <w:rPr>
                <w:rFonts w:ascii="Calibri" w:hAnsi="Calibri" w:eastAsia="Times New Roman" w:cs="Calibri"/>
                <w:color w:val="000000" w:themeColor="text1" w:themeTint="FF" w:themeShade="FF"/>
                <w:sz w:val="22"/>
                <w:szCs w:val="22"/>
              </w:rPr>
              <w:t>the waterpoint is not operational</w:t>
            </w:r>
          </w:p>
        </w:tc>
      </w:tr>
    </w:tbl>
    <w:p w:rsidRPr="00B21ADF" w:rsidR="005B1B1E" w:rsidP="00BB39DB" w:rsidRDefault="005B1B1E" w14:paraId="32F19C61" w14:textId="77777777" w14:noSpellErr="1"/>
    <w:p w:rsidR="12BF019C" w:rsidP="12BF019C" w:rsidRDefault="12BF019C" w14:paraId="75F34FB4" w14:textId="25F7D686" w14:noSpellErr="1">
      <w:pPr>
        <w:pStyle w:val="Normal"/>
      </w:pPr>
      <w:r w:rsidR="5417C8FF">
        <w:rPr/>
        <w:t xml:space="preserve">We explored the data </w:t>
      </w:r>
      <w:r w:rsidR="5417C8FF">
        <w:rPr/>
        <w:t>on</w:t>
      </w:r>
      <w:r w:rsidR="5417C8FF">
        <w:rPr/>
        <w:t xml:space="preserve"> </w:t>
      </w:r>
      <w:r w:rsidR="5417C8FF">
        <w:rPr/>
        <w:t>type</w:t>
      </w:r>
      <w:r w:rsidR="5417C8FF">
        <w:rPr/>
        <w:t xml:space="preserve"> </w:t>
      </w:r>
      <w:r w:rsidR="5417C8FF">
        <w:rPr/>
        <w:t xml:space="preserve">of </w:t>
      </w:r>
      <w:r w:rsidR="5417C8FF">
        <w:rPr/>
        <w:t xml:space="preserve">values each </w:t>
      </w:r>
      <w:r w:rsidR="5417C8FF">
        <w:rPr/>
        <w:t>feature</w:t>
      </w:r>
      <w:r w:rsidR="5417C8FF">
        <w:rPr/>
        <w:t xml:space="preserve"> contained. The results are summarized in below </w:t>
      </w:r>
      <w:r w:rsidR="5417C8FF">
        <w:rPr/>
        <w:t>table</w:t>
      </w:r>
      <w:r w:rsidR="5417C8FF">
        <w:rPr/>
        <w:t>:</w:t>
      </w:r>
    </w:p>
    <w:p w:rsidR="12BF019C" w:rsidP="12BF019C" w:rsidRDefault="12BF019C" w14:paraId="3D059487" w14:textId="4951590D">
      <w:pPr>
        <w:pStyle w:val="Normal"/>
      </w:pPr>
    </w:p>
    <w:tbl>
      <w:tblPr>
        <w:tblStyle w:val="GridTable1Light-Accent1"/>
        <w:tblW w:w="0" w:type="auto"/>
        <w:tblLayout w:type="fixed"/>
        <w:tblLook w:val="04A0" w:firstRow="1" w:lastRow="0" w:firstColumn="1" w:lastColumn="0" w:noHBand="0" w:noVBand="1"/>
      </w:tblPr>
      <w:tblGrid>
        <w:gridCol w:w="1872"/>
        <w:gridCol w:w="1872"/>
        <w:gridCol w:w="1872"/>
        <w:gridCol w:w="1872"/>
        <w:gridCol w:w="1872"/>
      </w:tblGrid>
      <w:tr w:rsidR="12BF019C" w:rsidTr="5417C8FF" w14:paraId="23EEA481">
        <w:tc>
          <w:tcPr>
            <w:cnfStyle w:val="001000000000" w:firstRow="0" w:lastRow="0" w:firstColumn="1" w:lastColumn="0" w:oddVBand="0" w:evenVBand="0" w:oddHBand="0" w:evenHBand="0" w:firstRowFirstColumn="0" w:firstRowLastColumn="0" w:lastRowFirstColumn="0" w:lastRowLastColumn="0"/>
            <w:tcW w:w="1872" w:type="dxa"/>
            <w:tcMar/>
          </w:tcPr>
          <w:p w:rsidR="12BF019C" w:rsidRDefault="12BF019C" w14:paraId="16E302CD" w14:textId="538ED8BB"/>
        </w:tc>
        <w:tc>
          <w:tcPr>
            <w:cnfStyle w:val="000000000000" w:firstRow="0" w:lastRow="0" w:firstColumn="0" w:lastColumn="0" w:oddVBand="0" w:evenVBand="0" w:oddHBand="0" w:evenHBand="0" w:firstRowFirstColumn="0" w:firstRowLastColumn="0" w:lastRowFirstColumn="0" w:lastRowLastColumn="0"/>
            <w:tcW w:w="1872" w:type="dxa"/>
            <w:tcMar/>
          </w:tcPr>
          <w:p w:rsidR="12BF019C" w:rsidP="12BF019C" w:rsidRDefault="12BF019C" w14:noSpellErr="1" w14:paraId="28BD4280" w14:textId="01888BD0">
            <w:pPr>
              <w:jc w:val="center"/>
            </w:pPr>
            <w:r w:rsidRPr="12BF019C" w:rsidR="12BF019C">
              <w:rPr>
                <w:b w:val="1"/>
                <w:bCs w:val="1"/>
              </w:rPr>
              <w:t>variable</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P="12BF019C" w:rsidRDefault="12BF019C" w14:paraId="199C5CC2" w14:textId="2BBDBC87">
            <w:pPr>
              <w:jc w:val="center"/>
            </w:pPr>
            <w:proofErr w:type="spellStart"/>
            <w:r w:rsidRPr="5417C8FF" w:rsidR="5417C8FF">
              <w:rPr>
                <w:b w:val="1"/>
                <w:bCs w:val="1"/>
              </w:rPr>
              <w:t>dtypes</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P="12BF019C" w:rsidRDefault="12BF019C" w14:paraId="799947B9" w14:textId="01FE2B0C">
            <w:pPr>
              <w:jc w:val="center"/>
            </w:pPr>
            <w:proofErr w:type="spellStart"/>
            <w:r w:rsidRPr="5417C8FF" w:rsidR="5417C8FF">
              <w:rPr>
                <w:b w:val="1"/>
                <w:bCs w:val="1"/>
              </w:rPr>
              <w:t>unique_values</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P="12BF019C" w:rsidRDefault="12BF019C" w14:noSpellErr="1" w14:paraId="76AC654E" w14:textId="7C8C42F9">
            <w:pPr>
              <w:jc w:val="center"/>
            </w:pPr>
            <w:r w:rsidRPr="12BF019C" w:rsidR="12BF019C">
              <w:rPr>
                <w:b w:val="1"/>
                <w:bCs w:val="1"/>
              </w:rPr>
              <w:t>zeros %</w:t>
            </w:r>
          </w:p>
        </w:tc>
      </w:tr>
      <w:tr w:rsidR="12BF019C" w:rsidTr="5417C8FF" w14:paraId="33CCAB28">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11A3EFAE" w14:textId="2F654754">
            <w:pPr>
              <w:jc w:val="center"/>
            </w:pPr>
            <w:r w:rsidRPr="5417C8FF" w:rsidR="5417C8FF">
              <w:rPr>
                <w:b w:val="1"/>
                <w:bCs w:val="1"/>
              </w:rPr>
              <w:t>0</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52F67037" w14:textId="439ECE98">
            <w:r w:rsidR="12BF019C">
              <w:rPr/>
              <w:t>id</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CBAE770" w14:textId="509992F7">
            <w:proofErr w:type="spellStart"/>
            <w:r w:rsidR="5417C8FF">
              <w:rPr/>
              <w:t>int</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1C0573C" w14:textId="2DF1169A">
            <w:r w:rsidR="5417C8FF">
              <w:rPr/>
              <w:t>59400</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CB162F2" w14:textId="37A6BB99">
            <w:r w:rsidR="5417C8FF">
              <w:rPr/>
              <w:t>0</w:t>
            </w:r>
          </w:p>
        </w:tc>
      </w:tr>
      <w:tr w:rsidR="12BF019C" w:rsidTr="5417C8FF" w14:paraId="7B14D534">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0189AEEB" w14:textId="58076CB7">
            <w:pPr>
              <w:jc w:val="center"/>
            </w:pPr>
            <w:r w:rsidRPr="5417C8FF" w:rsidR="5417C8FF">
              <w:rPr>
                <w:b w:val="1"/>
                <w:bCs w:val="1"/>
              </w:rPr>
              <w:t>1</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82F14E8" w14:textId="7A1194B0">
            <w:proofErr w:type="spellStart"/>
            <w:r w:rsidR="5417C8FF">
              <w:rPr/>
              <w:t>amount_tsh</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5232871D" w14:textId="6DAAA702">
            <w:r w:rsidR="12BF019C">
              <w:rPr/>
              <w:t>float</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C95EEAA" w14:textId="47EF8150">
            <w:r w:rsidR="5417C8FF">
              <w:rPr/>
              <w:t>98</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078B221" w14:textId="79BF809D">
            <w:r w:rsidR="5417C8FF">
              <w:rPr/>
              <w:t>70.1</w:t>
            </w:r>
          </w:p>
        </w:tc>
      </w:tr>
      <w:tr w:rsidR="12BF019C" w:rsidTr="5417C8FF" w14:paraId="679C09BD">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711759F6" w14:textId="26399255">
            <w:pPr>
              <w:jc w:val="center"/>
            </w:pPr>
            <w:r w:rsidRPr="5417C8FF" w:rsidR="5417C8FF">
              <w:rPr>
                <w:b w:val="1"/>
                <w:bCs w:val="1"/>
              </w:rPr>
              <w:t>2</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2396460" w14:textId="30978150">
            <w:proofErr w:type="spellStart"/>
            <w:r w:rsidR="5417C8FF">
              <w:rPr/>
              <w:t>date_recorded</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67839987" w14:textId="25BBC1D9">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60304C2" w14:textId="4C5998B4">
            <w:r w:rsidR="5417C8FF">
              <w:rPr/>
              <w:t>356</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C6B833F" w14:textId="5A00C77B">
            <w:r w:rsidR="5417C8FF">
              <w:rPr/>
              <w:t>0</w:t>
            </w:r>
          </w:p>
        </w:tc>
      </w:tr>
      <w:tr w:rsidR="12BF019C" w:rsidTr="5417C8FF" w14:paraId="73CD684E">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4379AB7B" w14:textId="3476C8A5">
            <w:pPr>
              <w:jc w:val="center"/>
            </w:pPr>
            <w:r w:rsidRPr="5417C8FF" w:rsidR="5417C8FF">
              <w:rPr>
                <w:b w:val="1"/>
                <w:bCs w:val="1"/>
              </w:rPr>
              <w:t>3</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025ECD63" w14:textId="3D4071C4">
            <w:r w:rsidR="12BF019C">
              <w:rPr/>
              <w:t>funder</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CCAF6EA" w14:textId="46B8C43E">
            <w:proofErr w:type="spellStart"/>
            <w:r w:rsidR="5417C8FF">
              <w:rPr/>
              <w:t>str</w:t>
            </w:r>
            <w:proofErr w:type="spellEnd"/>
            <w:r w:rsidR="5417C8FF">
              <w:rPr/>
              <w:t>, float</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45B0DED" w14:textId="11075A36">
            <w:r w:rsidR="5417C8FF">
              <w:rPr/>
              <w:t>1898</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250CD24" w14:textId="0E3D896E">
            <w:r w:rsidR="5417C8FF">
              <w:rPr/>
              <w:t>0</w:t>
            </w:r>
          </w:p>
        </w:tc>
      </w:tr>
      <w:tr w:rsidR="12BF019C" w:rsidTr="5417C8FF" w14:paraId="39ACD19D">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1CC48B08" w14:textId="25FAF378">
            <w:pPr>
              <w:jc w:val="center"/>
            </w:pPr>
            <w:r w:rsidRPr="5417C8FF" w:rsidR="5417C8FF">
              <w:rPr>
                <w:b w:val="1"/>
                <w:bCs w:val="1"/>
              </w:rPr>
              <w:t>4</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6EB2EC3" w14:textId="38BCB1E8">
            <w:proofErr w:type="spellStart"/>
            <w:r w:rsidR="5417C8FF">
              <w:rPr/>
              <w:t>gps_height</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6176765" w14:textId="29537E03">
            <w:proofErr w:type="spellStart"/>
            <w:r w:rsidR="5417C8FF">
              <w:rPr/>
              <w:t>int</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6941E7C1" w14:textId="34E1E409">
            <w:r w:rsidR="5417C8FF">
              <w:rPr/>
              <w:t>2428</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11EA2E2" w14:textId="2DCBAB41">
            <w:r w:rsidR="5417C8FF">
              <w:rPr/>
              <w:t>34.4</w:t>
            </w:r>
          </w:p>
        </w:tc>
      </w:tr>
      <w:tr w:rsidR="12BF019C" w:rsidTr="5417C8FF" w14:paraId="7FDF198E">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48639850" w14:textId="4A3C75EC">
            <w:pPr>
              <w:jc w:val="center"/>
            </w:pPr>
            <w:r w:rsidRPr="5417C8FF" w:rsidR="5417C8FF">
              <w:rPr>
                <w:b w:val="1"/>
                <w:bCs w:val="1"/>
              </w:rPr>
              <w:t>5</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08566A6C" w14:textId="25A8A876">
            <w:r w:rsidR="12BF019C">
              <w:rPr/>
              <w:t>installer</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61B4543" w14:textId="4AB74E31">
            <w:proofErr w:type="spellStart"/>
            <w:r w:rsidR="5417C8FF">
              <w:rPr/>
              <w:t>str</w:t>
            </w:r>
            <w:proofErr w:type="spellEnd"/>
            <w:r w:rsidR="5417C8FF">
              <w:rPr/>
              <w:t>, float</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8E8719D" w14:textId="183EC6BE">
            <w:r w:rsidR="5417C8FF">
              <w:rPr/>
              <w:t>2146</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977F818" w14:textId="302C8B7D">
            <w:r w:rsidR="5417C8FF">
              <w:rPr/>
              <w:t>0</w:t>
            </w:r>
          </w:p>
        </w:tc>
      </w:tr>
      <w:tr w:rsidR="12BF019C" w:rsidTr="5417C8FF" w14:paraId="058C167D">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1D70BD54" w14:textId="24C7B8AE">
            <w:pPr>
              <w:jc w:val="center"/>
            </w:pPr>
            <w:r w:rsidRPr="5417C8FF" w:rsidR="5417C8FF">
              <w:rPr>
                <w:b w:val="1"/>
                <w:bCs w:val="1"/>
              </w:rPr>
              <w:t>6</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6CB5035D" w14:textId="3063B197">
            <w:r w:rsidR="12BF019C">
              <w:rPr/>
              <w:t>longitude</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1D271D69" w14:textId="06D260C0">
            <w:r w:rsidR="12BF019C">
              <w:rPr/>
              <w:t>float</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90DAC00" w14:textId="16848031">
            <w:r w:rsidR="5417C8FF">
              <w:rPr/>
              <w:t>57516</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655A072" w14:textId="619B9593">
            <w:r w:rsidR="5417C8FF">
              <w:rPr/>
              <w:t>3.1</w:t>
            </w:r>
          </w:p>
        </w:tc>
      </w:tr>
      <w:tr w:rsidR="12BF019C" w:rsidTr="5417C8FF" w14:paraId="11CE33D7">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18699AC5" w14:textId="6FE636F4">
            <w:pPr>
              <w:jc w:val="center"/>
            </w:pPr>
            <w:r w:rsidRPr="5417C8FF" w:rsidR="5417C8FF">
              <w:rPr>
                <w:b w:val="1"/>
                <w:bCs w:val="1"/>
              </w:rPr>
              <w:t>7</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3BA2BE4C" w14:textId="5A3724A7">
            <w:r w:rsidR="12BF019C">
              <w:rPr/>
              <w:t>latitude</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6FA080D7" w14:textId="4FA6D16B">
            <w:r w:rsidR="12BF019C">
              <w:rPr/>
              <w:t>float</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DDE472A" w14:textId="1B0A8171">
            <w:r w:rsidR="5417C8FF">
              <w:rPr/>
              <w:t>57517</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12DD3C5" w14:textId="1F729ED8">
            <w:r w:rsidR="5417C8FF">
              <w:rPr/>
              <w:t>0</w:t>
            </w:r>
          </w:p>
        </w:tc>
      </w:tr>
      <w:tr w:rsidR="12BF019C" w:rsidTr="5417C8FF" w14:paraId="048D1B0D">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586CF5B0" w14:textId="03F10023">
            <w:pPr>
              <w:jc w:val="center"/>
            </w:pPr>
            <w:r w:rsidRPr="5417C8FF" w:rsidR="5417C8FF">
              <w:rPr>
                <w:b w:val="1"/>
                <w:bCs w:val="1"/>
              </w:rPr>
              <w:t>8</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EFDEF58" w14:textId="4863558F">
            <w:proofErr w:type="spellStart"/>
            <w:r w:rsidR="5417C8FF">
              <w:rPr/>
              <w:t>wpt_name</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BDF59E1" w14:textId="0A8D3618">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5B668BF" w14:textId="1CEE8E9D">
            <w:r w:rsidR="5417C8FF">
              <w:rPr/>
              <w:t>37400</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6E1AA819" w14:textId="18798E0B">
            <w:r w:rsidR="5417C8FF">
              <w:rPr/>
              <w:t>0</w:t>
            </w:r>
          </w:p>
        </w:tc>
      </w:tr>
      <w:tr w:rsidR="12BF019C" w:rsidTr="5417C8FF" w14:paraId="21356754">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7FC14626" w14:textId="7CC8D5CA">
            <w:pPr>
              <w:jc w:val="center"/>
            </w:pPr>
            <w:r w:rsidRPr="5417C8FF" w:rsidR="5417C8FF">
              <w:rPr>
                <w:b w:val="1"/>
                <w:bCs w:val="1"/>
              </w:rPr>
              <w:t>9</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37EA6CB" w14:textId="54E71449">
            <w:proofErr w:type="spellStart"/>
            <w:r w:rsidR="5417C8FF">
              <w:rPr/>
              <w:t>num_private</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4C099FD" w14:textId="41E496D3">
            <w:proofErr w:type="spellStart"/>
            <w:r w:rsidR="5417C8FF">
              <w:rPr/>
              <w:t>int</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99AA1FE" w14:textId="507184AD">
            <w:r w:rsidR="5417C8FF">
              <w:rPr/>
              <w:t>65</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958C6D8" w14:textId="4C9C2AD3">
            <w:r w:rsidR="5417C8FF">
              <w:rPr/>
              <w:t>98.7</w:t>
            </w:r>
          </w:p>
        </w:tc>
      </w:tr>
      <w:tr w:rsidR="12BF019C" w:rsidTr="5417C8FF" w14:paraId="608CCCF9">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1C08F566" w14:textId="176B0241">
            <w:pPr>
              <w:jc w:val="center"/>
            </w:pPr>
            <w:r w:rsidRPr="5417C8FF" w:rsidR="5417C8FF">
              <w:rPr>
                <w:b w:val="1"/>
                <w:bCs w:val="1"/>
              </w:rPr>
              <w:t>10</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6C05197A" w14:textId="3499F9EE">
            <w:r w:rsidR="12BF019C">
              <w:rPr/>
              <w:t>basin</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9767B97" w14:textId="2F972997">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6750DD5" w14:textId="020B4140">
            <w:r w:rsidR="5417C8FF">
              <w:rPr/>
              <w:t>9</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BC472B5" w14:textId="58C627CB">
            <w:r w:rsidR="5417C8FF">
              <w:rPr/>
              <w:t>0</w:t>
            </w:r>
          </w:p>
        </w:tc>
      </w:tr>
      <w:tr w:rsidR="12BF019C" w:rsidTr="5417C8FF" w14:paraId="26916F32">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772273D4" w14:textId="199C30B1">
            <w:pPr>
              <w:jc w:val="center"/>
            </w:pPr>
            <w:r w:rsidRPr="5417C8FF" w:rsidR="5417C8FF">
              <w:rPr>
                <w:b w:val="1"/>
                <w:bCs w:val="1"/>
              </w:rPr>
              <w:t>11</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6EB659ED" w14:textId="56814BF7">
            <w:proofErr w:type="spellStart"/>
            <w:r w:rsidR="5417C8FF">
              <w:rPr/>
              <w:t>subvillage</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A014D5F" w14:textId="70756AFC">
            <w:proofErr w:type="spellStart"/>
            <w:r w:rsidR="5417C8FF">
              <w:rPr/>
              <w:t>str</w:t>
            </w:r>
            <w:proofErr w:type="spellEnd"/>
            <w:r w:rsidR="5417C8FF">
              <w:rPr/>
              <w:t>, float</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05B9C27" w14:textId="40BC0A99">
            <w:r w:rsidR="5417C8FF">
              <w:rPr/>
              <w:t>19288</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62349042" w14:textId="42B48F54">
            <w:r w:rsidR="5417C8FF">
              <w:rPr/>
              <w:t>0</w:t>
            </w:r>
          </w:p>
        </w:tc>
      </w:tr>
      <w:tr w:rsidR="12BF019C" w:rsidTr="5417C8FF" w14:paraId="184FE0A1">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25836F1F" w14:textId="1A91A594">
            <w:pPr>
              <w:jc w:val="center"/>
            </w:pPr>
            <w:r w:rsidRPr="5417C8FF" w:rsidR="5417C8FF">
              <w:rPr>
                <w:b w:val="1"/>
                <w:bCs w:val="1"/>
              </w:rPr>
              <w:t>12</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1EF70D69" w14:textId="62C683CB">
            <w:r w:rsidR="12BF019C">
              <w:rPr/>
              <w:t>region</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2A1A174" w14:textId="130C719E">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B0BA7F8" w14:textId="1D4A9E01">
            <w:r w:rsidR="5417C8FF">
              <w:rPr/>
              <w:t>21</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2B6A4B0" w14:textId="71D78EE2">
            <w:r w:rsidR="5417C8FF">
              <w:rPr/>
              <w:t>0</w:t>
            </w:r>
          </w:p>
        </w:tc>
      </w:tr>
      <w:tr w:rsidR="12BF019C" w:rsidTr="5417C8FF" w14:paraId="1FD9B5A5">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5862DDE2" w14:textId="3CCB032E">
            <w:pPr>
              <w:jc w:val="center"/>
            </w:pPr>
            <w:r w:rsidRPr="5417C8FF" w:rsidR="5417C8FF">
              <w:rPr>
                <w:b w:val="1"/>
                <w:bCs w:val="1"/>
              </w:rPr>
              <w:t>13</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4F51B1A" w14:textId="606022D2">
            <w:proofErr w:type="spellStart"/>
            <w:r w:rsidR="5417C8FF">
              <w:rPr/>
              <w:t>region_code</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65D07918" w14:textId="291432AD">
            <w:proofErr w:type="spellStart"/>
            <w:r w:rsidR="5417C8FF">
              <w:rPr/>
              <w:t>int</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5FB68F4" w14:textId="2F710BA3">
            <w:r w:rsidR="5417C8FF">
              <w:rPr/>
              <w:t>27</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F771AF2" w14:textId="718B38D9">
            <w:r w:rsidR="5417C8FF">
              <w:rPr/>
              <w:t>0</w:t>
            </w:r>
          </w:p>
        </w:tc>
      </w:tr>
      <w:tr w:rsidR="12BF019C" w:rsidTr="5417C8FF" w14:paraId="16CC1668">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04FE6314" w14:textId="0A8EA58B">
            <w:pPr>
              <w:jc w:val="center"/>
            </w:pPr>
            <w:r w:rsidRPr="5417C8FF" w:rsidR="5417C8FF">
              <w:rPr>
                <w:b w:val="1"/>
                <w:bCs w:val="1"/>
              </w:rPr>
              <w:t>14</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C541776" w14:textId="02D67049">
            <w:proofErr w:type="spellStart"/>
            <w:r w:rsidR="5417C8FF">
              <w:rPr/>
              <w:t>district_code</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0EE8800" w14:textId="6C5713C8">
            <w:proofErr w:type="spellStart"/>
            <w:r w:rsidR="5417C8FF">
              <w:rPr/>
              <w:t>int</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88DF654" w14:textId="20B4AB8A">
            <w:r w:rsidR="5417C8FF">
              <w:rPr/>
              <w:t>20</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ACD4602" w14:textId="48E3FE86">
            <w:r w:rsidR="5417C8FF">
              <w:rPr/>
              <w:t>0</w:t>
            </w:r>
          </w:p>
        </w:tc>
      </w:tr>
      <w:tr w:rsidR="12BF019C" w:rsidTr="5417C8FF" w14:paraId="47E24DA5">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25796227" w14:textId="78D47F22">
            <w:pPr>
              <w:jc w:val="center"/>
            </w:pPr>
            <w:r w:rsidRPr="5417C8FF" w:rsidR="5417C8FF">
              <w:rPr>
                <w:b w:val="1"/>
                <w:bCs w:val="1"/>
              </w:rPr>
              <w:t>15</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400DBD0" w14:textId="708ACD43">
            <w:proofErr w:type="spellStart"/>
            <w:r w:rsidR="5417C8FF">
              <w:rPr/>
              <w:t>lga</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B4B53AC" w14:textId="3B8C6F47">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732E43F" w14:textId="4F8BF7D7">
            <w:r w:rsidR="5417C8FF">
              <w:rPr/>
              <w:t>125</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58EE74A" w14:textId="3EE37409">
            <w:r w:rsidR="5417C8FF">
              <w:rPr/>
              <w:t>0</w:t>
            </w:r>
          </w:p>
        </w:tc>
      </w:tr>
      <w:tr w:rsidR="12BF019C" w:rsidTr="5417C8FF" w14:paraId="31C17B03">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17402EBB" w14:textId="7BC3516E">
            <w:pPr>
              <w:jc w:val="center"/>
            </w:pPr>
            <w:r w:rsidRPr="5417C8FF" w:rsidR="5417C8FF">
              <w:rPr>
                <w:b w:val="1"/>
                <w:bCs w:val="1"/>
              </w:rPr>
              <w:t>16</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1D1D0032" w14:textId="1A21A9DD">
            <w:r w:rsidR="12BF019C">
              <w:rPr/>
              <w:t>ward</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728F1CF" w14:textId="6F80055E">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AA6FE49" w14:textId="0A9C40C6">
            <w:r w:rsidR="5417C8FF">
              <w:rPr/>
              <w:t>2092</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ACA27DE" w14:textId="31A4C6BC">
            <w:r w:rsidR="5417C8FF">
              <w:rPr/>
              <w:t>0</w:t>
            </w:r>
          </w:p>
        </w:tc>
      </w:tr>
      <w:tr w:rsidR="12BF019C" w:rsidTr="5417C8FF" w14:paraId="5F5059D1">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19FE9748" w14:textId="4CD5DB0B">
            <w:pPr>
              <w:jc w:val="center"/>
            </w:pPr>
            <w:r w:rsidRPr="5417C8FF" w:rsidR="5417C8FF">
              <w:rPr>
                <w:b w:val="1"/>
                <w:bCs w:val="1"/>
              </w:rPr>
              <w:t>17</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5CA8A026" w14:textId="6435EDD3">
            <w:r w:rsidR="12BF019C">
              <w:rPr/>
              <w:t>population</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E88790F" w14:textId="39B9C1D0">
            <w:proofErr w:type="spellStart"/>
            <w:r w:rsidR="5417C8FF">
              <w:rPr/>
              <w:t>int</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343C77F" w14:textId="61CDCAA4">
            <w:r w:rsidR="5417C8FF">
              <w:rPr/>
              <w:t>1049</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682FBEA2" w14:textId="721CEF9D">
            <w:r w:rsidR="5417C8FF">
              <w:rPr/>
              <w:t>36</w:t>
            </w:r>
          </w:p>
        </w:tc>
      </w:tr>
      <w:tr w:rsidR="12BF019C" w:rsidTr="5417C8FF" w14:paraId="7503AF73">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08E51BCC" w14:textId="1FAD3C0F">
            <w:pPr>
              <w:jc w:val="center"/>
            </w:pPr>
            <w:r w:rsidRPr="5417C8FF" w:rsidR="5417C8FF">
              <w:rPr>
                <w:b w:val="1"/>
                <w:bCs w:val="1"/>
              </w:rPr>
              <w:t>18</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FC2935E" w14:textId="06F540C5">
            <w:proofErr w:type="spellStart"/>
            <w:r w:rsidR="5417C8FF">
              <w:rPr/>
              <w:t>public_meeting</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65F9F164" w14:textId="0A5388E3">
            <w:r w:rsidR="12BF019C">
              <w:rPr/>
              <w:t>bool, float</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CBB0D9A" w14:textId="7FB21736">
            <w:r w:rsidR="5417C8FF">
              <w:rPr/>
              <w:t>3</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BD145DC" w14:textId="156E4D9C">
            <w:r w:rsidR="5417C8FF">
              <w:rPr/>
              <w:t>8.5</w:t>
            </w:r>
          </w:p>
        </w:tc>
      </w:tr>
      <w:tr w:rsidR="12BF019C" w:rsidTr="5417C8FF" w14:paraId="3A9256DF">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642ED405" w14:textId="01BD57AC">
            <w:pPr>
              <w:jc w:val="center"/>
            </w:pPr>
            <w:r w:rsidRPr="5417C8FF" w:rsidR="5417C8FF">
              <w:rPr>
                <w:b w:val="1"/>
                <w:bCs w:val="1"/>
              </w:rPr>
              <w:t>19</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221D5F4" w14:textId="0106717C">
            <w:proofErr w:type="spellStart"/>
            <w:r w:rsidR="5417C8FF">
              <w:rPr/>
              <w:t>recorded_by</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0F1B8A2" w14:textId="38CDBA9A">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699B17AA" w14:textId="0D7ED40E">
            <w:r w:rsidR="5417C8FF">
              <w:rPr/>
              <w:t>1</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C043C2A" w14:textId="65E78CEB">
            <w:r w:rsidR="5417C8FF">
              <w:rPr/>
              <w:t>0</w:t>
            </w:r>
          </w:p>
        </w:tc>
      </w:tr>
      <w:tr w:rsidR="12BF019C" w:rsidTr="5417C8FF" w14:paraId="50480BFC">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7F575C80" w14:textId="553A8200">
            <w:pPr>
              <w:jc w:val="center"/>
            </w:pPr>
            <w:r w:rsidRPr="5417C8FF" w:rsidR="5417C8FF">
              <w:rPr>
                <w:b w:val="1"/>
                <w:bCs w:val="1"/>
              </w:rPr>
              <w:t>20</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2D15729" w14:textId="6F42237A">
            <w:proofErr w:type="spellStart"/>
            <w:r w:rsidR="5417C8FF">
              <w:rPr/>
              <w:t>scheme_management</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5E251D1" w14:textId="0623ADF6">
            <w:proofErr w:type="spellStart"/>
            <w:r w:rsidR="5417C8FF">
              <w:rPr/>
              <w:t>str</w:t>
            </w:r>
            <w:proofErr w:type="spellEnd"/>
            <w:r w:rsidR="5417C8FF">
              <w:rPr/>
              <w:t>, float</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6A04922" w14:textId="14CAD220">
            <w:r w:rsidR="5417C8FF">
              <w:rPr/>
              <w:t>13</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7CA559C" w14:textId="4D3C1283">
            <w:r w:rsidR="5417C8FF">
              <w:rPr/>
              <w:t>0</w:t>
            </w:r>
          </w:p>
        </w:tc>
      </w:tr>
      <w:tr w:rsidR="12BF019C" w:rsidTr="5417C8FF" w14:paraId="2628A0A1">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0747CAB1" w14:textId="034A3318">
            <w:pPr>
              <w:jc w:val="center"/>
            </w:pPr>
            <w:r w:rsidRPr="5417C8FF" w:rsidR="5417C8FF">
              <w:rPr>
                <w:b w:val="1"/>
                <w:bCs w:val="1"/>
              </w:rPr>
              <w:t>21</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C0E109B" w14:textId="2EC47B82">
            <w:proofErr w:type="spellStart"/>
            <w:r w:rsidR="5417C8FF">
              <w:rPr/>
              <w:t>scheme_name</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DB4A30F" w14:textId="20E5E4CB">
            <w:proofErr w:type="spellStart"/>
            <w:r w:rsidR="5417C8FF">
              <w:rPr/>
              <w:t>str</w:t>
            </w:r>
            <w:proofErr w:type="spellEnd"/>
            <w:r w:rsidR="5417C8FF">
              <w:rPr/>
              <w:t>, float</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E7B5911" w14:textId="777D47B7">
            <w:r w:rsidR="5417C8FF">
              <w:rPr/>
              <w:t>2697</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19BEB76" w14:textId="3C9B444C">
            <w:r w:rsidR="5417C8FF">
              <w:rPr/>
              <w:t>0</w:t>
            </w:r>
          </w:p>
        </w:tc>
      </w:tr>
      <w:tr w:rsidR="12BF019C" w:rsidTr="5417C8FF" w14:paraId="0F5A8A8D">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184FDF65" w14:textId="41BC21AB">
            <w:pPr>
              <w:jc w:val="center"/>
            </w:pPr>
            <w:r w:rsidRPr="5417C8FF" w:rsidR="5417C8FF">
              <w:rPr>
                <w:b w:val="1"/>
                <w:bCs w:val="1"/>
              </w:rPr>
              <w:t>22</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449A254E" w14:textId="3E42E453">
            <w:r w:rsidR="12BF019C">
              <w:rPr/>
              <w:t>permit</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5EE910C7" w14:textId="3905E97D">
            <w:r w:rsidR="12BF019C">
              <w:rPr/>
              <w:t>bool, float</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1170B73" w14:textId="6464725E">
            <w:r w:rsidR="5417C8FF">
              <w:rPr/>
              <w:t>3</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2581416" w14:textId="775A3C0E">
            <w:r w:rsidR="5417C8FF">
              <w:rPr/>
              <w:t>29.4</w:t>
            </w:r>
          </w:p>
        </w:tc>
      </w:tr>
      <w:tr w:rsidR="12BF019C" w:rsidTr="5417C8FF" w14:paraId="36C92495">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2AFA2BA0" w14:textId="23C7E65B">
            <w:pPr>
              <w:jc w:val="center"/>
            </w:pPr>
            <w:r w:rsidRPr="5417C8FF" w:rsidR="5417C8FF">
              <w:rPr>
                <w:b w:val="1"/>
                <w:bCs w:val="1"/>
              </w:rPr>
              <w:t>23</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5B2F4D6" w14:textId="72576ACA">
            <w:proofErr w:type="spellStart"/>
            <w:r w:rsidR="5417C8FF">
              <w:rPr/>
              <w:t>construction_year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6FBF4E7" w14:textId="7EAA440F">
            <w:proofErr w:type="spellStart"/>
            <w:r w:rsidR="5417C8FF">
              <w:rPr/>
              <w:t>int</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ED49C8A" w14:textId="051A7BCD">
            <w:r w:rsidR="5417C8FF">
              <w:rPr/>
              <w:t>55</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E677524" w14:textId="6CC4A850">
            <w:r w:rsidR="5417C8FF">
              <w:rPr/>
              <w:t>34.9</w:t>
            </w:r>
          </w:p>
        </w:tc>
      </w:tr>
      <w:tr w:rsidR="12BF019C" w:rsidTr="5417C8FF" w14:paraId="2E24B807">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4BA0A29C" w14:textId="1858A2F2">
            <w:pPr>
              <w:jc w:val="center"/>
            </w:pPr>
            <w:r w:rsidRPr="5417C8FF" w:rsidR="5417C8FF">
              <w:rPr>
                <w:b w:val="1"/>
                <w:bCs w:val="1"/>
              </w:rPr>
              <w:t>24</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4D7A524" w14:textId="383AF7B4">
            <w:proofErr w:type="spellStart"/>
            <w:r w:rsidR="5417C8FF">
              <w:rPr/>
              <w:t>extraction_type</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19C4D98" w14:textId="0BE70ECA">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403DE10" w14:textId="6FA5DAB8">
            <w:r w:rsidR="5417C8FF">
              <w:rPr/>
              <w:t>18</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50D7019" w14:textId="4C318BA9">
            <w:r w:rsidR="5417C8FF">
              <w:rPr/>
              <w:t>0</w:t>
            </w:r>
          </w:p>
        </w:tc>
      </w:tr>
      <w:tr w:rsidR="12BF019C" w:rsidTr="5417C8FF" w14:paraId="54743DB7">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77295AC4" w14:textId="418647DF">
            <w:pPr>
              <w:jc w:val="center"/>
            </w:pPr>
            <w:r w:rsidRPr="5417C8FF" w:rsidR="5417C8FF">
              <w:rPr>
                <w:b w:val="1"/>
                <w:bCs w:val="1"/>
              </w:rPr>
              <w:t>25</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4A25777" w14:textId="60B1B0C6">
            <w:proofErr w:type="spellStart"/>
            <w:r w:rsidR="5417C8FF">
              <w:rPr/>
              <w:t>extraction_type_group</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D816FD2" w14:textId="257325E4">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45D98F1" w14:textId="359118C8">
            <w:r w:rsidR="5417C8FF">
              <w:rPr/>
              <w:t>13</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3F871C7" w14:textId="25FC75B5">
            <w:r w:rsidR="5417C8FF">
              <w:rPr/>
              <w:t>0</w:t>
            </w:r>
          </w:p>
        </w:tc>
      </w:tr>
      <w:tr w:rsidR="12BF019C" w:rsidTr="5417C8FF" w14:paraId="3F412B92">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1F754CE9" w14:textId="01B56A56">
            <w:pPr>
              <w:jc w:val="center"/>
            </w:pPr>
            <w:r w:rsidRPr="5417C8FF" w:rsidR="5417C8FF">
              <w:rPr>
                <w:b w:val="1"/>
                <w:bCs w:val="1"/>
              </w:rPr>
              <w:t>26</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A0389C9" w14:textId="0C71A1D2">
            <w:proofErr w:type="spellStart"/>
            <w:r w:rsidR="5417C8FF">
              <w:rPr/>
              <w:t>extraction_type_class</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2FDF349" w14:textId="0EB6B356">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36C4A69" w14:textId="3DAA7539">
            <w:r w:rsidR="5417C8FF">
              <w:rPr/>
              <w:t>7</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028FD7B" w14:textId="0F46C905">
            <w:r w:rsidR="5417C8FF">
              <w:rPr/>
              <w:t>0</w:t>
            </w:r>
          </w:p>
        </w:tc>
      </w:tr>
      <w:tr w:rsidR="12BF019C" w:rsidTr="5417C8FF" w14:paraId="539AD52E">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63233ECD" w14:textId="49C30CBD">
            <w:pPr>
              <w:jc w:val="center"/>
            </w:pPr>
            <w:r w:rsidRPr="5417C8FF" w:rsidR="5417C8FF">
              <w:rPr>
                <w:b w:val="1"/>
                <w:bCs w:val="1"/>
              </w:rPr>
              <w:t>27</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1F676AA6" w14:textId="60E3646C">
            <w:r w:rsidR="12BF019C">
              <w:rPr/>
              <w:t>management</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04A4667" w14:textId="05FF5A06">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5D1DFF1" w14:textId="5263F964">
            <w:r w:rsidR="5417C8FF">
              <w:rPr/>
              <w:t>12</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D05E699" w14:textId="55778B17">
            <w:r w:rsidR="5417C8FF">
              <w:rPr/>
              <w:t>0</w:t>
            </w:r>
          </w:p>
        </w:tc>
      </w:tr>
      <w:tr w:rsidR="12BF019C" w:rsidTr="5417C8FF" w14:paraId="082EDDE9">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01144E1E" w14:textId="493E4777">
            <w:pPr>
              <w:jc w:val="center"/>
            </w:pPr>
            <w:r w:rsidRPr="5417C8FF" w:rsidR="5417C8FF">
              <w:rPr>
                <w:b w:val="1"/>
                <w:bCs w:val="1"/>
              </w:rPr>
              <w:t>28</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02C8CB8" w14:textId="67C8CE29">
            <w:proofErr w:type="spellStart"/>
            <w:r w:rsidR="5417C8FF">
              <w:rPr/>
              <w:t>management_group</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0C5D622" w14:textId="508059B5">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C9B0303" w14:textId="1B716683">
            <w:r w:rsidR="5417C8FF">
              <w:rPr/>
              <w:t>5</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95E48D1" w14:textId="6E69E7BB">
            <w:r w:rsidR="5417C8FF">
              <w:rPr/>
              <w:t>0</w:t>
            </w:r>
          </w:p>
        </w:tc>
      </w:tr>
      <w:tr w:rsidR="12BF019C" w:rsidTr="5417C8FF" w14:paraId="0FD7FD49">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34428E95" w14:textId="249A68DE">
            <w:pPr>
              <w:jc w:val="center"/>
            </w:pPr>
            <w:r w:rsidRPr="5417C8FF" w:rsidR="5417C8FF">
              <w:rPr>
                <w:b w:val="1"/>
                <w:bCs w:val="1"/>
              </w:rPr>
              <w:t>29</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449FCD33" w14:textId="582EF584">
            <w:r w:rsidR="12BF019C">
              <w:rPr/>
              <w:t>payment</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2D4E6C0" w14:textId="29407989">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6329E3B6" w14:textId="55782562">
            <w:r w:rsidR="5417C8FF">
              <w:rPr/>
              <w:t>7</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8E44432" w14:textId="2D31D3F1">
            <w:r w:rsidR="5417C8FF">
              <w:rPr/>
              <w:t>0</w:t>
            </w:r>
          </w:p>
        </w:tc>
      </w:tr>
      <w:tr w:rsidR="12BF019C" w:rsidTr="5417C8FF" w14:paraId="530C9121">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3FC34C07" w14:textId="4B4B9F77">
            <w:pPr>
              <w:jc w:val="center"/>
            </w:pPr>
            <w:r w:rsidRPr="5417C8FF" w:rsidR="5417C8FF">
              <w:rPr>
                <w:b w:val="1"/>
                <w:bCs w:val="1"/>
              </w:rPr>
              <w:t>30</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602F72CD" w14:textId="691E8219">
            <w:proofErr w:type="spellStart"/>
            <w:r w:rsidR="5417C8FF">
              <w:rPr/>
              <w:t>payment_type</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B8F3B5A" w14:textId="580585B8">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57E93D3" w14:textId="660ACF76">
            <w:r w:rsidR="5417C8FF">
              <w:rPr/>
              <w:t>7</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7BAAAC3" w14:textId="066F9C52">
            <w:r w:rsidR="5417C8FF">
              <w:rPr/>
              <w:t>0</w:t>
            </w:r>
          </w:p>
        </w:tc>
      </w:tr>
      <w:tr w:rsidR="12BF019C" w:rsidTr="5417C8FF" w14:paraId="2A2145CA">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02BDA30E" w14:textId="1852BE0F">
            <w:pPr>
              <w:jc w:val="center"/>
            </w:pPr>
            <w:r w:rsidRPr="5417C8FF" w:rsidR="5417C8FF">
              <w:rPr>
                <w:b w:val="1"/>
                <w:bCs w:val="1"/>
              </w:rPr>
              <w:t>31</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DFA561C" w14:textId="205582AB">
            <w:proofErr w:type="spellStart"/>
            <w:r w:rsidR="5417C8FF">
              <w:rPr/>
              <w:t>water_quality</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5484E6D" w14:textId="1E7AA871">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67398E99" w14:textId="3CC1E4F1">
            <w:r w:rsidR="5417C8FF">
              <w:rPr/>
              <w:t>8</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A6B12EA" w14:textId="226550C0">
            <w:r w:rsidR="5417C8FF">
              <w:rPr/>
              <w:t>0</w:t>
            </w:r>
          </w:p>
        </w:tc>
      </w:tr>
      <w:tr w:rsidR="12BF019C" w:rsidTr="5417C8FF" w14:paraId="75E1F8BC">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78F69CC7" w14:textId="5C0F3B72">
            <w:pPr>
              <w:jc w:val="center"/>
            </w:pPr>
            <w:r w:rsidRPr="5417C8FF" w:rsidR="5417C8FF">
              <w:rPr>
                <w:b w:val="1"/>
                <w:bCs w:val="1"/>
              </w:rPr>
              <w:t>32</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5FFEC6A" w14:textId="6D2B5531">
            <w:proofErr w:type="spellStart"/>
            <w:r w:rsidR="5417C8FF">
              <w:rPr/>
              <w:t>quality_group</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E3C2A00" w14:textId="420163D5">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80114F2" w14:textId="6BE09CB0">
            <w:r w:rsidR="5417C8FF">
              <w:rPr/>
              <w:t>6</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E37F2D0" w14:textId="1A5E24F1">
            <w:r w:rsidR="5417C8FF">
              <w:rPr/>
              <w:t>0</w:t>
            </w:r>
          </w:p>
        </w:tc>
      </w:tr>
      <w:tr w:rsidR="12BF019C" w:rsidTr="5417C8FF" w14:paraId="78B3C169">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5D52E840" w14:textId="0DD9F2D7">
            <w:pPr>
              <w:jc w:val="center"/>
            </w:pPr>
            <w:r w:rsidRPr="5417C8FF" w:rsidR="5417C8FF">
              <w:rPr>
                <w:b w:val="1"/>
                <w:bCs w:val="1"/>
              </w:rPr>
              <w:t>33</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5558EED2" w14:textId="53EED2B7">
            <w:r w:rsidR="12BF019C">
              <w:rPr/>
              <w:t>quantity</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FB2D7AD" w14:textId="05B59798">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BF49463" w14:textId="0E9DB7EC">
            <w:r w:rsidR="5417C8FF">
              <w:rPr/>
              <w:t>5</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26C6047" w14:textId="424624F4">
            <w:r w:rsidR="5417C8FF">
              <w:rPr/>
              <w:t>0</w:t>
            </w:r>
          </w:p>
        </w:tc>
      </w:tr>
      <w:tr w:rsidR="12BF019C" w:rsidTr="5417C8FF" w14:paraId="3DC9EB88">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557D4274" w14:textId="6D62837C">
            <w:pPr>
              <w:jc w:val="center"/>
            </w:pPr>
            <w:r w:rsidRPr="5417C8FF" w:rsidR="5417C8FF">
              <w:rPr>
                <w:b w:val="1"/>
                <w:bCs w:val="1"/>
              </w:rPr>
              <w:t>34</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2DB3C1A" w14:textId="34BB66E0">
            <w:proofErr w:type="spellStart"/>
            <w:r w:rsidR="5417C8FF">
              <w:rPr/>
              <w:t>quantity_group</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2092DFC" w14:textId="5440BE85">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7D1D396" w14:textId="30DE815D">
            <w:r w:rsidR="5417C8FF">
              <w:rPr/>
              <w:t>5</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9652466" w14:textId="45A862F0">
            <w:r w:rsidR="5417C8FF">
              <w:rPr/>
              <w:t>0</w:t>
            </w:r>
          </w:p>
        </w:tc>
      </w:tr>
      <w:tr w:rsidR="12BF019C" w:rsidTr="5417C8FF" w14:paraId="285E3F41">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2062E3C5" w14:textId="6909DEFE">
            <w:pPr>
              <w:jc w:val="center"/>
            </w:pPr>
            <w:r w:rsidRPr="5417C8FF" w:rsidR="5417C8FF">
              <w:rPr>
                <w:b w:val="1"/>
                <w:bCs w:val="1"/>
              </w:rPr>
              <w:t>35</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noSpellErr="1" w14:paraId="107364F7" w14:textId="610B4F24">
            <w:r w:rsidR="12BF019C">
              <w:rPr/>
              <w:t>source</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90F53AF" w14:textId="1E018701">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B92B6C3" w14:textId="4B5673D8">
            <w:r w:rsidR="5417C8FF">
              <w:rPr/>
              <w:t>10</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DA0DCB1" w14:textId="1CCB4DA5">
            <w:r w:rsidR="5417C8FF">
              <w:rPr/>
              <w:t>0</w:t>
            </w:r>
          </w:p>
        </w:tc>
      </w:tr>
      <w:tr w:rsidR="12BF019C" w:rsidTr="5417C8FF" w14:paraId="12FB574F">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6C1B30BB" w14:textId="5AAC4EC3">
            <w:pPr>
              <w:jc w:val="center"/>
            </w:pPr>
            <w:r w:rsidRPr="5417C8FF" w:rsidR="5417C8FF">
              <w:rPr>
                <w:b w:val="1"/>
                <w:bCs w:val="1"/>
              </w:rPr>
              <w:t>36</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6D18E7D5" w14:textId="0A515EA7">
            <w:proofErr w:type="spellStart"/>
            <w:r w:rsidR="5417C8FF">
              <w:rPr/>
              <w:t>source_type</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F749430" w14:textId="7BA20EEF">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167E601" w14:textId="2628B456">
            <w:r w:rsidR="5417C8FF">
              <w:rPr/>
              <w:t>7</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376F7D2" w14:textId="43D272E3">
            <w:r w:rsidR="5417C8FF">
              <w:rPr/>
              <w:t>0</w:t>
            </w:r>
          </w:p>
        </w:tc>
      </w:tr>
      <w:tr w:rsidR="12BF019C" w:rsidTr="5417C8FF" w14:paraId="0D02C8C3">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2E854FC6" w14:textId="72A8CF9C">
            <w:pPr>
              <w:jc w:val="center"/>
            </w:pPr>
            <w:r w:rsidRPr="5417C8FF" w:rsidR="5417C8FF">
              <w:rPr>
                <w:b w:val="1"/>
                <w:bCs w:val="1"/>
              </w:rPr>
              <w:t>37</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227C3C5" w14:textId="1AB77B8D">
            <w:proofErr w:type="spellStart"/>
            <w:r w:rsidR="5417C8FF">
              <w:rPr/>
              <w:t>source_class</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3DD69931" w14:textId="6CBE618B">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6861C7E" w14:textId="409BFAE4">
            <w:r w:rsidR="5417C8FF">
              <w:rPr/>
              <w:t>3</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F394C36" w14:textId="54D14A27">
            <w:r w:rsidR="5417C8FF">
              <w:rPr/>
              <w:t>0</w:t>
            </w:r>
          </w:p>
        </w:tc>
      </w:tr>
      <w:tr w:rsidR="12BF019C" w:rsidTr="5417C8FF" w14:paraId="55A53C37">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1ED42019" w14:textId="697EFCC9">
            <w:pPr>
              <w:jc w:val="center"/>
            </w:pPr>
            <w:r w:rsidRPr="5417C8FF" w:rsidR="5417C8FF">
              <w:rPr>
                <w:b w:val="1"/>
                <w:bCs w:val="1"/>
              </w:rPr>
              <w:t>38</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B02B63C" w14:textId="21B036C4">
            <w:proofErr w:type="spellStart"/>
            <w:r w:rsidR="5417C8FF">
              <w:rPr/>
              <w:t>waterpoint_type</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3E48BD4" w14:textId="44399C8E">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18AC0738" w14:textId="2EB984EA">
            <w:r w:rsidR="5417C8FF">
              <w:rPr/>
              <w:t>7</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771AFB43" w14:textId="629615F0">
            <w:r w:rsidR="5417C8FF">
              <w:rPr/>
              <w:t>0</w:t>
            </w:r>
          </w:p>
        </w:tc>
      </w:tr>
      <w:tr w:rsidR="12BF019C" w:rsidTr="5417C8FF" w14:paraId="6443DB15">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20994DD5" w14:textId="7467BDB4">
            <w:pPr>
              <w:jc w:val="center"/>
            </w:pPr>
            <w:r w:rsidRPr="5417C8FF" w:rsidR="5417C8FF">
              <w:rPr>
                <w:b w:val="1"/>
                <w:bCs w:val="1"/>
              </w:rPr>
              <w:t>39</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ECE229B" w14:textId="5D5BA432">
            <w:proofErr w:type="spellStart"/>
            <w:r w:rsidR="5417C8FF">
              <w:rPr/>
              <w:t>waterpoint_type_group</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3809BE1" w14:textId="3215AAEC">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07572C3A" w14:textId="2CAF3BAE">
            <w:r w:rsidR="5417C8FF">
              <w:rPr/>
              <w:t>6</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5E2770D0" w14:textId="751E8C23">
            <w:r w:rsidR="5417C8FF">
              <w:rPr/>
              <w:t>0</w:t>
            </w:r>
          </w:p>
        </w:tc>
      </w:tr>
      <w:tr w:rsidR="12BF019C" w:rsidTr="5417C8FF" w14:paraId="22448B5E">
        <w:tc>
          <w:tcPr>
            <w:cnfStyle w:val="001000000000" w:firstRow="0" w:lastRow="0" w:firstColumn="1" w:lastColumn="0" w:oddVBand="0" w:evenVBand="0" w:oddHBand="0" w:evenHBand="0" w:firstRowFirstColumn="0" w:firstRowLastColumn="0" w:lastRowFirstColumn="0" w:lastRowLastColumn="0"/>
            <w:tcW w:w="1872" w:type="dxa"/>
            <w:tcMar/>
          </w:tcPr>
          <w:p w:rsidR="12BF019C" w:rsidP="12BF019C" w:rsidRDefault="12BF019C" w14:paraId="591D4769" w14:textId="60660868">
            <w:pPr>
              <w:jc w:val="center"/>
            </w:pPr>
            <w:r w:rsidRPr="5417C8FF" w:rsidR="5417C8FF">
              <w:rPr>
                <w:b w:val="1"/>
                <w:bCs w:val="1"/>
              </w:rPr>
              <w:t>40</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4297C47" w14:textId="22EDD8B3">
            <w:proofErr w:type="spellStart"/>
            <w:r w:rsidR="5417C8FF">
              <w:rPr/>
              <w:t>status_group</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4BBFB0CE" w14:textId="7AFF5D37">
            <w:proofErr w:type="spellStart"/>
            <w:r w:rsidR="5417C8FF">
              <w:rPr/>
              <w:t>str</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6D7F70BE" w14:textId="5BE994A1">
            <w:r w:rsidR="5417C8FF">
              <w:rPr/>
              <w:t>3</w:t>
            </w:r>
          </w:p>
        </w:tc>
        <w:tc>
          <w:tcPr>
            <w:cnfStyle w:val="000000000000" w:firstRow="0" w:lastRow="0" w:firstColumn="0" w:lastColumn="0" w:oddVBand="0" w:evenVBand="0" w:oddHBand="0" w:evenHBand="0" w:firstRowFirstColumn="0" w:firstRowLastColumn="0" w:lastRowFirstColumn="0" w:lastRowLastColumn="0"/>
            <w:tcW w:w="1872" w:type="dxa"/>
            <w:tcMar/>
          </w:tcPr>
          <w:p w:rsidR="12BF019C" w:rsidRDefault="12BF019C" w14:paraId="253B7147" w14:textId="77292B7B">
            <w:r w:rsidR="5417C8FF">
              <w:rPr/>
              <w:t>0</w:t>
            </w:r>
          </w:p>
        </w:tc>
      </w:tr>
    </w:tbl>
    <w:p w:rsidR="12BF019C" w:rsidP="12BF019C" w:rsidRDefault="12BF019C" w14:paraId="40548D49" w14:textId="03DBCBB8">
      <w:pPr>
        <w:pStyle w:val="Normal"/>
      </w:pPr>
    </w:p>
    <w:p w:rsidRPr="00B21ADF" w:rsidR="00BB39DB" w:rsidP="00BB39DB" w:rsidRDefault="00BB39DB" w14:paraId="7A08F380" w14:textId="77777777"/>
    <w:p w:rsidRPr="00B21ADF" w:rsidR="00BB39DB" w:rsidP="00BB39DB" w:rsidRDefault="00BB39DB" w14:paraId="44727388" w14:textId="77777777"/>
    <w:p w:rsidR="5417C8FF" w:rsidP="5417C8FF" w:rsidRDefault="5417C8FF" w14:paraId="4E3646CB" w14:textId="7A17411F">
      <w:pPr>
        <w:pStyle w:val="Normal"/>
      </w:pPr>
    </w:p>
    <w:p w:rsidR="5417C8FF" w:rsidP="5417C8FF" w:rsidRDefault="5417C8FF" w14:paraId="3EFACBC7" w14:textId="654DDD54">
      <w:pPr>
        <w:pStyle w:val="Normal"/>
      </w:pPr>
    </w:p>
    <w:p w:rsidR="00C23506" w:rsidP="00BB39DB" w:rsidRDefault="4E7103A4" w14:paraId="75C6EFF6" w14:textId="77777777" w14:noSpellErr="1">
      <w:r w:rsidR="5417C8FF">
        <w:rPr/>
        <w:t xml:space="preserve">By looking at the dataset we observe that, </w:t>
      </w:r>
    </w:p>
    <w:p w:rsidR="00BB39DB" w:rsidP="00C23506" w:rsidRDefault="4E7103A4" w14:paraId="6BF09C1D" w14:textId="77777777" w14:noSpellErr="1">
      <w:pPr>
        <w:pStyle w:val="ListParagraph"/>
        <w:numPr>
          <w:ilvl w:val="0"/>
          <w:numId w:val="3"/>
        </w:numPr>
        <w:rPr/>
      </w:pPr>
      <w:r w:rsidR="5417C8FF">
        <w:rPr/>
        <w:t xml:space="preserve">Few features of the dataset contain numerical data whereas few features of the dataset contain categorical data. </w:t>
      </w:r>
    </w:p>
    <w:p w:rsidR="00C23506" w:rsidP="00C23506" w:rsidRDefault="4E7103A4" w14:paraId="08A1E62C" w14:textId="77777777" w14:noSpellErr="1">
      <w:pPr>
        <w:pStyle w:val="ListParagraph"/>
        <w:numPr>
          <w:ilvl w:val="0"/>
          <w:numId w:val="3"/>
        </w:numPr>
        <w:rPr/>
      </w:pPr>
      <w:r w:rsidR="5417C8FF">
        <w:rPr/>
        <w:t>For few features, values are missing.</w:t>
      </w:r>
    </w:p>
    <w:p w:rsidR="527FBC9F" w:rsidP="527FBC9F" w:rsidRDefault="527FBC9F" w14:paraId="49C30770" w14:textId="161CE235" w14:noSpellErr="1">
      <w:pPr>
        <w:pStyle w:val="ListParagraph"/>
        <w:numPr>
          <w:ilvl w:val="0"/>
          <w:numId w:val="3"/>
        </w:numPr>
        <w:rPr/>
      </w:pPr>
      <w:r w:rsidR="5417C8FF">
        <w:rPr/>
        <w:t>Few features are not related or useful in our model prediction.</w:t>
      </w:r>
    </w:p>
    <w:p w:rsidR="00C23506" w:rsidP="00C23506" w:rsidRDefault="00C23506" w14:paraId="4607CD2C" w14:textId="77777777"/>
    <w:p w:rsidR="12BF019C" w:rsidRDefault="12BF019C" w14:noSpellErr="1" w14:paraId="7B112E64" w14:textId="488A761D">
      <w:r w:rsidR="12BF019C">
        <w:rPr/>
        <w:t>Hence, in preprocessing of the data we need to address the points which are stated above.</w:t>
      </w:r>
    </w:p>
    <w:p w:rsidR="12BF019C" w:rsidP="12BF019C" w:rsidRDefault="12BF019C" w14:paraId="3502EB18" w14:textId="732C16A1">
      <w:pPr>
        <w:pStyle w:val="Normal"/>
      </w:pPr>
    </w:p>
    <w:p w:rsidR="527FBC9F" w:rsidP="527FBC9F" w:rsidRDefault="4E7103A4" w14:paraId="7FA533D5" w14:textId="71AC3DE9" w14:noSpellErr="1">
      <w:r w:rsidRPr="5417C8FF" w:rsidR="5417C8FF">
        <w:rPr>
          <w:b w:val="1"/>
          <w:bCs w:val="1"/>
        </w:rPr>
        <w:t>Coding language used: Python 3.6.4</w:t>
      </w:r>
    </w:p>
    <w:p w:rsidR="527FBC9F" w:rsidP="527FBC9F" w:rsidRDefault="527FBC9F" w14:paraId="32E8A6DF" w14:textId="36A53BEC"/>
    <w:p w:rsidR="527FBC9F" w:rsidP="527FBC9F" w:rsidRDefault="527FBC9F" w14:paraId="5662572F" w14:textId="57556A22"/>
    <w:p w:rsidR="527FBC9F" w:rsidP="5417C8FF" w:rsidRDefault="4E7103A4" w14:paraId="2485C285" w14:textId="7D2B2FC9" w14:noSpellErr="1">
      <w:pPr>
        <w:rPr>
          <w:b w:val="1"/>
          <w:bCs w:val="1"/>
          <w:u w:val="single"/>
        </w:rPr>
      </w:pPr>
      <w:r w:rsidRPr="5417C8FF" w:rsidR="5417C8FF">
        <w:rPr>
          <w:b w:val="1"/>
          <w:bCs w:val="1"/>
          <w:u w:val="single"/>
        </w:rPr>
        <w:t>Pr</w:t>
      </w:r>
      <w:r w:rsidRPr="5417C8FF" w:rsidR="5417C8FF">
        <w:rPr>
          <w:b w:val="1"/>
          <w:bCs w:val="1"/>
          <w:u w:val="single"/>
        </w:rPr>
        <w:t>e</w:t>
      </w:r>
      <w:r w:rsidRPr="5417C8FF" w:rsidR="5417C8FF">
        <w:rPr>
          <w:b w:val="1"/>
          <w:bCs w:val="1"/>
          <w:u w:val="single"/>
        </w:rPr>
        <w:t>processing:</w:t>
      </w:r>
    </w:p>
    <w:p w:rsidR="527FBC9F" w:rsidP="5417C8FF" w:rsidRDefault="527FBC9F" w14:paraId="542E7AA3" w14:textId="5D562255" w14:noSpellErr="1">
      <w:pPr>
        <w:pStyle w:val="ListParagraph"/>
        <w:numPr>
          <w:ilvl w:val="0"/>
          <w:numId w:val="1"/>
        </w:numPr>
        <w:rPr>
          <w:u w:val="single"/>
        </w:rPr>
      </w:pPr>
      <w:r w:rsidR="5417C8FF">
        <w:rPr/>
        <w:t>Even though we got train and test dataset from Data Driven for preprocessing we had to combine them, so we added one Boolean column to each train and test dataset using which we will split back again after the preprocessing is done.</w:t>
      </w:r>
    </w:p>
    <w:p w:rsidR="527FBC9F" w:rsidP="527FBC9F" w:rsidRDefault="527FBC9F" w14:paraId="04610E4B" w14:textId="147FB5FA">
      <w:pPr>
        <w:ind w:left="360"/>
      </w:pPr>
    </w:p>
    <w:p w:rsidR="003200E7" w:rsidP="527FBC9F" w:rsidRDefault="527FBC9F" w14:paraId="364B64B2" w14:textId="4F9B0C56">
      <w:pPr>
        <w:pStyle w:val="ListParagraph"/>
        <w:numPr>
          <w:ilvl w:val="0"/>
          <w:numId w:val="1"/>
        </w:numPr>
        <w:rPr/>
      </w:pPr>
      <w:r w:rsidR="5417C8FF">
        <w:rPr/>
        <w:t xml:space="preserve">Missing Latitude and Longitude values are filled up using </w:t>
      </w:r>
      <w:proofErr w:type="spellStart"/>
      <w:r w:rsidRPr="5417C8FF" w:rsidR="5417C8FF">
        <w:rPr>
          <w:b w:val="1"/>
          <w:bCs w:val="1"/>
        </w:rPr>
        <w:t>geocoder.google</w:t>
      </w:r>
      <w:proofErr w:type="spellEnd"/>
      <w:r w:rsidRPr="5417C8FF" w:rsidR="5417C8FF">
        <w:rPr>
          <w:b w:val="1"/>
          <w:bCs w:val="1"/>
        </w:rPr>
        <w:t xml:space="preserve">("Place name") </w:t>
      </w:r>
      <w:r w:rsidR="5417C8FF">
        <w:rPr/>
        <w:t>package which will populate the latitude and longitude values based on the location and rounding them to 6 decimals.</w:t>
      </w:r>
    </w:p>
    <w:p w:rsidR="527FBC9F" w:rsidP="527FBC9F" w:rsidRDefault="527FBC9F" w14:paraId="3F896BC2" w14:textId="20389BED">
      <w:pPr>
        <w:ind w:left="360"/>
      </w:pPr>
    </w:p>
    <w:p w:rsidR="00220C06" w:rsidP="4E7103A4" w:rsidRDefault="4E7103A4" w14:paraId="0506438D" w14:textId="21AF97B7">
      <w:pPr>
        <w:pStyle w:val="ListParagraph"/>
        <w:numPr>
          <w:ilvl w:val="0"/>
          <w:numId w:val="1"/>
        </w:numPr>
        <w:rPr/>
      </w:pPr>
      <w:r w:rsidR="5417C8FF">
        <w:rPr/>
        <w:t xml:space="preserve">We are applying log functions for </w:t>
      </w:r>
      <w:proofErr w:type="spellStart"/>
      <w:r w:rsidR="5417C8FF">
        <w:rPr/>
        <w:t>amount_tsh</w:t>
      </w:r>
      <w:proofErr w:type="spellEnd"/>
      <w:r w:rsidR="5417C8FF">
        <w:rPr/>
        <w:t xml:space="preserve"> and populations columns because few values are too </w:t>
      </w:r>
      <w:r w:rsidR="5417C8FF">
        <w:rPr/>
        <w:t>small</w:t>
      </w:r>
      <w:r w:rsidR="5417C8FF">
        <w:rPr/>
        <w:t xml:space="preserve"> and some are too big so using log to make it a normal distribution.</w:t>
      </w:r>
    </w:p>
    <w:p w:rsidR="00220C06" w:rsidP="527FBC9F" w:rsidRDefault="00220C06" w14:paraId="1E29EC6B" w14:textId="0A0478B0">
      <w:pPr>
        <w:ind w:left="360"/>
      </w:pPr>
    </w:p>
    <w:p w:rsidR="00220C06" w:rsidP="4E7103A4" w:rsidRDefault="4E7103A4" w14:paraId="3920AC60" w14:textId="2BECBA89">
      <w:pPr>
        <w:pStyle w:val="ListParagraph"/>
        <w:numPr>
          <w:ilvl w:val="0"/>
          <w:numId w:val="1"/>
        </w:numPr>
        <w:rPr/>
      </w:pPr>
      <w:r w:rsidR="5417C8FF">
        <w:rPr/>
        <w:t xml:space="preserve">After populating missing values for latitude and longitude and applying log for </w:t>
      </w:r>
      <w:proofErr w:type="spellStart"/>
      <w:r w:rsidR="5417C8FF">
        <w:rPr/>
        <w:t>amount_tsh</w:t>
      </w:r>
      <w:proofErr w:type="spellEnd"/>
      <w:r w:rsidR="5417C8FF">
        <w:rPr/>
        <w:t xml:space="preserve"> we are normalizing them using </w:t>
      </w:r>
      <w:proofErr w:type="spellStart"/>
      <w:r w:rsidRPr="5417C8FF" w:rsidR="5417C8FF">
        <w:rPr>
          <w:b w:val="1"/>
          <w:bCs w:val="1"/>
        </w:rPr>
        <w:t>MinMaxScaler</w:t>
      </w:r>
      <w:proofErr w:type="spellEnd"/>
      <w:r w:rsidR="5417C8FF">
        <w:rPr/>
        <w:t xml:space="preserve"> with a feature range (0,1).</w:t>
      </w:r>
    </w:p>
    <w:p w:rsidR="00220C06" w:rsidP="527FBC9F" w:rsidRDefault="00220C06" w14:paraId="1C8F3E2D" w14:textId="41DF01BB">
      <w:pPr>
        <w:ind w:left="360"/>
      </w:pPr>
    </w:p>
    <w:p w:rsidR="00220C06" w:rsidP="4E7103A4" w:rsidRDefault="4E7103A4" w14:paraId="5B204F30" w14:textId="5EDDE5AC">
      <w:pPr>
        <w:pStyle w:val="ListParagraph"/>
        <w:numPr>
          <w:ilvl w:val="0"/>
          <w:numId w:val="1"/>
        </w:numPr>
        <w:rPr/>
      </w:pPr>
      <w:r w:rsidR="5417C8FF">
        <w:rPr/>
        <w:t xml:space="preserve">We are also dropping few columns like </w:t>
      </w:r>
      <w:r w:rsidR="5417C8FF">
        <w:rPr/>
        <w:t xml:space="preserve">funder, installer, </w:t>
      </w:r>
      <w:proofErr w:type="spellStart"/>
      <w:r w:rsidR="5417C8FF">
        <w:rPr/>
        <w:t>public_meeting</w:t>
      </w:r>
      <w:proofErr w:type="spellEnd"/>
      <w:r w:rsidR="5417C8FF">
        <w:rPr/>
        <w:t>,</w:t>
      </w:r>
      <w:r w:rsidR="5417C8FF">
        <w:rPr/>
        <w:t xml:space="preserve"> </w:t>
      </w:r>
      <w:proofErr w:type="spellStart"/>
      <w:r w:rsidR="5417C8FF">
        <w:rPr/>
        <w:t>recorded_by</w:t>
      </w:r>
      <w:proofErr w:type="spellEnd"/>
      <w:r w:rsidR="5417C8FF">
        <w:rPr/>
        <w:t>, ward which are not useful in predicting the functionality of pump.</w:t>
      </w:r>
    </w:p>
    <w:p w:rsidR="008E5747" w:rsidP="527FBC9F" w:rsidRDefault="008E5747" w14:paraId="4AF9D234" w14:textId="6F333527">
      <w:pPr>
        <w:ind w:left="360"/>
      </w:pPr>
    </w:p>
    <w:p w:rsidR="008E5747" w:rsidP="4E7103A4" w:rsidRDefault="4E7103A4" w14:paraId="0991CF5C" w14:textId="24E05263">
      <w:pPr>
        <w:pStyle w:val="ListParagraph"/>
        <w:numPr>
          <w:ilvl w:val="0"/>
          <w:numId w:val="1"/>
        </w:numPr>
        <w:rPr/>
      </w:pPr>
      <w:r w:rsidR="5417C8FF">
        <w:rPr/>
        <w:t xml:space="preserve">As </w:t>
      </w:r>
      <w:proofErr w:type="spellStart"/>
      <w:r w:rsidR="5417C8FF">
        <w:rPr/>
        <w:t>district_code</w:t>
      </w:r>
      <w:proofErr w:type="spellEnd"/>
      <w:r w:rsidR="5417C8FF">
        <w:rPr/>
        <w:t xml:space="preserve">, </w:t>
      </w:r>
      <w:proofErr w:type="spellStart"/>
      <w:r w:rsidR="5417C8FF">
        <w:rPr/>
        <w:t>construction_year</w:t>
      </w:r>
      <w:proofErr w:type="spellEnd"/>
      <w:r w:rsidR="5417C8FF">
        <w:rPr/>
        <w:t xml:space="preserve">, </w:t>
      </w:r>
      <w:proofErr w:type="spellStart"/>
      <w:r w:rsidR="5417C8FF">
        <w:rPr/>
        <w:t>region_code</w:t>
      </w:r>
      <w:proofErr w:type="spellEnd"/>
      <w:r w:rsidR="5417C8FF">
        <w:rPr/>
        <w:t xml:space="preserve">, </w:t>
      </w:r>
      <w:proofErr w:type="spellStart"/>
      <w:r w:rsidR="5417C8FF">
        <w:rPr/>
        <w:t>loc_clust</w:t>
      </w:r>
      <w:proofErr w:type="spellEnd"/>
      <w:r w:rsidR="5417C8FF">
        <w:rPr/>
        <w:t xml:space="preserve">, </w:t>
      </w:r>
      <w:proofErr w:type="spellStart"/>
      <w:r w:rsidR="5417C8FF">
        <w:rPr/>
        <w:t>num_private</w:t>
      </w:r>
      <w:proofErr w:type="spellEnd"/>
      <w:r w:rsidR="5417C8FF">
        <w:rPr/>
        <w:t xml:space="preserve"> are categorical values but are of integer type, we are converting them to string using </w:t>
      </w:r>
      <w:proofErr w:type="spellStart"/>
      <w:r w:rsidR="5417C8FF">
        <w:rPr/>
        <w:t>str</w:t>
      </w:r>
      <w:proofErr w:type="spellEnd"/>
      <w:r w:rsidR="5417C8FF">
        <w:rPr/>
        <w:t>(</w:t>
      </w:r>
      <w:r w:rsidR="5417C8FF">
        <w:rPr/>
        <w:t xml:space="preserve">) function and then converting this categorical data into numeric using </w:t>
      </w:r>
      <w:proofErr w:type="spellStart"/>
      <w:r w:rsidRPr="5417C8FF" w:rsidR="5417C8FF">
        <w:rPr>
          <w:b w:val="1"/>
          <w:bCs w:val="1"/>
        </w:rPr>
        <w:t>LabelEncoder</w:t>
      </w:r>
      <w:proofErr w:type="spellEnd"/>
      <w:r w:rsidRPr="5417C8FF" w:rsidR="5417C8FF">
        <w:rPr>
          <w:b w:val="1"/>
          <w:bCs w:val="1"/>
        </w:rPr>
        <w:t>()</w:t>
      </w:r>
      <w:r w:rsidR="5417C8FF">
        <w:rPr/>
        <w:t>.</w:t>
      </w:r>
    </w:p>
    <w:p w:rsidR="008E5747" w:rsidP="527FBC9F" w:rsidRDefault="008E5747" w14:paraId="199BE2A4" w14:textId="29654863">
      <w:pPr>
        <w:ind w:left="360"/>
      </w:pPr>
    </w:p>
    <w:p w:rsidR="008E5747" w:rsidP="4E7103A4" w:rsidRDefault="4E7103A4" w14:paraId="5AC92711" w14:textId="190DBEBA">
      <w:pPr>
        <w:pStyle w:val="ListParagraph"/>
        <w:numPr>
          <w:ilvl w:val="0"/>
          <w:numId w:val="1"/>
        </w:numPr>
        <w:rPr/>
      </w:pPr>
      <w:r w:rsidR="5417C8FF">
        <w:rPr/>
        <w:t xml:space="preserve">We are converting the categorical data like basin, </w:t>
      </w:r>
      <w:proofErr w:type="spellStart"/>
      <w:r w:rsidR="5417C8FF">
        <w:rPr/>
        <w:t>extraction_type</w:t>
      </w:r>
      <w:proofErr w:type="spellEnd"/>
      <w:r w:rsidR="5417C8FF">
        <w:rPr/>
        <w:t xml:space="preserve">, </w:t>
      </w:r>
      <w:proofErr w:type="spellStart"/>
      <w:r w:rsidR="5417C8FF">
        <w:rPr/>
        <w:t>management_group</w:t>
      </w:r>
      <w:proofErr w:type="spellEnd"/>
      <w:r w:rsidR="5417C8FF">
        <w:rPr/>
        <w:t xml:space="preserve"> etc. into numeric by using </w:t>
      </w:r>
      <w:proofErr w:type="spellStart"/>
      <w:r w:rsidRPr="5417C8FF" w:rsidR="5417C8FF">
        <w:rPr>
          <w:b w:val="1"/>
          <w:bCs w:val="1"/>
        </w:rPr>
        <w:t>LabelEncoder</w:t>
      </w:r>
      <w:proofErr w:type="spellEnd"/>
      <w:r w:rsidRPr="5417C8FF" w:rsidR="5417C8FF">
        <w:rPr>
          <w:b w:val="1"/>
          <w:bCs w:val="1"/>
        </w:rPr>
        <w:t>(</w:t>
      </w:r>
      <w:r w:rsidRPr="5417C8FF" w:rsidR="5417C8FF">
        <w:rPr>
          <w:b w:val="1"/>
          <w:bCs w:val="1"/>
        </w:rPr>
        <w:t>)</w:t>
      </w:r>
      <w:r w:rsidR="5417C8FF">
        <w:rPr/>
        <w:t xml:space="preserve"> from </w:t>
      </w:r>
      <w:proofErr w:type="spellStart"/>
      <w:r w:rsidR="5417C8FF">
        <w:rPr/>
        <w:t>sklearn.preprocessing</w:t>
      </w:r>
      <w:proofErr w:type="spellEnd"/>
      <w:r w:rsidR="5417C8FF">
        <w:rPr/>
        <w:t>.</w:t>
      </w:r>
    </w:p>
    <w:p w:rsidR="00C87074" w:rsidP="00C87074" w:rsidRDefault="00C87074" w14:paraId="109A3F73" w14:textId="77777777">
      <w:pPr>
        <w:pStyle w:val="ListParagraph"/>
      </w:pPr>
    </w:p>
    <w:p w:rsidR="00C87074" w:rsidP="00C87074" w:rsidRDefault="00C87074" w14:paraId="3F5A91DA" w14:textId="4BF4C817" w14:noSpellErr="1"/>
    <w:p w:rsidR="7BBFA784" w:rsidP="7BBFA784" w:rsidRDefault="7BBFA784" w14:noSpellErr="1" w14:paraId="015E8E29" w14:textId="6E20FEAF">
      <w:pPr>
        <w:pStyle w:val="Normal"/>
      </w:pPr>
    </w:p>
    <w:p w:rsidR="7BBFA784" w:rsidP="7BBFA784" w:rsidRDefault="7BBFA784" w14:noSpellErr="1" w14:paraId="32B2451D" w14:textId="2424289E">
      <w:pPr>
        <w:pStyle w:val="Normal"/>
      </w:pPr>
    </w:p>
    <w:p w:rsidR="7BBFA784" w:rsidP="7BBFA784" w:rsidRDefault="7BBFA784" w14:noSpellErr="1" w14:paraId="18E55079" w14:textId="51A8D50B">
      <w:pPr>
        <w:pStyle w:val="Normal"/>
      </w:pPr>
    </w:p>
    <w:p w:rsidR="7BBFA784" w:rsidP="7BBFA784" w:rsidRDefault="7BBFA784" w14:noSpellErr="1" w14:paraId="6A79D2AC" w14:textId="0A1740C1">
      <w:pPr>
        <w:pStyle w:val="Normal"/>
      </w:pPr>
    </w:p>
    <w:p w:rsidR="5417C8FF" w:rsidP="5417C8FF" w:rsidRDefault="5417C8FF" w14:paraId="55FA2ABF" w14:noSpellErr="1" w14:textId="08959057">
      <w:pPr>
        <w:pStyle w:val="Normal"/>
      </w:pPr>
    </w:p>
    <w:p w:rsidR="00D319F2" w:rsidP="5417C8FF" w:rsidRDefault="003E1562" w14:paraId="6A6AEB46" w14:textId="36E378A6" w14:noSpellErr="1">
      <w:pPr>
        <w:rPr>
          <w:b w:val="1"/>
          <w:bCs w:val="1"/>
          <w:u w:val="single"/>
        </w:rPr>
      </w:pPr>
      <w:r w:rsidRPr="5417C8FF" w:rsidR="5417C8FF">
        <w:rPr>
          <w:b w:val="1"/>
          <w:bCs w:val="1"/>
          <w:u w:val="single"/>
        </w:rPr>
        <w:t>Techniques:</w:t>
      </w:r>
    </w:p>
    <w:p w:rsidR="003E1562" w:rsidP="00C23506" w:rsidRDefault="003E1562" w14:paraId="4F98421C" w14:textId="1F2D02CB">
      <w:pPr>
        <w:rPr>
          <w:b/>
          <w:bCs/>
          <w:u w:val="single"/>
        </w:rPr>
      </w:pPr>
    </w:p>
    <w:p w:rsidR="00930372" w:rsidP="5417C8FF" w:rsidRDefault="00930372" w14:noSpellErr="1" w14:paraId="046A55DC" w14:textId="2BD9BA2F">
      <w:pPr>
        <w:pStyle w:val="ListParagraph"/>
        <w:numPr>
          <w:ilvl w:val="0"/>
          <w:numId w:val="4"/>
        </w:numPr>
        <w:rPr/>
      </w:pPr>
      <w:r w:rsidR="5417C8FF">
        <w:rPr/>
        <w:t xml:space="preserve">We are planning to use the models </w:t>
      </w:r>
      <w:r w:rsidR="5417C8FF">
        <w:rPr/>
        <w:t>such as</w:t>
      </w:r>
    </w:p>
    <w:p w:rsidR="00930372" w:rsidP="5417C8FF" w:rsidRDefault="00930372" w14:paraId="4F4ACECE" w14:textId="79550C94">
      <w:pPr>
        <w:pStyle w:val="ListParagraph"/>
        <w:numPr>
          <w:ilvl w:val="1"/>
          <w:numId w:val="5"/>
        </w:numPr>
        <w:rPr>
          <w:sz w:val="24"/>
          <w:szCs w:val="24"/>
        </w:rPr>
      </w:pPr>
      <w:r w:rsidR="5417C8FF">
        <w:rPr/>
        <w:t xml:space="preserve">Logistic Regression, </w:t>
      </w:r>
    </w:p>
    <w:p w:rsidR="00930372" w:rsidP="5417C8FF" w:rsidRDefault="00930372" w14:paraId="10135CB1" w14:textId="60205BD0">
      <w:pPr>
        <w:pStyle w:val="ListParagraph"/>
        <w:numPr>
          <w:ilvl w:val="1"/>
          <w:numId w:val="5"/>
        </w:numPr>
        <w:rPr>
          <w:sz w:val="24"/>
          <w:szCs w:val="24"/>
        </w:rPr>
      </w:pPr>
      <w:r w:rsidR="5417C8FF">
        <w:rPr/>
        <w:t xml:space="preserve">Deep learning, </w:t>
      </w:r>
    </w:p>
    <w:p w:rsidR="00930372" w:rsidP="5417C8FF" w:rsidRDefault="00930372" w14:paraId="6B2F9098" w14:textId="427123F3">
      <w:pPr>
        <w:pStyle w:val="ListParagraph"/>
        <w:numPr>
          <w:ilvl w:val="1"/>
          <w:numId w:val="5"/>
        </w:numPr>
        <w:rPr>
          <w:sz w:val="24"/>
          <w:szCs w:val="24"/>
        </w:rPr>
      </w:pPr>
      <w:r w:rsidR="5417C8FF">
        <w:rPr/>
        <w:t xml:space="preserve">SVM </w:t>
      </w:r>
    </w:p>
    <w:p w:rsidR="00930372" w:rsidP="5417C8FF" w:rsidRDefault="00930372" w14:noSpellErr="1" w14:paraId="70DF99F7" w14:textId="542B8FE6">
      <w:pPr>
        <w:pStyle w:val="ListParagraph"/>
        <w:numPr>
          <w:ilvl w:val="1"/>
          <w:numId w:val="5"/>
        </w:numPr>
        <w:rPr>
          <w:sz w:val="24"/>
          <w:szCs w:val="24"/>
        </w:rPr>
      </w:pPr>
      <w:r w:rsidR="5417C8FF">
        <w:rPr/>
        <w:t xml:space="preserve">ensemble learning methods </w:t>
      </w:r>
      <w:r w:rsidR="5417C8FF">
        <w:rPr/>
        <w:t>such as</w:t>
      </w:r>
    </w:p>
    <w:p w:rsidR="00930372" w:rsidP="5417C8FF" w:rsidRDefault="00930372" w14:paraId="24BDCBE8" w14:textId="46CEE6B8">
      <w:pPr>
        <w:pStyle w:val="ListParagraph"/>
        <w:numPr>
          <w:ilvl w:val="2"/>
          <w:numId w:val="5"/>
        </w:numPr>
        <w:rPr>
          <w:sz w:val="24"/>
          <w:szCs w:val="24"/>
        </w:rPr>
      </w:pPr>
      <w:r w:rsidR="5417C8FF">
        <w:rPr/>
        <w:t xml:space="preserve">Random forest and </w:t>
      </w:r>
    </w:p>
    <w:p w:rsidR="00930372" w:rsidP="5417C8FF" w:rsidRDefault="00930372" w14:paraId="644530FE" w14:textId="3B8817CD">
      <w:pPr>
        <w:pStyle w:val="ListParagraph"/>
        <w:numPr>
          <w:ilvl w:val="2"/>
          <w:numId w:val="5"/>
        </w:numPr>
        <w:rPr>
          <w:sz w:val="24"/>
          <w:szCs w:val="24"/>
        </w:rPr>
      </w:pPr>
      <w:proofErr w:type="spellStart"/>
      <w:r w:rsidR="5417C8FF">
        <w:rPr/>
        <w:t>AdaBoosting</w:t>
      </w:r>
      <w:proofErr w:type="spellEnd"/>
      <w:r w:rsidR="5417C8FF">
        <w:rPr/>
        <w:t>.</w:t>
      </w:r>
    </w:p>
    <w:sectPr w:rsidR="0093037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CE709A3"/>
    <w:multiLevelType w:val="hybridMultilevel"/>
    <w:tmpl w:val="BF1068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03451F2"/>
    <w:multiLevelType w:val="hybridMultilevel"/>
    <w:tmpl w:val="D9C85D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6981222"/>
    <w:multiLevelType w:val="hybridMultilevel"/>
    <w:tmpl w:val="BC4EAE04"/>
    <w:lvl w:ilvl="0" w:tplc="6C34A738">
      <w:start w:val="1"/>
      <w:numFmt w:val="bullet"/>
      <w:lvlText w:val=""/>
      <w:lvlJc w:val="left"/>
      <w:pPr>
        <w:ind w:left="720" w:hanging="360"/>
      </w:pPr>
      <w:rPr>
        <w:rFonts w:hint="default" w:ascii="Symbol" w:hAnsi="Symbol"/>
      </w:rPr>
    </w:lvl>
    <w:lvl w:ilvl="1" w:tplc="AE98A778">
      <w:start w:val="1"/>
      <w:numFmt w:val="bullet"/>
      <w:lvlText w:val="o"/>
      <w:lvlJc w:val="left"/>
      <w:pPr>
        <w:ind w:left="1440" w:hanging="360"/>
      </w:pPr>
      <w:rPr>
        <w:rFonts w:hint="default" w:ascii="Courier New" w:hAnsi="Courier New"/>
      </w:rPr>
    </w:lvl>
    <w:lvl w:ilvl="2" w:tplc="55D4206E">
      <w:start w:val="1"/>
      <w:numFmt w:val="bullet"/>
      <w:lvlText w:val=""/>
      <w:lvlJc w:val="left"/>
      <w:pPr>
        <w:ind w:left="2160" w:hanging="360"/>
      </w:pPr>
      <w:rPr>
        <w:rFonts w:hint="default" w:ascii="Wingdings" w:hAnsi="Wingdings"/>
      </w:rPr>
    </w:lvl>
    <w:lvl w:ilvl="3" w:tplc="A036B0FA">
      <w:start w:val="1"/>
      <w:numFmt w:val="bullet"/>
      <w:lvlText w:val=""/>
      <w:lvlJc w:val="left"/>
      <w:pPr>
        <w:ind w:left="2880" w:hanging="360"/>
      </w:pPr>
      <w:rPr>
        <w:rFonts w:hint="default" w:ascii="Symbol" w:hAnsi="Symbol"/>
      </w:rPr>
    </w:lvl>
    <w:lvl w:ilvl="4" w:tplc="FA6800F0">
      <w:start w:val="1"/>
      <w:numFmt w:val="bullet"/>
      <w:lvlText w:val="o"/>
      <w:lvlJc w:val="left"/>
      <w:pPr>
        <w:ind w:left="3600" w:hanging="360"/>
      </w:pPr>
      <w:rPr>
        <w:rFonts w:hint="default" w:ascii="Courier New" w:hAnsi="Courier New"/>
      </w:rPr>
    </w:lvl>
    <w:lvl w:ilvl="5" w:tplc="36D8892A">
      <w:start w:val="1"/>
      <w:numFmt w:val="bullet"/>
      <w:lvlText w:val=""/>
      <w:lvlJc w:val="left"/>
      <w:pPr>
        <w:ind w:left="4320" w:hanging="360"/>
      </w:pPr>
      <w:rPr>
        <w:rFonts w:hint="default" w:ascii="Wingdings" w:hAnsi="Wingdings"/>
      </w:rPr>
    </w:lvl>
    <w:lvl w:ilvl="6" w:tplc="A7FAD6DC">
      <w:start w:val="1"/>
      <w:numFmt w:val="bullet"/>
      <w:lvlText w:val=""/>
      <w:lvlJc w:val="left"/>
      <w:pPr>
        <w:ind w:left="5040" w:hanging="360"/>
      </w:pPr>
      <w:rPr>
        <w:rFonts w:hint="default" w:ascii="Symbol" w:hAnsi="Symbol"/>
      </w:rPr>
    </w:lvl>
    <w:lvl w:ilvl="7" w:tplc="3964FC90">
      <w:start w:val="1"/>
      <w:numFmt w:val="bullet"/>
      <w:lvlText w:val="o"/>
      <w:lvlJc w:val="left"/>
      <w:pPr>
        <w:ind w:left="5760" w:hanging="360"/>
      </w:pPr>
      <w:rPr>
        <w:rFonts w:hint="default" w:ascii="Courier New" w:hAnsi="Courier New"/>
      </w:rPr>
    </w:lvl>
    <w:lvl w:ilvl="8" w:tplc="AB44C9D2">
      <w:start w:val="1"/>
      <w:numFmt w:val="bullet"/>
      <w:lvlText w:val=""/>
      <w:lvlJc w:val="left"/>
      <w:pPr>
        <w:ind w:left="6480" w:hanging="360"/>
      </w:pPr>
      <w:rPr>
        <w:rFonts w:hint="default" w:ascii="Wingdings" w:hAnsi="Wingdings"/>
      </w:rPr>
    </w:lvl>
  </w:abstractNum>
  <w:abstractNum w:abstractNumId="3" w15:restartNumberingAfterBreak="0">
    <w:nsid w:val="67E1660B"/>
    <w:multiLevelType w:val="hybridMultilevel"/>
    <w:tmpl w:val="13C4A9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9E6"/>
    <w:rsid w:val="00016DB0"/>
    <w:rsid w:val="00105788"/>
    <w:rsid w:val="001B5030"/>
    <w:rsid w:val="00220C06"/>
    <w:rsid w:val="003200E7"/>
    <w:rsid w:val="003A205F"/>
    <w:rsid w:val="003E1562"/>
    <w:rsid w:val="005B1B1E"/>
    <w:rsid w:val="00637436"/>
    <w:rsid w:val="00655356"/>
    <w:rsid w:val="00675717"/>
    <w:rsid w:val="0077430D"/>
    <w:rsid w:val="007838EE"/>
    <w:rsid w:val="0081146B"/>
    <w:rsid w:val="008D2CC4"/>
    <w:rsid w:val="008E5747"/>
    <w:rsid w:val="00930372"/>
    <w:rsid w:val="00937EEE"/>
    <w:rsid w:val="00964CD9"/>
    <w:rsid w:val="00992207"/>
    <w:rsid w:val="009D09E6"/>
    <w:rsid w:val="00B21ADF"/>
    <w:rsid w:val="00BB39DB"/>
    <w:rsid w:val="00C23506"/>
    <w:rsid w:val="00C53308"/>
    <w:rsid w:val="00C87074"/>
    <w:rsid w:val="00D319F2"/>
    <w:rsid w:val="00D33A7E"/>
    <w:rsid w:val="00F80332"/>
    <w:rsid w:val="00FD783A"/>
    <w:rsid w:val="12BF019C"/>
    <w:rsid w:val="42CB570B"/>
    <w:rsid w:val="4E7103A4"/>
    <w:rsid w:val="527FBC9F"/>
    <w:rsid w:val="5417C8FF"/>
    <w:rsid w:val="7BBFA784"/>
    <w:rsid w:val="7FCCA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BC23"/>
  <w15:chartTrackingRefBased/>
  <w15:docId w15:val="{CF076230-7DDF-4FC0-A999-5E16ABE91D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B39DB"/>
    <w:pPr>
      <w:spacing w:after="0" w:line="240" w:lineRule="auto"/>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BB39DB"/>
    <w:rPr>
      <w:color w:val="0563C1" w:themeColor="hyperlink"/>
      <w:u w:val="single"/>
    </w:rPr>
  </w:style>
  <w:style w:type="paragraph" w:styleId="ListParagraph">
    <w:name w:val="List Paragraph"/>
    <w:basedOn w:val="Normal"/>
    <w:uiPriority w:val="34"/>
    <w:qFormat/>
    <w:rsid w:val="00B21ADF"/>
    <w:pPr>
      <w:ind w:left="720"/>
      <w:contextualSpacing/>
    </w:pPr>
  </w:style>
  <w:style w:type="character" w:styleId="UnresolvedMention">
    <w:name w:val="Unresolved Mention"/>
    <w:basedOn w:val="DefaultParagraphFont"/>
    <w:uiPriority w:val="99"/>
    <w:semiHidden/>
    <w:unhideWhenUsed/>
    <w:rsid w:val="00105788"/>
    <w:rPr>
      <w:color w:val="808080"/>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393075">
      <w:bodyDiv w:val="1"/>
      <w:marLeft w:val="0"/>
      <w:marRight w:val="0"/>
      <w:marTop w:val="0"/>
      <w:marBottom w:val="0"/>
      <w:divBdr>
        <w:top w:val="none" w:sz="0" w:space="0" w:color="auto"/>
        <w:left w:val="none" w:sz="0" w:space="0" w:color="auto"/>
        <w:bottom w:val="none" w:sz="0" w:space="0" w:color="auto"/>
        <w:right w:val="none" w:sz="0" w:space="0" w:color="auto"/>
      </w:divBdr>
      <w:divsChild>
        <w:div w:id="368990102">
          <w:marLeft w:val="0"/>
          <w:marRight w:val="0"/>
          <w:marTop w:val="0"/>
          <w:marBottom w:val="0"/>
          <w:divBdr>
            <w:top w:val="none" w:sz="0" w:space="0" w:color="auto"/>
            <w:left w:val="none" w:sz="0" w:space="0" w:color="auto"/>
            <w:bottom w:val="single" w:sz="6" w:space="0" w:color="C0C0C0"/>
            <w:right w:val="none" w:sz="0" w:space="0" w:color="auto"/>
          </w:divBdr>
          <w:divsChild>
            <w:div w:id="1615090611">
              <w:marLeft w:val="0"/>
              <w:marRight w:val="0"/>
              <w:marTop w:val="0"/>
              <w:marBottom w:val="0"/>
              <w:divBdr>
                <w:top w:val="none" w:sz="0" w:space="0" w:color="auto"/>
                <w:left w:val="none" w:sz="0" w:space="0" w:color="auto"/>
                <w:bottom w:val="none" w:sz="0" w:space="0" w:color="auto"/>
                <w:right w:val="none" w:sz="0" w:space="0" w:color="auto"/>
              </w:divBdr>
              <w:divsChild>
                <w:div w:id="2072345644">
                  <w:marLeft w:val="0"/>
                  <w:marRight w:val="0"/>
                  <w:marTop w:val="0"/>
                  <w:marBottom w:val="0"/>
                  <w:divBdr>
                    <w:top w:val="none" w:sz="0" w:space="0" w:color="auto"/>
                    <w:left w:val="none" w:sz="0" w:space="0" w:color="auto"/>
                    <w:bottom w:val="none" w:sz="0" w:space="0" w:color="auto"/>
                    <w:right w:val="none" w:sz="0" w:space="0" w:color="auto"/>
                  </w:divBdr>
                  <w:divsChild>
                    <w:div w:id="742800868">
                      <w:marLeft w:val="0"/>
                      <w:marRight w:val="0"/>
                      <w:marTop w:val="0"/>
                      <w:marBottom w:val="0"/>
                      <w:divBdr>
                        <w:top w:val="none" w:sz="0" w:space="0" w:color="auto"/>
                        <w:left w:val="none" w:sz="0" w:space="0" w:color="auto"/>
                        <w:bottom w:val="none" w:sz="0" w:space="0" w:color="auto"/>
                        <w:right w:val="none" w:sz="0" w:space="0" w:color="auto"/>
                      </w:divBdr>
                      <w:divsChild>
                        <w:div w:id="1562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510878">
      <w:bodyDiv w:val="1"/>
      <w:marLeft w:val="0"/>
      <w:marRight w:val="0"/>
      <w:marTop w:val="0"/>
      <w:marBottom w:val="0"/>
      <w:divBdr>
        <w:top w:val="none" w:sz="0" w:space="0" w:color="auto"/>
        <w:left w:val="none" w:sz="0" w:space="0" w:color="auto"/>
        <w:bottom w:val="none" w:sz="0" w:space="0" w:color="auto"/>
        <w:right w:val="none" w:sz="0" w:space="0" w:color="auto"/>
      </w:divBdr>
    </w:div>
    <w:div w:id="1715812197">
      <w:bodyDiv w:val="1"/>
      <w:marLeft w:val="0"/>
      <w:marRight w:val="0"/>
      <w:marTop w:val="0"/>
      <w:marBottom w:val="0"/>
      <w:divBdr>
        <w:top w:val="none" w:sz="0" w:space="0" w:color="auto"/>
        <w:left w:val="none" w:sz="0" w:space="0" w:color="auto"/>
        <w:bottom w:val="none" w:sz="0" w:space="0" w:color="auto"/>
        <w:right w:val="none" w:sz="0" w:space="0" w:color="auto"/>
      </w:divBdr>
    </w:div>
    <w:div w:id="211990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www.drivendata.org/competitions/7/pump-it-up-data-mining-the-water-table/data/" TargetMode="External" Id="Rbc21d4bbea3c46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Ankita Patil</dc:creator>
  <keywords/>
  <dc:description/>
  <lastModifiedBy>Abhilash Gudasi</lastModifiedBy>
  <revision>24</revision>
  <dcterms:created xsi:type="dcterms:W3CDTF">2018-04-02T20:22:00.0000000Z</dcterms:created>
  <dcterms:modified xsi:type="dcterms:W3CDTF">2018-04-06T22:39:28.4160072Z</dcterms:modified>
</coreProperties>
</file>