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08C4BDB" w:rsidR="00F2424B" w:rsidRDefault="00000000" w:rsidP="00431AC0">
      <w:pPr>
        <w:spacing w:before="59" w:after="0" w:line="379" w:lineRule="auto"/>
        <w:ind w:right="-28" w:firstLine="49"/>
        <w:jc w:val="center"/>
        <w:rPr>
          <w:rFonts w:ascii="Times New Roman" w:eastAsia="Times New Roman" w:hAnsi="Times New Roman" w:cs="Times New Roman"/>
          <w:w w:val="103"/>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roject</w:t>
      </w:r>
      <w:r w:rsidR="000A7DD7">
        <w:rPr>
          <w:rFonts w:ascii="Times New Roman" w:eastAsia="Times New Roman" w:hAnsi="Times New Roman" w:cs="Times New Roman"/>
          <w:w w:val="109"/>
          <w:sz w:val="24"/>
          <w:szCs w:val="24"/>
        </w:rPr>
        <w:t xml:space="preserve"> Report</w:t>
      </w:r>
      <w:r w:rsidR="003F3E67">
        <w:rPr>
          <w:rFonts w:ascii="Times New Roman" w:eastAsia="Times New Roman" w:hAnsi="Times New Roman" w:cs="Times New Roman"/>
          <w:w w:val="109"/>
          <w:sz w:val="24"/>
          <w:szCs w:val="24"/>
        </w:rPr>
        <w:t xml:space="preserve"> </w:t>
      </w:r>
      <w:r w:rsidR="003F3E67">
        <w:rPr>
          <w:rFonts w:ascii="Times New Roman" w:eastAsia="Times New Roman" w:hAnsi="Times New Roman" w:cs="Times New Roman"/>
          <w:w w:val="103"/>
          <w:sz w:val="24"/>
          <w:szCs w:val="24"/>
        </w:rPr>
        <w:t>on</w:t>
      </w:r>
    </w:p>
    <w:p w14:paraId="20DAB915" w14:textId="77777777" w:rsidR="008547D6" w:rsidRPr="008547D6" w:rsidRDefault="008547D6" w:rsidP="008547D6">
      <w:pPr>
        <w:spacing w:before="59" w:after="0" w:line="379" w:lineRule="auto"/>
        <w:ind w:right="-28"/>
        <w:jc w:val="center"/>
        <w:rPr>
          <w:rFonts w:ascii="Times New Roman" w:eastAsia="Times New Roman" w:hAnsi="Times New Roman" w:cs="Times New Roman"/>
          <w:b/>
          <w:bCs/>
          <w:color w:val="FF0000"/>
          <w:w w:val="103"/>
          <w:sz w:val="28"/>
          <w:szCs w:val="28"/>
          <w:lang w:val="en-IN"/>
        </w:rPr>
      </w:pPr>
      <w:r w:rsidRPr="008547D6">
        <w:rPr>
          <w:rFonts w:ascii="Times New Roman" w:eastAsia="Times New Roman" w:hAnsi="Times New Roman" w:cs="Times New Roman"/>
          <w:b/>
          <w:bCs/>
          <w:color w:val="FF0000"/>
          <w:w w:val="103"/>
          <w:sz w:val="28"/>
          <w:szCs w:val="28"/>
          <w:lang w:val="en-IN"/>
        </w:rPr>
        <w:t>AI-BASED INTELLIGENT RELAY SELECTION AND POWER ALLOCATION FOR COOPERATIVE NOMA WIRELESS COMMUNICATION NETWORKS</w:t>
      </w:r>
    </w:p>
    <w:p w14:paraId="2B8450DC" w14:textId="1E37BBDF" w:rsidR="00307A72" w:rsidRDefault="000A7DD7" w:rsidP="000A7DD7">
      <w:pPr>
        <w:spacing w:before="59" w:after="0" w:line="379" w:lineRule="auto"/>
        <w:ind w:right="-28"/>
        <w:rPr>
          <w:rFonts w:ascii="Times New Roman" w:eastAsia="Times New Roman" w:hAnsi="Times New Roman" w:cs="Times New Roman"/>
          <w:sz w:val="24"/>
          <w:szCs w:val="24"/>
        </w:rPr>
      </w:pPr>
      <w:r>
        <w:rPr>
          <w:rFonts w:ascii="Times New Roman" w:eastAsia="Times New Roman" w:hAnsi="Times New Roman" w:cs="Times New Roman"/>
          <w:w w:val="103"/>
          <w:sz w:val="24"/>
          <w:szCs w:val="24"/>
        </w:rPr>
        <w:t xml:space="preserve">                        </w:t>
      </w:r>
      <w:r w:rsidR="00307A72">
        <w:rPr>
          <w:rFonts w:ascii="Times New Roman" w:eastAsia="Times New Roman" w:hAnsi="Times New Roman" w:cs="Times New Roman"/>
          <w:sz w:val="24"/>
          <w:szCs w:val="24"/>
        </w:rPr>
        <w:t>submi</w:t>
      </w:r>
      <w:r w:rsidR="00307A72">
        <w:rPr>
          <w:rFonts w:ascii="Times New Roman" w:eastAsia="Times New Roman" w:hAnsi="Times New Roman" w:cs="Times New Roman"/>
          <w:spacing w:val="3"/>
          <w:sz w:val="24"/>
          <w:szCs w:val="24"/>
        </w:rPr>
        <w:t>t</w:t>
      </w:r>
      <w:r w:rsidR="00307A72">
        <w:rPr>
          <w:rFonts w:ascii="Times New Roman" w:eastAsia="Times New Roman" w:hAnsi="Times New Roman" w:cs="Times New Roman"/>
          <w:sz w:val="24"/>
          <w:szCs w:val="24"/>
        </w:rPr>
        <w:t>ted</w:t>
      </w:r>
      <w:r w:rsidR="00307A72">
        <w:rPr>
          <w:rFonts w:ascii="Times New Roman" w:eastAsia="Times New Roman" w:hAnsi="Times New Roman" w:cs="Times New Roman"/>
          <w:spacing w:val="1"/>
          <w:sz w:val="24"/>
          <w:szCs w:val="24"/>
        </w:rPr>
        <w:t xml:space="preserve"> </w:t>
      </w:r>
      <w:r w:rsidR="00307A72">
        <w:rPr>
          <w:rFonts w:ascii="Times New Roman" w:eastAsia="Times New Roman" w:hAnsi="Times New Roman" w:cs="Times New Roman"/>
          <w:sz w:val="24"/>
          <w:szCs w:val="24"/>
        </w:rPr>
        <w:t>in</w:t>
      </w:r>
      <w:r w:rsidR="00307A72">
        <w:rPr>
          <w:rFonts w:ascii="Times New Roman" w:eastAsia="Times New Roman" w:hAnsi="Times New Roman" w:cs="Times New Roman"/>
          <w:spacing w:val="11"/>
          <w:sz w:val="24"/>
          <w:szCs w:val="24"/>
        </w:rPr>
        <w:t xml:space="preserve"> </w:t>
      </w:r>
      <w:r w:rsidR="00307A72">
        <w:rPr>
          <w:rFonts w:ascii="Times New Roman" w:eastAsia="Times New Roman" w:hAnsi="Times New Roman" w:cs="Times New Roman"/>
          <w:sz w:val="24"/>
          <w:szCs w:val="24"/>
        </w:rPr>
        <w:t>part</w:t>
      </w:r>
      <w:r w:rsidR="00307A72">
        <w:rPr>
          <w:rFonts w:ascii="Times New Roman" w:eastAsia="Times New Roman" w:hAnsi="Times New Roman" w:cs="Times New Roman"/>
          <w:spacing w:val="3"/>
          <w:sz w:val="24"/>
          <w:szCs w:val="24"/>
        </w:rPr>
        <w:t>i</w:t>
      </w:r>
      <w:r w:rsidR="00307A72">
        <w:rPr>
          <w:rFonts w:ascii="Times New Roman" w:eastAsia="Times New Roman" w:hAnsi="Times New Roman" w:cs="Times New Roman"/>
          <w:sz w:val="24"/>
          <w:szCs w:val="24"/>
        </w:rPr>
        <w:t>al</w:t>
      </w:r>
      <w:r w:rsidR="00307A72">
        <w:rPr>
          <w:rFonts w:ascii="Times New Roman" w:eastAsia="Times New Roman" w:hAnsi="Times New Roman" w:cs="Times New Roman"/>
          <w:spacing w:val="35"/>
          <w:sz w:val="24"/>
          <w:szCs w:val="24"/>
        </w:rPr>
        <w:t xml:space="preserve"> </w:t>
      </w:r>
      <w:r w:rsidR="00307A72">
        <w:rPr>
          <w:rFonts w:ascii="Times New Roman" w:eastAsia="Times New Roman" w:hAnsi="Times New Roman" w:cs="Times New Roman"/>
          <w:sz w:val="24"/>
          <w:szCs w:val="24"/>
        </w:rPr>
        <w:t>f</w:t>
      </w:r>
      <w:r w:rsidR="00307A72">
        <w:rPr>
          <w:rFonts w:ascii="Times New Roman" w:eastAsia="Times New Roman" w:hAnsi="Times New Roman" w:cs="Times New Roman"/>
          <w:spacing w:val="-1"/>
          <w:sz w:val="24"/>
          <w:szCs w:val="24"/>
        </w:rPr>
        <w:t>u</w:t>
      </w:r>
      <w:r w:rsidR="00307A72">
        <w:rPr>
          <w:rFonts w:ascii="Times New Roman" w:eastAsia="Times New Roman" w:hAnsi="Times New Roman" w:cs="Times New Roman"/>
          <w:sz w:val="24"/>
          <w:szCs w:val="24"/>
        </w:rPr>
        <w:t>lfilment</w:t>
      </w:r>
      <w:r w:rsidR="00307A72">
        <w:rPr>
          <w:rFonts w:ascii="Times New Roman" w:eastAsia="Times New Roman" w:hAnsi="Times New Roman" w:cs="Times New Roman"/>
          <w:spacing w:val="17"/>
          <w:sz w:val="24"/>
          <w:szCs w:val="24"/>
        </w:rPr>
        <w:t xml:space="preserve"> </w:t>
      </w:r>
      <w:r w:rsidR="00307A72">
        <w:rPr>
          <w:rFonts w:ascii="Times New Roman" w:eastAsia="Times New Roman" w:hAnsi="Times New Roman" w:cs="Times New Roman"/>
          <w:sz w:val="24"/>
          <w:szCs w:val="24"/>
        </w:rPr>
        <w:t>of</w:t>
      </w:r>
      <w:r w:rsidR="00307A72">
        <w:rPr>
          <w:rFonts w:ascii="Times New Roman" w:eastAsia="Times New Roman" w:hAnsi="Times New Roman" w:cs="Times New Roman"/>
          <w:spacing w:val="-2"/>
          <w:sz w:val="24"/>
          <w:szCs w:val="24"/>
        </w:rPr>
        <w:t xml:space="preserve"> t</w:t>
      </w:r>
      <w:r w:rsidR="00307A72">
        <w:rPr>
          <w:rFonts w:ascii="Times New Roman" w:eastAsia="Times New Roman" w:hAnsi="Times New Roman" w:cs="Times New Roman"/>
          <w:sz w:val="24"/>
          <w:szCs w:val="24"/>
        </w:rPr>
        <w:t>he</w:t>
      </w:r>
      <w:r w:rsidR="00307A72">
        <w:rPr>
          <w:rFonts w:ascii="Times New Roman" w:eastAsia="Times New Roman" w:hAnsi="Times New Roman" w:cs="Times New Roman"/>
          <w:spacing w:val="12"/>
          <w:sz w:val="24"/>
          <w:szCs w:val="24"/>
        </w:rPr>
        <w:t xml:space="preserve"> </w:t>
      </w:r>
      <w:r w:rsidR="00307A72">
        <w:rPr>
          <w:rFonts w:ascii="Times New Roman" w:eastAsia="Times New Roman" w:hAnsi="Times New Roman" w:cs="Times New Roman"/>
          <w:sz w:val="24"/>
          <w:szCs w:val="24"/>
        </w:rPr>
        <w:t>re</w:t>
      </w:r>
      <w:r w:rsidR="00307A72">
        <w:rPr>
          <w:rFonts w:ascii="Times New Roman" w:eastAsia="Times New Roman" w:hAnsi="Times New Roman" w:cs="Times New Roman"/>
          <w:spacing w:val="-2"/>
          <w:sz w:val="24"/>
          <w:szCs w:val="24"/>
        </w:rPr>
        <w:t>q</w:t>
      </w:r>
      <w:r w:rsidR="00307A72">
        <w:rPr>
          <w:rFonts w:ascii="Times New Roman" w:eastAsia="Times New Roman" w:hAnsi="Times New Roman" w:cs="Times New Roman"/>
          <w:sz w:val="24"/>
          <w:szCs w:val="24"/>
        </w:rPr>
        <w:t>u</w:t>
      </w:r>
      <w:r w:rsidR="00307A72">
        <w:rPr>
          <w:rFonts w:ascii="Times New Roman" w:eastAsia="Times New Roman" w:hAnsi="Times New Roman" w:cs="Times New Roman"/>
          <w:spacing w:val="3"/>
          <w:sz w:val="24"/>
          <w:szCs w:val="24"/>
        </w:rPr>
        <w:t>i</w:t>
      </w:r>
      <w:r w:rsidR="00307A72">
        <w:rPr>
          <w:rFonts w:ascii="Times New Roman" w:eastAsia="Times New Roman" w:hAnsi="Times New Roman" w:cs="Times New Roman"/>
          <w:sz w:val="24"/>
          <w:szCs w:val="24"/>
        </w:rPr>
        <w:t>reme</w:t>
      </w:r>
      <w:r w:rsidR="00307A72">
        <w:rPr>
          <w:rFonts w:ascii="Times New Roman" w:eastAsia="Times New Roman" w:hAnsi="Times New Roman" w:cs="Times New Roman"/>
          <w:spacing w:val="-1"/>
          <w:sz w:val="24"/>
          <w:szCs w:val="24"/>
        </w:rPr>
        <w:t>n</w:t>
      </w:r>
      <w:r w:rsidR="00307A72">
        <w:rPr>
          <w:rFonts w:ascii="Times New Roman" w:eastAsia="Times New Roman" w:hAnsi="Times New Roman" w:cs="Times New Roman"/>
          <w:sz w:val="24"/>
          <w:szCs w:val="24"/>
        </w:rPr>
        <w:t>ts</w:t>
      </w:r>
      <w:r w:rsidR="00307A72">
        <w:rPr>
          <w:rFonts w:ascii="Times New Roman" w:eastAsia="Times New Roman" w:hAnsi="Times New Roman" w:cs="Times New Roman"/>
          <w:spacing w:val="44"/>
          <w:sz w:val="24"/>
          <w:szCs w:val="24"/>
        </w:rPr>
        <w:t xml:space="preserve"> </w:t>
      </w:r>
      <w:r w:rsidR="00307A72">
        <w:rPr>
          <w:rFonts w:ascii="Times New Roman" w:eastAsia="Times New Roman" w:hAnsi="Times New Roman" w:cs="Times New Roman"/>
          <w:sz w:val="24"/>
          <w:szCs w:val="24"/>
        </w:rPr>
        <w:t>for</w:t>
      </w:r>
      <w:r w:rsidR="00307A72">
        <w:rPr>
          <w:rFonts w:ascii="Times New Roman" w:eastAsia="Times New Roman" w:hAnsi="Times New Roman" w:cs="Times New Roman"/>
          <w:spacing w:val="11"/>
          <w:sz w:val="24"/>
          <w:szCs w:val="24"/>
        </w:rPr>
        <w:t xml:space="preserve"> </w:t>
      </w:r>
      <w:r w:rsidR="00307A72">
        <w:rPr>
          <w:rFonts w:ascii="Times New Roman" w:eastAsia="Times New Roman" w:hAnsi="Times New Roman" w:cs="Times New Roman"/>
          <w:sz w:val="24"/>
          <w:szCs w:val="24"/>
        </w:rPr>
        <w:t>the</w:t>
      </w:r>
      <w:r w:rsidR="00307A72">
        <w:rPr>
          <w:rFonts w:ascii="Times New Roman" w:eastAsia="Times New Roman" w:hAnsi="Times New Roman" w:cs="Times New Roman"/>
          <w:spacing w:val="10"/>
          <w:sz w:val="24"/>
          <w:szCs w:val="24"/>
        </w:rPr>
        <w:t xml:space="preserve"> </w:t>
      </w:r>
      <w:r w:rsidR="00307A72">
        <w:rPr>
          <w:rFonts w:ascii="Times New Roman" w:eastAsia="Times New Roman" w:hAnsi="Times New Roman" w:cs="Times New Roman"/>
          <w:w w:val="99"/>
          <w:sz w:val="24"/>
          <w:szCs w:val="24"/>
        </w:rPr>
        <w:t>Co</w:t>
      </w:r>
      <w:r w:rsidR="00307A72">
        <w:rPr>
          <w:rFonts w:ascii="Times New Roman" w:eastAsia="Times New Roman" w:hAnsi="Times New Roman" w:cs="Times New Roman"/>
          <w:w w:val="110"/>
          <w:sz w:val="24"/>
          <w:szCs w:val="24"/>
        </w:rPr>
        <w:t>u</w:t>
      </w:r>
      <w:r w:rsidR="00307A72">
        <w:rPr>
          <w:rFonts w:ascii="Times New Roman" w:eastAsia="Times New Roman" w:hAnsi="Times New Roman" w:cs="Times New Roman"/>
          <w:spacing w:val="3"/>
          <w:w w:val="116"/>
          <w:sz w:val="24"/>
          <w:szCs w:val="24"/>
        </w:rPr>
        <w:t>r</w:t>
      </w:r>
      <w:r w:rsidR="00307A72">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584CA8D9" w:rsidR="00F2424B" w:rsidRPr="0065081C" w:rsidRDefault="00521B4B"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proofErr w:type="gramStart"/>
      <w:r>
        <w:rPr>
          <w:rFonts w:ascii="Times New Roman" w:eastAsia="Times New Roman" w:hAnsi="Times New Roman" w:cs="Times New Roman"/>
          <w:b/>
          <w:bCs/>
          <w:color w:val="984806" w:themeColor="accent6" w:themeShade="80"/>
          <w:sz w:val="28"/>
          <w:szCs w:val="28"/>
        </w:rPr>
        <w:t>G.Harshith</w:t>
      </w:r>
      <w:proofErr w:type="spellEnd"/>
      <w:proofErr w:type="gramEnd"/>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2520040079</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1BBE05A2" w:rsidR="00F2424B" w:rsidRPr="0065081C" w:rsidRDefault="00521B4B"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roofErr w:type="spellStart"/>
      <w:r>
        <w:rPr>
          <w:rFonts w:ascii="Times New Roman" w:eastAsia="Times New Roman" w:hAnsi="Times New Roman" w:cs="Times New Roman"/>
          <w:b/>
          <w:bCs/>
          <w:color w:val="984806" w:themeColor="accent6" w:themeShade="80"/>
          <w:sz w:val="28"/>
          <w:szCs w:val="28"/>
        </w:rPr>
        <w:t>V.Shivadarahas</w:t>
      </w:r>
      <w:proofErr w:type="spellEnd"/>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2520040038</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0092537D" w:rsidR="00431AC0" w:rsidRPr="0065081C" w:rsidRDefault="00521B4B"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proofErr w:type="gramStart"/>
      <w:r>
        <w:rPr>
          <w:rFonts w:ascii="Times New Roman" w:eastAsia="Times New Roman" w:hAnsi="Times New Roman" w:cs="Times New Roman"/>
          <w:b/>
          <w:bCs/>
          <w:color w:val="984806" w:themeColor="accent6" w:themeShade="80"/>
          <w:sz w:val="28"/>
          <w:szCs w:val="28"/>
        </w:rPr>
        <w:t>B</w:t>
      </w:r>
      <w:r w:rsidR="000A7DD7">
        <w:rPr>
          <w:rFonts w:ascii="Times New Roman" w:eastAsia="Times New Roman" w:hAnsi="Times New Roman" w:cs="Times New Roman"/>
          <w:b/>
          <w:bCs/>
          <w:color w:val="984806" w:themeColor="accent6" w:themeShade="80"/>
          <w:sz w:val="28"/>
          <w:szCs w:val="28"/>
        </w:rPr>
        <w:t>.</w:t>
      </w:r>
      <w:r>
        <w:rPr>
          <w:rFonts w:ascii="Times New Roman" w:eastAsia="Times New Roman" w:hAnsi="Times New Roman" w:cs="Times New Roman"/>
          <w:b/>
          <w:bCs/>
          <w:color w:val="984806" w:themeColor="accent6" w:themeShade="80"/>
          <w:sz w:val="28"/>
          <w:szCs w:val="28"/>
        </w:rPr>
        <w:t>Pavan</w:t>
      </w:r>
      <w:proofErr w:type="spellEnd"/>
      <w:proofErr w:type="gramEnd"/>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2520040102</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950981"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5pt;height:115.85pt;mso-position-horizontal-relative:char;mso-position-vertical-relative:line">
            <v:imagedata r:id="rId4"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950981"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5pt;height:78.25pt;mso-position-horizontal-relative:char;mso-position-vertical-relative:line">
            <v:imagedata r:id="rId5"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950981"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1pt;height:63.85pt;mso-position-horizontal-relative:char;mso-position-vertical-relative:line">
            <v:imagedata r:id="rId5"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53255EBE" w14:textId="77777777" w:rsidR="008547D6" w:rsidRPr="008547D6" w:rsidRDefault="00000000" w:rsidP="008547D6">
      <w:pPr>
        <w:spacing w:before="32" w:after="0" w:line="240" w:lineRule="auto"/>
        <w:ind w:right="-28" w:firstLine="49"/>
        <w:jc w:val="center"/>
        <w:rPr>
          <w:rFonts w:ascii="Times New Roman" w:eastAsia="Times New Roman" w:hAnsi="Times New Roman" w:cs="Times New Roman"/>
          <w:b/>
          <w:bCs/>
          <w:w w:val="119"/>
          <w:sz w:val="24"/>
          <w:szCs w:val="24"/>
          <w:lang w:val="en-IN"/>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8547D6" w:rsidRPr="008547D6">
        <w:rPr>
          <w:rFonts w:ascii="Times New Roman" w:eastAsia="Times New Roman" w:hAnsi="Times New Roman" w:cs="Times New Roman"/>
          <w:b/>
          <w:bCs/>
          <w:w w:val="119"/>
          <w:sz w:val="24"/>
          <w:szCs w:val="24"/>
          <w:lang w:val="en-IN"/>
        </w:rPr>
        <w:t>AI-BASED INTELLIGENT RELAY SELECTION AND POWER ALLOCATION FOR COOPERATIVE NOMA WIRELESS COMMUNICATION NETWORKS</w:t>
      </w:r>
    </w:p>
    <w:p w14:paraId="17FACCB5" w14:textId="5BB08958" w:rsidR="000A7DD7" w:rsidRPr="008547D6" w:rsidRDefault="000A7DD7" w:rsidP="000A7DD7">
      <w:pPr>
        <w:spacing w:before="32" w:after="0" w:line="240" w:lineRule="auto"/>
        <w:ind w:right="-28" w:firstLine="49"/>
        <w:rPr>
          <w:rFonts w:ascii="Times New Roman" w:eastAsia="Times New Roman" w:hAnsi="Times New Roman" w:cs="Times New Roman"/>
          <w:b/>
          <w:bCs/>
          <w:w w:val="119"/>
          <w:sz w:val="24"/>
          <w:szCs w:val="24"/>
          <w:lang w:val="en-IN"/>
        </w:rPr>
      </w:pPr>
    </w:p>
    <w:p w14:paraId="414389D2" w14:textId="0B8BF9F3" w:rsidR="00F2424B" w:rsidRPr="008547D6" w:rsidRDefault="00F2424B" w:rsidP="00431AC0">
      <w:pPr>
        <w:spacing w:before="32" w:after="0" w:line="240" w:lineRule="auto"/>
        <w:ind w:right="-28" w:firstLine="49"/>
        <w:rPr>
          <w:rFonts w:ascii="Times New Roman" w:eastAsia="Times New Roman" w:hAnsi="Times New Roman" w:cs="Times New Roman"/>
          <w:b/>
          <w:bCs/>
          <w:sz w:val="24"/>
          <w:szCs w:val="24"/>
        </w:rPr>
      </w:pP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286476D3" w14:textId="77777777" w:rsidR="00F2424B" w:rsidRPr="00431AC0" w:rsidRDefault="00F2424B" w:rsidP="00431AC0">
      <w:pPr>
        <w:spacing w:before="13" w:after="0" w:line="200" w:lineRule="exact"/>
        <w:ind w:right="-28" w:firstLine="49"/>
      </w:pPr>
    </w:p>
    <w:p w14:paraId="312F34DA"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950981">
        <w:rPr>
          <w:rFonts w:ascii="Times New Roman" w:eastAsia="Times New Roman" w:hAnsi="Times New Roman" w:cs="Times New Roman"/>
          <w:sz w:val="28"/>
          <w:szCs w:val="28"/>
        </w:rPr>
        <w:t>A</w:t>
      </w:r>
      <w:r w:rsidRPr="00950981">
        <w:rPr>
          <w:rFonts w:ascii="Times New Roman" w:eastAsia="Times New Roman" w:hAnsi="Times New Roman" w:cs="Times New Roman"/>
          <w:spacing w:val="-1"/>
          <w:w w:val="111"/>
          <w:sz w:val="28"/>
          <w:szCs w:val="28"/>
        </w:rPr>
        <w:t>b</w:t>
      </w:r>
      <w:r w:rsidRPr="00950981">
        <w:rPr>
          <w:rFonts w:ascii="Times New Roman" w:eastAsia="Times New Roman" w:hAnsi="Times New Roman" w:cs="Times New Roman"/>
          <w:sz w:val="28"/>
          <w:szCs w:val="28"/>
        </w:rPr>
        <w:t>s</w:t>
      </w:r>
      <w:r w:rsidRPr="00950981">
        <w:rPr>
          <w:rFonts w:ascii="Times New Roman" w:eastAsia="Times New Roman" w:hAnsi="Times New Roman" w:cs="Times New Roman"/>
          <w:spacing w:val="2"/>
          <w:w w:val="119"/>
          <w:sz w:val="28"/>
          <w:szCs w:val="28"/>
        </w:rPr>
        <w:t>t</w:t>
      </w:r>
      <w:r w:rsidRPr="00950981">
        <w:rPr>
          <w:rFonts w:ascii="Times New Roman" w:eastAsia="Times New Roman" w:hAnsi="Times New Roman" w:cs="Times New Roman"/>
          <w:spacing w:val="2"/>
          <w:w w:val="133"/>
          <w:sz w:val="28"/>
          <w:szCs w:val="28"/>
        </w:rPr>
        <w:t>r</w:t>
      </w:r>
      <w:r w:rsidRPr="00950981">
        <w:rPr>
          <w:rFonts w:ascii="Times New Roman" w:eastAsia="Times New Roman" w:hAnsi="Times New Roman" w:cs="Times New Roman"/>
          <w:w w:val="112"/>
          <w:sz w:val="28"/>
          <w:szCs w:val="28"/>
        </w:rPr>
        <w:t>a</w:t>
      </w:r>
      <w:r w:rsidRPr="00950981">
        <w:rPr>
          <w:rFonts w:ascii="Times New Roman" w:eastAsia="Times New Roman" w:hAnsi="Times New Roman" w:cs="Times New Roman"/>
          <w:spacing w:val="-3"/>
          <w:w w:val="99"/>
          <w:sz w:val="28"/>
          <w:szCs w:val="28"/>
        </w:rPr>
        <w:t>c</w:t>
      </w:r>
      <w:r w:rsidRPr="00950981">
        <w:rPr>
          <w:rFonts w:ascii="Times New Roman" w:eastAsia="Times New Roman" w:hAnsi="Times New Roman" w:cs="Times New Roman"/>
          <w:spacing w:val="2"/>
          <w:w w:val="119"/>
          <w:sz w:val="28"/>
          <w:szCs w:val="28"/>
        </w:rPr>
        <w:t>t</w:t>
      </w:r>
      <w:r w:rsidRPr="00950981">
        <w:rPr>
          <w:rFonts w:ascii="Times New Roman" w:eastAsia="Times New Roman" w:hAnsi="Times New Roman" w:cs="Times New Roman"/>
          <w:w w:val="119"/>
          <w:sz w:val="28"/>
          <w:szCs w:val="28"/>
        </w:rPr>
        <w:t>:</w:t>
      </w:r>
    </w:p>
    <w:p w14:paraId="7B0B4B82" w14:textId="77777777" w:rsidR="00F2424B" w:rsidRPr="00950981" w:rsidRDefault="00F2424B" w:rsidP="00950981">
      <w:pPr>
        <w:spacing w:before="1" w:after="0"/>
        <w:ind w:right="-28" w:firstLine="49"/>
        <w:rPr>
          <w:sz w:val="24"/>
          <w:szCs w:val="24"/>
        </w:rPr>
      </w:pPr>
    </w:p>
    <w:p w14:paraId="577FF6B1" w14:textId="77777777" w:rsidR="00950981" w:rsidRPr="00AD7961" w:rsidRDefault="00950981" w:rsidP="00950981">
      <w:pPr>
        <w:spacing w:after="0"/>
        <w:ind w:right="-28" w:firstLine="49"/>
        <w:rPr>
          <w:rFonts w:ascii="Times New Roman" w:hAnsi="Times New Roman" w:cs="Times New Roman"/>
          <w:sz w:val="28"/>
          <w:szCs w:val="28"/>
          <w:lang w:val="en-IN"/>
        </w:rPr>
      </w:pPr>
      <w:r w:rsidRPr="00AD7961">
        <w:rPr>
          <w:rFonts w:ascii="Times New Roman" w:hAnsi="Times New Roman" w:cs="Times New Roman"/>
          <w:sz w:val="28"/>
          <w:szCs w:val="28"/>
          <w:lang w:val="en-IN"/>
        </w:rPr>
        <w:t>Wireless communication networks are becoming increasingly important in mobile networks, Internet of Things (IoT), 5G, and future 6G systems. However, the increasing number of users creates challenges in efficiently managing limited wireless resources such as transmission power and spectrum. This project addresses the problem of relay selection and power allocation in Cooperative Non-Orthogonal Multiple Access (NOMA) networks. In Cooperative NOMA, a Base Station communicates with multiple users, while relay devices assist users when their direct communication links are weak. Selecting the most suitable relay is difficult because different relays experience different channel conditions, signal strengths, and interference levels. Similarly, distributing transmission power among users is challenging because excessive power reduces energy efficiency, while insufficient power can reduce communication quality and data rate. To solve these problems, the proposed system uses Artificial Intelligence through Multi-Agent Proximal Policy Optimization (PPO), a Reinforcement Learning algorithm. Multiple agents observe network conditions such as channel quality, interference, user requirements, relay conditions, and available power. Based on these observations, the agents learn suitable relay selection and power allocation decisions through repeated interaction with the wireless environment.</w:t>
      </w:r>
    </w:p>
    <w:p w14:paraId="2FF1E7A8" w14:textId="77777777" w:rsidR="00950981" w:rsidRPr="00AD7961" w:rsidRDefault="00950981" w:rsidP="00950981">
      <w:pPr>
        <w:spacing w:after="0"/>
        <w:ind w:right="-28" w:firstLine="49"/>
        <w:rPr>
          <w:rFonts w:ascii="Times New Roman" w:hAnsi="Times New Roman" w:cs="Times New Roman"/>
          <w:sz w:val="28"/>
          <w:szCs w:val="28"/>
          <w:lang w:val="en-IN"/>
        </w:rPr>
      </w:pPr>
    </w:p>
    <w:p w14:paraId="2F53AC9A" w14:textId="77777777" w:rsidR="00950981" w:rsidRPr="00AD7961" w:rsidRDefault="00950981" w:rsidP="00950981">
      <w:pPr>
        <w:spacing w:after="0"/>
        <w:ind w:right="-28" w:firstLine="49"/>
        <w:rPr>
          <w:rFonts w:ascii="Times New Roman" w:hAnsi="Times New Roman" w:cs="Times New Roman"/>
          <w:sz w:val="28"/>
          <w:szCs w:val="28"/>
          <w:lang w:val="en-IN"/>
        </w:rPr>
      </w:pPr>
    </w:p>
    <w:p w14:paraId="72DD4978" w14:textId="6E50DDA3" w:rsidR="00950981" w:rsidRPr="00AD7961" w:rsidRDefault="00950981" w:rsidP="00950981">
      <w:pPr>
        <w:spacing w:after="0"/>
        <w:ind w:right="-28" w:firstLine="49"/>
        <w:rPr>
          <w:rFonts w:ascii="Times New Roman" w:hAnsi="Times New Roman" w:cs="Times New Roman"/>
          <w:sz w:val="28"/>
          <w:szCs w:val="28"/>
          <w:lang w:val="en-IN"/>
        </w:rPr>
      </w:pPr>
      <w:r w:rsidRPr="00AD7961">
        <w:rPr>
          <w:rFonts w:ascii="Times New Roman" w:hAnsi="Times New Roman" w:cs="Times New Roman"/>
          <w:sz w:val="28"/>
          <w:szCs w:val="28"/>
          <w:lang w:val="en-IN"/>
        </w:rPr>
        <w:t xml:space="preserve">The proposed </w:t>
      </w:r>
      <w:proofErr w:type="gramStart"/>
      <w:r w:rsidRPr="00AD7961">
        <w:rPr>
          <w:rFonts w:ascii="Times New Roman" w:hAnsi="Times New Roman" w:cs="Times New Roman"/>
          <w:sz w:val="28"/>
          <w:szCs w:val="28"/>
          <w:lang w:val="en-IN"/>
        </w:rPr>
        <w:t>Multi-Agent PPO</w:t>
      </w:r>
      <w:proofErr w:type="gramEnd"/>
      <w:r w:rsidRPr="00AD7961">
        <w:rPr>
          <w:rFonts w:ascii="Times New Roman" w:hAnsi="Times New Roman" w:cs="Times New Roman"/>
          <w:sz w:val="28"/>
          <w:szCs w:val="28"/>
          <w:lang w:val="en-IN"/>
        </w:rPr>
        <w:t xml:space="preserve">-based Cooperative NOMA system will be evaluated using several important performance metrics to determine its effectiveness. The main evaluation parameters include system throughput, achievable data rate, energy efficiency, outage probability, Bit Error Rate (BER), Signal-to-Interference-plus-Noise Ratio (SINR), and transmission power consumption. Throughput and data rate will measure how much information can be successfully transmitted to users. Energy efficiency will evaluate how </w:t>
      </w:r>
      <w:r w:rsidRPr="00AD7961">
        <w:rPr>
          <w:rFonts w:ascii="Times New Roman" w:hAnsi="Times New Roman" w:cs="Times New Roman"/>
          <w:sz w:val="28"/>
          <w:szCs w:val="28"/>
          <w:lang w:val="en-IN"/>
        </w:rPr>
        <w:lastRenderedPageBreak/>
        <w:t>effectively the system uses transmission power to deliver data. Outage probability will indicate how frequently users fail to achieve the required communication quality, while BER will measure the reliability of the transmitted information. SINR will be used to evaluate the quality of communication links in the presence of interference and noise. Transmission power consumption will determine whether the proposed approach can reduce unnecessary power usage. The proposed method will also be compared with conventional approaches such as random relay selection, fixed relay selection, and conventional power allocation methods. The expected outcome is to achieve higher throughput, data rate, SINR, and energy efficiency while reducing BER, outage probability, and unnecessary power consumption. Thus, the proposed approach aims to provide an adaptive and intelligent resource-management solution for reliable and efficient Cooperative NOMA networks.</w:t>
      </w:r>
    </w:p>
    <w:p w14:paraId="43AB6B8A" w14:textId="77777777" w:rsidR="00F2424B" w:rsidRPr="00950981" w:rsidRDefault="00F2424B" w:rsidP="00950981">
      <w:pPr>
        <w:spacing w:after="0"/>
        <w:ind w:right="-28" w:firstLine="49"/>
        <w:rPr>
          <w:sz w:val="24"/>
          <w:szCs w:val="24"/>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7DFE901C" w14:textId="77777777" w:rsidR="00F2424B" w:rsidRDefault="00F2424B" w:rsidP="00431AC0">
      <w:pPr>
        <w:spacing w:after="0" w:line="200" w:lineRule="exact"/>
        <w:ind w:right="-28" w:firstLine="49"/>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0946A70C" w14:textId="77777777" w:rsidR="00F2424B" w:rsidRDefault="00F2424B" w:rsidP="00431AC0">
      <w:pPr>
        <w:spacing w:after="0" w:line="200" w:lineRule="exact"/>
        <w:ind w:right="-28" w:firstLine="49"/>
        <w:rPr>
          <w:sz w:val="20"/>
          <w:szCs w:val="20"/>
        </w:rPr>
      </w:pPr>
    </w:p>
    <w:p w14:paraId="76832AAF" w14:textId="77777777" w:rsidR="00F2424B" w:rsidRDefault="00F2424B" w:rsidP="00431AC0">
      <w:pPr>
        <w:spacing w:after="0" w:line="200" w:lineRule="exact"/>
        <w:ind w:right="-28" w:firstLine="49"/>
        <w:rPr>
          <w:sz w:val="20"/>
          <w:szCs w:val="20"/>
        </w:rPr>
      </w:pPr>
    </w:p>
    <w:p w14:paraId="210965AD" w14:textId="77777777" w:rsidR="00F2424B" w:rsidRDefault="00F2424B" w:rsidP="00431AC0">
      <w:pPr>
        <w:spacing w:after="0" w:line="200" w:lineRule="exact"/>
        <w:ind w:right="-28" w:firstLine="49"/>
        <w:rPr>
          <w:sz w:val="20"/>
          <w:szCs w:val="20"/>
        </w:rPr>
      </w:pPr>
    </w:p>
    <w:p w14:paraId="008E591F" w14:textId="77777777" w:rsidR="00F2424B" w:rsidRDefault="00F2424B" w:rsidP="00431AC0">
      <w:pPr>
        <w:spacing w:after="0" w:line="200" w:lineRule="exact"/>
        <w:ind w:right="-28" w:firstLine="49"/>
        <w:rPr>
          <w:sz w:val="20"/>
          <w:szCs w:val="20"/>
        </w:rPr>
      </w:pPr>
    </w:p>
    <w:p w14:paraId="6FFDA15F" w14:textId="77777777" w:rsidR="00F2424B" w:rsidRDefault="00F2424B" w:rsidP="00431AC0">
      <w:pPr>
        <w:spacing w:before="17" w:after="0" w:line="260" w:lineRule="exact"/>
        <w:ind w:right="-28" w:firstLine="49"/>
        <w:rPr>
          <w:sz w:val="26"/>
          <w:szCs w:val="26"/>
        </w:rPr>
      </w:pPr>
    </w:p>
    <w:p w14:paraId="4AE74AEC" w14:textId="77777777" w:rsidR="00F2424B" w:rsidRDefault="00F2424B" w:rsidP="00431AC0">
      <w:pPr>
        <w:spacing w:before="4" w:after="0" w:line="140" w:lineRule="exact"/>
        <w:ind w:right="-28" w:firstLine="49"/>
        <w:rPr>
          <w:sz w:val="14"/>
          <w:szCs w:val="14"/>
        </w:rPr>
      </w:pPr>
    </w:p>
    <w:p w14:paraId="263222DE" w14:textId="77777777" w:rsidR="00F2424B" w:rsidRDefault="00F2424B" w:rsidP="00431AC0">
      <w:pPr>
        <w:spacing w:after="0" w:line="200" w:lineRule="exact"/>
        <w:ind w:right="-28" w:firstLine="49"/>
        <w:rPr>
          <w:sz w:val="20"/>
          <w:szCs w:val="20"/>
        </w:rPr>
      </w:pPr>
    </w:p>
    <w:p w14:paraId="6C705E09" w14:textId="77777777" w:rsidR="00F2424B" w:rsidRDefault="00F2424B" w:rsidP="00431AC0">
      <w:pPr>
        <w:spacing w:after="0" w:line="200" w:lineRule="exact"/>
        <w:ind w:right="-28" w:firstLine="49"/>
        <w:rPr>
          <w:sz w:val="20"/>
          <w:szCs w:val="20"/>
        </w:rPr>
      </w:pPr>
    </w:p>
    <w:p w14:paraId="2DD472BC" w14:textId="77777777" w:rsidR="00F2424B" w:rsidRDefault="00F2424B" w:rsidP="00431AC0">
      <w:pPr>
        <w:spacing w:after="0" w:line="200" w:lineRule="exact"/>
        <w:ind w:right="-28" w:firstLine="49"/>
        <w:rPr>
          <w:sz w:val="20"/>
          <w:szCs w:val="20"/>
        </w:rPr>
      </w:pPr>
    </w:p>
    <w:p w14:paraId="4A426CB0" w14:textId="77777777" w:rsidR="00F2424B" w:rsidRDefault="00F2424B" w:rsidP="00431AC0">
      <w:pPr>
        <w:spacing w:after="0" w:line="200" w:lineRule="exact"/>
        <w:ind w:right="-28" w:firstLine="49"/>
        <w:rPr>
          <w:sz w:val="20"/>
          <w:szCs w:val="20"/>
        </w:rPr>
      </w:pPr>
    </w:p>
    <w:p w14:paraId="71508655" w14:textId="77777777" w:rsidR="00F2424B" w:rsidRDefault="00F2424B" w:rsidP="00431AC0">
      <w:pPr>
        <w:spacing w:after="0" w:line="200" w:lineRule="exact"/>
        <w:ind w:right="-28" w:firstLine="49"/>
        <w:rPr>
          <w:sz w:val="20"/>
          <w:szCs w:val="20"/>
        </w:rPr>
      </w:pPr>
    </w:p>
    <w:p w14:paraId="393E6862" w14:textId="77777777" w:rsidR="00F2424B" w:rsidRDefault="00F2424B" w:rsidP="00431AC0">
      <w:pPr>
        <w:spacing w:after="0" w:line="200" w:lineRule="exact"/>
        <w:ind w:right="-28" w:firstLine="49"/>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Default="00431AC0" w:rsidP="00431AC0">
      <w:pPr>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37DBFED" w14:textId="77777777" w:rsidR="00F2424B" w:rsidRDefault="00F2424B" w:rsidP="00431AC0">
      <w:pPr>
        <w:spacing w:before="4" w:after="0" w:line="110" w:lineRule="exact"/>
        <w:ind w:right="-28" w:firstLine="49"/>
        <w:rPr>
          <w:sz w:val="11"/>
          <w:szCs w:val="11"/>
        </w:rPr>
      </w:pPr>
    </w:p>
    <w:p w14:paraId="2A389ABA"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A7DD7"/>
    <w:rsid w:val="000B43AD"/>
    <w:rsid w:val="001D4405"/>
    <w:rsid w:val="00307A72"/>
    <w:rsid w:val="003F3E67"/>
    <w:rsid w:val="00431AC0"/>
    <w:rsid w:val="00521B4B"/>
    <w:rsid w:val="0060659B"/>
    <w:rsid w:val="0065081C"/>
    <w:rsid w:val="008547D6"/>
    <w:rsid w:val="00950981"/>
    <w:rsid w:val="00983EC4"/>
    <w:rsid w:val="00AD7961"/>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521B4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B4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521B4B"/>
    <w:rPr>
      <w:color w:val="0000FF" w:themeColor="hyperlink"/>
      <w:u w:val="single"/>
    </w:rPr>
  </w:style>
  <w:style w:type="character" w:styleId="UnresolvedMention">
    <w:name w:val="Unresolved Mention"/>
    <w:basedOn w:val="DefaultParagraphFont"/>
    <w:uiPriority w:val="99"/>
    <w:semiHidden/>
    <w:unhideWhenUsed/>
    <w:rsid w:val="00521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Ramakrishna Gudla</cp:lastModifiedBy>
  <cp:revision>8</cp:revision>
  <dcterms:created xsi:type="dcterms:W3CDTF">2026-08-18T12:23:00Z</dcterms:created>
  <dcterms:modified xsi:type="dcterms:W3CDTF">2026-08-19T09:16:00Z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