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AC4D" w14:textId="09222BBC" w:rsidR="00A10F2C" w:rsidRPr="00A54ECB" w:rsidRDefault="00A10F2C" w:rsidP="00A54ECB">
      <w:pPr>
        <w:tabs>
          <w:tab w:val="left" w:pos="3420"/>
        </w:tabs>
        <w:spacing w:after="120"/>
        <w:jc w:val="center"/>
        <w:rPr>
          <w:rFonts w:ascii="Bookman Old Style" w:hAnsi="Bookman Old Style" w:cs="Times New Roman"/>
          <w:b/>
          <w:bCs/>
          <w:color w:val="393939"/>
          <w:sz w:val="36"/>
          <w:szCs w:val="36"/>
        </w:rPr>
      </w:pPr>
      <w:r w:rsidRPr="00A54ECB">
        <w:rPr>
          <w:rFonts w:ascii="Bookman Old Style" w:hAnsi="Bookman Old Style" w:cs="Times New Roman"/>
          <w:b/>
          <w:bCs/>
          <w:color w:val="393939"/>
          <w:sz w:val="36"/>
          <w:szCs w:val="36"/>
        </w:rPr>
        <w:t>STATISTICS WORKSHEET-1</w:t>
      </w:r>
    </w:p>
    <w:p w14:paraId="7EF47D58" w14:textId="60D338CF" w:rsidR="00A10F2C" w:rsidRPr="00ED06D5" w:rsidRDefault="00A10F2C" w:rsidP="00ED06D5">
      <w:pPr>
        <w:tabs>
          <w:tab w:val="left" w:pos="3420"/>
        </w:tabs>
        <w:spacing w:after="120"/>
        <w:jc w:val="both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ED06D5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>Q1 to Q9 have only one correct answer. Choose the correct option to answer your question.</w:t>
      </w:r>
    </w:p>
    <w:p w14:paraId="4641C606" w14:textId="4E2F8887" w:rsidR="00A10F2C" w:rsidRPr="00ED06D5" w:rsidRDefault="00A10F2C" w:rsidP="00C97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Bernoulli random variables take (only) the values 1 and 0.</w:t>
      </w:r>
    </w:p>
    <w:p w14:paraId="10957CBC" w14:textId="1B826C3C" w:rsidR="00A10F2C" w:rsidRPr="00ED06D5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  <w:highlight w:val="green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  <w:highlight w:val="green"/>
        </w:rPr>
        <w:t>True</w:t>
      </w:r>
    </w:p>
    <w:p w14:paraId="757EEA0C" w14:textId="43FD46C5" w:rsidR="00A10F2C" w:rsidRPr="00ED06D5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False</w:t>
      </w:r>
    </w:p>
    <w:p w14:paraId="6690DF16" w14:textId="10F8DB24" w:rsidR="00ED06D5" w:rsidRPr="00ED06D5" w:rsidRDefault="00ED06D5" w:rsidP="00C9753B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Answer</w:t>
      </w:r>
      <w:r w:rsidR="009D4553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 </w:t>
      </w:r>
      <w:r w:rsidRPr="00ED06D5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– a. True</w:t>
      </w:r>
    </w:p>
    <w:p w14:paraId="2E56755D" w14:textId="27DB719E" w:rsidR="00A10F2C" w:rsidRPr="00ED06D5" w:rsidRDefault="00A10F2C" w:rsidP="00C97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 xml:space="preserve">Which of the following theorem states that the distribution of averages of </w:t>
      </w:r>
      <w:proofErr w:type="spellStart"/>
      <w:r w:rsidRPr="00ED06D5">
        <w:rPr>
          <w:rFonts w:ascii="Bookman Old Style" w:hAnsi="Bookman Old Style" w:cs="Times New Roman"/>
          <w:color w:val="393939"/>
          <w:sz w:val="24"/>
          <w:szCs w:val="24"/>
        </w:rPr>
        <w:t>iid</w:t>
      </w:r>
      <w:proofErr w:type="spellEnd"/>
      <w:r w:rsidRPr="00ED06D5">
        <w:rPr>
          <w:rFonts w:ascii="Bookman Old Style" w:hAnsi="Bookman Old Style" w:cs="Times New Roman"/>
          <w:color w:val="393939"/>
          <w:sz w:val="24"/>
          <w:szCs w:val="24"/>
        </w:rPr>
        <w:t xml:space="preserve"> variables, properly normalized, becomes that of a standard normal as the sample size increases?</w:t>
      </w:r>
    </w:p>
    <w:p w14:paraId="2646F713" w14:textId="77777777" w:rsidR="00A10F2C" w:rsidRPr="00902042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  <w:highlight w:val="green"/>
        </w:rPr>
      </w:pPr>
      <w:r w:rsidRPr="00902042">
        <w:rPr>
          <w:rFonts w:ascii="Bookman Old Style" w:hAnsi="Bookman Old Style" w:cs="Times New Roman"/>
          <w:color w:val="393939"/>
          <w:sz w:val="24"/>
          <w:szCs w:val="24"/>
          <w:highlight w:val="green"/>
        </w:rPr>
        <w:t>Central Limit Theorem</w:t>
      </w:r>
    </w:p>
    <w:p w14:paraId="0B8165E1" w14:textId="33F8A4BA" w:rsidR="00A10F2C" w:rsidRPr="00ED06D5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Central Mean Theorem</w:t>
      </w:r>
    </w:p>
    <w:p w14:paraId="7E2E1145" w14:textId="09FCD826" w:rsidR="00A10F2C" w:rsidRPr="00ED06D5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Centroid Limit Theorem</w:t>
      </w:r>
    </w:p>
    <w:p w14:paraId="28A272E5" w14:textId="2F29620F" w:rsidR="00A10F2C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All of the mentioned</w:t>
      </w:r>
    </w:p>
    <w:p w14:paraId="61A39E88" w14:textId="35FBAA8D" w:rsidR="00A54ECB" w:rsidRPr="00A54ECB" w:rsidRDefault="00A54ECB" w:rsidP="00C9753B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393939"/>
          <w:sz w:val="24"/>
          <w:szCs w:val="24"/>
        </w:rPr>
      </w:pPr>
      <w:r w:rsidRPr="00A54ECB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Answer – a. Central Limit Theorem</w:t>
      </w:r>
    </w:p>
    <w:p w14:paraId="298484CA" w14:textId="19717CE6" w:rsidR="00A10F2C" w:rsidRPr="00ED06D5" w:rsidRDefault="00A10F2C" w:rsidP="00C97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Which of the following is incorrect with respect to use of Poisson distribution?</w:t>
      </w:r>
    </w:p>
    <w:p w14:paraId="10A73A32" w14:textId="1905219D" w:rsidR="00A10F2C" w:rsidRPr="00ED06D5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Modelling event/time data</w:t>
      </w:r>
    </w:p>
    <w:p w14:paraId="7A7037A6" w14:textId="58FDA6B0" w:rsidR="00A10F2C" w:rsidRPr="00ED06D5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  <w:highlight w:val="green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  <w:highlight w:val="green"/>
        </w:rPr>
        <w:t>Modelling bounded count data</w:t>
      </w:r>
    </w:p>
    <w:p w14:paraId="3E13D0F1" w14:textId="773DADCD" w:rsidR="00A10F2C" w:rsidRPr="00ED06D5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Modelling contingency tables</w:t>
      </w:r>
    </w:p>
    <w:p w14:paraId="31D1433F" w14:textId="32FB04E6" w:rsidR="00A10F2C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All of the mentioned</w:t>
      </w:r>
    </w:p>
    <w:p w14:paraId="57AB1224" w14:textId="07117CFF" w:rsidR="00A54ECB" w:rsidRPr="00A54ECB" w:rsidRDefault="00A54ECB" w:rsidP="00C9753B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393939"/>
          <w:sz w:val="24"/>
          <w:szCs w:val="24"/>
        </w:rPr>
      </w:pPr>
      <w:r w:rsidRPr="00A54ECB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Answer</w:t>
      </w:r>
      <w:r w:rsidR="009D4553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 </w:t>
      </w:r>
      <w:r w:rsidRPr="00A54ECB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– </w:t>
      </w:r>
      <w:r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b</w:t>
      </w:r>
      <w:r w:rsidRPr="00A54ECB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. Modelling bounded count data</w:t>
      </w:r>
    </w:p>
    <w:p w14:paraId="63A2822D" w14:textId="14076A85" w:rsidR="00A10F2C" w:rsidRPr="00ED06D5" w:rsidRDefault="00A10F2C" w:rsidP="00C97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Point out the correct statement.</w:t>
      </w:r>
    </w:p>
    <w:p w14:paraId="40AB45E7" w14:textId="77777777" w:rsidR="00A10F2C" w:rsidRPr="00ED06D5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The exponent of a normally distributed random variables follows what is called the log- normal distribution</w:t>
      </w:r>
    </w:p>
    <w:p w14:paraId="05A5908E" w14:textId="6C270C79" w:rsidR="00A10F2C" w:rsidRPr="00ED06D5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Sums of normally distributed random variables are again normally distributed even if the variables are dependent</w:t>
      </w:r>
    </w:p>
    <w:p w14:paraId="3BA73EB3" w14:textId="31168175" w:rsidR="00A10F2C" w:rsidRPr="00ED06D5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The square of a standard normal random variable follows what is called chi-squared distribution</w:t>
      </w:r>
    </w:p>
    <w:p w14:paraId="7B8E36BF" w14:textId="6A2403A6" w:rsidR="00A10F2C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  <w:highlight w:val="green"/>
        </w:rPr>
      </w:pPr>
      <w:r w:rsidRPr="009D4553">
        <w:rPr>
          <w:rFonts w:ascii="Bookman Old Style" w:hAnsi="Bookman Old Style" w:cs="Times New Roman"/>
          <w:color w:val="393939"/>
          <w:sz w:val="24"/>
          <w:szCs w:val="24"/>
          <w:highlight w:val="green"/>
        </w:rPr>
        <w:t>All of the mentioned</w:t>
      </w:r>
    </w:p>
    <w:p w14:paraId="42D9041D" w14:textId="0513E264" w:rsidR="009D4553" w:rsidRPr="009D4553" w:rsidRDefault="009D4553" w:rsidP="00C9753B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Answer</w:t>
      </w:r>
      <w:r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 </w:t>
      </w:r>
      <w:r w:rsidRPr="00ED06D5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– </w:t>
      </w:r>
      <w:r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d. All of the mentioned</w:t>
      </w:r>
    </w:p>
    <w:p w14:paraId="31A3F56D" w14:textId="05B0F221" w:rsidR="00A10F2C" w:rsidRPr="00ED06D5" w:rsidRDefault="00A10F2C" w:rsidP="00C97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______ random variables are used to model rates.</w:t>
      </w:r>
    </w:p>
    <w:p w14:paraId="45EBF40C" w14:textId="77777777" w:rsidR="00A10F2C" w:rsidRPr="00ED06D5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Empirical</w:t>
      </w:r>
    </w:p>
    <w:p w14:paraId="07FE40A6" w14:textId="18805FCD" w:rsidR="00A10F2C" w:rsidRPr="00ED06D5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Binomial</w:t>
      </w:r>
    </w:p>
    <w:p w14:paraId="4002D8A7" w14:textId="0FE7FBB1" w:rsidR="00A10F2C" w:rsidRPr="00ED06D5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  <w:highlight w:val="green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  <w:highlight w:val="green"/>
        </w:rPr>
        <w:t>Poisson</w:t>
      </w:r>
    </w:p>
    <w:p w14:paraId="704594DB" w14:textId="71956214" w:rsidR="00A10F2C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All of the mentioned</w:t>
      </w:r>
    </w:p>
    <w:p w14:paraId="0AE087CA" w14:textId="6510A37E" w:rsidR="009D4553" w:rsidRDefault="009D4553" w:rsidP="009D4553">
      <w:pPr>
        <w:autoSpaceDE w:val="0"/>
        <w:autoSpaceDN w:val="0"/>
        <w:adjustRightInd w:val="0"/>
        <w:spacing w:after="120" w:line="240" w:lineRule="auto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</w:p>
    <w:p w14:paraId="4A5D027F" w14:textId="650FE2BB" w:rsidR="009D4553" w:rsidRPr="009D4553" w:rsidRDefault="009D4553" w:rsidP="00C9753B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Answer</w:t>
      </w:r>
      <w:r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 </w:t>
      </w:r>
      <w:r w:rsidRPr="00ED06D5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– </w:t>
      </w:r>
      <w:r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c</w:t>
      </w:r>
      <w:r w:rsidRPr="00ED06D5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. </w:t>
      </w:r>
      <w:r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Poisson</w:t>
      </w:r>
    </w:p>
    <w:p w14:paraId="5F5900D1" w14:textId="0EEB22C2" w:rsidR="00A10F2C" w:rsidRPr="00ED06D5" w:rsidRDefault="00A10F2C" w:rsidP="00C97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Usually replacing the standard error by its estimated value does change the CLT.</w:t>
      </w:r>
    </w:p>
    <w:p w14:paraId="6DA127F8" w14:textId="20E00117" w:rsidR="00A10F2C" w:rsidRPr="00ED06D5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True</w:t>
      </w:r>
    </w:p>
    <w:p w14:paraId="55B4D4E2" w14:textId="5DB81402" w:rsidR="009D4553" w:rsidRPr="009D4553" w:rsidRDefault="00A10F2C" w:rsidP="009D455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  <w:highlight w:val="green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  <w:highlight w:val="green"/>
        </w:rPr>
        <w:t>False</w:t>
      </w:r>
    </w:p>
    <w:p w14:paraId="24D70901" w14:textId="66F91157" w:rsidR="009D4553" w:rsidRPr="009D4553" w:rsidRDefault="009D4553" w:rsidP="00C9753B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Answer</w:t>
      </w:r>
      <w:r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 </w:t>
      </w:r>
      <w:r w:rsidRPr="00ED06D5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– </w:t>
      </w:r>
      <w:r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b</w:t>
      </w:r>
      <w:r w:rsidRPr="00ED06D5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. </w:t>
      </w:r>
      <w:r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False</w:t>
      </w:r>
    </w:p>
    <w:p w14:paraId="7AF738D0" w14:textId="5A86BA24" w:rsidR="00A10F2C" w:rsidRPr="00ED06D5" w:rsidRDefault="00A10F2C" w:rsidP="00C97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Which of the following testing is concerned with making decisions using data?</w:t>
      </w:r>
    </w:p>
    <w:p w14:paraId="1D6EDDB0" w14:textId="77777777" w:rsidR="00A10F2C" w:rsidRPr="00ED06D5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Probability</w:t>
      </w:r>
    </w:p>
    <w:p w14:paraId="413B7BA9" w14:textId="7F357E38" w:rsidR="00A10F2C" w:rsidRPr="00ED06D5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  <w:highlight w:val="green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  <w:highlight w:val="green"/>
        </w:rPr>
        <w:t>Hypothesis</w:t>
      </w:r>
    </w:p>
    <w:p w14:paraId="2203CA41" w14:textId="4238381C" w:rsidR="00A10F2C" w:rsidRPr="00ED06D5" w:rsidRDefault="00A10F2C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Causal</w:t>
      </w:r>
    </w:p>
    <w:p w14:paraId="37F078F4" w14:textId="5CAB5213" w:rsidR="009D4553" w:rsidRPr="009D4553" w:rsidRDefault="00A10F2C" w:rsidP="009D455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None of the mentioned</w:t>
      </w:r>
    </w:p>
    <w:p w14:paraId="7E34332A" w14:textId="4548DA17" w:rsidR="009D4553" w:rsidRPr="009D4553" w:rsidRDefault="009D4553" w:rsidP="00C9753B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Answer</w:t>
      </w:r>
      <w:r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 </w:t>
      </w:r>
      <w:r w:rsidRPr="00ED06D5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– </w:t>
      </w:r>
      <w:r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b</w:t>
      </w:r>
      <w:r w:rsidRPr="00ED06D5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. </w:t>
      </w:r>
      <w:r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Hypothesis</w:t>
      </w:r>
    </w:p>
    <w:p w14:paraId="1581EF0E" w14:textId="4AA1BA08" w:rsidR="00A10F2C" w:rsidRPr="00ED06D5" w:rsidRDefault="00487165" w:rsidP="00C97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Normalized data are cantered at ______ and have units equal to standard deviations of the original data.</w:t>
      </w:r>
    </w:p>
    <w:p w14:paraId="396AABEF" w14:textId="1432D294" w:rsidR="00487165" w:rsidRPr="008D43A0" w:rsidRDefault="00487165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  <w:highlight w:val="green"/>
        </w:rPr>
      </w:pPr>
      <w:r w:rsidRPr="008D43A0">
        <w:rPr>
          <w:rFonts w:ascii="Bookman Old Style" w:hAnsi="Bookman Old Style" w:cs="Times New Roman"/>
          <w:color w:val="393939"/>
          <w:sz w:val="24"/>
          <w:szCs w:val="24"/>
          <w:highlight w:val="green"/>
        </w:rPr>
        <w:t>0</w:t>
      </w:r>
    </w:p>
    <w:p w14:paraId="7CC52F5C" w14:textId="07F3069E" w:rsidR="00487165" w:rsidRPr="00ED06D5" w:rsidRDefault="00487165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5</w:t>
      </w:r>
    </w:p>
    <w:p w14:paraId="11519ED6" w14:textId="5F0F3575" w:rsidR="00487165" w:rsidRPr="00ED06D5" w:rsidRDefault="00487165" w:rsidP="00ED06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1</w:t>
      </w:r>
    </w:p>
    <w:p w14:paraId="333E9560" w14:textId="13BA32D2" w:rsidR="009D4553" w:rsidRPr="009D4553" w:rsidRDefault="00487165" w:rsidP="009D455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10</w:t>
      </w:r>
    </w:p>
    <w:p w14:paraId="0A92CF61" w14:textId="5DF3B14A" w:rsidR="009D4553" w:rsidRPr="009D4553" w:rsidRDefault="009D4553" w:rsidP="00C9753B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Answer</w:t>
      </w:r>
      <w:r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 </w:t>
      </w:r>
      <w:r w:rsidRPr="00ED06D5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– </w:t>
      </w:r>
      <w:r w:rsidR="00C9753B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a</w:t>
      </w:r>
      <w:r w:rsidRPr="00ED06D5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. </w:t>
      </w:r>
      <w:r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0</w:t>
      </w:r>
    </w:p>
    <w:p w14:paraId="294714A7" w14:textId="34B5172A" w:rsidR="00487165" w:rsidRDefault="00487165" w:rsidP="00C97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Which of the following statement is incorrect with respect to outliers?</w:t>
      </w:r>
    </w:p>
    <w:p w14:paraId="45716476" w14:textId="77777777" w:rsidR="008D43A0" w:rsidRPr="008D43A0" w:rsidRDefault="008D43A0" w:rsidP="008D43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8D43A0">
        <w:rPr>
          <w:rFonts w:ascii="Bookman Old Style" w:hAnsi="Bookman Old Style" w:cs="Times New Roman"/>
          <w:color w:val="393939"/>
          <w:sz w:val="24"/>
          <w:szCs w:val="24"/>
        </w:rPr>
        <w:t>Outliers can have varying degrees of influence</w:t>
      </w:r>
    </w:p>
    <w:p w14:paraId="2A27EB65" w14:textId="10A96E3D" w:rsidR="008D43A0" w:rsidRPr="008D43A0" w:rsidRDefault="008D43A0" w:rsidP="008D43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8D43A0">
        <w:rPr>
          <w:rFonts w:ascii="Bookman Old Style" w:hAnsi="Bookman Old Style" w:cs="Times New Roman"/>
          <w:color w:val="393939"/>
          <w:sz w:val="24"/>
          <w:szCs w:val="24"/>
        </w:rPr>
        <w:t>Outliers can be the result of spurious or real processes</w:t>
      </w:r>
    </w:p>
    <w:p w14:paraId="587E4414" w14:textId="60623AA1" w:rsidR="008D43A0" w:rsidRPr="008D43A0" w:rsidRDefault="008D43A0" w:rsidP="008D43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  <w:highlight w:val="green"/>
        </w:rPr>
      </w:pPr>
      <w:r w:rsidRPr="008D43A0">
        <w:rPr>
          <w:rFonts w:ascii="Bookman Old Style" w:hAnsi="Bookman Old Style" w:cs="Times New Roman"/>
          <w:color w:val="393939"/>
          <w:sz w:val="24"/>
          <w:szCs w:val="24"/>
          <w:highlight w:val="green"/>
        </w:rPr>
        <w:t>Outliers cannot conform to the regression relationship</w:t>
      </w:r>
    </w:p>
    <w:p w14:paraId="3C416C53" w14:textId="2FB31942" w:rsidR="009D4553" w:rsidRPr="009D4553" w:rsidRDefault="008D43A0" w:rsidP="009D455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8D43A0">
        <w:rPr>
          <w:rFonts w:ascii="Bookman Old Style" w:hAnsi="Bookman Old Style" w:cs="Times New Roman"/>
          <w:color w:val="393939"/>
          <w:sz w:val="24"/>
          <w:szCs w:val="24"/>
        </w:rPr>
        <w:t>None of the mentioned</w:t>
      </w:r>
      <w:r>
        <w:rPr>
          <w:rFonts w:ascii="Bookman Old Style" w:hAnsi="Bookman Old Style" w:cs="Times New Roman"/>
          <w:color w:val="393939"/>
          <w:sz w:val="24"/>
          <w:szCs w:val="24"/>
        </w:rPr>
        <w:t>.</w:t>
      </w:r>
    </w:p>
    <w:p w14:paraId="6598252E" w14:textId="6706D97B" w:rsidR="009D4553" w:rsidRPr="009D4553" w:rsidRDefault="009D4553" w:rsidP="00C9753B">
      <w:pPr>
        <w:autoSpaceDE w:val="0"/>
        <w:autoSpaceDN w:val="0"/>
        <w:adjustRightInd w:val="0"/>
        <w:spacing w:after="120" w:line="240" w:lineRule="auto"/>
        <w:jc w:val="right"/>
        <w:rPr>
          <w:rFonts w:ascii="Bookman Old Style" w:hAnsi="Bookman Old Style" w:cs="Times New Roman"/>
          <w:b/>
          <w:bCs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Answer</w:t>
      </w:r>
      <w:r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 </w:t>
      </w:r>
      <w:r w:rsidRPr="00ED06D5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– </w:t>
      </w:r>
      <w:r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c</w:t>
      </w:r>
      <w:r w:rsidRPr="00ED06D5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 xml:space="preserve">. </w:t>
      </w:r>
      <w:r w:rsidRPr="009D4553">
        <w:rPr>
          <w:rFonts w:ascii="Bookman Old Style" w:hAnsi="Bookman Old Style" w:cs="Times New Roman"/>
          <w:b/>
          <w:bCs/>
          <w:color w:val="393939"/>
          <w:sz w:val="24"/>
          <w:szCs w:val="24"/>
        </w:rPr>
        <w:t>Outliers cannot conform to the regression relationship</w:t>
      </w:r>
    </w:p>
    <w:p w14:paraId="17279BFE" w14:textId="77777777" w:rsidR="009D4553" w:rsidRPr="009D4553" w:rsidRDefault="009D4553" w:rsidP="009D4553">
      <w:pPr>
        <w:autoSpaceDE w:val="0"/>
        <w:autoSpaceDN w:val="0"/>
        <w:adjustRightInd w:val="0"/>
        <w:spacing w:after="120" w:line="240" w:lineRule="auto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</w:p>
    <w:p w14:paraId="1F23F8C1" w14:textId="5747F0FB" w:rsidR="00A54ECB" w:rsidRDefault="00A54ECB">
      <w:pPr>
        <w:rPr>
          <w:rFonts w:ascii="Bookman Old Style" w:hAnsi="Bookman Old Style" w:cs="Times New Roman"/>
          <w:color w:val="393939"/>
          <w:sz w:val="24"/>
          <w:szCs w:val="24"/>
        </w:rPr>
      </w:pPr>
      <w:r>
        <w:rPr>
          <w:rFonts w:ascii="Bookman Old Style" w:hAnsi="Bookman Old Style" w:cs="Times New Roman"/>
          <w:color w:val="393939"/>
          <w:sz w:val="24"/>
          <w:szCs w:val="24"/>
        </w:rPr>
        <w:br w:type="page"/>
      </w:r>
    </w:p>
    <w:p w14:paraId="70ED3828" w14:textId="4876D230" w:rsidR="00487165" w:rsidRDefault="00487165" w:rsidP="00C97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 w:hanging="426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lastRenderedPageBreak/>
        <w:t>What do you understand by the term Normal Distribution?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5"/>
      </w:tblGrid>
      <w:tr w:rsidR="00614549" w14:paraId="5A6FECD0" w14:textId="77777777" w:rsidTr="00614549">
        <w:tc>
          <w:tcPr>
            <w:tcW w:w="9605" w:type="dxa"/>
          </w:tcPr>
          <w:p w14:paraId="3B9C8589" w14:textId="77777777" w:rsidR="00614549" w:rsidRDefault="00614549" w:rsidP="00614549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It is be</w:t>
            </w:r>
            <w:r w:rsidR="00B94383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ll shaped frequency distribution curve in which, most of data points lies. It is divided into three parts and those states that 68% of data lies in ±1σ, 95 % of data lies in ±2</w:t>
            </w:r>
            <w:r w:rsidR="00B94383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σ</w:t>
            </w:r>
            <w:r w:rsidR="00B94383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 and 99% of data lies in ±3</w:t>
            </w:r>
            <w:r w:rsidR="00B94383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σ</w:t>
            </w:r>
            <w:r w:rsidR="00B94383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 (where </w:t>
            </w:r>
            <w:r w:rsidR="00B94383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σ</w:t>
            </w:r>
            <w:r w:rsidR="00B94383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 is standard deviation). Most of algorithms follow normal distribution curve, so statisticians try to convert their model into normal distribution so they can apply required algorithm on data.</w:t>
            </w:r>
          </w:p>
          <w:p w14:paraId="0640F825" w14:textId="77777777" w:rsidR="00801436" w:rsidRDefault="00B94383" w:rsidP="00614549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It helps to identify skewness of data (plotting mean, median and mode)</w:t>
            </w:r>
          </w:p>
          <w:p w14:paraId="52888555" w14:textId="702BC499" w:rsidR="00801436" w:rsidRDefault="00801436" w:rsidP="00614549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T</w:t>
            </w:r>
            <w:r w:rsidR="00B94383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o find and eliminate outliers.</w:t>
            </w:r>
          </w:p>
        </w:tc>
      </w:tr>
    </w:tbl>
    <w:p w14:paraId="116A6996" w14:textId="77777777" w:rsidR="00614549" w:rsidRPr="00614549" w:rsidRDefault="00614549" w:rsidP="00614549">
      <w:pPr>
        <w:autoSpaceDE w:val="0"/>
        <w:autoSpaceDN w:val="0"/>
        <w:adjustRightInd w:val="0"/>
        <w:spacing w:after="120" w:line="240" w:lineRule="auto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</w:p>
    <w:p w14:paraId="57904640" w14:textId="7C8A3B48" w:rsidR="00487165" w:rsidRDefault="00487165" w:rsidP="00C97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 w:hanging="426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How do you handle missing data? What imputation techniques do you recommend?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5"/>
      </w:tblGrid>
      <w:tr w:rsidR="00CA4FF2" w14:paraId="02980483" w14:textId="77777777" w:rsidTr="00611C41">
        <w:trPr>
          <w:trHeight w:val="6161"/>
        </w:trPr>
        <w:tc>
          <w:tcPr>
            <w:tcW w:w="9605" w:type="dxa"/>
          </w:tcPr>
          <w:p w14:paraId="0B3D65A6" w14:textId="77777777" w:rsidR="00CA4FF2" w:rsidRDefault="00D27E17" w:rsidP="00CA4FF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Most of missing data received is collected by secondary resources and dealing with such poor-quality data is very important. Because without loosing data, working on data so as to get required trained mode it difficult.</w:t>
            </w:r>
          </w:p>
          <w:p w14:paraId="66902644" w14:textId="34226FCE" w:rsidR="00D27E17" w:rsidRDefault="00D27E17" w:rsidP="00CA4FF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In ML, before applying any model, it is important to clean data. </w:t>
            </w:r>
            <w:r w:rsidR="005B52C1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So,</w:t>
            </w: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 to handle missing values below approaches can be used.</w:t>
            </w:r>
          </w:p>
          <w:p w14:paraId="7E2BAA62" w14:textId="771D4ADF" w:rsidR="00D27E17" w:rsidRDefault="005B52C1" w:rsidP="00611C4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ind w:left="714" w:hanging="357"/>
              <w:contextualSpacing w:val="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Training secondary resources before collecting data</w:t>
            </w:r>
          </w:p>
          <w:p w14:paraId="59237A67" w14:textId="411BA812" w:rsidR="005B52C1" w:rsidRDefault="005B52C1" w:rsidP="00611C4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ind w:left="714" w:hanging="357"/>
              <w:contextualSpacing w:val="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Using Data validation techniques for accepting online forms/feedback</w:t>
            </w:r>
          </w:p>
          <w:p w14:paraId="024B139F" w14:textId="77777777" w:rsidR="005B52C1" w:rsidRDefault="005B52C1" w:rsidP="00611C4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ind w:left="714" w:hanging="357"/>
              <w:contextualSpacing w:val="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Studying on variables before collecting data</w:t>
            </w:r>
          </w:p>
          <w:p w14:paraId="7F320841" w14:textId="77777777" w:rsidR="005B52C1" w:rsidRDefault="005B52C1" w:rsidP="00611C4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ind w:left="714" w:hanging="357"/>
              <w:contextualSpacing w:val="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Identifying engaging population to collect samples</w:t>
            </w:r>
          </w:p>
          <w:p w14:paraId="7B58F033" w14:textId="77777777" w:rsidR="005B52C1" w:rsidRDefault="005B52C1" w:rsidP="00611C4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ind w:left="714" w:hanging="357"/>
              <w:contextualSpacing w:val="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Using imputation techniques</w:t>
            </w:r>
          </w:p>
          <w:p w14:paraId="4474B68B" w14:textId="77777777" w:rsidR="005B52C1" w:rsidRDefault="005B52C1" w:rsidP="00611C4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ind w:left="714" w:hanging="357"/>
              <w:contextualSpacing w:val="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If having less/very few missing values then dropping records with missing values.</w:t>
            </w:r>
          </w:p>
          <w:p w14:paraId="09880B36" w14:textId="77777777" w:rsidR="005B52C1" w:rsidRDefault="005B52C1" w:rsidP="005B52C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Imputation Techniques</w:t>
            </w:r>
          </w:p>
          <w:p w14:paraId="23EF6B1B" w14:textId="7F3D7B5F" w:rsidR="005B52C1" w:rsidRDefault="007E46D1" w:rsidP="00611C4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ind w:left="714" w:hanging="357"/>
              <w:contextualSpacing w:val="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Hot/cold deck imputation – As we trying to handle missing value considering all other features of record [at random/ systematically].</w:t>
            </w:r>
          </w:p>
          <w:p w14:paraId="25ABF998" w14:textId="77777777" w:rsidR="007E46D1" w:rsidRDefault="007E46D1" w:rsidP="00611C4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ind w:left="714" w:hanging="357"/>
              <w:contextualSpacing w:val="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Regression imputation – Using predicted value </w:t>
            </w:r>
            <w:r w:rsidR="009C4CCC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by keeping relation.</w:t>
            </w:r>
          </w:p>
          <w:p w14:paraId="757308E4" w14:textId="77777777" w:rsidR="009C4CCC" w:rsidRDefault="009C4CCC" w:rsidP="00611C4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ind w:left="714" w:hanging="357"/>
              <w:contextualSpacing w:val="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Interpolation</w:t>
            </w:r>
          </w:p>
          <w:p w14:paraId="69E1481A" w14:textId="4C848921" w:rsidR="009C4CCC" w:rsidRPr="007E46D1" w:rsidRDefault="009C4CCC" w:rsidP="00611C4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ind w:left="714" w:hanging="357"/>
              <w:contextualSpacing w:val="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Multiple imputations</w:t>
            </w:r>
          </w:p>
        </w:tc>
      </w:tr>
    </w:tbl>
    <w:p w14:paraId="5E113A7B" w14:textId="77777777" w:rsidR="00CA4FF2" w:rsidRPr="00CA4FF2" w:rsidRDefault="00CA4FF2" w:rsidP="00CA4FF2">
      <w:pPr>
        <w:autoSpaceDE w:val="0"/>
        <w:autoSpaceDN w:val="0"/>
        <w:adjustRightInd w:val="0"/>
        <w:spacing w:after="120" w:line="240" w:lineRule="auto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</w:p>
    <w:p w14:paraId="54E3D87F" w14:textId="7331FDC3" w:rsidR="00487165" w:rsidRDefault="00487165" w:rsidP="00C97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 w:hanging="426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What is A/B testing?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5"/>
      </w:tblGrid>
      <w:tr w:rsidR="00CA4FF2" w14:paraId="25DDC68F" w14:textId="77777777" w:rsidTr="00CA4FF2">
        <w:tc>
          <w:tcPr>
            <w:tcW w:w="9605" w:type="dxa"/>
          </w:tcPr>
          <w:p w14:paraId="4386CFC6" w14:textId="2DA05FDC" w:rsidR="00CA4FF2" w:rsidRDefault="00CA4FF2" w:rsidP="00CA4FF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A/B testing is an optimization technique used on live data for analysing effect of variables on user engagement. </w:t>
            </w:r>
          </w:p>
        </w:tc>
      </w:tr>
    </w:tbl>
    <w:p w14:paraId="43F55268" w14:textId="11EE881E" w:rsidR="00487165" w:rsidRDefault="008D43A0" w:rsidP="00C97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 w:hanging="426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>
        <w:rPr>
          <w:rFonts w:ascii="Bookman Old Style" w:hAnsi="Bookman Old Style" w:cs="Times New Roman"/>
          <w:color w:val="393939"/>
          <w:sz w:val="24"/>
          <w:szCs w:val="24"/>
        </w:rPr>
        <w:t>I</w:t>
      </w:r>
      <w:r w:rsidR="00487165" w:rsidRPr="00ED06D5">
        <w:rPr>
          <w:rFonts w:ascii="Bookman Old Style" w:hAnsi="Bookman Old Style" w:cs="Times New Roman"/>
          <w:color w:val="393939"/>
          <w:sz w:val="24"/>
          <w:szCs w:val="24"/>
        </w:rPr>
        <w:t>s mean imputation of missing data acceptable practice?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5"/>
      </w:tblGrid>
      <w:tr w:rsidR="00C56855" w14:paraId="45D93BFA" w14:textId="77777777" w:rsidTr="00C56855">
        <w:tc>
          <w:tcPr>
            <w:tcW w:w="9605" w:type="dxa"/>
          </w:tcPr>
          <w:p w14:paraId="10CDE50F" w14:textId="2407FF1A" w:rsidR="00C56855" w:rsidRDefault="00C56855" w:rsidP="00C5685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For handling missing data, mean imputation is not an acceptable practice. Because when we use mean </w:t>
            </w:r>
            <w:r w:rsidR="004845EA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imputation,</w:t>
            </w: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 we are </w:t>
            </w:r>
            <w:r w:rsidR="004845EA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not preserving relationship among variables, and leads our model to less accuracy.</w:t>
            </w:r>
          </w:p>
        </w:tc>
      </w:tr>
    </w:tbl>
    <w:p w14:paraId="35674A8E" w14:textId="478F5B74" w:rsidR="00487165" w:rsidRDefault="00487165" w:rsidP="00C97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284" w:hanging="426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lastRenderedPageBreak/>
        <w:t>What is linear regression in statistics?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5"/>
      </w:tblGrid>
      <w:tr w:rsidR="001D5A05" w14:paraId="50724305" w14:textId="77777777" w:rsidTr="001D5A05">
        <w:tc>
          <w:tcPr>
            <w:tcW w:w="9605" w:type="dxa"/>
          </w:tcPr>
          <w:p w14:paraId="21BFDEE0" w14:textId="2565536A" w:rsidR="001D5A05" w:rsidRDefault="001D5A05" w:rsidP="001D5A0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Linear regression – </w:t>
            </w:r>
          </w:p>
          <w:p w14:paraId="0D956421" w14:textId="77777777" w:rsidR="00CB42A9" w:rsidRDefault="001D5A05" w:rsidP="001D5A0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Linear regression is basic and widely used Machine learning algorithm used for </w:t>
            </w:r>
            <w:r w:rsidR="00CB42A9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numerical data to </w:t>
            </w: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identifying current trends in data and forecasting future </w:t>
            </w:r>
            <w:r w:rsidR="00CB42A9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trends in data based on current algorithm.</w:t>
            </w:r>
          </w:p>
          <w:p w14:paraId="742D6AA9" w14:textId="0F836812" w:rsidR="00FD7EA8" w:rsidRDefault="00CB42A9" w:rsidP="001D5A0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Linear regression model consist</w:t>
            </w:r>
            <w:r w:rsidR="00FD7EA8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s</w:t>
            </w: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 of developing mathematical equation to find value of dependent variable</w:t>
            </w:r>
            <w:r w:rsidR="00FD7EA8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 (</w:t>
            </w:r>
            <w:r w:rsidR="009F72A1" w:rsidRPr="009F72A1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  <w:t>Y</w:t>
            </w:r>
            <w:r w:rsidR="00FD7EA8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)</w:t>
            </w: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 when given</w:t>
            </w:r>
            <w:r w:rsidR="00FD7EA8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 independent variable (</w:t>
            </w:r>
            <w:r w:rsidR="00FD7EA8" w:rsidRPr="009F72A1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  <w:t>x</w:t>
            </w:r>
            <w:r w:rsidR="00FD7EA8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) and model developed coefficient (</w:t>
            </w:r>
            <w:r w:rsidR="00FD7EA8" w:rsidRPr="009F72A1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  <w:t>m</w:t>
            </w:r>
            <w:r w:rsidR="00FD7EA8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) with constant (</w:t>
            </w:r>
            <w:r w:rsidR="00FD7EA8" w:rsidRPr="009F72A1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  <w:t>c</w:t>
            </w:r>
            <w:r w:rsidR="00FD7EA8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). The equation turns out to be </w:t>
            </w:r>
          </w:p>
          <w:p w14:paraId="7E7CD29E" w14:textId="7FB6BAC7" w:rsidR="00FD7EA8" w:rsidRPr="00564580" w:rsidRDefault="00FD7EA8" w:rsidP="00564580">
            <w:pPr>
              <w:jc w:val="center"/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</w:pPr>
            <w:r w:rsidRPr="00564580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  <w:t>Y = mx + c</w:t>
            </w:r>
          </w:p>
          <w:p w14:paraId="28FD81CF" w14:textId="0D15A618" w:rsidR="001D5A05" w:rsidRDefault="00FD7EA8" w:rsidP="001D5A0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There are two types, simple linear regression analysis where there is only one independent variable.</w:t>
            </w:r>
          </w:p>
          <w:p w14:paraId="12919674" w14:textId="558EACEE" w:rsidR="00FD7EA8" w:rsidRPr="00E63712" w:rsidRDefault="00FD7EA8" w:rsidP="00FD7EA8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</w:pPr>
            <w:r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  <w:t>Y = mx + c</w:t>
            </w:r>
          </w:p>
          <w:p w14:paraId="085698DC" w14:textId="0AAF5ABF" w:rsidR="00FD7EA8" w:rsidRDefault="00FD7EA8" w:rsidP="001D5A0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Then multiple linear regression, where there are more than two independent variables</w:t>
            </w:r>
            <w:r w:rsidR="009F72A1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 (</w:t>
            </w:r>
            <w:r w:rsidR="009F72A1"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  <w:t>x</w:t>
            </w:r>
            <w:r w:rsidR="009F72A1"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  <w:vertAlign w:val="subscript"/>
              </w:rPr>
              <w:t>1</w:t>
            </w:r>
            <w:r w:rsidR="009F72A1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  <w:vertAlign w:val="subscript"/>
              </w:rPr>
              <w:t xml:space="preserve">, </w:t>
            </w:r>
            <w:r w:rsidR="009F72A1"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  <w:t>x</w:t>
            </w:r>
            <w:r w:rsidR="009F72A1"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  <w:vertAlign w:val="subscript"/>
              </w:rPr>
              <w:t>2</w:t>
            </w:r>
            <w:r w:rsidR="009F72A1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  <w:vertAlign w:val="subscript"/>
              </w:rPr>
              <w:t xml:space="preserve">, </w:t>
            </w:r>
            <w:r w:rsidR="009F72A1"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  <w:t>x</w:t>
            </w:r>
            <w:r w:rsidR="009F72A1"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  <w:vertAlign w:val="subscript"/>
              </w:rPr>
              <w:t>3</w:t>
            </w:r>
            <w:r w:rsidR="009F72A1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  <w:vertAlign w:val="subscript"/>
              </w:rPr>
              <w:t xml:space="preserve"> </w:t>
            </w:r>
            <w:r w:rsidR="009F72A1" w:rsidRPr="009F72A1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  <w:t>and</w:t>
            </w:r>
            <w:r w:rsidR="009F72A1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  <w:vertAlign w:val="subscript"/>
              </w:rPr>
              <w:t xml:space="preserve"> </w:t>
            </w:r>
            <w:r w:rsidR="009F72A1"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  <w:t>x</w:t>
            </w:r>
            <w:r w:rsidR="009F72A1"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  <w:vertAlign w:val="subscript"/>
              </w:rPr>
              <w:t>4</w:t>
            </w:r>
            <w:r w:rsidR="009F72A1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)</w:t>
            </w: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 are considered for developing regression equation</w:t>
            </w:r>
            <w:r w:rsidR="009F72A1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 along with constant</w:t>
            </w:r>
            <w:r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.</w:t>
            </w:r>
          </w:p>
          <w:p w14:paraId="2C7CF290" w14:textId="2ECC5D8A" w:rsidR="009F72A1" w:rsidRPr="00E63712" w:rsidRDefault="00FD7EA8" w:rsidP="009F72A1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</w:pPr>
            <w:r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  <w:t>Y = βx</w:t>
            </w:r>
            <w:r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  <w:vertAlign w:val="subscript"/>
              </w:rPr>
              <w:t>1</w:t>
            </w:r>
            <w:r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  <w:t xml:space="preserve"> + </w:t>
            </w:r>
            <w:r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  <w:t>βx</w:t>
            </w:r>
            <w:r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  <w:vertAlign w:val="subscript"/>
              </w:rPr>
              <w:t>2</w:t>
            </w:r>
            <w:r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  <w:t xml:space="preserve"> + </w:t>
            </w:r>
            <w:r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  <w:t>βx</w:t>
            </w:r>
            <w:r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  <w:vertAlign w:val="subscript"/>
              </w:rPr>
              <w:t>3</w:t>
            </w:r>
            <w:r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  <w:t xml:space="preserve"> + </w:t>
            </w:r>
            <w:r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  <w:t>βx</w:t>
            </w:r>
            <w:r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  <w:vertAlign w:val="subscript"/>
              </w:rPr>
              <w:t>4</w:t>
            </w:r>
            <w:r w:rsidRPr="00E63712"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  <w:t xml:space="preserve"> + c</w:t>
            </w:r>
          </w:p>
        </w:tc>
      </w:tr>
    </w:tbl>
    <w:p w14:paraId="65CA713E" w14:textId="17E9F231" w:rsidR="00C9753B" w:rsidRPr="00C9753B" w:rsidRDefault="00487165" w:rsidP="00C568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120" w:line="240" w:lineRule="auto"/>
        <w:ind w:left="283" w:hanging="425"/>
        <w:contextualSpacing w:val="0"/>
        <w:jc w:val="both"/>
        <w:rPr>
          <w:rFonts w:ascii="Bookman Old Style" w:hAnsi="Bookman Old Style" w:cs="Times New Roman"/>
          <w:color w:val="393939"/>
          <w:sz w:val="24"/>
          <w:szCs w:val="24"/>
        </w:rPr>
      </w:pPr>
      <w:r w:rsidRPr="00ED06D5">
        <w:rPr>
          <w:rFonts w:ascii="Bookman Old Style" w:hAnsi="Bookman Old Style" w:cs="Times New Roman"/>
          <w:color w:val="393939"/>
          <w:sz w:val="24"/>
          <w:szCs w:val="24"/>
        </w:rPr>
        <w:t>What are the various branches of statistics?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610"/>
      </w:tblGrid>
      <w:tr w:rsidR="00C9753B" w14:paraId="30370BB2" w14:textId="77777777" w:rsidTr="00611C41">
        <w:tc>
          <w:tcPr>
            <w:tcW w:w="9610" w:type="dxa"/>
          </w:tcPr>
          <w:p w14:paraId="693B7B92" w14:textId="77777777" w:rsidR="00C9753B" w:rsidRPr="001D5A05" w:rsidRDefault="00C9753B" w:rsidP="00C9753B">
            <w:pPr>
              <w:pStyle w:val="ListParagraph"/>
              <w:autoSpaceDE w:val="0"/>
              <w:autoSpaceDN w:val="0"/>
              <w:adjustRightInd w:val="0"/>
              <w:spacing w:after="120"/>
              <w:ind w:left="0"/>
              <w:contextualSpacing w:val="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 w:rsidRPr="001D5A05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There are two branches of statistics. </w:t>
            </w:r>
          </w:p>
          <w:p w14:paraId="27148584" w14:textId="76EEB970" w:rsidR="00C9753B" w:rsidRPr="001D5A05" w:rsidRDefault="00C9753B" w:rsidP="00C9753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/>
              <w:contextualSpacing w:val="0"/>
              <w:jc w:val="both"/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</w:pPr>
            <w:r w:rsidRPr="001D5A05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Descriptive Statistics – It is branch of statistics that deals with collection, summarizing, organising and representing data. This includes – central tendency, standard deviation, variance, co-relation</w:t>
            </w:r>
            <w:r w:rsidR="001D5A05" w:rsidRPr="001D5A05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 and various charts/plots.</w:t>
            </w:r>
          </w:p>
          <w:p w14:paraId="0EE988F0" w14:textId="78B676BF" w:rsidR="00C9753B" w:rsidRDefault="00C9753B" w:rsidP="00C9753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/>
              <w:contextualSpacing w:val="0"/>
              <w:jc w:val="both"/>
              <w:rPr>
                <w:rFonts w:ascii="Bookman Old Style" w:hAnsi="Bookman Old Style" w:cs="Times New Roman"/>
                <w:b/>
                <w:bCs/>
                <w:color w:val="393939"/>
                <w:sz w:val="24"/>
                <w:szCs w:val="24"/>
              </w:rPr>
            </w:pPr>
            <w:r w:rsidRPr="001D5A05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 xml:space="preserve">Inferential Statistics – It branch of statistics, that </w:t>
            </w:r>
            <w:r w:rsidR="001D5A05" w:rsidRPr="001D5A05">
              <w:rPr>
                <w:rFonts w:ascii="Bookman Old Style" w:hAnsi="Bookman Old Style" w:cs="Times New Roman"/>
                <w:color w:val="393939"/>
                <w:sz w:val="24"/>
                <w:szCs w:val="24"/>
              </w:rPr>
              <w:t>comes into picture after descriptive statistics. In inferential statistics, we conclude/infer results for population based on sample. Inferential statistics consists of sampling methods, hypothesis testing etc.</w:t>
            </w:r>
          </w:p>
        </w:tc>
      </w:tr>
    </w:tbl>
    <w:p w14:paraId="6D11209E" w14:textId="77777777" w:rsidR="00C9753B" w:rsidRPr="00C9753B" w:rsidRDefault="00C9753B" w:rsidP="00C9753B">
      <w:pPr>
        <w:pStyle w:val="ListParagraph"/>
        <w:autoSpaceDE w:val="0"/>
        <w:autoSpaceDN w:val="0"/>
        <w:adjustRightInd w:val="0"/>
        <w:spacing w:after="120" w:line="240" w:lineRule="auto"/>
        <w:ind w:left="284"/>
        <w:contextualSpacing w:val="0"/>
        <w:jc w:val="both"/>
        <w:rPr>
          <w:rFonts w:ascii="Bookman Old Style" w:hAnsi="Bookman Old Style" w:cs="Times New Roman"/>
          <w:b/>
          <w:bCs/>
          <w:color w:val="393939"/>
          <w:sz w:val="24"/>
          <w:szCs w:val="24"/>
        </w:rPr>
      </w:pPr>
    </w:p>
    <w:sectPr w:rsidR="00C9753B" w:rsidRPr="00C9753B" w:rsidSect="00A10F2C">
      <w:headerReference w:type="even" r:id="rId7"/>
      <w:headerReference w:type="default" r:id="rId8"/>
      <w:headerReference w:type="first" r:id="rId9"/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373E8" w14:textId="77777777" w:rsidR="00BB0D27" w:rsidRDefault="00BB0D27" w:rsidP="00A10F2C">
      <w:pPr>
        <w:spacing w:after="0" w:line="240" w:lineRule="auto"/>
      </w:pPr>
      <w:r>
        <w:separator/>
      </w:r>
    </w:p>
  </w:endnote>
  <w:endnote w:type="continuationSeparator" w:id="0">
    <w:p w14:paraId="3FA8369B" w14:textId="77777777" w:rsidR="00BB0D27" w:rsidRDefault="00BB0D27" w:rsidP="00A1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A108F" w14:textId="77777777" w:rsidR="00BB0D27" w:rsidRDefault="00BB0D27" w:rsidP="00A10F2C">
      <w:pPr>
        <w:spacing w:after="0" w:line="240" w:lineRule="auto"/>
      </w:pPr>
      <w:r>
        <w:separator/>
      </w:r>
    </w:p>
  </w:footnote>
  <w:footnote w:type="continuationSeparator" w:id="0">
    <w:p w14:paraId="54BA4FCC" w14:textId="77777777" w:rsidR="00BB0D27" w:rsidRDefault="00BB0D27" w:rsidP="00A1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040F" w14:textId="621E475A" w:rsidR="00A54ECB" w:rsidRDefault="00000000">
    <w:pPr>
      <w:pStyle w:val="Header"/>
    </w:pPr>
    <w:r>
      <w:rPr>
        <w:noProof/>
      </w:rPr>
      <w:pict w14:anchorId="3EA43D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25469" o:spid="_x0000_s1035" type="#_x0000_t75" style="position:absolute;margin-left:0;margin-top:0;width:442.8pt;height:112.05pt;z-index:-251655168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37115" w14:textId="3DD4A655" w:rsidR="00A10F2C" w:rsidRDefault="00000000" w:rsidP="00487165">
    <w:pPr>
      <w:pStyle w:val="Default"/>
      <w:ind w:left="-567" w:right="-450"/>
      <w:jc w:val="center"/>
      <w:rPr>
        <w:color w:val="DA5F5F"/>
        <w:sz w:val="28"/>
        <w:szCs w:val="28"/>
      </w:rPr>
    </w:pPr>
    <w:r>
      <w:rPr>
        <w:noProof/>
      </w:rPr>
      <w:pict w14:anchorId="21FDE5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25470" o:spid="_x0000_s1036" type="#_x0000_t75" style="position:absolute;left:0;text-align:left;margin-left:0;margin-top:0;width:442.8pt;height:112.05pt;z-index:-251654144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  <w:r w:rsidR="00A10F2C" w:rsidRPr="00A10F2C">
      <w:rPr>
        <w:noProof/>
      </w:rPr>
      <w:drawing>
        <wp:inline distT="0" distB="0" distL="0" distR="0" wp14:anchorId="361A7C92" wp14:editId="0EC37052">
          <wp:extent cx="1333500" cy="348627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48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0F2C">
      <w:rPr>
        <w:color w:val="DA5F5F"/>
        <w:sz w:val="28"/>
        <w:szCs w:val="28"/>
      </w:rPr>
      <w:t xml:space="preserve">                                                                      </w:t>
    </w:r>
    <w:r w:rsidR="00487165">
      <w:rPr>
        <w:color w:val="DA5F5F"/>
        <w:sz w:val="28"/>
        <w:szCs w:val="28"/>
      </w:rPr>
      <w:t xml:space="preserve">    </w:t>
    </w:r>
    <w:r w:rsidR="00A10F2C" w:rsidRPr="00487165">
      <w:rPr>
        <w:b/>
        <w:bCs/>
        <w:color w:val="DA5F5F"/>
        <w:sz w:val="28"/>
        <w:szCs w:val="28"/>
      </w:rPr>
      <w:t>WORKSHEET</w:t>
    </w:r>
  </w:p>
  <w:p w14:paraId="4DF16056" w14:textId="3F208C90" w:rsidR="00487165" w:rsidRPr="00487165" w:rsidRDefault="00487165" w:rsidP="00487165">
    <w:pPr>
      <w:pStyle w:val="Default"/>
      <w:ind w:right="-450"/>
      <w:rPr>
        <w:color w:val="DA5F5F"/>
        <w:sz w:val="28"/>
        <w:szCs w:val="28"/>
      </w:rPr>
    </w:pPr>
    <w:r w:rsidRPr="00487165">
      <w:rPr>
        <w:noProof/>
        <w:color w:val="DA5F5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BD474D" wp14:editId="48769C50">
              <wp:simplePos x="0" y="0"/>
              <wp:positionH relativeFrom="column">
                <wp:posOffset>2685415</wp:posOffset>
              </wp:positionH>
              <wp:positionV relativeFrom="paragraph">
                <wp:posOffset>53340</wp:posOffset>
              </wp:positionV>
              <wp:extent cx="3473450" cy="0"/>
              <wp:effectExtent l="19050" t="19050" r="12700" b="381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73450" cy="0"/>
                      </a:xfrm>
                      <a:prstGeom prst="line">
                        <a:avLst/>
                      </a:prstGeom>
                      <a:ln w="63500" cmpd="thickThin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0D1966" id="Straight Connector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45pt,4.2pt" to="484.9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I/h0wEAAPoDAAAOAAAAZHJzL2Uyb0RvYy54bWysU8tu2zAQvBfoPxC8x5LjJA0Eyzk4SHso&#10;2qBJPoAmlxZRvkCylvz3XVKyEqRFgQTVgRCXO7M7s+T6ZjCaHCBE5WxLl4uaErDcCWX3LX16vDu7&#10;piQmZgXTzkJLjxDpzebjh3XvGzh3ndMCAkESG5vet7RLyTdVFXkHhsWF82DxULpgWMJt2FcisB7Z&#10;ja7O6/qq6l0QPjgOMWL0djykm8IvJfD0XcoIieiWYm+prKGsu7xWmzVr9oH5TvGpDfaOLgxTFovO&#10;VLcsMfIrqD+ojOLBRSfTgjtTOSkVh6IB1SzrV2oeOuahaEFzop9tiv+Pln87bO19QBt6H5vo70NW&#10;MchgiNTKf8GZFl3YKRmKbcfZNhgS4RhcXXxaXVyiu/x0Vo0UmcqHmD6DMyT/tFQrmxWxhh2+xoRl&#10;MfWUksPakr6lV6vLOvMZL1qacDQ/H7vJ4Oi0EndK65wdw3631YEcGI53W+cvTxQ5X6ThTlsMPgss&#10;f+moYaz4AyRRAoWMUsvdg5mWcQ42LSdebTE7wyS2MAPrIumfwCk/Q6Hcy7eAZ0Sp7GyawUZZF/5W&#10;PQ2nluWYf3Jg1J0t2DlxLKMv1uAFK85NjyHf4Jf7An9+spvfAAAA//8DAFBLAwQUAAYACAAAACEA&#10;i3/BGd0AAAAHAQAADwAAAGRycy9kb3ducmV2LnhtbEyOTU/DMBBE70j8B2uRuCDqEKqqCXEqPoTE&#10;iUIp4urESxKI11bsNoFf34ULHJ9mNPOK1WR7scchdI4UXMwSEEi1Mx01CrYv9+dLECFqMrp3hAq+&#10;MMCqPD4qdG7cSM+438RG8AiFXCtoY/S5lKFu0eowcx6Js3c3WB0Zh0aaQY88bnuZJslCWt0RP7Ta&#10;422L9edmZxVc0vg0Pazf/Jl/fE1utncf61B9K3V6Ml1fgYg4xb8y/OizOpTsVLkdmSB6BfM0zbiq&#10;YDkHwXm2yJirX5ZlIf/7lwcAAAD//wMAUEsBAi0AFAAGAAgAAAAhALaDOJL+AAAA4QEAABMAAAAA&#10;AAAAAAAAAAAAAAAAAFtDb250ZW50X1R5cGVzXS54bWxQSwECLQAUAAYACAAAACEAOP0h/9YAAACU&#10;AQAACwAAAAAAAAAAAAAAAAAvAQAAX3JlbHMvLnJlbHNQSwECLQAUAAYACAAAACEAumSP4dMBAAD6&#10;AwAADgAAAAAAAAAAAAAAAAAuAgAAZHJzL2Uyb0RvYy54bWxQSwECLQAUAAYACAAAACEAi3/BGd0A&#10;AAAHAQAADwAAAAAAAAAAAAAAAAAtBAAAZHJzL2Rvd25yZXYueG1sUEsFBgAAAAAEAAQA8wAAADcF&#10;AAAAAA==&#10;" strokecolor="#c00000" strokeweight="5pt">
              <v:stroke linestyle="thickThin"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21BC" w14:textId="02B32D47" w:rsidR="00A54ECB" w:rsidRDefault="00000000">
    <w:pPr>
      <w:pStyle w:val="Header"/>
    </w:pPr>
    <w:r>
      <w:rPr>
        <w:noProof/>
      </w:rPr>
      <w:pict w14:anchorId="2EDCA7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25468" o:spid="_x0000_s1034" type="#_x0000_t75" style="position:absolute;margin-left:0;margin-top:0;width:442.8pt;height:112.0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07D6"/>
    <w:multiLevelType w:val="hybridMultilevel"/>
    <w:tmpl w:val="94667B7E"/>
    <w:lvl w:ilvl="0" w:tplc="0186C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32ED1"/>
    <w:multiLevelType w:val="hybridMultilevel"/>
    <w:tmpl w:val="4566D74E"/>
    <w:lvl w:ilvl="0" w:tplc="656441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41BB1"/>
    <w:multiLevelType w:val="hybridMultilevel"/>
    <w:tmpl w:val="089CC92A"/>
    <w:lvl w:ilvl="0" w:tplc="0186C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62912"/>
    <w:multiLevelType w:val="hybridMultilevel"/>
    <w:tmpl w:val="AB6CEF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57420">
    <w:abstractNumId w:val="3"/>
  </w:num>
  <w:num w:numId="2" w16cid:durableId="2035105642">
    <w:abstractNumId w:val="1"/>
  </w:num>
  <w:num w:numId="3" w16cid:durableId="1681616706">
    <w:abstractNumId w:val="2"/>
  </w:num>
  <w:num w:numId="4" w16cid:durableId="131329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D0"/>
    <w:rsid w:val="000C4F5B"/>
    <w:rsid w:val="001D5A05"/>
    <w:rsid w:val="004845EA"/>
    <w:rsid w:val="00487165"/>
    <w:rsid w:val="00564580"/>
    <w:rsid w:val="005B52C1"/>
    <w:rsid w:val="005C5BD0"/>
    <w:rsid w:val="00611C41"/>
    <w:rsid w:val="00614549"/>
    <w:rsid w:val="007E46D1"/>
    <w:rsid w:val="00801436"/>
    <w:rsid w:val="008D43A0"/>
    <w:rsid w:val="00902042"/>
    <w:rsid w:val="009A6628"/>
    <w:rsid w:val="009C4CCC"/>
    <w:rsid w:val="009D4553"/>
    <w:rsid w:val="009F72A1"/>
    <w:rsid w:val="00A10F2C"/>
    <w:rsid w:val="00A54ECB"/>
    <w:rsid w:val="00B94383"/>
    <w:rsid w:val="00BB0D27"/>
    <w:rsid w:val="00C56855"/>
    <w:rsid w:val="00C9753B"/>
    <w:rsid w:val="00CA4FF2"/>
    <w:rsid w:val="00CB42A9"/>
    <w:rsid w:val="00CF739E"/>
    <w:rsid w:val="00D0067A"/>
    <w:rsid w:val="00D2011E"/>
    <w:rsid w:val="00D27E17"/>
    <w:rsid w:val="00DC0B47"/>
    <w:rsid w:val="00E63712"/>
    <w:rsid w:val="00ED06D5"/>
    <w:rsid w:val="00ED4B3F"/>
    <w:rsid w:val="00F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C3D65"/>
  <w15:chartTrackingRefBased/>
  <w15:docId w15:val="{551DE848-40C4-4910-A41D-0E7C4A67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2C"/>
  </w:style>
  <w:style w:type="paragraph" w:styleId="Footer">
    <w:name w:val="footer"/>
    <w:basedOn w:val="Normal"/>
    <w:link w:val="FooterChar"/>
    <w:uiPriority w:val="99"/>
    <w:unhideWhenUsed/>
    <w:rsid w:val="00A10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2C"/>
  </w:style>
  <w:style w:type="paragraph" w:customStyle="1" w:styleId="Default">
    <w:name w:val="Default"/>
    <w:rsid w:val="00A10F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0F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7165"/>
    <w:rPr>
      <w:color w:val="808080"/>
    </w:rPr>
  </w:style>
  <w:style w:type="table" w:styleId="TableGrid">
    <w:name w:val="Table Grid"/>
    <w:basedOn w:val="TableNormal"/>
    <w:uiPriority w:val="39"/>
    <w:rsid w:val="00C9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56458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120" w:line="240" w:lineRule="auto"/>
      <w:jc w:val="center"/>
    </w:pPr>
    <w:rPr>
      <w:rFonts w:ascii="Bookman Old Style" w:hAnsi="Bookman Old Style" w:cs="Times New Roman"/>
      <w:b/>
      <w:bCs/>
      <w:color w:val="393939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564580"/>
    <w:rPr>
      <w:rFonts w:ascii="Bookman Old Style" w:hAnsi="Bookman Old Style" w:cs="Times New Roman"/>
      <w:b/>
      <w:bCs/>
      <w:color w:val="39393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Gadekar</dc:creator>
  <cp:keywords/>
  <dc:description/>
  <cp:lastModifiedBy>Shivam Gadekar</cp:lastModifiedBy>
  <cp:revision>19</cp:revision>
  <dcterms:created xsi:type="dcterms:W3CDTF">2022-09-12T17:53:00Z</dcterms:created>
  <dcterms:modified xsi:type="dcterms:W3CDTF">2022-09-17T04:39:00Z</dcterms:modified>
</cp:coreProperties>
</file>