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 Chosen: </w:t>
      </w:r>
      <w:r w:rsidDel="00000000" w:rsidR="00000000" w:rsidRPr="00000000">
        <w:rPr>
          <w:rFonts w:ascii="Times New Roman" w:cs="Times New Roman" w:eastAsia="Times New Roman" w:hAnsi="Times New Roman"/>
          <w:sz w:val="28"/>
          <w:szCs w:val="28"/>
          <w:rtl w:val="0"/>
        </w:rPr>
        <w:t xml:space="preserve">Smart Safety and Assistance System for Sanitation           Workers of Solapur Municipal Corporation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context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sanitation staff are forced to work in highly dangerous environments such as sewer pipes, underground drainage systems, and manholes. These areas are known to have dangerous gases such as methane and hydrogen sulfide, low oxygen levels, high humidity, and biological hazards such as snakes and insects. At present, there is no effective system in place to continuously monitor the safety of the workers or send immediate notifications in case of emergencies.</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Many times, accidents happen because of the delayed detection of dangerous conditions and the absence of real-time communication between the workers and the concerned authorities of the municipalities. Since there is no real-time monitoring, the emergency services are unable to act promptly, thus increasing the chances of severe injuries or death.</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issue affects not only the sanitation workers but also the concerned authorities of the municipalities, the emergency services, and the public safety departments. Hence, there is an urgent need for a smart monitoring system that can ensure continuous safety monitoring and prompt emergency responses.</w:t>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Objectives</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objectives of the proposed system are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location tracking detection by GPS/LoRa technology.</w:t>
            </w:r>
          </w:p>
          <w:p w:rsidR="00000000" w:rsidDel="00000000" w:rsidP="00000000" w:rsidRDefault="00000000" w:rsidRPr="00000000" w14:paraId="00000011">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emergency services and enhancing protection for workers.</w:t>
            </w:r>
          </w:p>
          <w:p w:rsidR="00000000" w:rsidDel="00000000" w:rsidP="00000000" w:rsidRDefault="00000000" w:rsidRPr="00000000" w14:paraId="00000012">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effective long-range communication in underground or distant areas.</w:t>
            </w:r>
          </w:p>
          <w:p w:rsidR="00000000" w:rsidDel="00000000" w:rsidP="00000000" w:rsidRDefault="00000000" w:rsidRPr="00000000" w14:paraId="00000013">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Waterproof wearable technology.</w:t>
            </w:r>
          </w:p>
          <w:p w:rsidR="00000000" w:rsidDel="00000000" w:rsidP="00000000" w:rsidRDefault="00000000" w:rsidRPr="00000000" w14:paraId="00000014">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Preventing workers from entering dangerous environments by sending an early warning.</w:t>
            </w:r>
          </w:p>
          <w:p w:rsidR="00000000" w:rsidDel="00000000" w:rsidP="00000000" w:rsidRDefault="00000000" w:rsidRPr="00000000" w14:paraId="00000015">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workers’ physical health and sending notifications during health issues.</w:t>
            </w:r>
          </w:p>
          <w:p w:rsidR="00000000" w:rsidDel="00000000" w:rsidP="00000000" w:rsidRDefault="00000000" w:rsidRPr="00000000" w14:paraId="00000016">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Minimizing rescue time by sending real-time information about workers.</w:t>
            </w:r>
          </w:p>
          <w:p w:rsidR="00000000" w:rsidDel="00000000" w:rsidP="00000000" w:rsidRDefault="00000000" w:rsidRPr="00000000" w14:paraId="00000017">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Improvising coordination between workers and the emergency services of the concerned municipality.</w:t>
            </w:r>
          </w:p>
          <w:p w:rsidR="00000000" w:rsidDel="00000000" w:rsidP="00000000" w:rsidRDefault="00000000" w:rsidRPr="00000000" w14:paraId="00000018">
            <w:pPr>
              <w:numPr>
                <w:ilvl w:val="0"/>
                <w:numId w:val="2"/>
              </w:numPr>
              <w:spacing w:after="16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monitoring dashboard for the concerned municipality.</w:t>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Constraints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power of embedded systems, accuracy of sensors.</w:t>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be able to operate in water, humidity, dust, and high temperatures.</w:t>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processing power and memory.</w:t>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interference and calibration constraints.</w:t>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needs to be able to transmit data in underground and low-signal regions.</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needs to be easy to handle and maintain.</w:t>
            </w:r>
          </w:p>
          <w:p w:rsidR="00000000" w:rsidDel="00000000" w:rsidP="00000000" w:rsidRDefault="00000000" w:rsidRPr="00000000" w14:paraId="0000002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needs to be lightweight (less than 600g), compact, and comfortable to carry for the worker.</w:t>
            </w:r>
          </w:p>
          <w:p w:rsidR="00000000" w:rsidDel="00000000" w:rsidP="00000000" w:rsidRDefault="00000000" w:rsidRPr="00000000" w14:paraId="0000002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cost less than ₹6,000.</w:t>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battery life should be a minimum of 8 hours.</w:t>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Functions</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of dangerous gases that are present in the worker’s environment.</w:t>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the motion of the worker.</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data from the sensor using microcontrollers.</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warning messages at monitoring stations when dangerous conditions are detected.</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Receiving and storing data at the base station for analysis and monitoring.</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the location of the workers during working hours.</w:t>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Transmitting data using LoRa communication for long-range connectivity.</w:t>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Powering the system using a battery.</w:t>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Waterproofing the system to protect it from water and dust.</w:t>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of oxygen levels in the environment to ensure worker safety.</w:t>
            </w:r>
          </w:p>
          <w:p w:rsidR="00000000" w:rsidDel="00000000" w:rsidP="00000000" w:rsidRDefault="00000000" w:rsidRPr="00000000" w14:paraId="00000044">
            <w:pPr>
              <w:ind w:left="720" w:firstLine="0"/>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Chosen: </w:t>
      </w:r>
      <w:r w:rsidDel="00000000" w:rsidR="00000000" w:rsidRPr="00000000">
        <w:rPr>
          <w:rFonts w:ascii="Times New Roman" w:cs="Times New Roman" w:eastAsia="Times New Roman" w:hAnsi="Times New Roman"/>
          <w:sz w:val="28"/>
          <w:szCs w:val="28"/>
          <w:rtl w:val="0"/>
        </w:rPr>
        <w:t xml:space="preserve">Smart Safety and Assistance System for Sanitation           Workers of Solapur Municipal Corporation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6">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Solution</w:t>
      </w:r>
    </w:p>
    <w:p w:rsidR="00000000" w:rsidDel="00000000" w:rsidP="00000000" w:rsidRDefault="00000000" w:rsidRPr="00000000" w14:paraId="000000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is a wearable safety device intended for the protection of sanitation workers in hazardous sewer environments. The system is designed to detect toxic gases such as methane, hydrogen sulfide, and carbon monoxide, as well as monitor the health parameters of the workers, and alert the control room in real time using LoRa communication. The device is waterproof and portable.</w:t>
      </w:r>
    </w:p>
    <w:p w:rsidR="00000000" w:rsidDel="00000000" w:rsidP="00000000" w:rsidRDefault="00000000" w:rsidRPr="00000000" w14:paraId="0000004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Early-Stage Solution Architecture  </w:t>
      </w:r>
    </w:p>
    <w:p w:rsidR="00000000" w:rsidDel="00000000" w:rsidP="00000000" w:rsidRDefault="00000000" w:rsidRPr="00000000" w14:paraId="0000004A">
      <w:pPr>
        <w:jc w:val="left"/>
        <w:rPr>
          <w:rFonts w:ascii="Times New Roman" w:cs="Times New Roman" w:eastAsia="Times New Roman" w:hAnsi="Times New Roman"/>
          <w:b w:val="1"/>
          <w:bCs w:val="1"/>
          <w:sz w:val="28"/>
          <w:szCs w:val="28"/>
        </w:rPr>
      </w:pPr>
      <w:r w:rsidDel="00000000" w:rsidR="00000000" w:rsidRPr="00000000">
        <w:rPr>
          <w:rtl w:val="0"/>
        </w:rPr>
      </w:r>
    </w:p>
    <w:tbl>
      <w:tblPr>
        <w:tblStyle w:val="Table5"/>
        <w:tblpPr w:leftFromText="180" w:rightFromText="180" w:topFromText="180" w:bottomFromText="180" w:vertAnchor="text" w:horzAnchor="text" w:tblpX="-30" w:tblpY="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4755"/>
        <w:gridCol w:w="4170"/>
        <w:tblGridChange w:id="0">
          <w:tblGrid>
            <w:gridCol w:w="990"/>
            <w:gridCol w:w="4755"/>
            <w:gridCol w:w="4170"/>
          </w:tblGrid>
        </w:tblGridChange>
      </w:tblGrid>
      <w:tr>
        <w:trPr>
          <w:cantSplit w:val="0"/>
          <w:trHeight w:val="393" w:hRule="atLeast"/>
          <w:tblHeader w:val="0"/>
        </w:trPr>
        <w:tc>
          <w:tcPr/>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Sl.No</w:t>
            </w:r>
          </w:p>
        </w:tc>
        <w:tc>
          <w:tcPr/>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Subsystem Name</w:t>
            </w:r>
          </w:p>
        </w:tc>
        <w:tc>
          <w:tcPr/>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Functionality</w:t>
            </w:r>
          </w:p>
        </w:tc>
      </w:tr>
      <w:tr>
        <w:trPr>
          <w:cantSplit w:val="0"/>
          <w:trHeight w:val="930" w:hRule="atLeast"/>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subsystem </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includes gas sensor,temperature sensor,GPS module,motion sensor and SOS button to collect safety-related data.</w:t>
            </w:r>
          </w:p>
        </w:tc>
      </w:tr>
      <w:tr>
        <w:trPr>
          <w:cantSplit w:val="0"/>
          <w:trHeight w:val="1110" w:hRule="atLeast"/>
          <w:tblHeader w:val="0"/>
        </w:trPr>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subsystem</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mega acts as the main controller to read ,process,and manage sensor data.</w:t>
            </w:r>
          </w:p>
        </w:tc>
      </w:tr>
      <w:tr>
        <w:trPr>
          <w:cantSplit w:val="0"/>
          <w:trHeight w:val="471.97265625" w:hRule="atLeast"/>
          <w:tblHeader w:val="0"/>
        </w:trPr>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subsystem</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LoRa module provides long-range,low-power wireless communication between the worker device and central monitoring dashboard by sending location and data.</w:t>
            </w:r>
          </w:p>
        </w:tc>
      </w:tr>
      <w:tr>
        <w:trPr>
          <w:cantSplit w:val="0"/>
          <w:trHeight w:val="1185" w:hRule="atLeast"/>
          <w:tblHeader w:val="0"/>
        </w:trPr>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subsystem</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 dashboard collects and displays real-time data for analysis and monitoring.</w:t>
            </w:r>
          </w:p>
        </w:tc>
      </w:tr>
      <w:tr>
        <w:trPr>
          <w:cantSplit w:val="0"/>
          <w:trHeight w:val="516.97265625" w:hRule="atLeast"/>
          <w:tblHeader w:val="0"/>
        </w:trPr>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subsystem</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Municipal authorities receive alerts,and emergency teams take accurate action.</w:t>
            </w:r>
          </w:p>
        </w:tc>
      </w:tr>
    </w:tbl>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subsystems : </w:t>
      </w:r>
    </w:p>
    <w:p w:rsidR="00000000" w:rsidDel="00000000" w:rsidP="00000000" w:rsidRDefault="00000000" w:rsidRPr="00000000" w14:paraId="0000005F">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subsystem</w:t>
      </w:r>
    </w:p>
    <w:p w:rsidR="00000000" w:rsidDel="00000000" w:rsidP="00000000" w:rsidRDefault="00000000" w:rsidRPr="00000000" w14:paraId="00000060">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subsystem</w:t>
      </w:r>
    </w:p>
    <w:p w:rsidR="00000000" w:rsidDel="00000000" w:rsidP="00000000" w:rsidRDefault="00000000" w:rsidRPr="00000000" w14:paraId="00000061">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subsystem</w:t>
      </w:r>
    </w:p>
    <w:p w:rsidR="00000000" w:rsidDel="00000000" w:rsidP="00000000" w:rsidRDefault="00000000" w:rsidRPr="00000000" w14:paraId="00000062">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subsystem</w:t>
      </w:r>
    </w:p>
    <w:p w:rsidR="00000000" w:rsidDel="00000000" w:rsidP="00000000" w:rsidRDefault="00000000" w:rsidRPr="00000000" w14:paraId="0000006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subsystem</w:t>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color w:val="ee0000"/>
          <w:sz w:val="22"/>
          <w:szCs w:val="22"/>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Subsystems Interaction matrix</w:t>
      </w:r>
    </w:p>
    <w:p w:rsidR="00000000" w:rsidDel="00000000" w:rsidP="00000000" w:rsidRDefault="00000000" w:rsidRPr="00000000" w14:paraId="00000068">
      <w:pPr>
        <w:spacing w:after="0" w:line="240" w:lineRule="auto"/>
        <w:jc w:val="both"/>
        <w:rPr>
          <w:rFonts w:ascii="Times New Roman" w:cs="Times New Roman" w:eastAsia="Times New Roman" w:hAnsi="Times New Roman"/>
          <w:b w:val="1"/>
          <w:bCs w:val="1"/>
          <w:color w:val="ee0000"/>
          <w:sz w:val="22"/>
          <w:szCs w:val="22"/>
        </w:rPr>
      </w:pPr>
      <w:r w:rsidDel="00000000" w:rsidR="00000000" w:rsidRPr="00000000">
        <w:rPr>
          <w:rtl w:val="0"/>
        </w:rPr>
      </w:r>
    </w:p>
    <w:tbl>
      <w:tblPr>
        <w:tblStyle w:val="Table6"/>
        <w:tblpPr w:leftFromText="180" w:rightFromText="180" w:topFromText="180" w:bottomFromText="180" w:vertAnchor="text" w:horzAnchor="text" w:tblpX="-1020" w:tblpY="0"/>
        <w:tblW w:w="11055.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1305"/>
        <w:gridCol w:w="1545"/>
        <w:gridCol w:w="1305"/>
        <w:gridCol w:w="1620"/>
        <w:gridCol w:w="1620"/>
        <w:gridCol w:w="1800"/>
        <w:tblGridChange w:id="0">
          <w:tblGrid>
            <w:gridCol w:w="1860"/>
            <w:gridCol w:w="1305"/>
            <w:gridCol w:w="1545"/>
            <w:gridCol w:w="1305"/>
            <w:gridCol w:w="1620"/>
            <w:gridCol w:w="1620"/>
            <w:gridCol w:w="1800"/>
          </w:tblGrid>
        </w:tblGridChange>
      </w:tblGrid>
      <w:tr>
        <w:trPr>
          <w:cantSplit w:val="0"/>
          <w:trHeight w:val="621.97265625" w:hRule="atLeast"/>
          <w:tblHeader w:val="0"/>
        </w:trPr>
        <w:tc>
          <w:tcPr>
            <w:shd w:fill="a5c9eb" w:val="clear"/>
          </w:tcPr>
          <w:p w:rsidR="00000000" w:rsidDel="00000000" w:rsidP="00000000" w:rsidRDefault="00000000" w:rsidRPr="00000000" w14:paraId="0000006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From subsystem</w:t>
            </w:r>
          </w:p>
        </w:tc>
        <w:tc>
          <w:tcPr>
            <w:shd w:fill="a5c9eb" w:val="clear"/>
          </w:tcPr>
          <w:p w:rsidR="00000000" w:rsidDel="00000000" w:rsidP="00000000" w:rsidRDefault="00000000" w:rsidRPr="00000000" w14:paraId="000000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Gas sensor subsystem</w:t>
            </w:r>
          </w:p>
        </w:tc>
        <w:tc>
          <w:tcPr>
            <w:shd w:fill="a5c9eb" w:val="clear"/>
          </w:tcPr>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subsystem</w:t>
            </w:r>
          </w:p>
        </w:tc>
        <w:tc>
          <w:tcPr>
            <w:shd w:fill="a5c9eb" w:val="clear"/>
          </w:tcPr>
          <w:p w:rsidR="00000000" w:rsidDel="00000000" w:rsidP="00000000" w:rsidRDefault="00000000" w:rsidRPr="00000000" w14:paraId="0000006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GPS subsystem </w:t>
            </w:r>
          </w:p>
        </w:tc>
        <w:tc>
          <w:tcPr>
            <w:shd w:fill="a5c9eb" w:val="clear"/>
          </w:tcPr>
          <w:p w:rsidR="00000000" w:rsidDel="00000000" w:rsidP="00000000" w:rsidRDefault="00000000" w:rsidRPr="00000000" w14:paraId="0000006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SOS button subsystem</w:t>
            </w:r>
          </w:p>
        </w:tc>
        <w:tc>
          <w:tcPr>
            <w:shd w:fill="a5c9eb" w:val="clear"/>
          </w:tcPr>
          <w:p w:rsidR="00000000" w:rsidDel="00000000" w:rsidP="00000000" w:rsidRDefault="00000000" w:rsidRPr="00000000" w14:paraId="000000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mega controller</w:t>
            </w:r>
          </w:p>
        </w:tc>
        <w:tc>
          <w:tcPr>
            <w:shd w:fill="a5c9eb" w:val="clear"/>
          </w:tcPr>
          <w:p w:rsidR="00000000" w:rsidDel="00000000" w:rsidP="00000000" w:rsidRDefault="00000000" w:rsidRPr="00000000" w14:paraId="000000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Communication subsystem (LoRa/GSM)</w:t>
            </w:r>
          </w:p>
        </w:tc>
      </w:tr>
      <w:tr>
        <w:trPr>
          <w:cantSplit w:val="0"/>
          <w:trHeight w:val="576.97265625" w:hRule="atLeast"/>
          <w:tblHeader w:val="0"/>
        </w:trPr>
        <w:tc>
          <w:tcPr>
            <w:shd w:fill="a5c9eb" w:val="clear"/>
          </w:tcPr>
          <w:p w:rsidR="00000000" w:rsidDel="00000000" w:rsidP="00000000" w:rsidRDefault="00000000" w:rsidRPr="00000000" w14:paraId="0000007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Gas sensor subsystem</w:t>
            </w:r>
          </w:p>
        </w:tc>
        <w:tc>
          <w:tcPr>
            <w:vAlign w:val="center"/>
          </w:tcPr>
          <w:p w:rsidR="00000000" w:rsidDel="00000000" w:rsidP="00000000" w:rsidRDefault="00000000" w:rsidRPr="00000000" w14:paraId="0000007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7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75">
            <w:pPr>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7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(gas concentration level)</w:t>
            </w:r>
          </w:p>
        </w:tc>
        <w:tc>
          <w:tcPr>
            <w:vAlign w:val="center"/>
          </w:tcPr>
          <w:p w:rsidR="00000000" w:rsidDel="00000000" w:rsidP="00000000" w:rsidRDefault="00000000" w:rsidRPr="00000000" w14:paraId="0000007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r>
      <w:tr>
        <w:trPr>
          <w:cantSplit w:val="0"/>
          <w:trHeight w:val="741.97265625" w:hRule="atLeast"/>
          <w:tblHeader w:val="0"/>
        </w:trPr>
        <w:tc>
          <w:tcPr>
            <w:shd w:fill="a5c9eb" w:val="clear"/>
          </w:tcPr>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subsystem</w:t>
            </w:r>
          </w:p>
        </w:tc>
        <w:tc>
          <w:tcPr>
            <w:vAlign w:val="center"/>
          </w:tcPr>
          <w:p w:rsidR="00000000" w:rsidDel="00000000" w:rsidP="00000000" w:rsidRDefault="00000000" w:rsidRPr="00000000" w14:paraId="0000007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7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8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8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(worker body temp)</w:t>
            </w:r>
          </w:p>
        </w:tc>
        <w:tc>
          <w:tcPr>
            <w:vAlign w:val="center"/>
          </w:tcPr>
          <w:p w:rsidR="00000000" w:rsidDel="00000000" w:rsidP="00000000" w:rsidRDefault="00000000" w:rsidRPr="00000000" w14:paraId="0000008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r>
      <w:tr>
        <w:trPr>
          <w:cantSplit w:val="0"/>
          <w:trHeight w:val="681.97265625" w:hRule="atLeast"/>
          <w:tblHeader w:val="0"/>
        </w:trPr>
        <w:tc>
          <w:tcPr>
            <w:shd w:fill="a5c9eb" w:val="clear"/>
          </w:tcPr>
          <w:p w:rsidR="00000000" w:rsidDel="00000000" w:rsidP="00000000" w:rsidRDefault="00000000" w:rsidRPr="00000000" w14:paraId="0000008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GPS subsystem</w:t>
            </w:r>
          </w:p>
        </w:tc>
        <w:tc>
          <w:tcPr>
            <w:vAlign w:val="center"/>
          </w:tcPr>
          <w:p w:rsidR="00000000" w:rsidDel="00000000" w:rsidP="00000000" w:rsidRDefault="00000000" w:rsidRPr="00000000" w14:paraId="0000008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8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8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8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8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(emergency signal ON/OFF)</w:t>
            </w:r>
          </w:p>
        </w:tc>
        <w:tc>
          <w:tcPr>
            <w:vAlign w:val="center"/>
          </w:tcPr>
          <w:p w:rsidR="00000000" w:rsidDel="00000000" w:rsidP="00000000" w:rsidRDefault="00000000" w:rsidRPr="00000000" w14:paraId="0000009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r>
      <w:tr>
        <w:trPr>
          <w:cantSplit w:val="0"/>
          <w:trHeight w:val="778.9453125" w:hRule="atLeast"/>
          <w:tblHeader w:val="0"/>
        </w:trPr>
        <w:tc>
          <w:tcPr>
            <w:shd w:fill="a5c9eb" w:val="clear"/>
          </w:tcPr>
          <w:p w:rsidR="00000000" w:rsidDel="00000000" w:rsidP="00000000" w:rsidRDefault="00000000" w:rsidRPr="00000000" w14:paraId="0000009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SOS button subsystem</w:t>
            </w:r>
          </w:p>
        </w:tc>
        <w:tc>
          <w:tcPr>
            <w:vAlign w:val="center"/>
          </w:tcPr>
          <w:p w:rsidR="00000000" w:rsidDel="00000000" w:rsidP="00000000" w:rsidRDefault="00000000" w:rsidRPr="00000000" w14:paraId="0000009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9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9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9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 Alert transmission)</w:t>
            </w:r>
          </w:p>
        </w:tc>
      </w:tr>
      <w:tr>
        <w:trPr>
          <w:cantSplit w:val="0"/>
          <w:trHeight w:val="1710" w:hRule="atLeast"/>
          <w:tblHeader w:val="0"/>
        </w:trPr>
        <w:tc>
          <w:tcPr>
            <w:shd w:fill="a5c9eb" w:val="clear"/>
          </w:tcPr>
          <w:p w:rsidR="00000000" w:rsidDel="00000000" w:rsidP="00000000" w:rsidRDefault="00000000" w:rsidRPr="00000000" w14:paraId="0000009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mega controller</w:t>
            </w:r>
          </w:p>
        </w:tc>
        <w:tc>
          <w:tcPr>
            <w:vAlign w:val="center"/>
          </w:tcPr>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signal (sensor power/status)</w:t>
            </w:r>
          </w:p>
        </w:tc>
        <w:tc>
          <w:tcPr>
            <w:vAlign w:val="center"/>
          </w:tcPr>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signal</w:t>
            </w:r>
          </w:p>
        </w:tc>
        <w:tc>
          <w:tcPr>
            <w:vAlign w:val="center"/>
          </w:tcPr>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signal</w:t>
            </w:r>
          </w:p>
        </w:tc>
        <w:tc>
          <w:tcPr>
            <w:vAlign w:val="center"/>
          </w:tcPr>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signal</w:t>
            </w:r>
          </w:p>
        </w:tc>
        <w:tc>
          <w:tcPr>
            <w:vAlign w:val="center"/>
          </w:tcPr>
          <w:p w:rsidR="00000000" w:rsidDel="00000000" w:rsidP="00000000" w:rsidRDefault="00000000" w:rsidRPr="00000000" w14:paraId="000000A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(processed safety information)</w:t>
            </w:r>
          </w:p>
        </w:tc>
      </w:tr>
      <w:tr>
        <w:trPr>
          <w:cantSplit w:val="0"/>
          <w:trHeight w:val="1455" w:hRule="atLeast"/>
          <w:tblHeader w:val="0"/>
        </w:trPr>
        <w:tc>
          <w:tcPr>
            <w:shd w:fill="a5c9eb" w:val="clear"/>
          </w:tcPr>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Communication subsystem (LoRa/GSM)</w:t>
            </w:r>
          </w:p>
        </w:tc>
        <w:tc>
          <w:tcPr>
            <w:vAlign w:val="center"/>
          </w:tcPr>
          <w:p w:rsidR="00000000" w:rsidDel="00000000" w:rsidP="00000000" w:rsidRDefault="00000000" w:rsidRPr="00000000" w14:paraId="000000A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A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A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B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vAlign w:val="center"/>
          </w:tcPr>
          <w:p w:rsidR="00000000" w:rsidDel="00000000" w:rsidP="00000000" w:rsidRDefault="00000000" w:rsidRPr="00000000" w14:paraId="000000B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(receives processed data)</w:t>
            </w:r>
          </w:p>
        </w:tc>
        <w:tc>
          <w:tcPr>
            <w:vAlign w:val="center"/>
          </w:tcPr>
          <w:p w:rsidR="00000000" w:rsidDel="00000000" w:rsidP="00000000" w:rsidRDefault="00000000" w:rsidRPr="00000000" w14:paraId="000000B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0B7">
      <w:pPr>
        <w:rPr>
          <w:rFonts w:ascii="Times New Roman" w:cs="Times New Roman" w:eastAsia="Times New Roman" w:hAnsi="Times New Roman"/>
          <w:b w:val="1"/>
          <w:bCs w:val="1"/>
          <w:color w:val="ee0000"/>
          <w:sz w:val="22"/>
          <w:szCs w:val="22"/>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color w:val="ee0000"/>
          <w:sz w:val="22"/>
          <w:szCs w:val="22"/>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Architecture Diagram</w:t>
      </w:r>
    </w:p>
    <w:p w:rsidR="00000000" w:rsidDel="00000000" w:rsidP="00000000" w:rsidRDefault="00000000" w:rsidRPr="00000000" w14:paraId="000000BF">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450850</wp:posOffset>
            </wp:positionV>
            <wp:extent cx="5731200" cy="57531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753100"/>
                    </a:xfrm>
                    <a:prstGeom prst="rect"/>
                    <a:ln/>
                  </pic:spPr>
                </pic:pic>
              </a:graphicData>
            </a:graphic>
          </wp:anchor>
        </w:drawing>
      </w:r>
    </w:p>
    <w:p w:rsidR="00000000" w:rsidDel="00000000" w:rsidP="00000000" w:rsidRDefault="00000000" w:rsidRPr="00000000" w14:paraId="000000C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-6349</wp:posOffset>
            </wp:positionH>
            <wp:positionV relativeFrom="paragraph">
              <wp:posOffset>175926</wp:posOffset>
            </wp:positionV>
            <wp:extent cx="5731200" cy="45847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584700"/>
                    </a:xfrm>
                    <a:prstGeom prst="rect"/>
                    <a:ln/>
                  </pic:spPr>
                </pic:pic>
              </a:graphicData>
            </a:graphic>
          </wp:anchor>
        </w:drawing>
      </w:r>
    </w:p>
    <w:p w:rsidR="00000000" w:rsidDel="00000000" w:rsidP="00000000" w:rsidRDefault="00000000" w:rsidRPr="00000000" w14:paraId="000000C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8"/>
          <w:szCs w:val="28"/>
        </w:rPr>
      </w:pPr>
      <w:r w:rsidDel="00000000" w:rsidR="00000000" w:rsidRPr="00000000">
        <w:rPr>
          <w:rtl w:val="0"/>
        </w:rPr>
      </w:r>
    </w:p>
    <w:tbl>
      <w:tblPr>
        <w:tblStyle w:val="Table7"/>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575"/>
        <w:gridCol w:w="1500"/>
        <w:gridCol w:w="810"/>
        <w:gridCol w:w="1650"/>
        <w:gridCol w:w="3120"/>
        <w:tblGridChange w:id="0">
          <w:tblGrid>
            <w:gridCol w:w="1335"/>
            <w:gridCol w:w="1575"/>
            <w:gridCol w:w="1500"/>
            <w:gridCol w:w="810"/>
            <w:gridCol w:w="1650"/>
            <w:gridCol w:w="3120"/>
          </w:tblGrid>
        </w:tblGridChange>
      </w:tblGrid>
      <w:tr>
        <w:trPr>
          <w:cantSplit w:val="0"/>
          <w:tblHeader w:val="0"/>
        </w:trPr>
        <w:tc>
          <w:tcPr>
            <w:gridSpan w:val="6"/>
          </w:tcPr>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Information</w:t>
            </w:r>
          </w:p>
        </w:tc>
      </w:tr>
      <w:tr>
        <w:trPr>
          <w:cantSplit w:val="0"/>
          <w:tblHeader w:val="0"/>
        </w:trPr>
        <w:tc>
          <w:tcPr>
            <w:gridSpan w:val="3"/>
          </w:tcPr>
          <w:p w:rsidR="00000000" w:rsidDel="00000000" w:rsidP="00000000" w:rsidRDefault="00000000" w:rsidRPr="00000000" w14:paraId="000000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name: : SANITISAFE</w:t>
            </w:r>
          </w:p>
        </w:tc>
        <w:tc>
          <w:tcPr>
            <w:gridSpan w:val="3"/>
          </w:tcPr>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Institute code:QM</w:t>
            </w:r>
          </w:p>
        </w:tc>
      </w:tr>
      <w:tr>
        <w:trPr>
          <w:cantSplit w:val="0"/>
          <w:tblHeader w:val="0"/>
        </w:trPr>
        <w:tc>
          <w:tcPr>
            <w:gridSpan w:val="6"/>
          </w:tcPr>
          <w:p w:rsidR="00000000" w:rsidDel="00000000" w:rsidP="00000000" w:rsidRDefault="00000000" w:rsidRPr="00000000" w14:paraId="000000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Institute name: KG REDDY COLLEGE OF ENGINEERING AND TECHNOLOGY</w:t>
            </w:r>
          </w:p>
        </w:tc>
      </w:tr>
      <w:tr>
        <w:trPr>
          <w:cantSplit w:val="0"/>
          <w:tblHeader w:val="0"/>
        </w:trPr>
        <w:tc>
          <w:tcPr>
            <w:gridSpan w:val="3"/>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City: Moinabad</w:t>
            </w:r>
          </w:p>
        </w:tc>
        <w:tc>
          <w:tcPr>
            <w:gridSpan w:val="3"/>
          </w:tcPr>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Telangana</w:t>
            </w:r>
          </w:p>
        </w:tc>
      </w:tr>
      <w:tr>
        <w:trPr>
          <w:cantSplit w:val="0"/>
          <w:tblHeader w:val="0"/>
        </w:trPr>
        <w:tc>
          <w:tcPr>
            <w:gridSpan w:val="6"/>
          </w:tcPr>
          <w:p w:rsidR="00000000" w:rsidDel="00000000" w:rsidP="00000000" w:rsidRDefault="00000000" w:rsidRPr="00000000" w14:paraId="000000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Mentor Details</w:t>
            </w:r>
          </w:p>
        </w:tc>
      </w:tr>
      <w:tr>
        <w:trPr>
          <w:cantSplit w:val="0"/>
          <w:tblHeader w:val="0"/>
        </w:trPr>
        <w:tc>
          <w:tcPr>
            <w:gridSpan w:val="6"/>
          </w:tcPr>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Mentor name: </w:t>
            </w:r>
            <w:r w:rsidDel="00000000" w:rsidR="00000000" w:rsidRPr="00000000">
              <w:rPr>
                <w:rFonts w:ascii="Times New Roman" w:cs="Times New Roman" w:eastAsia="Times New Roman" w:hAnsi="Times New Roman"/>
                <w:b w:val="1"/>
                <w:bCs w:val="1"/>
                <w:sz w:val="22"/>
                <w:szCs w:val="22"/>
                <w:rtl w:val="0"/>
              </w:rPr>
              <w:t xml:space="preserve">Gudapati Lakshmi Bhavani</w:t>
            </w:r>
            <w:r w:rsidDel="00000000" w:rsidR="00000000" w:rsidRPr="00000000">
              <w:rPr>
                <w:rtl w:val="0"/>
              </w:rPr>
            </w:r>
          </w:p>
        </w:tc>
      </w:tr>
      <w:tr>
        <w:trPr>
          <w:cantSplit w:val="0"/>
          <w:tblHeader w:val="0"/>
        </w:trPr>
        <w:tc>
          <w:tcPr>
            <w:gridSpan w:val="3"/>
          </w:tcPr>
          <w:p w:rsidR="00000000" w:rsidDel="00000000" w:rsidP="00000000" w:rsidRDefault="00000000" w:rsidRPr="00000000" w14:paraId="000000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number:  9000633008</w:t>
            </w:r>
          </w:p>
        </w:tc>
        <w:tc>
          <w:tcPr>
            <w:gridSpan w:val="3"/>
          </w:tcPr>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lakshmisrinivas.2010@kgr.ac.in</w:t>
            </w:r>
          </w:p>
        </w:tc>
      </w:tr>
      <w:tr>
        <w:trPr>
          <w:cantSplit w:val="0"/>
          <w:tblHeader w:val="0"/>
        </w:trPr>
        <w:tc>
          <w:tcPr>
            <w:gridSpan w:val="6"/>
          </w:tcPr>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Details</w:t>
            </w:r>
          </w:p>
        </w:tc>
      </w:tr>
      <w:tr>
        <w:trPr>
          <w:cantSplit w:val="0"/>
          <w:tblHeader w:val="0"/>
        </w:trPr>
        <w:tc>
          <w:tcPr>
            <w:vAlign w:val="center"/>
          </w:tcPr>
          <w:p w:rsidR="00000000" w:rsidDel="00000000" w:rsidP="00000000" w:rsidRDefault="00000000" w:rsidRPr="00000000" w14:paraId="000001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vAlign w:val="center"/>
          </w:tcPr>
          <w:p w:rsidR="00000000" w:rsidDel="00000000" w:rsidP="00000000" w:rsidRDefault="00000000" w:rsidRPr="00000000" w14:paraId="000001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name</w:t>
            </w:r>
          </w:p>
        </w:tc>
        <w:tc>
          <w:tcPr>
            <w:vAlign w:val="center"/>
          </w:tcPr>
          <w:p w:rsidR="00000000" w:rsidDel="00000000" w:rsidP="00000000" w:rsidRDefault="00000000" w:rsidRPr="00000000" w14:paraId="000001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w:t>
            </w:r>
          </w:p>
        </w:tc>
        <w:tc>
          <w:tcPr>
            <w:vAlign w:val="center"/>
          </w:tcPr>
          <w:p w:rsidR="00000000" w:rsidDel="00000000" w:rsidP="00000000" w:rsidRDefault="00000000" w:rsidRPr="00000000" w14:paraId="000001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w:t>
            </w:r>
          </w:p>
        </w:tc>
        <w:tc>
          <w:tcPr>
            <w:vAlign w:val="center"/>
          </w:tcPr>
          <w:p w:rsidR="00000000" w:rsidDel="00000000" w:rsidP="00000000" w:rsidRDefault="00000000" w:rsidRPr="00000000" w14:paraId="000001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number</w:t>
            </w:r>
          </w:p>
        </w:tc>
        <w:tc>
          <w:tcPr>
            <w:vAlign w:val="center"/>
          </w:tcPr>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w:t>
            </w:r>
          </w:p>
        </w:tc>
      </w:tr>
      <w:tr>
        <w:trPr>
          <w:cantSplit w:val="0"/>
          <w:tblHeader w:val="0"/>
        </w:trPr>
        <w:tc>
          <w:tcPr>
            <w:vAlign w:val="center"/>
          </w:tcPr>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109">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bpt8iflbrrbc" w:id="0"/>
            <w:bookmarkEnd w:id="0"/>
            <w:r w:rsidDel="00000000" w:rsidR="00000000" w:rsidRPr="00000000">
              <w:rPr>
                <w:rFonts w:ascii="Times New Roman" w:cs="Times New Roman" w:eastAsia="Times New Roman" w:hAnsi="Times New Roman"/>
                <w:b w:val="1"/>
                <w:bCs w:val="1"/>
                <w:i w:val="0"/>
                <w:iCs w:val="0"/>
                <w:color w:val="000000"/>
                <w:sz w:val="22"/>
                <w:szCs w:val="22"/>
                <w:rtl w:val="0"/>
              </w:rPr>
              <w:t xml:space="preserve">Turangi Shiva Ganga</w:t>
            </w:r>
          </w:p>
          <w:p w:rsidR="00000000" w:rsidDel="00000000" w:rsidP="00000000" w:rsidRDefault="00000000" w:rsidRPr="00000000" w14:paraId="0000010A">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Electronics and Engineering</w:t>
            </w:r>
          </w:p>
        </w:tc>
        <w:tc>
          <w:tcPr>
            <w:vAlign w:val="center"/>
          </w:tcPr>
          <w:p w:rsidR="00000000" w:rsidDel="00000000" w:rsidP="00000000" w:rsidRDefault="00000000" w:rsidRPr="00000000" w14:paraId="000001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tc>
        <w:tc>
          <w:tcPr>
            <w:vAlign w:val="center"/>
          </w:tcPr>
          <w:p w:rsidR="00000000" w:rsidDel="00000000" w:rsidP="00000000" w:rsidRDefault="00000000" w:rsidRPr="00000000" w14:paraId="000001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8897264039</w:t>
            </w:r>
          </w:p>
        </w:tc>
        <w:tc>
          <w:tcPr>
            <w:vAlign w:val="center"/>
          </w:tcPr>
          <w:p w:rsidR="00000000" w:rsidDel="00000000" w:rsidP="00000000" w:rsidRDefault="00000000" w:rsidRPr="00000000" w14:paraId="000001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shivaganga997@gmail.com</w:t>
            </w:r>
          </w:p>
        </w:tc>
      </w:tr>
      <w:tr>
        <w:trPr>
          <w:cantSplit w:val="0"/>
          <w:trHeight w:val="1127.9296875" w:hRule="atLeast"/>
          <w:tblHeader w:val="0"/>
        </w:trPr>
        <w:tc>
          <w:tcPr>
            <w:vAlign w:val="center"/>
          </w:tcPr>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110">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oedl2zvp1qca" w:id="1"/>
            <w:bookmarkEnd w:id="1"/>
            <w:r w:rsidDel="00000000" w:rsidR="00000000" w:rsidRPr="00000000">
              <w:rPr>
                <w:rFonts w:ascii="Times New Roman" w:cs="Times New Roman" w:eastAsia="Times New Roman" w:hAnsi="Times New Roman"/>
                <w:b w:val="1"/>
                <w:bCs w:val="1"/>
                <w:i w:val="0"/>
                <w:iCs w:val="0"/>
                <w:color w:val="000000"/>
                <w:sz w:val="22"/>
                <w:szCs w:val="22"/>
                <w:rtl w:val="0"/>
              </w:rPr>
              <w:t xml:space="preserve">Zoha Mehrin</w:t>
            </w:r>
          </w:p>
          <w:p w:rsidR="00000000" w:rsidDel="00000000" w:rsidP="00000000" w:rsidRDefault="00000000" w:rsidRPr="00000000" w14:paraId="00000111">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Electronics and Engineering</w:t>
            </w:r>
          </w:p>
        </w:tc>
        <w:tc>
          <w:tcPr>
            <w:vAlign w:val="center"/>
          </w:tcPr>
          <w:p w:rsidR="00000000" w:rsidDel="00000000" w:rsidP="00000000" w:rsidRDefault="00000000" w:rsidRPr="00000000" w14:paraId="000001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p w:rsidR="00000000" w:rsidDel="00000000" w:rsidP="00000000" w:rsidRDefault="00000000" w:rsidRPr="00000000" w14:paraId="00000114">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8328058130</w:t>
            </w:r>
          </w:p>
        </w:tc>
        <w:tc>
          <w:tcPr>
            <w:vAlign w:val="center"/>
          </w:tcPr>
          <w:p w:rsidR="00000000" w:rsidDel="00000000" w:rsidP="00000000" w:rsidRDefault="00000000" w:rsidRPr="00000000" w14:paraId="000001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zohamehrin2124@gmail.com</w:t>
            </w:r>
          </w:p>
        </w:tc>
      </w:tr>
      <w:tr>
        <w:trPr>
          <w:cantSplit w:val="0"/>
          <w:tblHeader w:val="0"/>
        </w:trPr>
        <w:tc>
          <w:tcPr>
            <w:vAlign w:val="center"/>
          </w:tcPr>
          <w:p w:rsidR="00000000" w:rsidDel="00000000" w:rsidP="00000000" w:rsidRDefault="00000000" w:rsidRPr="00000000" w14:paraId="000001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118">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e7te62ge1qwp" w:id="2"/>
            <w:bookmarkEnd w:id="2"/>
            <w:r w:rsidDel="00000000" w:rsidR="00000000" w:rsidRPr="00000000">
              <w:rPr>
                <w:rFonts w:ascii="Times New Roman" w:cs="Times New Roman" w:eastAsia="Times New Roman" w:hAnsi="Times New Roman"/>
                <w:b w:val="1"/>
                <w:bCs w:val="1"/>
                <w:i w:val="0"/>
                <w:iCs w:val="0"/>
                <w:color w:val="000000"/>
                <w:sz w:val="22"/>
                <w:szCs w:val="22"/>
                <w:rtl w:val="0"/>
              </w:rPr>
              <w:t xml:space="preserve">Vadla Manoj kumar</w:t>
            </w:r>
          </w:p>
          <w:p w:rsidR="00000000" w:rsidDel="00000000" w:rsidP="00000000" w:rsidRDefault="00000000" w:rsidRPr="00000000" w14:paraId="00000119">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Electronics and Engineering</w:t>
            </w:r>
          </w:p>
        </w:tc>
        <w:tc>
          <w:tcPr>
            <w:vAlign w:val="center"/>
          </w:tcPr>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p w:rsidR="00000000" w:rsidDel="00000000" w:rsidP="00000000" w:rsidRDefault="00000000" w:rsidRPr="00000000" w14:paraId="0000011C">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7337018581</w:t>
            </w:r>
          </w:p>
        </w:tc>
        <w:tc>
          <w:tcPr>
            <w:vAlign w:val="center"/>
          </w:tcPr>
          <w:p w:rsidR="00000000" w:rsidDel="00000000" w:rsidP="00000000" w:rsidRDefault="00000000" w:rsidRPr="00000000" w14:paraId="000001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vadlamanojkumar45@gmail.com</w:t>
            </w:r>
          </w:p>
        </w:tc>
      </w:tr>
      <w:tr>
        <w:trPr>
          <w:cantSplit w:val="0"/>
          <w:trHeight w:val="956.9335937500001" w:hRule="atLeast"/>
          <w:tblHeader w:val="0"/>
        </w:trPr>
        <w:tc>
          <w:tcPr>
            <w:vAlign w:val="center"/>
          </w:tcPr>
          <w:p w:rsidR="00000000" w:rsidDel="00000000" w:rsidP="00000000" w:rsidRDefault="00000000" w:rsidRPr="00000000" w14:paraId="000001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0120">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itmay4f25zc2" w:id="3"/>
            <w:bookmarkEnd w:id="3"/>
            <w:r w:rsidDel="00000000" w:rsidR="00000000" w:rsidRPr="00000000">
              <w:rPr>
                <w:rFonts w:ascii="Times New Roman" w:cs="Times New Roman" w:eastAsia="Times New Roman" w:hAnsi="Times New Roman"/>
                <w:b w:val="1"/>
                <w:bCs w:val="1"/>
                <w:i w:val="0"/>
                <w:iCs w:val="0"/>
                <w:color w:val="000000"/>
                <w:sz w:val="22"/>
                <w:szCs w:val="22"/>
                <w:rtl w:val="0"/>
              </w:rPr>
              <w:t xml:space="preserve">Taduru Shashank</w:t>
            </w:r>
          </w:p>
          <w:p w:rsidR="00000000" w:rsidDel="00000000" w:rsidP="00000000" w:rsidRDefault="00000000" w:rsidRPr="00000000" w14:paraId="00000121">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Electronics and Engineering</w:t>
            </w:r>
          </w:p>
        </w:tc>
        <w:tc>
          <w:tcPr>
            <w:vAlign w:val="center"/>
          </w:tcPr>
          <w:p w:rsidR="00000000" w:rsidDel="00000000" w:rsidP="00000000" w:rsidRDefault="00000000" w:rsidRPr="00000000" w14:paraId="000001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p w:rsidR="00000000" w:rsidDel="00000000" w:rsidP="00000000" w:rsidRDefault="00000000" w:rsidRPr="00000000" w14:paraId="00000124">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8712323413</w:t>
            </w:r>
          </w:p>
        </w:tc>
        <w:tc>
          <w:tcPr>
            <w:vAlign w:val="center"/>
          </w:tcPr>
          <w:p w:rsidR="00000000" w:rsidDel="00000000" w:rsidP="00000000" w:rsidRDefault="00000000" w:rsidRPr="00000000" w14:paraId="000001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24qm1a0455@kgr.ac.in</w:t>
            </w:r>
          </w:p>
        </w:tc>
      </w:tr>
      <w:tr>
        <w:trPr>
          <w:cantSplit w:val="0"/>
          <w:tblHeader w:val="0"/>
        </w:trPr>
        <w:tc>
          <w:tcPr>
            <w:vAlign w:val="center"/>
          </w:tcPr>
          <w:p w:rsidR="00000000" w:rsidDel="00000000" w:rsidP="00000000" w:rsidRDefault="00000000" w:rsidRPr="00000000" w14:paraId="000001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vAlign w:val="center"/>
          </w:tcPr>
          <w:p w:rsidR="00000000" w:rsidDel="00000000" w:rsidP="00000000" w:rsidRDefault="00000000" w:rsidRPr="00000000" w14:paraId="00000128">
            <w:pPr>
              <w:pStyle w:val="Heading4"/>
              <w:keepNext w:val="0"/>
              <w:keepLines w:val="0"/>
              <w:spacing w:before="240" w:lineRule="auto"/>
              <w:rPr>
                <w:rFonts w:ascii="Times New Roman" w:cs="Times New Roman" w:eastAsia="Times New Roman" w:hAnsi="Times New Roman"/>
                <w:b w:val="1"/>
                <w:bCs w:val="1"/>
                <w:i w:val="0"/>
                <w:iCs w:val="0"/>
                <w:color w:val="000000"/>
                <w:sz w:val="22"/>
                <w:szCs w:val="22"/>
              </w:rPr>
            </w:pPr>
            <w:bookmarkStart w:colFirst="0" w:colLast="0" w:name="_g0dq4xk1l9cq" w:id="4"/>
            <w:bookmarkEnd w:id="4"/>
            <w:r w:rsidDel="00000000" w:rsidR="00000000" w:rsidRPr="00000000">
              <w:rPr>
                <w:rFonts w:ascii="Times New Roman" w:cs="Times New Roman" w:eastAsia="Times New Roman" w:hAnsi="Times New Roman"/>
                <w:b w:val="1"/>
                <w:bCs w:val="1"/>
                <w:i w:val="0"/>
                <w:iCs w:val="0"/>
                <w:color w:val="000000"/>
                <w:sz w:val="22"/>
                <w:szCs w:val="22"/>
                <w:rtl w:val="0"/>
              </w:rPr>
              <w:t xml:space="preserve">Mangarai Rajeshwari</w:t>
            </w:r>
          </w:p>
          <w:p w:rsidR="00000000" w:rsidDel="00000000" w:rsidP="00000000" w:rsidRDefault="00000000" w:rsidRPr="00000000" w14:paraId="00000129">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Electronics and Engineering</w:t>
            </w:r>
          </w:p>
        </w:tc>
        <w:tc>
          <w:tcPr>
            <w:vAlign w:val="center"/>
          </w:tcPr>
          <w:p w:rsidR="00000000" w:rsidDel="00000000" w:rsidP="00000000" w:rsidRDefault="00000000" w:rsidRPr="00000000" w14:paraId="000001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p w:rsidR="00000000" w:rsidDel="00000000" w:rsidP="00000000" w:rsidRDefault="00000000" w:rsidRPr="00000000" w14:paraId="0000012C">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6304541673</w:t>
            </w:r>
          </w:p>
        </w:tc>
        <w:tc>
          <w:tcPr>
            <w:vAlign w:val="center"/>
          </w:tcPr>
          <w:p w:rsidR="00000000" w:rsidDel="00000000" w:rsidP="00000000" w:rsidRDefault="00000000" w:rsidRPr="00000000" w14:paraId="000001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jayaramulujayaramulu680@gmail.com</w:t>
            </w:r>
          </w:p>
        </w:tc>
      </w:tr>
    </w:tbl>
    <w:p w:rsidR="00000000" w:rsidDel="00000000" w:rsidP="00000000" w:rsidRDefault="00000000" w:rsidRPr="00000000" w14:paraId="0000012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 The above details will be used for certificate generation. Please ensure accuracy.</w:t>
      </w:r>
    </w:p>
    <w:p w:rsidR="00000000" w:rsidDel="00000000" w:rsidP="00000000" w:rsidRDefault="00000000" w:rsidRPr="00000000" w14:paraId="0000013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hereby declare that the work titled “</w:t>
      </w:r>
      <w:r w:rsidDel="00000000" w:rsidR="00000000" w:rsidRPr="00000000">
        <w:rPr>
          <w:rFonts w:ascii="Times New Roman" w:cs="Times New Roman" w:eastAsia="Times New Roman" w:hAnsi="Times New Roman"/>
          <w:b w:val="1"/>
          <w:bCs w:val="1"/>
          <w:rtl w:val="0"/>
        </w:rPr>
        <w:t xml:space="preserve">Smart Safety and Assistance System for Sanitation Workers of Solapur Municipal Corporation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submitted for SAMVED-2026 is the original outcome of our team’s efforts.</w:t>
        <w:br w:type="textWrapping"/>
        <w:t xml:space="preserve">The work has been carried out by us under the guidance of the undersigned mentor and is neither copied from any source nor generated using artificial intelligence (AI) tools.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 </w:t>
      </w:r>
      <w:r w:rsidDel="00000000" w:rsidR="00000000" w:rsidRPr="00000000">
        <w:rPr>
          <w:rFonts w:ascii="Times New Roman" w:cs="Times New Roman" w:eastAsia="Times New Roman" w:hAnsi="Times New Roman"/>
          <w:b w:val="1"/>
          <w:bCs w:val="1"/>
          <w:sz w:val="20"/>
          <w:szCs w:val="20"/>
          <w:rtl w:val="0"/>
        </w:rPr>
        <w:t xml:space="preserve">Hyderabad, Moinabad</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1"/>
          <w:bCs w:val="1"/>
          <w:sz w:val="20"/>
          <w:szCs w:val="20"/>
          <w:rtl w:val="0"/>
        </w:rPr>
        <w:t xml:space="preserve">20/02/2026</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Leader Name: </w:t>
      </w:r>
      <w:r w:rsidDel="00000000" w:rsidR="00000000" w:rsidRPr="00000000">
        <w:rPr>
          <w:rFonts w:ascii="Times New Roman" w:cs="Times New Roman" w:eastAsia="Times New Roman" w:hAnsi="Times New Roman"/>
          <w:b w:val="1"/>
          <w:bCs w:val="1"/>
          <w:rtl w:val="0"/>
        </w:rPr>
        <w:t xml:space="preserve">Turangi Shiva Ganga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__________________________</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 Name: </w:t>
      </w:r>
      <w:r w:rsidDel="00000000" w:rsidR="00000000" w:rsidRPr="00000000">
        <w:rPr>
          <w:rFonts w:ascii="Times New Roman" w:cs="Times New Roman" w:eastAsia="Times New Roman" w:hAnsi="Times New Roman"/>
          <w:b w:val="1"/>
          <w:bCs w:val="1"/>
          <w:sz w:val="22"/>
          <w:szCs w:val="22"/>
          <w:rtl w:val="0"/>
        </w:rPr>
        <w:t xml:space="preserve">Gudapati Lakshmi Bhavani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__________________________</w:t>
      </w:r>
      <w:r w:rsidDel="00000000" w:rsidR="00000000" w:rsidRPr="00000000">
        <w:rPr>
          <w:rtl w:val="0"/>
        </w:rPr>
      </w:r>
    </w:p>
    <w:sectPr>
      <w:head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c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c00000"/>
        <w:sz w:val="36"/>
        <w:szCs w:val="36"/>
        <w:u w:val="none"/>
        <w:shd w:fill="auto" w:val="clear"/>
        <w:vertAlign w:val="baseline"/>
        <w:rtl w:val="0"/>
      </w:rPr>
      <w:t xml:space="preserve">SAMVED-2026</w:t>
    </w:r>
    <w:r w:rsidDel="00000000" w:rsidR="00000000" w:rsidRPr="00000000">
      <w:drawing>
        <wp:anchor allowOverlap="1" behindDoc="0" distB="0" distT="0" distL="114300" distR="114300" hidden="0" layoutInCell="1" locked="0" relativeHeight="0" simplePos="0">
          <wp:simplePos x="0" y="0"/>
          <wp:positionH relativeFrom="column">
            <wp:posOffset>5741246</wp:posOffset>
          </wp:positionH>
          <wp:positionV relativeFrom="paragraph">
            <wp:posOffset>-280246</wp:posOffset>
          </wp:positionV>
          <wp:extent cx="672374" cy="665717"/>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16318" l="17672" r="16854" t="15132"/>
                  <a:stretch>
                    <a:fillRect/>
                  </a:stretch>
                </pic:blipFill>
                <pic:spPr>
                  <a:xfrm>
                    <a:off x="0" y="0"/>
                    <a:ext cx="672374" cy="66571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-828886</wp:posOffset>
          </wp:positionH>
          <wp:positionV relativeFrom="paragraph">
            <wp:posOffset>-281304</wp:posOffset>
          </wp:positionV>
          <wp:extent cx="1212850" cy="5111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2850" cy="511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217" w:hanging="360"/>
      </w:pPr>
      <w:rPr>
        <w:u w:val="none"/>
      </w:rPr>
    </w:lvl>
    <w:lvl w:ilvl="1">
      <w:start w:val="1"/>
      <w:numFmt w:val="bullet"/>
      <w:lvlText w:val="○"/>
      <w:lvlJc w:val="left"/>
      <w:pPr>
        <w:ind w:left="1937" w:hanging="360"/>
      </w:pPr>
      <w:rPr>
        <w:u w:val="none"/>
      </w:rPr>
    </w:lvl>
    <w:lvl w:ilvl="2">
      <w:start w:val="1"/>
      <w:numFmt w:val="bullet"/>
      <w:lvlText w:val="■"/>
      <w:lvlJc w:val="left"/>
      <w:pPr>
        <w:ind w:left="2657" w:hanging="360"/>
      </w:pPr>
      <w:rPr>
        <w:u w:val="none"/>
      </w:rPr>
    </w:lvl>
    <w:lvl w:ilvl="3">
      <w:start w:val="1"/>
      <w:numFmt w:val="bullet"/>
      <w:lvlText w:val="●"/>
      <w:lvlJc w:val="left"/>
      <w:pPr>
        <w:ind w:left="3377" w:hanging="360"/>
      </w:pPr>
      <w:rPr>
        <w:u w:val="none"/>
      </w:rPr>
    </w:lvl>
    <w:lvl w:ilvl="4">
      <w:start w:val="1"/>
      <w:numFmt w:val="bullet"/>
      <w:lvlText w:val="○"/>
      <w:lvlJc w:val="left"/>
      <w:pPr>
        <w:ind w:left="4097" w:hanging="360"/>
      </w:pPr>
      <w:rPr>
        <w:u w:val="none"/>
      </w:rPr>
    </w:lvl>
    <w:lvl w:ilvl="5">
      <w:start w:val="1"/>
      <w:numFmt w:val="bullet"/>
      <w:lvlText w:val="■"/>
      <w:lvlJc w:val="left"/>
      <w:pPr>
        <w:ind w:left="4817" w:hanging="360"/>
      </w:pPr>
      <w:rPr>
        <w:u w:val="none"/>
      </w:rPr>
    </w:lvl>
    <w:lvl w:ilvl="6">
      <w:start w:val="1"/>
      <w:numFmt w:val="bullet"/>
      <w:lvlText w:val="●"/>
      <w:lvlJc w:val="left"/>
      <w:pPr>
        <w:ind w:left="5537" w:hanging="360"/>
      </w:pPr>
      <w:rPr>
        <w:u w:val="none"/>
      </w:rPr>
    </w:lvl>
    <w:lvl w:ilvl="7">
      <w:start w:val="1"/>
      <w:numFmt w:val="bullet"/>
      <w:lvlText w:val="○"/>
      <w:lvlJc w:val="left"/>
      <w:pPr>
        <w:ind w:left="6257" w:hanging="360"/>
      </w:pPr>
      <w:rPr>
        <w:u w:val="none"/>
      </w:rPr>
    </w:lvl>
    <w:lvl w:ilvl="8">
      <w:start w:val="1"/>
      <w:numFmt w:val="bullet"/>
      <w:lvlText w:val="■"/>
      <w:lvlJc w:val="left"/>
      <w:pPr>
        <w:ind w:left="697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fb0ad89d-ba65-4624-b3ae-71beca2a3710</vt:lpwstr>
  </property>
</Properties>
</file>