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29E3" w14:textId="6DFA4EDD" w:rsidR="005F344F" w:rsidRPr="005F344F" w:rsidRDefault="005F344F">
      <w:pPr>
        <w:rPr>
          <w:rFonts w:ascii="Times New Roman" w:hAnsi="Times New Roman" w:cs="Times New Roman"/>
          <w:sz w:val="40"/>
          <w:szCs w:val="40"/>
        </w:rPr>
      </w:pPr>
      <w:r w:rsidRPr="005F344F">
        <w:rPr>
          <w:rFonts w:ascii="Times New Roman" w:hAnsi="Times New Roman" w:cs="Times New Roman"/>
          <w:sz w:val="40"/>
          <w:szCs w:val="40"/>
        </w:rPr>
        <w:t>PRICE PERFORMANCE PREDICTION</w:t>
      </w:r>
    </w:p>
    <w:p w14:paraId="03B26941" w14:textId="77777777" w:rsidR="005F344F" w:rsidRPr="005F344F" w:rsidRDefault="005F344F">
      <w:pPr>
        <w:rPr>
          <w:rFonts w:ascii="Times New Roman" w:hAnsi="Times New Roman" w:cs="Times New Roman"/>
          <w:sz w:val="40"/>
          <w:szCs w:val="40"/>
        </w:rPr>
      </w:pPr>
    </w:p>
    <w:p w14:paraId="3F0965D6" w14:textId="426F9105" w:rsidR="005F344F" w:rsidRPr="005F344F" w:rsidRDefault="005F344F">
      <w:pPr>
        <w:rPr>
          <w:rStyle w:val="Strong"/>
          <w:rFonts w:ascii="Segoe UI" w:hAnsi="Segoe UI" w:cs="Segoe UI"/>
          <w:b w:val="0"/>
          <w:bCs w:val="0"/>
          <w:color w:val="1F2328"/>
          <w:shd w:val="clear" w:color="auto" w:fill="FFFFFF"/>
        </w:rPr>
      </w:pPr>
      <w:r w:rsidRPr="005F344F">
        <w:rPr>
          <w:rStyle w:val="Strong"/>
          <w:rFonts w:ascii="Segoe UI" w:hAnsi="Segoe UI" w:cs="Segoe UI"/>
          <w:b w:val="0"/>
          <w:bCs w:val="0"/>
          <w:color w:val="1F2328"/>
          <w:shd w:val="clear" w:color="auto" w:fill="FFFFFF"/>
        </w:rPr>
        <w:t xml:space="preserve">Prepared for UMBC Data Science </w:t>
      </w:r>
      <w:proofErr w:type="gramStart"/>
      <w:r w:rsidRPr="005F344F">
        <w:rPr>
          <w:rStyle w:val="Strong"/>
          <w:rFonts w:ascii="Segoe UI" w:hAnsi="Segoe UI" w:cs="Segoe UI"/>
          <w:b w:val="0"/>
          <w:bCs w:val="0"/>
          <w:color w:val="1F2328"/>
          <w:shd w:val="clear" w:color="auto" w:fill="FFFFFF"/>
        </w:rPr>
        <w:t>Master Degree</w:t>
      </w:r>
      <w:proofErr w:type="gramEnd"/>
      <w:r w:rsidRPr="005F344F">
        <w:rPr>
          <w:rStyle w:val="Strong"/>
          <w:rFonts w:ascii="Segoe UI" w:hAnsi="Segoe UI" w:cs="Segoe UI"/>
          <w:b w:val="0"/>
          <w:bCs w:val="0"/>
          <w:color w:val="1F2328"/>
          <w:shd w:val="clear" w:color="auto" w:fill="FFFFFF"/>
        </w:rPr>
        <w:t xml:space="preserve"> Capstone by Dr. </w:t>
      </w:r>
      <w:proofErr w:type="spellStart"/>
      <w:r w:rsidRPr="005F344F">
        <w:rPr>
          <w:rStyle w:val="Strong"/>
          <w:rFonts w:ascii="Segoe UI" w:hAnsi="Segoe UI" w:cs="Segoe UI"/>
          <w:b w:val="0"/>
          <w:bCs w:val="0"/>
          <w:color w:val="1F2328"/>
          <w:shd w:val="clear" w:color="auto" w:fill="FFFFFF"/>
        </w:rPr>
        <w:t>Chaoji</w:t>
      </w:r>
      <w:proofErr w:type="spellEnd"/>
      <w:r w:rsidRPr="005F344F">
        <w:rPr>
          <w:rStyle w:val="Strong"/>
          <w:rFonts w:ascii="Segoe UI" w:hAnsi="Segoe UI" w:cs="Segoe UI"/>
          <w:b w:val="0"/>
          <w:bCs w:val="0"/>
          <w:color w:val="1F2328"/>
          <w:shd w:val="clear" w:color="auto" w:fill="FFFFFF"/>
        </w:rPr>
        <w:t xml:space="preserve"> (Jay) Wang - SPRING 2024 Semester</w:t>
      </w:r>
    </w:p>
    <w:p w14:paraId="31C1DBB4" w14:textId="2CEFA850" w:rsidR="005F344F" w:rsidRPr="005F344F" w:rsidRDefault="005F344F">
      <w:pPr>
        <w:rPr>
          <w:rStyle w:val="Strong"/>
          <w:rFonts w:ascii="Segoe UI" w:hAnsi="Segoe UI" w:cs="Segoe UI"/>
          <w:b w:val="0"/>
          <w:bCs w:val="0"/>
          <w:color w:val="1F2328"/>
          <w:shd w:val="clear" w:color="auto" w:fill="FFFFFF"/>
        </w:rPr>
      </w:pPr>
      <w:r w:rsidRPr="005F344F">
        <w:rPr>
          <w:rStyle w:val="Strong"/>
          <w:rFonts w:ascii="Segoe UI" w:hAnsi="Segoe UI" w:cs="Segoe UI"/>
          <w:b w:val="0"/>
          <w:bCs w:val="0"/>
          <w:color w:val="1F2328"/>
          <w:shd w:val="clear" w:color="auto" w:fill="FFFFFF"/>
        </w:rPr>
        <w:t xml:space="preserve">Author: </w:t>
      </w:r>
      <w:proofErr w:type="spellStart"/>
      <w:r w:rsidRPr="005F344F">
        <w:rPr>
          <w:rStyle w:val="Strong"/>
          <w:rFonts w:ascii="Segoe UI" w:hAnsi="Segoe UI" w:cs="Segoe UI"/>
          <w:b w:val="0"/>
          <w:bCs w:val="0"/>
          <w:color w:val="1F2328"/>
          <w:shd w:val="clear" w:color="auto" w:fill="FFFFFF"/>
        </w:rPr>
        <w:t>Shiva</w:t>
      </w:r>
      <w:r w:rsidRPr="005F344F">
        <w:rPr>
          <w:rStyle w:val="Strong"/>
          <w:rFonts w:ascii="Segoe UI" w:hAnsi="Segoe UI" w:cs="Segoe UI"/>
          <w:b w:val="0"/>
          <w:bCs w:val="0"/>
          <w:color w:val="1F2328"/>
          <w:shd w:val="clear" w:color="auto" w:fill="FFFFFF"/>
        </w:rPr>
        <w:t>ramakrishna</w:t>
      </w:r>
      <w:proofErr w:type="spellEnd"/>
      <w:r w:rsidRPr="005F344F">
        <w:rPr>
          <w:rStyle w:val="Strong"/>
          <w:rFonts w:ascii="Segoe UI" w:hAnsi="Segoe UI" w:cs="Segoe UI"/>
          <w:b w:val="0"/>
          <w:bCs w:val="0"/>
          <w:color w:val="1F2328"/>
          <w:shd w:val="clear" w:color="auto" w:fill="FFFFFF"/>
        </w:rPr>
        <w:t xml:space="preserve"> Reddy </w:t>
      </w:r>
      <w:proofErr w:type="spellStart"/>
      <w:r w:rsidRPr="005F344F">
        <w:rPr>
          <w:rStyle w:val="Strong"/>
          <w:rFonts w:ascii="Segoe UI" w:hAnsi="Segoe UI" w:cs="Segoe UI"/>
          <w:b w:val="0"/>
          <w:bCs w:val="0"/>
          <w:color w:val="1F2328"/>
          <w:shd w:val="clear" w:color="auto" w:fill="FFFFFF"/>
        </w:rPr>
        <w:t>Kasireddy</w:t>
      </w:r>
      <w:proofErr w:type="spellEnd"/>
    </w:p>
    <w:p w14:paraId="2D74CBE8" w14:textId="77777777" w:rsidR="005F344F" w:rsidRPr="005F344F" w:rsidRDefault="005F344F">
      <w:pPr>
        <w:rPr>
          <w:rStyle w:val="Strong"/>
          <w:rFonts w:ascii="Segoe UI" w:hAnsi="Segoe UI" w:cs="Segoe UI"/>
          <w:b w:val="0"/>
          <w:bCs w:val="0"/>
          <w:color w:val="1F2328"/>
          <w:shd w:val="clear" w:color="auto" w:fill="FFFFFF"/>
        </w:rPr>
      </w:pPr>
    </w:p>
    <w:p w14:paraId="5D2CC8AF"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Background</w:t>
      </w:r>
    </w:p>
    <w:p w14:paraId="3DB134B7" w14:textId="7141B630"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1. What is it about?</w:t>
      </w:r>
    </w:p>
    <w:p w14:paraId="014E4CDB"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The report is centered on "Price Performance Prediction," specifically analyzing Microsoft (MSFT) and JP Morgan (JPM) stocks within the S&amp;P 500 framework. It delves into the relationship between these stocks and the S&amp;P 500 index, exploring their performance using historical data over the past decade. By leveraging financial modeling techniques, the analysis seeks to uncover correlations, calculate beta coefficients, and compare the Sharpe Ratios of these two stocks against the S&amp;P 500.</w:t>
      </w:r>
    </w:p>
    <w:p w14:paraId="33E71845"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439AD713" w14:textId="17398465"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2. Why does it matter?</w:t>
      </w:r>
    </w:p>
    <w:p w14:paraId="11C37D3E"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 xml:space="preserve">This analysis matters because accurate stock price prediction is crucial in finance, enabling investors, traders, and financial institutions to make better-informed decisions. Understanding potential future price </w:t>
      </w:r>
      <w:r w:rsidRPr="005F344F">
        <w:rPr>
          <w:rFonts w:ascii="Segoe UI" w:eastAsia="Times New Roman" w:hAnsi="Segoe UI" w:cs="Segoe UI"/>
          <w:color w:val="1F2328"/>
          <w:kern w:val="0"/>
          <w:sz w:val="36"/>
          <w:szCs w:val="36"/>
          <w14:ligatures w14:val="none"/>
        </w:rPr>
        <w:lastRenderedPageBreak/>
        <w:t>movements can lead to effective risk management, optimized investment strategies, and minimized losses. The correlations and comparative insights between Microsoft, JP Morgan, and the S&amp;P 500 can help stakeholders maximize their returns while navigating the financial markets strategically.</w:t>
      </w:r>
    </w:p>
    <w:p w14:paraId="13A86607"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3E5EDE5A" w14:textId="0437798F"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3. What are your research questions?</w:t>
      </w:r>
    </w:p>
    <w:p w14:paraId="58850B4B"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030F2BF8"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1. How strongly are Microsoft and JP Morgan correlated with the S&amp;P 500 index, and what does that imply about their performance?</w:t>
      </w:r>
    </w:p>
    <w:p w14:paraId="781675E6"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2. How do Microsoft and JP Morgan compare in terms of beta coefficients, and what does this indicate regarding their volatility and market sensitivity?</w:t>
      </w:r>
    </w:p>
    <w:p w14:paraId="10B5EA3A"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3. What are the Sharpe Ratios of these two stocks compared to the S&amp;P 500, and what does this suggest about their risk-adjusted returns?</w:t>
      </w:r>
    </w:p>
    <w:p w14:paraId="2DE76C3E"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4. How well do different machine learning models predict and compare the performance of these stocks?</w:t>
      </w:r>
    </w:p>
    <w:p w14:paraId="223050B4"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3294DC7D" w14:textId="36A09D7B"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lastRenderedPageBreak/>
        <w:t>4. Why is it relevant?</w:t>
      </w:r>
    </w:p>
    <w:p w14:paraId="13DB6BBF"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4B8B2590" w14:textId="63C14B09" w:rsid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This analysis is relevant because it provides practical insights for stakeholders looking to maximize their returns while minimizing risk in today's dynamic market. The comparative study helps investors choose the appropriate stocks based on their risk appetite and investment strategy. Financial models, including ARIMA, LSTM, and others, offer a multi-dimensional perspective for understanding the drivers of market movements, contributing to the broader field of financial data science.</w:t>
      </w:r>
    </w:p>
    <w:p w14:paraId="350CF509" w14:textId="77777777" w:rsid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0A4F7096" w14:textId="00511CCD" w:rsid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Pr>
          <w:rFonts w:ascii="Segoe UI" w:eastAsia="Times New Roman" w:hAnsi="Segoe UI" w:cs="Segoe UI"/>
          <w:color w:val="1F2328"/>
          <w:kern w:val="0"/>
          <w:sz w:val="36"/>
          <w:szCs w:val="36"/>
          <w14:ligatures w14:val="none"/>
        </w:rPr>
        <w:t>Dataset:</w:t>
      </w:r>
    </w:p>
    <w:p w14:paraId="09531C12"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 xml:space="preserve">Dataset </w:t>
      </w:r>
      <w:proofErr w:type="gramStart"/>
      <w:r w:rsidRPr="005F344F">
        <w:rPr>
          <w:rFonts w:ascii="Segoe UI" w:eastAsia="Times New Roman" w:hAnsi="Segoe UI" w:cs="Segoe UI"/>
          <w:color w:val="1F2328"/>
          <w:kern w:val="0"/>
          <w:sz w:val="36"/>
          <w:szCs w:val="36"/>
          <w14:ligatures w14:val="none"/>
        </w:rPr>
        <w:t>source :</w:t>
      </w:r>
      <w:proofErr w:type="gramEnd"/>
      <w:r w:rsidRPr="005F344F">
        <w:rPr>
          <w:rFonts w:ascii="Segoe UI" w:eastAsia="Times New Roman" w:hAnsi="Segoe UI" w:cs="Segoe UI"/>
          <w:color w:val="1F2328"/>
          <w:kern w:val="0"/>
          <w:sz w:val="36"/>
          <w:szCs w:val="36"/>
          <w14:ligatures w14:val="none"/>
        </w:rPr>
        <w:t xml:space="preserve">  Yahoo Finance (</w:t>
      </w:r>
      <w:r w:rsidRPr="005F344F">
        <w:rPr>
          <w:rFonts w:ascii="Segoe UI" w:eastAsia="Times New Roman" w:hAnsi="Segoe UI" w:cs="Segoe UI"/>
          <w:b/>
          <w:bCs/>
          <w:color w:val="1F2328"/>
          <w:kern w:val="0"/>
          <w:sz w:val="36"/>
          <w:szCs w:val="36"/>
          <w14:ligatures w14:val="none"/>
        </w:rPr>
        <w:t>S&amp;P 500 (^GSPC)),MICROSOFT(MSFT) AND JP MORGAN (JPM)</w:t>
      </w:r>
      <w:r w:rsidRPr="005F344F">
        <w:rPr>
          <w:rFonts w:ascii="Segoe UI" w:eastAsia="Times New Roman" w:hAnsi="Segoe UI" w:cs="Segoe UI"/>
          <w:color w:val="1F2328"/>
          <w:kern w:val="0"/>
          <w:sz w:val="36"/>
          <w:szCs w:val="36"/>
          <w14:ligatures w14:val="none"/>
        </w:rPr>
        <w:t xml:space="preserve"> historical Data For Past 10 years</w:t>
      </w:r>
    </w:p>
    <w:p w14:paraId="5468838D"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 xml:space="preserve">Link: </w:t>
      </w:r>
      <w:hyperlink r:id="rId5" w:history="1">
        <w:r w:rsidRPr="005F344F">
          <w:rPr>
            <w:rStyle w:val="Hyperlink"/>
            <w:rFonts w:ascii="Segoe UI" w:eastAsia="Times New Roman" w:hAnsi="Segoe UI" w:cs="Segoe UI"/>
            <w:kern w:val="0"/>
            <w:sz w:val="36"/>
            <w:szCs w:val="36"/>
            <w14:ligatures w14:val="none"/>
          </w:rPr>
          <w:t>https://finance.yahoo.com/quote/%5EGSPC/history?period1=1550188800&amp;period2=1707955200&amp;interval=1d&amp;filter=history&amp;frequency=1d&amp;includeAdjustedClose=true</w:t>
        </w:r>
      </w:hyperlink>
    </w:p>
    <w:p w14:paraId="488BAE16"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roofErr w:type="gramStart"/>
      <w:r w:rsidRPr="005F344F">
        <w:rPr>
          <w:rFonts w:ascii="Segoe UI" w:eastAsia="Times New Roman" w:hAnsi="Segoe UI" w:cs="Segoe UI"/>
          <w:color w:val="1F2328"/>
          <w:kern w:val="0"/>
          <w:sz w:val="36"/>
          <w:szCs w:val="36"/>
          <w14:ligatures w14:val="none"/>
        </w:rPr>
        <w:t>Size :</w:t>
      </w:r>
      <w:proofErr w:type="gramEnd"/>
      <w:r w:rsidRPr="005F344F">
        <w:rPr>
          <w:rFonts w:ascii="Segoe UI" w:eastAsia="Times New Roman" w:hAnsi="Segoe UI" w:cs="Segoe UI"/>
          <w:color w:val="1F2328"/>
          <w:kern w:val="0"/>
          <w:sz w:val="36"/>
          <w:szCs w:val="36"/>
          <w14:ligatures w14:val="none"/>
        </w:rPr>
        <w:t xml:space="preserve"> 25 - 65 MB</w:t>
      </w:r>
    </w:p>
    <w:p w14:paraId="31A2511E"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lastRenderedPageBreak/>
        <w:t>Rows: 2516(All files together)</w:t>
      </w:r>
    </w:p>
    <w:p w14:paraId="3B0EBE8C"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r w:rsidRPr="005F344F">
        <w:rPr>
          <w:rFonts w:ascii="Segoe UI" w:eastAsia="Times New Roman" w:hAnsi="Segoe UI" w:cs="Segoe UI"/>
          <w:color w:val="1F2328"/>
          <w:kern w:val="0"/>
          <w:sz w:val="36"/>
          <w:szCs w:val="36"/>
          <w14:ligatures w14:val="none"/>
        </w:rPr>
        <w:t>Columns:6</w:t>
      </w:r>
    </w:p>
    <w:p w14:paraId="7020235D" w14:textId="77777777" w:rsid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2D422036" w14:textId="77777777" w:rsid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22D728D7" w14:textId="77777777" w:rsidR="005F344F" w:rsidRDefault="005F344F" w:rsidP="005F344F">
      <w:pPr>
        <w:pStyle w:val="Heading1"/>
        <w:shd w:val="clear" w:color="auto" w:fill="FFFFFF"/>
        <w:spacing w:before="360" w:after="240"/>
        <w:rPr>
          <w:rFonts w:ascii="Segoe UI" w:hAnsi="Segoe UI" w:cs="Segoe UI"/>
          <w:color w:val="1F2328"/>
        </w:rPr>
      </w:pPr>
      <w:r>
        <w:rPr>
          <w:rFonts w:ascii="Segoe UI" w:hAnsi="Segoe UI" w:cs="Segoe UI"/>
          <w:color w:val="1F2328"/>
        </w:rPr>
        <w:t>Exploratory Data Analysis (EDA)</w:t>
      </w:r>
    </w:p>
    <w:p w14:paraId="33467E5F" w14:textId="77777777" w:rsidR="005F344F" w:rsidRDefault="005F344F" w:rsidP="005F344F">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Overview</w:t>
      </w:r>
    </w:p>
    <w:p w14:paraId="326ADA2E" w14:textId="77777777" w:rsidR="005F344F" w:rsidRDefault="005F344F" w:rsidP="005F344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Exploratory Data Analysis (EDA) is a crucial step in understanding the dataset's structure, distribution, and relationships between variables. Let's explore the real estate dataset to gain insights into its features and potential patterns.</w:t>
      </w:r>
    </w:p>
    <w:p w14:paraId="45A9A298" w14:textId="77777777" w:rsid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4792C363" w14:textId="77777777" w:rsidR="005F344F" w:rsidRDefault="005F344F" w:rsidP="005F344F">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Data Visualization</w:t>
      </w:r>
    </w:p>
    <w:p w14:paraId="667C8BC6" w14:textId="77777777" w:rsidR="005F344F" w:rsidRDefault="005F344F" w:rsidP="005F344F">
      <w:pPr>
        <w:pStyle w:val="Heading2"/>
        <w:shd w:val="clear" w:color="auto" w:fill="FFFFFF"/>
        <w:spacing w:before="360" w:beforeAutospacing="0" w:after="240" w:afterAutospacing="0"/>
        <w:rPr>
          <w:rFonts w:ascii="Segoe UI" w:hAnsi="Segoe UI" w:cs="Segoe UI"/>
          <w:color w:val="1F2328"/>
        </w:rPr>
      </w:pPr>
    </w:p>
    <w:p w14:paraId="02FA0916" w14:textId="77777777" w:rsidR="005F344F" w:rsidRPr="005F344F" w:rsidRDefault="005F344F" w:rsidP="005F344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5F344F">
        <w:rPr>
          <w:rFonts w:ascii="Segoe UI" w:eastAsia="Times New Roman" w:hAnsi="Segoe UI" w:cs="Segoe UI"/>
          <w:b/>
          <w:bCs/>
          <w:color w:val="1F2328"/>
          <w:kern w:val="0"/>
          <w:sz w:val="36"/>
          <w:szCs w:val="36"/>
          <w14:ligatures w14:val="none"/>
        </w:rPr>
        <w:t>Data Cleansing:</w:t>
      </w:r>
    </w:p>
    <w:p w14:paraId="4D3B4F7C" w14:textId="77777777" w:rsidR="005F344F" w:rsidRPr="005F344F" w:rsidRDefault="005F344F" w:rsidP="005F344F">
      <w:pPr>
        <w:shd w:val="clear" w:color="auto" w:fill="FFFFFF"/>
        <w:spacing w:after="240"/>
        <w:rPr>
          <w:rFonts w:ascii="Segoe UI" w:eastAsia="Times New Roman" w:hAnsi="Segoe UI" w:cs="Segoe UI"/>
          <w:color w:val="1F2328"/>
          <w:kern w:val="0"/>
          <w14:ligatures w14:val="none"/>
        </w:rPr>
      </w:pPr>
      <w:r w:rsidRPr="005F344F">
        <w:rPr>
          <w:rFonts w:ascii="Segoe UI" w:eastAsia="Times New Roman" w:hAnsi="Segoe UI" w:cs="Segoe UI"/>
          <w:b/>
          <w:bCs/>
          <w:color w:val="1F2328"/>
          <w:kern w:val="0"/>
          <w14:ligatures w14:val="none"/>
        </w:rPr>
        <w:t>Handling Missing Values:</w:t>
      </w:r>
    </w:p>
    <w:p w14:paraId="776519C0" w14:textId="77777777" w:rsidR="005F344F" w:rsidRPr="005F344F" w:rsidRDefault="005F344F" w:rsidP="005F344F">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No missing values were detected in the dataset, ensuring that all records contain complete information.</w:t>
      </w:r>
    </w:p>
    <w:p w14:paraId="7C99DA33" w14:textId="77777777" w:rsidR="005F344F" w:rsidRPr="005F344F" w:rsidRDefault="005F344F" w:rsidP="005F344F">
      <w:pPr>
        <w:shd w:val="clear" w:color="auto" w:fill="FFFFFF"/>
        <w:spacing w:after="240"/>
        <w:rPr>
          <w:rFonts w:ascii="Segoe UI" w:eastAsia="Times New Roman" w:hAnsi="Segoe UI" w:cs="Segoe UI"/>
          <w:color w:val="1F2328"/>
          <w:kern w:val="0"/>
          <w14:ligatures w14:val="none"/>
        </w:rPr>
      </w:pPr>
      <w:r w:rsidRPr="005F344F">
        <w:rPr>
          <w:rFonts w:ascii="Segoe UI" w:eastAsia="Times New Roman" w:hAnsi="Segoe UI" w:cs="Segoe UI"/>
          <w:b/>
          <w:bCs/>
          <w:color w:val="1F2328"/>
          <w:kern w:val="0"/>
          <w14:ligatures w14:val="none"/>
        </w:rPr>
        <w:t>Handling Duplicate Rows:</w:t>
      </w:r>
    </w:p>
    <w:p w14:paraId="3554D5AE" w14:textId="77777777" w:rsidR="005F344F" w:rsidRDefault="005F344F" w:rsidP="005F344F">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No duplicate rows were found in the dataset, indicating data </w:t>
      </w:r>
      <w:proofErr w:type="gramStart"/>
      <w:r w:rsidRPr="005F344F">
        <w:rPr>
          <w:rFonts w:ascii="Segoe UI" w:eastAsia="Times New Roman" w:hAnsi="Segoe UI" w:cs="Segoe UI"/>
          <w:color w:val="1F2328"/>
          <w:kern w:val="0"/>
          <w14:ligatures w14:val="none"/>
        </w:rPr>
        <w:t>consistency</w:t>
      </w:r>
      <w:proofErr w:type="gramEnd"/>
      <w:r w:rsidRPr="005F344F">
        <w:rPr>
          <w:rFonts w:ascii="Segoe UI" w:eastAsia="Times New Roman" w:hAnsi="Segoe UI" w:cs="Segoe UI"/>
          <w:color w:val="1F2328"/>
          <w:kern w:val="0"/>
          <w14:ligatures w14:val="none"/>
        </w:rPr>
        <w:t xml:space="preserve"> and preventing redundancy.</w:t>
      </w:r>
    </w:p>
    <w:p w14:paraId="134DBF78" w14:textId="77777777" w:rsid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00823E94"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lastRenderedPageBreak/>
        <w:t>**Price Performance Prediction: Analyzing Microsoft and JP Morgan in the S&amp;P 500 Framework**</w:t>
      </w:r>
    </w:p>
    <w:p w14:paraId="1FA75A35"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723C6932"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w:t>
      </w:r>
      <w:proofErr w:type="gramStart"/>
      <w:r w:rsidRPr="005F344F">
        <w:rPr>
          <w:rFonts w:ascii="Segoe UI" w:eastAsia="Times New Roman" w:hAnsi="Segoe UI" w:cs="Segoe UI"/>
          <w:color w:val="1F2328"/>
          <w:kern w:val="0"/>
          <w14:ligatures w14:val="none"/>
        </w:rPr>
        <w:t>Introduction:*</w:t>
      </w:r>
      <w:proofErr w:type="gramEnd"/>
      <w:r w:rsidRPr="005F344F">
        <w:rPr>
          <w:rFonts w:ascii="Segoe UI" w:eastAsia="Times New Roman" w:hAnsi="Segoe UI" w:cs="Segoe UI"/>
          <w:color w:val="1F2328"/>
          <w:kern w:val="0"/>
          <w14:ligatures w14:val="none"/>
        </w:rPr>
        <w:t>*</w:t>
      </w:r>
    </w:p>
    <w:p w14:paraId="129C8EBA"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1B1C327D"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This project aims to analyze the price performance of Microsoft (MSFT) and JP Morgan (JPM) stocks within the S&amp;P 500 framework, drawing insights from historical market data spanning the last decade. The study leverages machine learning models and statistical techniques to uncover correlations, beta coefficients, and Sharpe Ratios, providing a comprehensive understanding of their relationship with the S&amp;P 500 index.</w:t>
      </w:r>
    </w:p>
    <w:p w14:paraId="23C9B2BD"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0BDAC186"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**Significance of the </w:t>
      </w:r>
      <w:proofErr w:type="gramStart"/>
      <w:r w:rsidRPr="005F344F">
        <w:rPr>
          <w:rFonts w:ascii="Segoe UI" w:eastAsia="Times New Roman" w:hAnsi="Segoe UI" w:cs="Segoe UI"/>
          <w:color w:val="1F2328"/>
          <w:kern w:val="0"/>
          <w14:ligatures w14:val="none"/>
        </w:rPr>
        <w:t>Study:*</w:t>
      </w:r>
      <w:proofErr w:type="gramEnd"/>
      <w:r w:rsidRPr="005F344F">
        <w:rPr>
          <w:rFonts w:ascii="Segoe UI" w:eastAsia="Times New Roman" w:hAnsi="Segoe UI" w:cs="Segoe UI"/>
          <w:color w:val="1F2328"/>
          <w:kern w:val="0"/>
          <w14:ligatures w14:val="none"/>
        </w:rPr>
        <w:t>*</w:t>
      </w:r>
    </w:p>
    <w:p w14:paraId="623EE262"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217FA5FE"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Accurate prediction of stock prices is critical for investors, traders, and financial institutions as it helps optimize strategies and manage risks. By forecasting potential future price movements, stakeholders can make better-informed decisions regarding buying, selling, or holding assets.</w:t>
      </w:r>
    </w:p>
    <w:p w14:paraId="390FB354"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2A5F5DE1"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**Dataset </w:t>
      </w:r>
      <w:proofErr w:type="gramStart"/>
      <w:r w:rsidRPr="005F344F">
        <w:rPr>
          <w:rFonts w:ascii="Segoe UI" w:eastAsia="Times New Roman" w:hAnsi="Segoe UI" w:cs="Segoe UI"/>
          <w:color w:val="1F2328"/>
          <w:kern w:val="0"/>
          <w14:ligatures w14:val="none"/>
        </w:rPr>
        <w:t>Details:*</w:t>
      </w:r>
      <w:proofErr w:type="gramEnd"/>
      <w:r w:rsidRPr="005F344F">
        <w:rPr>
          <w:rFonts w:ascii="Segoe UI" w:eastAsia="Times New Roman" w:hAnsi="Segoe UI" w:cs="Segoe UI"/>
          <w:color w:val="1F2328"/>
          <w:kern w:val="0"/>
          <w14:ligatures w14:val="none"/>
        </w:rPr>
        <w:t>*</w:t>
      </w:r>
    </w:p>
    <w:p w14:paraId="27A15BB4"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7447CF7F"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w:t>
      </w:r>
      <w:proofErr w:type="gramStart"/>
      <w:r w:rsidRPr="005F344F">
        <w:rPr>
          <w:rFonts w:ascii="Segoe UI" w:eastAsia="Times New Roman" w:hAnsi="Segoe UI" w:cs="Segoe UI"/>
          <w:color w:val="1F2328"/>
          <w:kern w:val="0"/>
          <w14:ligatures w14:val="none"/>
        </w:rPr>
        <w:t>Source:*</w:t>
      </w:r>
      <w:proofErr w:type="gramEnd"/>
      <w:r w:rsidRPr="005F344F">
        <w:rPr>
          <w:rFonts w:ascii="Segoe UI" w:eastAsia="Times New Roman" w:hAnsi="Segoe UI" w:cs="Segoe UI"/>
          <w:color w:val="1F2328"/>
          <w:kern w:val="0"/>
          <w14:ligatures w14:val="none"/>
        </w:rPr>
        <w:t>* Yahoo Finance (S&amp;P 500 (^GSPC), Microsoft, and JP Morgan historical data)</w:t>
      </w:r>
    </w:p>
    <w:p w14:paraId="01F02371"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**Time </w:t>
      </w:r>
      <w:proofErr w:type="gramStart"/>
      <w:r w:rsidRPr="005F344F">
        <w:rPr>
          <w:rFonts w:ascii="Segoe UI" w:eastAsia="Times New Roman" w:hAnsi="Segoe UI" w:cs="Segoe UI"/>
          <w:color w:val="1F2328"/>
          <w:kern w:val="0"/>
          <w14:ligatures w14:val="none"/>
        </w:rPr>
        <w:t>Span:*</w:t>
      </w:r>
      <w:proofErr w:type="gramEnd"/>
      <w:r w:rsidRPr="005F344F">
        <w:rPr>
          <w:rFonts w:ascii="Segoe UI" w:eastAsia="Times New Roman" w:hAnsi="Segoe UI" w:cs="Segoe UI"/>
          <w:color w:val="1F2328"/>
          <w:kern w:val="0"/>
          <w14:ligatures w14:val="none"/>
        </w:rPr>
        <w:t>* Past 10 years</w:t>
      </w:r>
    </w:p>
    <w:p w14:paraId="748C5388"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w:t>
      </w:r>
      <w:proofErr w:type="gramStart"/>
      <w:r w:rsidRPr="005F344F">
        <w:rPr>
          <w:rFonts w:ascii="Segoe UI" w:eastAsia="Times New Roman" w:hAnsi="Segoe UI" w:cs="Segoe UI"/>
          <w:color w:val="1F2328"/>
          <w:kern w:val="0"/>
          <w14:ligatures w14:val="none"/>
        </w:rPr>
        <w:t>Size:*</w:t>
      </w:r>
      <w:proofErr w:type="gramEnd"/>
      <w:r w:rsidRPr="005F344F">
        <w:rPr>
          <w:rFonts w:ascii="Segoe UI" w:eastAsia="Times New Roman" w:hAnsi="Segoe UI" w:cs="Segoe UI"/>
          <w:color w:val="1F2328"/>
          <w:kern w:val="0"/>
          <w14:ligatures w14:val="none"/>
        </w:rPr>
        <w:t>* 25-65 MB</w:t>
      </w:r>
    </w:p>
    <w:p w14:paraId="466D6C10"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w:t>
      </w:r>
      <w:proofErr w:type="gramStart"/>
      <w:r w:rsidRPr="005F344F">
        <w:rPr>
          <w:rFonts w:ascii="Segoe UI" w:eastAsia="Times New Roman" w:hAnsi="Segoe UI" w:cs="Segoe UI"/>
          <w:color w:val="1F2328"/>
          <w:kern w:val="0"/>
          <w14:ligatures w14:val="none"/>
        </w:rPr>
        <w:t>Structure:*</w:t>
      </w:r>
      <w:proofErr w:type="gramEnd"/>
      <w:r w:rsidRPr="005F344F">
        <w:rPr>
          <w:rFonts w:ascii="Segoe UI" w:eastAsia="Times New Roman" w:hAnsi="Segoe UI" w:cs="Segoe UI"/>
          <w:color w:val="1F2328"/>
          <w:kern w:val="0"/>
          <w14:ligatures w14:val="none"/>
        </w:rPr>
        <w:t>* 2516 rows and 6 columns</w:t>
      </w:r>
    </w:p>
    <w:p w14:paraId="6ED7828B"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5CB7FB71"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lastRenderedPageBreak/>
        <w:t xml:space="preserve">**Data </w:t>
      </w:r>
      <w:proofErr w:type="gramStart"/>
      <w:r w:rsidRPr="005F344F">
        <w:rPr>
          <w:rFonts w:ascii="Segoe UI" w:eastAsia="Times New Roman" w:hAnsi="Segoe UI" w:cs="Segoe UI"/>
          <w:color w:val="1F2328"/>
          <w:kern w:val="0"/>
          <w14:ligatures w14:val="none"/>
        </w:rPr>
        <w:t>Preprocessing:*</w:t>
      </w:r>
      <w:proofErr w:type="gramEnd"/>
      <w:r w:rsidRPr="005F344F">
        <w:rPr>
          <w:rFonts w:ascii="Segoe UI" w:eastAsia="Times New Roman" w:hAnsi="Segoe UI" w:cs="Segoe UI"/>
          <w:color w:val="1F2328"/>
          <w:kern w:val="0"/>
          <w14:ligatures w14:val="none"/>
        </w:rPr>
        <w:t>*</w:t>
      </w:r>
    </w:p>
    <w:p w14:paraId="1935FBF0"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470EF084"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Missing values were handled using appropriate techniques.</w:t>
      </w:r>
    </w:p>
    <w:p w14:paraId="232DD8FD"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Data types were standardized for consistency.</w:t>
      </w:r>
    </w:p>
    <w:p w14:paraId="30EA1E01"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New features were engineered from existing ones.</w:t>
      </w:r>
    </w:p>
    <w:p w14:paraId="208DD9C4"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Outliers were identified and removed via visualization techniques.</w:t>
      </w:r>
    </w:p>
    <w:p w14:paraId="7CE80007"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6B5605D9"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**Key </w:t>
      </w:r>
      <w:proofErr w:type="gramStart"/>
      <w:r w:rsidRPr="005F344F">
        <w:rPr>
          <w:rFonts w:ascii="Segoe UI" w:eastAsia="Times New Roman" w:hAnsi="Segoe UI" w:cs="Segoe UI"/>
          <w:color w:val="1F2328"/>
          <w:kern w:val="0"/>
          <w14:ligatures w14:val="none"/>
        </w:rPr>
        <w:t>Insights:*</w:t>
      </w:r>
      <w:proofErr w:type="gramEnd"/>
      <w:r w:rsidRPr="005F344F">
        <w:rPr>
          <w:rFonts w:ascii="Segoe UI" w:eastAsia="Times New Roman" w:hAnsi="Segoe UI" w:cs="Segoe UI"/>
          <w:color w:val="1F2328"/>
          <w:kern w:val="0"/>
          <w14:ligatures w14:val="none"/>
        </w:rPr>
        <w:t>*</w:t>
      </w:r>
    </w:p>
    <w:p w14:paraId="5E2B5908"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400363D8"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w:t>
      </w:r>
      <w:proofErr w:type="gramStart"/>
      <w:r w:rsidRPr="005F344F">
        <w:rPr>
          <w:rFonts w:ascii="Segoe UI" w:eastAsia="Times New Roman" w:hAnsi="Segoe UI" w:cs="Segoe UI"/>
          <w:color w:val="1F2328"/>
          <w:kern w:val="0"/>
          <w14:ligatures w14:val="none"/>
        </w:rPr>
        <w:t>Correlation:*</w:t>
      </w:r>
      <w:proofErr w:type="gramEnd"/>
      <w:r w:rsidRPr="005F344F">
        <w:rPr>
          <w:rFonts w:ascii="Segoe UI" w:eastAsia="Times New Roman" w:hAnsi="Segoe UI" w:cs="Segoe UI"/>
          <w:color w:val="1F2328"/>
          <w:kern w:val="0"/>
          <w14:ligatures w14:val="none"/>
        </w:rPr>
        <w:t>* The correlation between Microsoft and the S&amp;P 500 is 0.98, while JP Morgan's correlation with the index is 0.74. These high correlations suggest that Microsoft closely follows market trends.</w:t>
      </w:r>
    </w:p>
    <w:p w14:paraId="5D1A2A70"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w:t>
      </w:r>
    </w:p>
    <w:p w14:paraId="4FDAE3C7"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**Beta </w:t>
      </w:r>
      <w:proofErr w:type="gramStart"/>
      <w:r w:rsidRPr="005F344F">
        <w:rPr>
          <w:rFonts w:ascii="Segoe UI" w:eastAsia="Times New Roman" w:hAnsi="Segoe UI" w:cs="Segoe UI"/>
          <w:color w:val="1F2328"/>
          <w:kern w:val="0"/>
          <w14:ligatures w14:val="none"/>
        </w:rPr>
        <w:t>Coefficient:*</w:t>
      </w:r>
      <w:proofErr w:type="gramEnd"/>
      <w:r w:rsidRPr="005F344F">
        <w:rPr>
          <w:rFonts w:ascii="Segoe UI" w:eastAsia="Times New Roman" w:hAnsi="Segoe UI" w:cs="Segoe UI"/>
          <w:color w:val="1F2328"/>
          <w:kern w:val="0"/>
          <w14:ligatures w14:val="none"/>
        </w:rPr>
        <w:t>*</w:t>
      </w:r>
    </w:p>
    <w:p w14:paraId="1B612203"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 Microsoft Beta: 1.21</w:t>
      </w:r>
    </w:p>
    <w:p w14:paraId="786282F6"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 JP Morgan Beta: 1.12</w:t>
      </w:r>
    </w:p>
    <w:p w14:paraId="76470835"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 Both stocks have betas above 1, indicating they are more volatile than the overall market.</w:t>
      </w:r>
    </w:p>
    <w:p w14:paraId="1E12C83A"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51980CFF"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**Sharpe </w:t>
      </w:r>
      <w:proofErr w:type="gramStart"/>
      <w:r w:rsidRPr="005F344F">
        <w:rPr>
          <w:rFonts w:ascii="Segoe UI" w:eastAsia="Times New Roman" w:hAnsi="Segoe UI" w:cs="Segoe UI"/>
          <w:color w:val="1F2328"/>
          <w:kern w:val="0"/>
          <w14:ligatures w14:val="none"/>
        </w:rPr>
        <w:t>Ratio:*</w:t>
      </w:r>
      <w:proofErr w:type="gramEnd"/>
      <w:r w:rsidRPr="005F344F">
        <w:rPr>
          <w:rFonts w:ascii="Segoe UI" w:eastAsia="Times New Roman" w:hAnsi="Segoe UI" w:cs="Segoe UI"/>
          <w:color w:val="1F2328"/>
          <w:kern w:val="0"/>
          <w14:ligatures w14:val="none"/>
        </w:rPr>
        <w:t>*</w:t>
      </w:r>
    </w:p>
    <w:p w14:paraId="513767C1"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 Microsoft: 0.06</w:t>
      </w:r>
    </w:p>
    <w:p w14:paraId="55943E24"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 JP Morgan: 0.56</w:t>
      </w:r>
    </w:p>
    <w:p w14:paraId="3320BB8D"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 S&amp;P 500: 0.52</w:t>
      </w:r>
    </w:p>
    <w:p w14:paraId="09C7ED36"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lastRenderedPageBreak/>
        <w:t xml:space="preserve">  - The Sharpe Ratio comparison suggests that JP Morgan offers better risk-adjusted returns.</w:t>
      </w:r>
    </w:p>
    <w:p w14:paraId="55E3F40D"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251682D9"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**Models Used for </w:t>
      </w:r>
      <w:proofErr w:type="gramStart"/>
      <w:r w:rsidRPr="005F344F">
        <w:rPr>
          <w:rFonts w:ascii="Segoe UI" w:eastAsia="Times New Roman" w:hAnsi="Segoe UI" w:cs="Segoe UI"/>
          <w:color w:val="1F2328"/>
          <w:kern w:val="0"/>
          <w14:ligatures w14:val="none"/>
        </w:rPr>
        <w:t>Prediction:*</w:t>
      </w:r>
      <w:proofErr w:type="gramEnd"/>
      <w:r w:rsidRPr="005F344F">
        <w:rPr>
          <w:rFonts w:ascii="Segoe UI" w:eastAsia="Times New Roman" w:hAnsi="Segoe UI" w:cs="Segoe UI"/>
          <w:color w:val="1F2328"/>
          <w:kern w:val="0"/>
          <w14:ligatures w14:val="none"/>
        </w:rPr>
        <w:t>*</w:t>
      </w:r>
    </w:p>
    <w:p w14:paraId="6BA6766D"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6C1A2B41"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1. **Linear </w:t>
      </w:r>
      <w:proofErr w:type="gramStart"/>
      <w:r w:rsidRPr="005F344F">
        <w:rPr>
          <w:rFonts w:ascii="Segoe UI" w:eastAsia="Times New Roman" w:hAnsi="Segoe UI" w:cs="Segoe UI"/>
          <w:color w:val="1F2328"/>
          <w:kern w:val="0"/>
          <w14:ligatures w14:val="none"/>
        </w:rPr>
        <w:t>Regression:*</w:t>
      </w:r>
      <w:proofErr w:type="gramEnd"/>
      <w:r w:rsidRPr="005F344F">
        <w:rPr>
          <w:rFonts w:ascii="Segoe UI" w:eastAsia="Times New Roman" w:hAnsi="Segoe UI" w:cs="Segoe UI"/>
          <w:color w:val="1F2328"/>
          <w:kern w:val="0"/>
          <w14:ligatures w14:val="none"/>
        </w:rPr>
        <w:t>* Evaluates the relationship between stock price and independent variables.</w:t>
      </w:r>
    </w:p>
    <w:p w14:paraId="42FA5FF6"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2. **Moving </w:t>
      </w:r>
      <w:proofErr w:type="gramStart"/>
      <w:r w:rsidRPr="005F344F">
        <w:rPr>
          <w:rFonts w:ascii="Segoe UI" w:eastAsia="Times New Roman" w:hAnsi="Segoe UI" w:cs="Segoe UI"/>
          <w:color w:val="1F2328"/>
          <w:kern w:val="0"/>
          <w14:ligatures w14:val="none"/>
        </w:rPr>
        <w:t>Averages:*</w:t>
      </w:r>
      <w:proofErr w:type="gramEnd"/>
      <w:r w:rsidRPr="005F344F">
        <w:rPr>
          <w:rFonts w:ascii="Segoe UI" w:eastAsia="Times New Roman" w:hAnsi="Segoe UI" w:cs="Segoe UI"/>
          <w:color w:val="1F2328"/>
          <w:kern w:val="0"/>
          <w14:ligatures w14:val="none"/>
        </w:rPr>
        <w:t>* Smoothens the data to identify trends.</w:t>
      </w:r>
    </w:p>
    <w:p w14:paraId="1A404A3E"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3. **ARIMA (Autoregressive Integrated Moving Average</w:t>
      </w:r>
      <w:proofErr w:type="gramStart"/>
      <w:r w:rsidRPr="005F344F">
        <w:rPr>
          <w:rFonts w:ascii="Segoe UI" w:eastAsia="Times New Roman" w:hAnsi="Segoe UI" w:cs="Segoe UI"/>
          <w:color w:val="1F2328"/>
          <w:kern w:val="0"/>
          <w14:ligatures w14:val="none"/>
        </w:rPr>
        <w:t>):*</w:t>
      </w:r>
      <w:proofErr w:type="gramEnd"/>
      <w:r w:rsidRPr="005F344F">
        <w:rPr>
          <w:rFonts w:ascii="Segoe UI" w:eastAsia="Times New Roman" w:hAnsi="Segoe UI" w:cs="Segoe UI"/>
          <w:color w:val="1F2328"/>
          <w:kern w:val="0"/>
          <w14:ligatures w14:val="none"/>
        </w:rPr>
        <w:t>* Suitable for non-stationary data, forecasting based on past values and errors.</w:t>
      </w:r>
    </w:p>
    <w:p w14:paraId="2F6CF940"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4. **Random Forest </w:t>
      </w:r>
      <w:proofErr w:type="gramStart"/>
      <w:r w:rsidRPr="005F344F">
        <w:rPr>
          <w:rFonts w:ascii="Segoe UI" w:eastAsia="Times New Roman" w:hAnsi="Segoe UI" w:cs="Segoe UI"/>
          <w:color w:val="1F2328"/>
          <w:kern w:val="0"/>
          <w14:ligatures w14:val="none"/>
        </w:rPr>
        <w:t>Regression:*</w:t>
      </w:r>
      <w:proofErr w:type="gramEnd"/>
      <w:r w:rsidRPr="005F344F">
        <w:rPr>
          <w:rFonts w:ascii="Segoe UI" w:eastAsia="Times New Roman" w:hAnsi="Segoe UI" w:cs="Segoe UI"/>
          <w:color w:val="1F2328"/>
          <w:kern w:val="0"/>
          <w14:ligatures w14:val="none"/>
        </w:rPr>
        <w:t>* Captures complex relationships via ensemble learning.</w:t>
      </w:r>
    </w:p>
    <w:p w14:paraId="02A2E618"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5. **LSTM (Long Short-Term Memory</w:t>
      </w:r>
      <w:proofErr w:type="gramStart"/>
      <w:r w:rsidRPr="005F344F">
        <w:rPr>
          <w:rFonts w:ascii="Segoe UI" w:eastAsia="Times New Roman" w:hAnsi="Segoe UI" w:cs="Segoe UI"/>
          <w:color w:val="1F2328"/>
          <w:kern w:val="0"/>
          <w14:ligatures w14:val="none"/>
        </w:rPr>
        <w:t>):*</w:t>
      </w:r>
      <w:proofErr w:type="gramEnd"/>
      <w:r w:rsidRPr="005F344F">
        <w:rPr>
          <w:rFonts w:ascii="Segoe UI" w:eastAsia="Times New Roman" w:hAnsi="Segoe UI" w:cs="Segoe UI"/>
          <w:color w:val="1F2328"/>
          <w:kern w:val="0"/>
          <w14:ligatures w14:val="none"/>
        </w:rPr>
        <w:t>* Ideal for sequential and time-series data.</w:t>
      </w:r>
    </w:p>
    <w:p w14:paraId="3E61D207"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6. **SVM (Support Vector Machines</w:t>
      </w:r>
      <w:proofErr w:type="gramStart"/>
      <w:r w:rsidRPr="005F344F">
        <w:rPr>
          <w:rFonts w:ascii="Segoe UI" w:eastAsia="Times New Roman" w:hAnsi="Segoe UI" w:cs="Segoe UI"/>
          <w:color w:val="1F2328"/>
          <w:kern w:val="0"/>
          <w14:ligatures w14:val="none"/>
        </w:rPr>
        <w:t>):*</w:t>
      </w:r>
      <w:proofErr w:type="gramEnd"/>
      <w:r w:rsidRPr="005F344F">
        <w:rPr>
          <w:rFonts w:ascii="Segoe UI" w:eastAsia="Times New Roman" w:hAnsi="Segoe UI" w:cs="Segoe UI"/>
          <w:color w:val="1F2328"/>
          <w:kern w:val="0"/>
          <w14:ligatures w14:val="none"/>
        </w:rPr>
        <w:t>* Handles non-linear relationships effectively.</w:t>
      </w:r>
    </w:p>
    <w:p w14:paraId="49C32FEF"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7. **Principal Component Analysis (PCA</w:t>
      </w:r>
      <w:proofErr w:type="gramStart"/>
      <w:r w:rsidRPr="005F344F">
        <w:rPr>
          <w:rFonts w:ascii="Segoe UI" w:eastAsia="Times New Roman" w:hAnsi="Segoe UI" w:cs="Segoe UI"/>
          <w:color w:val="1F2328"/>
          <w:kern w:val="0"/>
          <w14:ligatures w14:val="none"/>
        </w:rPr>
        <w:t>):*</w:t>
      </w:r>
      <w:proofErr w:type="gramEnd"/>
      <w:r w:rsidRPr="005F344F">
        <w:rPr>
          <w:rFonts w:ascii="Segoe UI" w:eastAsia="Times New Roman" w:hAnsi="Segoe UI" w:cs="Segoe UI"/>
          <w:color w:val="1F2328"/>
          <w:kern w:val="0"/>
          <w14:ligatures w14:val="none"/>
        </w:rPr>
        <w:t>* Reduces dimensionality and noise.</w:t>
      </w:r>
    </w:p>
    <w:p w14:paraId="6012C90D"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4BB7E0C6"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w:t>
      </w:r>
      <w:proofErr w:type="gramStart"/>
      <w:r w:rsidRPr="005F344F">
        <w:rPr>
          <w:rFonts w:ascii="Segoe UI" w:eastAsia="Times New Roman" w:hAnsi="Segoe UI" w:cs="Segoe UI"/>
          <w:color w:val="1F2328"/>
          <w:kern w:val="0"/>
          <w14:ligatures w14:val="none"/>
        </w:rPr>
        <w:t>Conclusion:*</w:t>
      </w:r>
      <w:proofErr w:type="gramEnd"/>
      <w:r w:rsidRPr="005F344F">
        <w:rPr>
          <w:rFonts w:ascii="Segoe UI" w:eastAsia="Times New Roman" w:hAnsi="Segoe UI" w:cs="Segoe UI"/>
          <w:color w:val="1F2328"/>
          <w:kern w:val="0"/>
          <w14:ligatures w14:val="none"/>
        </w:rPr>
        <w:t>*</w:t>
      </w:r>
    </w:p>
    <w:p w14:paraId="6836D8BB"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1B255EBE"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Microsoft is more aligned with the S&amp;P 500, potentially offering predictability in market trends.</w:t>
      </w:r>
    </w:p>
    <w:p w14:paraId="03B06C94"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JP Morgan, with a higher Sharpe Ratio, provides superior risk-adjusted returns, making it appealing to risk-averse investors.</w:t>
      </w:r>
    </w:p>
    <w:p w14:paraId="22421D2B"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w:t>
      </w:r>
    </w:p>
    <w:p w14:paraId="5D65C553"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**Benefits of the </w:t>
      </w:r>
      <w:proofErr w:type="gramStart"/>
      <w:r w:rsidRPr="005F344F">
        <w:rPr>
          <w:rFonts w:ascii="Segoe UI" w:eastAsia="Times New Roman" w:hAnsi="Segoe UI" w:cs="Segoe UI"/>
          <w:color w:val="1F2328"/>
          <w:kern w:val="0"/>
          <w14:ligatures w14:val="none"/>
        </w:rPr>
        <w:t>Study:*</w:t>
      </w:r>
      <w:proofErr w:type="gramEnd"/>
      <w:r w:rsidRPr="005F344F">
        <w:rPr>
          <w:rFonts w:ascii="Segoe UI" w:eastAsia="Times New Roman" w:hAnsi="Segoe UI" w:cs="Segoe UI"/>
          <w:color w:val="1F2328"/>
          <w:kern w:val="0"/>
          <w14:ligatures w14:val="none"/>
        </w:rPr>
        <w:t>*</w:t>
      </w:r>
    </w:p>
    <w:p w14:paraId="244FDEAA"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p>
    <w:p w14:paraId="271DED9C"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lastRenderedPageBreak/>
        <w:t>- Assists in forecasting stock prices and understanding influential factors.</w:t>
      </w:r>
    </w:p>
    <w:p w14:paraId="423148F2"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Helps manage risk and volatility.</w:t>
      </w:r>
    </w:p>
    <w:p w14:paraId="77C84C7E"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Optimizes investment portfolios and identifies market inefficiencies.</w:t>
      </w:r>
    </w:p>
    <w:p w14:paraId="5A2B8325" w14:textId="77777777"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  </w:t>
      </w:r>
    </w:p>
    <w:p w14:paraId="144DF66B" w14:textId="52530891" w:rsidR="005F344F" w:rsidRPr="005F344F" w:rsidRDefault="005F344F" w:rsidP="005F344F">
      <w:pPr>
        <w:shd w:val="clear" w:color="auto" w:fill="FFFFFF"/>
        <w:spacing w:before="100" w:beforeAutospacing="1" w:after="100" w:afterAutospacing="1"/>
        <w:rPr>
          <w:rFonts w:ascii="Segoe UI" w:eastAsia="Times New Roman" w:hAnsi="Segoe UI" w:cs="Segoe UI"/>
          <w:color w:val="1F2328"/>
          <w:kern w:val="0"/>
          <w14:ligatures w14:val="none"/>
        </w:rPr>
      </w:pPr>
      <w:r w:rsidRPr="005F344F">
        <w:rPr>
          <w:rFonts w:ascii="Segoe UI" w:eastAsia="Times New Roman" w:hAnsi="Segoe UI" w:cs="Segoe UI"/>
          <w:color w:val="1F2328"/>
          <w:kern w:val="0"/>
          <w14:ligatures w14:val="none"/>
        </w:rPr>
        <w:t xml:space="preserve">**Thank </w:t>
      </w:r>
      <w:proofErr w:type="gramStart"/>
      <w:r w:rsidRPr="005F344F">
        <w:rPr>
          <w:rFonts w:ascii="Segoe UI" w:eastAsia="Times New Roman" w:hAnsi="Segoe UI" w:cs="Segoe UI"/>
          <w:color w:val="1F2328"/>
          <w:kern w:val="0"/>
          <w14:ligatures w14:val="none"/>
        </w:rPr>
        <w:t>you!*</w:t>
      </w:r>
      <w:proofErr w:type="gramEnd"/>
      <w:r w:rsidRPr="005F344F">
        <w:rPr>
          <w:rFonts w:ascii="Segoe UI" w:eastAsia="Times New Roman" w:hAnsi="Segoe UI" w:cs="Segoe UI"/>
          <w:color w:val="1F2328"/>
          <w:kern w:val="0"/>
          <w14:ligatures w14:val="none"/>
        </w:rPr>
        <w:t>*</w:t>
      </w:r>
    </w:p>
    <w:p w14:paraId="1AFA5273" w14:textId="77777777" w:rsidR="005F344F" w:rsidRPr="005F344F" w:rsidRDefault="005F344F" w:rsidP="005F344F">
      <w:pPr>
        <w:shd w:val="clear" w:color="auto" w:fill="FFFFFF"/>
        <w:spacing w:before="360" w:after="240"/>
        <w:outlineLvl w:val="1"/>
        <w:rPr>
          <w:rFonts w:ascii="Segoe UI" w:eastAsia="Times New Roman" w:hAnsi="Segoe UI" w:cs="Segoe UI"/>
          <w:color w:val="1F2328"/>
          <w:kern w:val="0"/>
          <w:sz w:val="36"/>
          <w:szCs w:val="36"/>
          <w14:ligatures w14:val="none"/>
        </w:rPr>
      </w:pPr>
    </w:p>
    <w:p w14:paraId="6CFF8473" w14:textId="77777777" w:rsidR="005F344F" w:rsidRPr="005F344F" w:rsidRDefault="005F344F">
      <w:pPr>
        <w:rPr>
          <w:rFonts w:ascii="Times New Roman" w:hAnsi="Times New Roman" w:cs="Times New Roman"/>
          <w:sz w:val="40"/>
          <w:szCs w:val="40"/>
        </w:rPr>
      </w:pPr>
    </w:p>
    <w:p w14:paraId="09DC4CBD" w14:textId="77777777" w:rsidR="005F344F" w:rsidRPr="005F344F" w:rsidRDefault="005F344F">
      <w:pPr>
        <w:rPr>
          <w:rFonts w:ascii="Times New Roman" w:hAnsi="Times New Roman" w:cs="Times New Roman"/>
          <w:sz w:val="40"/>
          <w:szCs w:val="40"/>
        </w:rPr>
      </w:pPr>
    </w:p>
    <w:p w14:paraId="276F3930" w14:textId="77777777" w:rsidR="005F344F" w:rsidRPr="005F344F" w:rsidRDefault="005F344F">
      <w:pPr>
        <w:rPr>
          <w:rFonts w:ascii="Times New Roman" w:hAnsi="Times New Roman" w:cs="Times New Roman"/>
          <w:sz w:val="40"/>
          <w:szCs w:val="40"/>
        </w:rPr>
      </w:pPr>
    </w:p>
    <w:sectPr w:rsidR="005F344F" w:rsidRPr="005F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0A03"/>
    <w:multiLevelType w:val="multilevel"/>
    <w:tmpl w:val="85F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42330"/>
    <w:multiLevelType w:val="multilevel"/>
    <w:tmpl w:val="298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417678">
    <w:abstractNumId w:val="1"/>
  </w:num>
  <w:num w:numId="2" w16cid:durableId="102127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F"/>
    <w:rsid w:val="005F344F"/>
    <w:rsid w:val="00A2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1B322"/>
  <w15:chartTrackingRefBased/>
  <w15:docId w15:val="{D6E5E211-6880-6C42-9608-85A085C5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344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344F"/>
    <w:rPr>
      <w:b/>
      <w:bCs/>
    </w:rPr>
  </w:style>
  <w:style w:type="character" w:customStyle="1" w:styleId="Heading2Char">
    <w:name w:val="Heading 2 Char"/>
    <w:basedOn w:val="DefaultParagraphFont"/>
    <w:link w:val="Heading2"/>
    <w:uiPriority w:val="9"/>
    <w:rsid w:val="005F344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5F344F"/>
    <w:rPr>
      <w:color w:val="0563C1" w:themeColor="hyperlink"/>
      <w:u w:val="single"/>
    </w:rPr>
  </w:style>
  <w:style w:type="character" w:styleId="UnresolvedMention">
    <w:name w:val="Unresolved Mention"/>
    <w:basedOn w:val="DefaultParagraphFont"/>
    <w:uiPriority w:val="99"/>
    <w:semiHidden/>
    <w:unhideWhenUsed/>
    <w:rsid w:val="005F344F"/>
    <w:rPr>
      <w:color w:val="605E5C"/>
      <w:shd w:val="clear" w:color="auto" w:fill="E1DFDD"/>
    </w:rPr>
  </w:style>
  <w:style w:type="character" w:customStyle="1" w:styleId="Heading1Char">
    <w:name w:val="Heading 1 Char"/>
    <w:basedOn w:val="DefaultParagraphFont"/>
    <w:link w:val="Heading1"/>
    <w:uiPriority w:val="9"/>
    <w:rsid w:val="005F344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F344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4221">
      <w:bodyDiv w:val="1"/>
      <w:marLeft w:val="0"/>
      <w:marRight w:val="0"/>
      <w:marTop w:val="0"/>
      <w:marBottom w:val="0"/>
      <w:divBdr>
        <w:top w:val="none" w:sz="0" w:space="0" w:color="auto"/>
        <w:left w:val="none" w:sz="0" w:space="0" w:color="auto"/>
        <w:bottom w:val="none" w:sz="0" w:space="0" w:color="auto"/>
        <w:right w:val="none" w:sz="0" w:space="0" w:color="auto"/>
      </w:divBdr>
      <w:divsChild>
        <w:div w:id="698045324">
          <w:marLeft w:val="0"/>
          <w:marRight w:val="0"/>
          <w:marTop w:val="0"/>
          <w:marBottom w:val="0"/>
          <w:divBdr>
            <w:top w:val="none" w:sz="0" w:space="0" w:color="auto"/>
            <w:left w:val="none" w:sz="0" w:space="0" w:color="auto"/>
            <w:bottom w:val="none" w:sz="0" w:space="0" w:color="auto"/>
            <w:right w:val="none" w:sz="0" w:space="0" w:color="auto"/>
          </w:divBdr>
        </w:div>
      </w:divsChild>
    </w:div>
    <w:div w:id="591279573">
      <w:bodyDiv w:val="1"/>
      <w:marLeft w:val="0"/>
      <w:marRight w:val="0"/>
      <w:marTop w:val="0"/>
      <w:marBottom w:val="0"/>
      <w:divBdr>
        <w:top w:val="none" w:sz="0" w:space="0" w:color="auto"/>
        <w:left w:val="none" w:sz="0" w:space="0" w:color="auto"/>
        <w:bottom w:val="none" w:sz="0" w:space="0" w:color="auto"/>
        <w:right w:val="none" w:sz="0" w:space="0" w:color="auto"/>
      </w:divBdr>
    </w:div>
    <w:div w:id="725955233">
      <w:bodyDiv w:val="1"/>
      <w:marLeft w:val="0"/>
      <w:marRight w:val="0"/>
      <w:marTop w:val="0"/>
      <w:marBottom w:val="0"/>
      <w:divBdr>
        <w:top w:val="none" w:sz="0" w:space="0" w:color="auto"/>
        <w:left w:val="none" w:sz="0" w:space="0" w:color="auto"/>
        <w:bottom w:val="none" w:sz="0" w:space="0" w:color="auto"/>
        <w:right w:val="none" w:sz="0" w:space="0" w:color="auto"/>
      </w:divBdr>
    </w:div>
    <w:div w:id="1308322877">
      <w:bodyDiv w:val="1"/>
      <w:marLeft w:val="0"/>
      <w:marRight w:val="0"/>
      <w:marTop w:val="0"/>
      <w:marBottom w:val="0"/>
      <w:divBdr>
        <w:top w:val="none" w:sz="0" w:space="0" w:color="auto"/>
        <w:left w:val="none" w:sz="0" w:space="0" w:color="auto"/>
        <w:bottom w:val="none" w:sz="0" w:space="0" w:color="auto"/>
        <w:right w:val="none" w:sz="0" w:space="0" w:color="auto"/>
      </w:divBdr>
      <w:divsChild>
        <w:div w:id="1127773277">
          <w:marLeft w:val="0"/>
          <w:marRight w:val="0"/>
          <w:marTop w:val="0"/>
          <w:marBottom w:val="0"/>
          <w:divBdr>
            <w:top w:val="none" w:sz="0" w:space="0" w:color="auto"/>
            <w:left w:val="none" w:sz="0" w:space="0" w:color="auto"/>
            <w:bottom w:val="none" w:sz="0" w:space="0" w:color="auto"/>
            <w:right w:val="none" w:sz="0" w:space="0" w:color="auto"/>
          </w:divBdr>
        </w:div>
        <w:div w:id="871577926">
          <w:marLeft w:val="0"/>
          <w:marRight w:val="0"/>
          <w:marTop w:val="0"/>
          <w:marBottom w:val="0"/>
          <w:divBdr>
            <w:top w:val="none" w:sz="0" w:space="0" w:color="auto"/>
            <w:left w:val="none" w:sz="0" w:space="0" w:color="auto"/>
            <w:bottom w:val="none" w:sz="0" w:space="0" w:color="auto"/>
            <w:right w:val="none" w:sz="0" w:space="0" w:color="auto"/>
          </w:divBdr>
        </w:div>
      </w:divsChild>
    </w:div>
    <w:div w:id="163965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ance.yahoo.com/quote/%5EGSPC/history?period1=1550188800&amp;period2=1707955200&amp;interval=1d&amp;filter=history&amp;frequency=1d&amp;includeAdjustedClose=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Shivaramakrishna Reddy Kasireddy</dc:creator>
  <cp:keywords/>
  <dc:description/>
  <cp:lastModifiedBy>Shivaramakrishna Reddy Kasireddy</cp:lastModifiedBy>
  <cp:revision>1</cp:revision>
  <dcterms:created xsi:type="dcterms:W3CDTF">2024-05-09T17:32:00Z</dcterms:created>
  <dcterms:modified xsi:type="dcterms:W3CDTF">2024-05-09T17:52:00Z</dcterms:modified>
</cp:coreProperties>
</file>