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v0 (Vercel AI UI Generation) Prompt for TheChessWire.news</w:t>
      </w:r>
    </w:p>
    <w:p>
      <w:pPr>
        <w:pStyle w:val="Heading1"/>
      </w:pPr>
      <w:r>
        <w:t>🚨 Logo Integration (CRITICAL)</w:t>
      </w:r>
    </w:p>
    <w:p>
      <w:r>
        <w:br/>
        <w:t>Use the provided image `chesswire-logo.png` as the central visual element of the homepage.</w:t>
        <w:br/>
        <w:br/>
        <w:t>- This logo must appear as the **main animated centerpiece** (replacing any generic SVG Queen/Knight).</w:t>
        <w:br/>
        <w:t>- Apply elegant animations: soft glowing pulse, gentle floating, or circuit-style motion around the logo.</w:t>
        <w:br/>
        <w:t>- Ensure it's **centered in full-screen canvas**, beautifully rendered across desktop and mobile.</w:t>
        <w:br/>
        <w:t>- Do NOT recolor, distort, or modify the logo. Maintain the **original luminous blue aesthetic**.</w:t>
        <w:br/>
      </w:r>
    </w:p>
    <w:p>
      <w:pPr>
        <w:pStyle w:val="Heading1"/>
      </w:pPr>
      <w:r>
        <w:t>UI/UX Design Goals</w:t>
      </w:r>
    </w:p>
    <w:p>
      <w:r>
        <w:br/>
        <w:t>- Create a **stunning**, **interactive**, and **emotionally immersive** homepage experience.</w:t>
        <w:br/>
        <w:t>- **Animated headline**: "Where Chess Meets AI. Daily."</w:t>
        <w:br/>
        <w:t>- **Dynamic badges**: "EchoSage Active", "Security Active".</w:t>
        <w:br/>
        <w:t>- **Animated entry buttons**: Replay Theater, EchoSage, SoulCinema, Stories.</w:t>
        <w:br/>
        <w:t>- Use **Framer Motion** for all animations.</w:t>
        <w:br/>
        <w:t>- Design must meet:</w:t>
        <w:br/>
        <w:t xml:space="preserve">  - First Contentful Paint &lt; 500ms</w:t>
        <w:br/>
        <w:t xml:space="preserve">  - Load time &lt; 1.5 seconds</w:t>
        <w:br/>
        <w:t xml:space="preserve">  - Lighthouse score: 100</w:t>
        <w:br/>
      </w:r>
    </w:p>
    <w:p>
      <w:pPr>
        <w:pStyle w:val="Heading1"/>
      </w:pPr>
      <w:r>
        <w:t>Technologies &amp; Visual Styling</w:t>
      </w:r>
    </w:p>
    <w:p>
      <w:r>
        <w:br/>
        <w:t>- Framework: Next.js 15.3+ with React Server Components</w:t>
        <w:br/>
        <w:t>- Styling: TailwindCSS with custom animated styles</w:t>
        <w:br/>
        <w:t>- Use only native `next/image` or SVG elements</w:t>
        <w:br/>
        <w:t>- No lorem ipsum; show animated placeholders if content is missing</w:t>
        <w:br/>
        <w:t>- Responsive, mobile-first layout</w:t>
        <w:br/>
        <w:t>- Use unique, elegant, futuristic design</w:t>
        <w:br/>
      </w:r>
    </w:p>
    <w:p>
      <w:pPr>
        <w:pStyle w:val="Heading1"/>
      </w:pPr>
      <w:r>
        <w:t>Voice System Integration (Bambai AI + ElevenLabs)</w:t>
      </w:r>
    </w:p>
    <w:p>
      <w:r>
        <w:br/>
        <w:t>- Integrate ElevenLabs female voice (ID: `PmypFHWgqk9ACZdL8ugT`)</w:t>
        <w:br/>
        <w:t>- Use voice on `/voice-test` and homepage</w:t>
        <w:br/>
        <w:t>- Implement controls: Play, Pause, Mute, Switch Voice</w:t>
        <w:br/>
        <w:t>- Display narration status: e.g., “Bambai AI is live and narrating...”</w:t>
        <w:br/>
      </w:r>
    </w:p>
    <w:p>
      <w:pPr>
        <w:pStyle w:val="Heading1"/>
      </w:pPr>
      <w:r>
        <w:t>Performance &amp; Security Requirements</w:t>
      </w:r>
    </w:p>
    <w:p>
      <w:r>
        <w:br/>
        <w:t>- Follow production security best practices (CSP, HTTPS, CORS, Helmet)</w:t>
        <w:br/>
        <w:t>- Detect and block TOR/VPN/proxy traffic (if exposed in UI)</w:t>
        <w:br/>
        <w:t>- Use AbuseIPDB + GeoIP filtering for edge security</w:t>
        <w:br/>
        <w:t>- Ensure no open S3 buckets, XSS/CSRF/SQli protections</w:t>
        <w:br/>
        <w:t>- Fallback gracefully if voice fails (console message + UI feedback)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