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14" w:type="dxa"/>
        <w:tblInd w:w="-5" w:type="dxa"/>
        <w:tblLook w:val="04A0" w:firstRow="1" w:lastRow="0" w:firstColumn="1" w:lastColumn="0" w:noHBand="0" w:noVBand="1"/>
      </w:tblPr>
      <w:tblGrid>
        <w:gridCol w:w="6521"/>
        <w:gridCol w:w="283"/>
        <w:gridCol w:w="2410"/>
      </w:tblGrid>
      <w:tr w:rsidR="00A95C9F" w:rsidRPr="0012645B" w14:paraId="494F1307" w14:textId="77777777" w:rsidTr="00A025EC">
        <w:tc>
          <w:tcPr>
            <w:tcW w:w="6521" w:type="dxa"/>
          </w:tcPr>
          <w:p w14:paraId="3BC9DCC1" w14:textId="77777777" w:rsidR="00A95C9F" w:rsidRPr="0012645B" w:rsidRDefault="00A95C9F" w:rsidP="00A025EC">
            <w:pPr>
              <w:rPr>
                <w:rFonts w:ascii="Arial" w:hAnsi="Arial" w:cs="Arial"/>
                <w:sz w:val="20"/>
                <w:szCs w:val="20"/>
              </w:rPr>
            </w:pPr>
          </w:p>
          <w:p w14:paraId="4A26A883" w14:textId="77777777" w:rsidR="0012645B" w:rsidRPr="0012645B" w:rsidRDefault="0012645B" w:rsidP="0012645B">
            <w:pPr>
              <w:jc w:val="center"/>
              <w:rPr>
                <w:rFonts w:ascii="Arial" w:hAnsi="Arial" w:cs="Arial"/>
                <w:sz w:val="20"/>
                <w:szCs w:val="20"/>
              </w:rPr>
            </w:pPr>
          </w:p>
          <w:p w14:paraId="481B7F9B" w14:textId="77777777" w:rsidR="0012645B" w:rsidRPr="0012645B" w:rsidRDefault="0012645B" w:rsidP="0012645B">
            <w:pPr>
              <w:jc w:val="center"/>
              <w:rPr>
                <w:rFonts w:ascii="Arial" w:hAnsi="Arial" w:cs="Arial"/>
                <w:sz w:val="20"/>
                <w:szCs w:val="20"/>
              </w:rPr>
            </w:pPr>
            <w:r w:rsidRPr="0012645B">
              <w:rPr>
                <w:rFonts w:ascii="Arial" w:hAnsi="Arial" w:cs="Arial"/>
                <w:sz w:val="20"/>
                <w:szCs w:val="20"/>
              </w:rPr>
              <w:t xml:space="preserve">SECURITIES AND FUTURES ACT </w:t>
            </w:r>
          </w:p>
          <w:p w14:paraId="61FB4B3A" w14:textId="77777777" w:rsidR="0012645B" w:rsidRPr="0012645B" w:rsidRDefault="0012645B" w:rsidP="0012645B">
            <w:pPr>
              <w:jc w:val="center"/>
              <w:rPr>
                <w:rFonts w:ascii="Arial" w:hAnsi="Arial" w:cs="Arial"/>
                <w:sz w:val="20"/>
                <w:szCs w:val="20"/>
              </w:rPr>
            </w:pPr>
            <w:r w:rsidRPr="0012645B">
              <w:rPr>
                <w:rFonts w:ascii="Arial" w:hAnsi="Arial" w:cs="Arial"/>
                <w:sz w:val="20"/>
                <w:szCs w:val="20"/>
              </w:rPr>
              <w:t>(Cap. 289)</w:t>
            </w:r>
          </w:p>
          <w:p w14:paraId="0081DBD2" w14:textId="77777777" w:rsidR="0012645B" w:rsidRPr="0012645B" w:rsidRDefault="0012645B" w:rsidP="0012645B">
            <w:pPr>
              <w:jc w:val="center"/>
              <w:rPr>
                <w:rFonts w:ascii="Arial" w:hAnsi="Arial" w:cs="Arial"/>
                <w:sz w:val="20"/>
                <w:szCs w:val="20"/>
              </w:rPr>
            </w:pPr>
          </w:p>
          <w:p w14:paraId="10DAC269" w14:textId="77777777" w:rsidR="0012645B" w:rsidRPr="0012645B" w:rsidRDefault="0012645B" w:rsidP="0012645B">
            <w:pPr>
              <w:jc w:val="center"/>
              <w:rPr>
                <w:rFonts w:ascii="Arial" w:hAnsi="Arial" w:cs="Arial"/>
                <w:sz w:val="20"/>
                <w:szCs w:val="20"/>
              </w:rPr>
            </w:pPr>
            <w:r w:rsidRPr="0012645B">
              <w:rPr>
                <w:rFonts w:ascii="Arial" w:hAnsi="Arial" w:cs="Arial"/>
                <w:sz w:val="20"/>
                <w:szCs w:val="20"/>
              </w:rPr>
              <w:t xml:space="preserve">SECURITIES AND FUTURES </w:t>
            </w:r>
          </w:p>
          <w:p w14:paraId="3360F5B0" w14:textId="77777777" w:rsidR="0012645B" w:rsidRPr="0012645B" w:rsidRDefault="0012645B" w:rsidP="0012645B">
            <w:pPr>
              <w:jc w:val="center"/>
              <w:rPr>
                <w:rFonts w:ascii="Arial" w:hAnsi="Arial" w:cs="Arial"/>
                <w:sz w:val="20"/>
                <w:szCs w:val="20"/>
              </w:rPr>
            </w:pPr>
            <w:r w:rsidRPr="0012645B">
              <w:rPr>
                <w:rFonts w:ascii="Arial" w:hAnsi="Arial" w:cs="Arial"/>
                <w:sz w:val="20"/>
                <w:szCs w:val="20"/>
              </w:rPr>
              <w:t xml:space="preserve">(LICENSING AND CONDUCT OF BUSINESS) </w:t>
            </w:r>
          </w:p>
          <w:p w14:paraId="29BE211E" w14:textId="77777777" w:rsidR="0012645B" w:rsidRPr="0012645B" w:rsidRDefault="0012645B" w:rsidP="0012645B">
            <w:pPr>
              <w:jc w:val="center"/>
              <w:rPr>
                <w:rFonts w:ascii="Arial" w:hAnsi="Arial" w:cs="Arial"/>
                <w:sz w:val="20"/>
                <w:szCs w:val="20"/>
              </w:rPr>
            </w:pPr>
            <w:r w:rsidRPr="0012645B">
              <w:rPr>
                <w:rFonts w:ascii="Arial" w:hAnsi="Arial" w:cs="Arial"/>
                <w:sz w:val="20"/>
                <w:szCs w:val="20"/>
              </w:rPr>
              <w:t xml:space="preserve">REGULATIONS </w:t>
            </w:r>
          </w:p>
          <w:p w14:paraId="7E093241" w14:textId="77777777" w:rsidR="0012645B" w:rsidRDefault="0012645B" w:rsidP="00A025EC">
            <w:pPr>
              <w:jc w:val="center"/>
              <w:rPr>
                <w:rFonts w:ascii="Arial" w:hAnsi="Arial" w:cs="Arial"/>
                <w:sz w:val="20"/>
                <w:szCs w:val="20"/>
              </w:rPr>
            </w:pPr>
          </w:p>
          <w:p w14:paraId="41D9F291" w14:textId="77777777" w:rsidR="0012645B" w:rsidRDefault="0012645B" w:rsidP="00A025EC">
            <w:pPr>
              <w:jc w:val="center"/>
              <w:rPr>
                <w:rFonts w:ascii="Arial" w:hAnsi="Arial" w:cs="Arial"/>
                <w:sz w:val="20"/>
                <w:szCs w:val="20"/>
              </w:rPr>
            </w:pPr>
            <w:r w:rsidRPr="0012645B">
              <w:rPr>
                <w:rFonts w:ascii="Arial" w:eastAsia="SimSun" w:hAnsi="Arial" w:cs="Arial"/>
                <w:b/>
                <w:sz w:val="20"/>
                <w:szCs w:val="20"/>
                <w:lang w:val="en-SG" w:eastAsia="zh-CN"/>
              </w:rPr>
              <w:t>NOTICE OF COMMENCEMENT OF BUSINESS / ADDITIONAL REGULATED ACTIVITY(S) LODGED PURSUANT TO REGULATION 14(4) BY A PERSON EXEMPTED FROM HOLDING A CAPITAL MARKETS SERVICES LICENCE UNDER SECTION 99(1) (a), (b), (c) AND (d)</w:t>
            </w:r>
          </w:p>
          <w:p w14:paraId="613B8C26" w14:textId="77777777" w:rsidR="00A95C9F" w:rsidRPr="0012645B" w:rsidRDefault="00A95C9F" w:rsidP="004A3682">
            <w:pPr>
              <w:pStyle w:val="Heading1"/>
              <w:tabs>
                <w:tab w:val="left" w:pos="171"/>
              </w:tabs>
              <w:spacing w:before="0" w:after="0"/>
              <w:ind w:left="171" w:right="457"/>
              <w:rPr>
                <w:rFonts w:ascii="Arial" w:hAnsi="Arial" w:cs="Arial"/>
                <w:sz w:val="20"/>
              </w:rPr>
            </w:pPr>
          </w:p>
        </w:tc>
        <w:tc>
          <w:tcPr>
            <w:tcW w:w="283" w:type="dxa"/>
            <w:tcBorders>
              <w:top w:val="nil"/>
              <w:bottom w:val="nil"/>
            </w:tcBorders>
          </w:tcPr>
          <w:p w14:paraId="447C8816" w14:textId="77777777" w:rsidR="00A95C9F" w:rsidRPr="0012645B" w:rsidRDefault="00A95C9F" w:rsidP="00A025EC">
            <w:pPr>
              <w:rPr>
                <w:rFonts w:ascii="Arial" w:hAnsi="Arial" w:cs="Arial"/>
                <w:sz w:val="20"/>
                <w:szCs w:val="20"/>
              </w:rPr>
            </w:pPr>
          </w:p>
        </w:tc>
        <w:tc>
          <w:tcPr>
            <w:tcW w:w="2410" w:type="dxa"/>
          </w:tcPr>
          <w:p w14:paraId="787D9E9D" w14:textId="77777777" w:rsidR="00A95C9F" w:rsidRPr="0012645B" w:rsidRDefault="00A95C9F" w:rsidP="00A025EC">
            <w:pPr>
              <w:jc w:val="center"/>
              <w:rPr>
                <w:rFonts w:ascii="Arial" w:hAnsi="Arial" w:cs="Arial"/>
                <w:sz w:val="20"/>
                <w:szCs w:val="20"/>
              </w:rPr>
            </w:pPr>
          </w:p>
          <w:p w14:paraId="063AD916" w14:textId="77777777" w:rsidR="00A95C9F" w:rsidRPr="0012645B" w:rsidRDefault="00A95C9F" w:rsidP="00A025EC">
            <w:pPr>
              <w:jc w:val="center"/>
              <w:rPr>
                <w:rFonts w:ascii="Arial" w:hAnsi="Arial" w:cs="Arial"/>
              </w:rPr>
            </w:pPr>
            <w:r w:rsidRPr="0012645B">
              <w:rPr>
                <w:rFonts w:ascii="Arial" w:hAnsi="Arial" w:cs="Arial"/>
              </w:rPr>
              <w:t>FORM</w:t>
            </w:r>
          </w:p>
          <w:p w14:paraId="1AA6D1C6" w14:textId="77777777" w:rsidR="00A95C9F" w:rsidRPr="0012645B" w:rsidRDefault="00A95C9F" w:rsidP="00A025EC">
            <w:pPr>
              <w:jc w:val="center"/>
              <w:rPr>
                <w:rFonts w:ascii="Arial" w:hAnsi="Arial" w:cs="Arial"/>
                <w:sz w:val="20"/>
                <w:szCs w:val="20"/>
              </w:rPr>
            </w:pPr>
            <w:r w:rsidRPr="0012645B">
              <w:rPr>
                <w:rFonts w:ascii="Arial" w:hAnsi="Arial" w:cs="Arial"/>
                <w:b/>
                <w:sz w:val="72"/>
                <w:szCs w:val="72"/>
              </w:rPr>
              <w:t>26</w:t>
            </w:r>
          </w:p>
          <w:p w14:paraId="0CCA55ED" w14:textId="77777777" w:rsidR="00A95C9F" w:rsidRPr="0012645B" w:rsidRDefault="00A95C9F" w:rsidP="00A025EC">
            <w:pPr>
              <w:jc w:val="center"/>
              <w:rPr>
                <w:rFonts w:ascii="Arial" w:hAnsi="Arial" w:cs="Arial"/>
                <w:sz w:val="20"/>
                <w:szCs w:val="20"/>
              </w:rPr>
            </w:pPr>
          </w:p>
        </w:tc>
      </w:tr>
    </w:tbl>
    <w:p w14:paraId="7999DAA4" w14:textId="77777777" w:rsidR="00A95C9F" w:rsidRPr="0012645B" w:rsidRDefault="00A95C9F" w:rsidP="00A37F93">
      <w:pPr>
        <w:pStyle w:val="ScheduleSectionText1N"/>
        <w:spacing w:before="0"/>
        <w:ind w:right="43"/>
        <w:rPr>
          <w:rFonts w:ascii="Arial" w:hAnsi="Arial" w:cs="Arial"/>
          <w:b/>
          <w:sz w:val="20"/>
        </w:rPr>
      </w:pPr>
    </w:p>
    <w:p w14:paraId="1E65C363" w14:textId="77777777" w:rsidR="00A205D0" w:rsidRPr="0012645B" w:rsidRDefault="00A205D0" w:rsidP="00605349">
      <w:pPr>
        <w:pStyle w:val="ScheduleSectionText1N"/>
        <w:spacing w:before="0" w:line="288" w:lineRule="auto"/>
        <w:rPr>
          <w:rFonts w:ascii="Arial" w:hAnsi="Arial" w:cs="Arial"/>
          <w:b/>
          <w:sz w:val="20"/>
        </w:rPr>
      </w:pPr>
      <w:r w:rsidRPr="0012645B">
        <w:rPr>
          <w:rFonts w:ascii="Arial" w:hAnsi="Arial" w:cs="Arial"/>
          <w:b/>
          <w:sz w:val="20"/>
        </w:rPr>
        <w:t>Explanatory Notes</w:t>
      </w:r>
    </w:p>
    <w:p w14:paraId="41055F8B" w14:textId="77777777" w:rsidR="00A205D0" w:rsidRPr="0012645B" w:rsidRDefault="00A205D0" w:rsidP="00605349">
      <w:pPr>
        <w:pStyle w:val="ScheduleSectionText1N"/>
        <w:spacing w:before="0" w:line="288" w:lineRule="auto"/>
        <w:rPr>
          <w:rFonts w:ascii="Arial" w:hAnsi="Arial" w:cs="Arial"/>
          <w:i/>
          <w:sz w:val="20"/>
        </w:rPr>
      </w:pPr>
    </w:p>
    <w:p w14:paraId="062F2247" w14:textId="77777777" w:rsidR="00A205D0" w:rsidRPr="0012645B" w:rsidRDefault="00696046" w:rsidP="00605349">
      <w:pPr>
        <w:pStyle w:val="ScheduleSectionTexta"/>
        <w:numPr>
          <w:ilvl w:val="0"/>
          <w:numId w:val="8"/>
        </w:numPr>
        <w:spacing w:before="0" w:line="288" w:lineRule="auto"/>
        <w:ind w:left="567" w:hanging="567"/>
        <w:rPr>
          <w:rFonts w:ascii="Arial" w:hAnsi="Arial" w:cs="Arial"/>
          <w:sz w:val="20"/>
        </w:rPr>
      </w:pPr>
      <w:r w:rsidRPr="0012645B">
        <w:rPr>
          <w:rFonts w:ascii="Arial" w:hAnsi="Arial" w:cs="Arial"/>
          <w:sz w:val="20"/>
        </w:rPr>
        <w:t xml:space="preserve">Please read the explanatory notes and questions carefully before completing and lodging the notification form </w:t>
      </w:r>
      <w:r w:rsidR="00D73D6D" w:rsidRPr="0012645B">
        <w:rPr>
          <w:rFonts w:ascii="Arial" w:hAnsi="Arial" w:cs="Arial"/>
          <w:sz w:val="20"/>
        </w:rPr>
        <w:t xml:space="preserve">(“Form”) </w:t>
      </w:r>
      <w:r w:rsidRPr="0012645B">
        <w:rPr>
          <w:rFonts w:ascii="Arial" w:hAnsi="Arial" w:cs="Arial"/>
          <w:sz w:val="20"/>
        </w:rPr>
        <w:t xml:space="preserve">with the Monetary Authority of Singapore (“the Authority”). </w:t>
      </w:r>
    </w:p>
    <w:p w14:paraId="5942BBE8" w14:textId="77777777" w:rsidR="00696046" w:rsidRPr="0012645B" w:rsidRDefault="00696046" w:rsidP="00605349">
      <w:pPr>
        <w:pStyle w:val="ScheduleSectionTexta"/>
        <w:tabs>
          <w:tab w:val="num" w:pos="567"/>
        </w:tabs>
        <w:spacing w:before="0" w:line="288" w:lineRule="auto"/>
        <w:ind w:left="567" w:hanging="567"/>
        <w:rPr>
          <w:rFonts w:ascii="Arial" w:hAnsi="Arial" w:cs="Arial"/>
          <w:sz w:val="20"/>
        </w:rPr>
      </w:pPr>
    </w:p>
    <w:p w14:paraId="702FA35F" w14:textId="77777777" w:rsidR="00077E4D" w:rsidRPr="0012645B" w:rsidRDefault="00A025EC" w:rsidP="00605349">
      <w:pPr>
        <w:pStyle w:val="ScheduleSectionTexta"/>
        <w:numPr>
          <w:ilvl w:val="0"/>
          <w:numId w:val="8"/>
        </w:numPr>
        <w:spacing w:before="0" w:line="288" w:lineRule="auto"/>
        <w:ind w:left="567" w:hanging="567"/>
        <w:rPr>
          <w:rFonts w:ascii="Arial" w:hAnsi="Arial" w:cs="Arial"/>
          <w:sz w:val="20"/>
        </w:rPr>
      </w:pPr>
      <w:r w:rsidRPr="0012645B">
        <w:rPr>
          <w:rFonts w:ascii="Arial" w:eastAsia="SimSun" w:hAnsi="Arial" w:cs="Arial"/>
          <w:sz w:val="20"/>
          <w:lang w:eastAsia="zh-CN"/>
        </w:rPr>
        <w:t xml:space="preserve">In this Form, </w:t>
      </w:r>
      <w:r w:rsidRPr="0012645B">
        <w:rPr>
          <w:rFonts w:ascii="Arial" w:hAnsi="Arial" w:cs="Arial"/>
          <w:sz w:val="20"/>
        </w:rPr>
        <w:t xml:space="preserve">“exempt financial institution” refers to a person exempt from holding a </w:t>
      </w:r>
      <w:r w:rsidR="00E37872" w:rsidRPr="00E37872">
        <w:rPr>
          <w:rFonts w:ascii="Arial" w:hAnsi="Arial" w:cs="Arial"/>
          <w:sz w:val="20"/>
        </w:rPr>
        <w:t>capital markets services licence under section 99(1)(a), (b), (c), or (d) of the Securities and Futures Act (Cap. 289) (“the Act”)</w:t>
      </w:r>
      <w:r w:rsidRPr="0012645B">
        <w:rPr>
          <w:rFonts w:ascii="Arial" w:hAnsi="Arial" w:cs="Arial"/>
          <w:sz w:val="20"/>
        </w:rPr>
        <w:t xml:space="preserve">. </w:t>
      </w:r>
    </w:p>
    <w:p w14:paraId="6E9B6985" w14:textId="77777777" w:rsidR="00A025EC" w:rsidRPr="0012645B" w:rsidRDefault="00A025EC" w:rsidP="00605349">
      <w:pPr>
        <w:pStyle w:val="ScheduleSectionTexta"/>
        <w:spacing w:before="0" w:line="288" w:lineRule="auto"/>
        <w:ind w:left="567" w:hanging="567"/>
        <w:rPr>
          <w:rFonts w:ascii="Arial" w:hAnsi="Arial" w:cs="Arial"/>
          <w:sz w:val="20"/>
        </w:rPr>
      </w:pPr>
    </w:p>
    <w:p w14:paraId="5B2C16D0" w14:textId="77777777" w:rsidR="00A025EC" w:rsidRPr="0012645B" w:rsidRDefault="00A025EC" w:rsidP="00605349">
      <w:pPr>
        <w:pStyle w:val="ScheduleSectionTexta"/>
        <w:numPr>
          <w:ilvl w:val="0"/>
          <w:numId w:val="8"/>
        </w:numPr>
        <w:spacing w:before="0" w:line="288" w:lineRule="auto"/>
        <w:ind w:left="567" w:hanging="567"/>
        <w:rPr>
          <w:rFonts w:ascii="Arial" w:hAnsi="Arial" w:cs="Arial"/>
          <w:sz w:val="20"/>
        </w:rPr>
      </w:pPr>
      <w:r w:rsidRPr="0012645B">
        <w:rPr>
          <w:rFonts w:ascii="Arial" w:hAnsi="Arial" w:cs="Arial"/>
          <w:sz w:val="20"/>
        </w:rPr>
        <w:t xml:space="preserve">All questions must be </w:t>
      </w:r>
      <w:proofErr w:type="gramStart"/>
      <w:r w:rsidRPr="0012645B">
        <w:rPr>
          <w:rFonts w:ascii="Arial" w:hAnsi="Arial" w:cs="Arial"/>
          <w:sz w:val="20"/>
        </w:rPr>
        <w:t>answered</w:t>
      </w:r>
      <w:proofErr w:type="gramEnd"/>
      <w:r w:rsidRPr="0012645B">
        <w:rPr>
          <w:rFonts w:ascii="Arial" w:hAnsi="Arial" w:cs="Arial"/>
          <w:sz w:val="20"/>
        </w:rPr>
        <w:t xml:space="preserve"> and all fields must be filled. If a question or field is not applicable, please mark “N.A.” in the space provided. </w:t>
      </w:r>
    </w:p>
    <w:p w14:paraId="4574215F" w14:textId="77777777" w:rsidR="0052167D" w:rsidRPr="0012645B" w:rsidRDefault="0052167D" w:rsidP="00605349">
      <w:pPr>
        <w:spacing w:line="288" w:lineRule="auto"/>
        <w:rPr>
          <w:rFonts w:ascii="Arial" w:hAnsi="Arial" w:cs="Arial"/>
          <w:sz w:val="20"/>
          <w:szCs w:val="20"/>
        </w:rPr>
      </w:pPr>
    </w:p>
    <w:p w14:paraId="1331245D" w14:textId="77777777" w:rsidR="00A025EC" w:rsidRPr="0012645B" w:rsidRDefault="00A025EC" w:rsidP="00605349">
      <w:pPr>
        <w:pStyle w:val="ListParagraph"/>
        <w:numPr>
          <w:ilvl w:val="0"/>
          <w:numId w:val="8"/>
        </w:numPr>
        <w:spacing w:line="288" w:lineRule="auto"/>
        <w:ind w:left="567" w:hanging="567"/>
        <w:contextualSpacing/>
        <w:jc w:val="both"/>
        <w:rPr>
          <w:rFonts w:ascii="Arial" w:hAnsi="Arial" w:cs="Arial"/>
          <w:sz w:val="20"/>
          <w:szCs w:val="20"/>
        </w:rPr>
      </w:pPr>
      <w:r w:rsidRPr="0012645B">
        <w:rPr>
          <w:rFonts w:ascii="Arial" w:hAnsi="Arial" w:cs="Arial"/>
          <w:sz w:val="20"/>
          <w:szCs w:val="20"/>
        </w:rPr>
        <w:t>Please check the relevant box(es), where appropriate.</w:t>
      </w:r>
    </w:p>
    <w:p w14:paraId="5F4CB802" w14:textId="77777777" w:rsidR="00077E4D" w:rsidRPr="0012645B" w:rsidRDefault="00077E4D" w:rsidP="00605349">
      <w:pPr>
        <w:pStyle w:val="ListParagraph"/>
        <w:spacing w:line="288" w:lineRule="auto"/>
        <w:ind w:left="567" w:hanging="567"/>
        <w:rPr>
          <w:rFonts w:ascii="Arial" w:hAnsi="Arial" w:cs="Arial"/>
          <w:sz w:val="20"/>
          <w:szCs w:val="20"/>
        </w:rPr>
      </w:pPr>
    </w:p>
    <w:p w14:paraId="1D3C15B9" w14:textId="77777777" w:rsidR="00077E4D" w:rsidRPr="0012645B" w:rsidRDefault="00077E4D" w:rsidP="00605349">
      <w:pPr>
        <w:pStyle w:val="ListParagraph"/>
        <w:numPr>
          <w:ilvl w:val="0"/>
          <w:numId w:val="8"/>
        </w:numPr>
        <w:spacing w:line="288" w:lineRule="auto"/>
        <w:ind w:left="567" w:hanging="567"/>
        <w:contextualSpacing/>
        <w:jc w:val="both"/>
        <w:rPr>
          <w:rFonts w:ascii="Arial" w:hAnsi="Arial" w:cs="Arial"/>
          <w:sz w:val="20"/>
          <w:szCs w:val="20"/>
        </w:rPr>
      </w:pPr>
      <w:r w:rsidRPr="0012645B">
        <w:rPr>
          <w:rFonts w:ascii="Arial" w:hAnsi="Arial" w:cs="Arial"/>
          <w:sz w:val="20"/>
          <w:szCs w:val="20"/>
        </w:rPr>
        <w:t>Please use the “+” function in the tables to add rows where relevant</w:t>
      </w:r>
      <w:r w:rsidR="00A025EC" w:rsidRPr="0012645B">
        <w:rPr>
          <w:rFonts w:ascii="Arial" w:hAnsi="Arial" w:cs="Arial"/>
          <w:sz w:val="20"/>
          <w:szCs w:val="20"/>
        </w:rPr>
        <w:t xml:space="preserve">; </w:t>
      </w:r>
      <w:r w:rsidRPr="0012645B">
        <w:rPr>
          <w:rFonts w:ascii="Arial" w:hAnsi="Arial" w:cs="Arial"/>
          <w:sz w:val="20"/>
          <w:szCs w:val="20"/>
        </w:rPr>
        <w:t>the “+” function can be viewed by clicking o</w:t>
      </w:r>
      <w:r w:rsidR="00A025EC" w:rsidRPr="0012645B">
        <w:rPr>
          <w:rFonts w:ascii="Arial" w:hAnsi="Arial" w:cs="Arial"/>
          <w:sz w:val="20"/>
          <w:szCs w:val="20"/>
        </w:rPr>
        <w:t>n a row in a table to be filled</w:t>
      </w:r>
      <w:r w:rsidRPr="0012645B">
        <w:rPr>
          <w:rFonts w:ascii="Arial" w:hAnsi="Arial" w:cs="Arial"/>
          <w:sz w:val="20"/>
          <w:szCs w:val="20"/>
        </w:rPr>
        <w:t>.</w:t>
      </w:r>
    </w:p>
    <w:p w14:paraId="251A0A63" w14:textId="77777777" w:rsidR="00077E4D" w:rsidRPr="0012645B" w:rsidRDefault="00077E4D" w:rsidP="00605349">
      <w:pPr>
        <w:spacing w:line="288" w:lineRule="auto"/>
        <w:ind w:left="567" w:hanging="567"/>
        <w:rPr>
          <w:rFonts w:ascii="Arial" w:hAnsi="Arial" w:cs="Arial"/>
          <w:sz w:val="20"/>
          <w:szCs w:val="20"/>
        </w:rPr>
      </w:pPr>
    </w:p>
    <w:p w14:paraId="730D49EF" w14:textId="77777777" w:rsidR="00A025EC" w:rsidRPr="0012645B" w:rsidRDefault="00A025EC" w:rsidP="00605349">
      <w:pPr>
        <w:pStyle w:val="BodyText"/>
        <w:widowControl w:val="0"/>
        <w:numPr>
          <w:ilvl w:val="0"/>
          <w:numId w:val="8"/>
        </w:numPr>
        <w:tabs>
          <w:tab w:val="left" w:pos="1648"/>
        </w:tabs>
        <w:spacing w:line="288" w:lineRule="auto"/>
        <w:ind w:left="567" w:hanging="567"/>
        <w:jc w:val="both"/>
        <w:rPr>
          <w:rFonts w:ascii="Arial" w:hAnsi="Arial" w:cs="Arial"/>
          <w:sz w:val="20"/>
          <w:szCs w:val="20"/>
        </w:rPr>
      </w:pPr>
      <w:r w:rsidRPr="0012645B">
        <w:rPr>
          <w:rFonts w:ascii="Arial" w:hAnsi="Arial" w:cs="Arial"/>
          <w:sz w:val="20"/>
          <w:szCs w:val="20"/>
        </w:rPr>
        <w:t xml:space="preserve">This Form should be accompanied by a scanned </w:t>
      </w:r>
      <w:r w:rsidR="00816EF5">
        <w:rPr>
          <w:rFonts w:ascii="Arial" w:hAnsi="Arial" w:cs="Arial"/>
          <w:sz w:val="20"/>
          <w:szCs w:val="20"/>
        </w:rPr>
        <w:t xml:space="preserve">or pdf </w:t>
      </w:r>
      <w:r w:rsidRPr="0012645B">
        <w:rPr>
          <w:rFonts w:ascii="Arial" w:hAnsi="Arial" w:cs="Arial"/>
          <w:sz w:val="20"/>
          <w:szCs w:val="20"/>
        </w:rPr>
        <w:t xml:space="preserve">copy of the exempt financial institution’s declaration in Section II when submitting this Form electronically. The Declaration must be signed by either the chief executive officer, a director or the corporate secretary of the exempt financial institution. </w:t>
      </w:r>
    </w:p>
    <w:p w14:paraId="5FDA4B16" w14:textId="77777777" w:rsidR="00A025EC" w:rsidRPr="0012645B" w:rsidRDefault="00A025EC" w:rsidP="00605349">
      <w:pPr>
        <w:pStyle w:val="BodyText"/>
        <w:widowControl w:val="0"/>
        <w:tabs>
          <w:tab w:val="left" w:pos="1648"/>
        </w:tabs>
        <w:spacing w:line="288" w:lineRule="auto"/>
        <w:ind w:left="567" w:hanging="567"/>
        <w:jc w:val="both"/>
        <w:rPr>
          <w:rFonts w:ascii="Arial" w:hAnsi="Arial" w:cs="Arial"/>
          <w:sz w:val="20"/>
          <w:szCs w:val="20"/>
        </w:rPr>
      </w:pPr>
    </w:p>
    <w:p w14:paraId="31C5E282" w14:textId="0783ADAF" w:rsidR="0053751D" w:rsidRDefault="00A025EC" w:rsidP="0053751D">
      <w:pPr>
        <w:pStyle w:val="ListParagraph"/>
        <w:numPr>
          <w:ilvl w:val="0"/>
          <w:numId w:val="8"/>
        </w:numPr>
        <w:spacing w:line="288" w:lineRule="auto"/>
        <w:ind w:left="567" w:hanging="567"/>
        <w:contextualSpacing/>
        <w:jc w:val="both"/>
        <w:rPr>
          <w:rFonts w:ascii="Arial" w:hAnsi="Arial" w:cs="Arial"/>
          <w:sz w:val="20"/>
          <w:szCs w:val="20"/>
        </w:rPr>
      </w:pPr>
      <w:r w:rsidRPr="0012645B">
        <w:rPr>
          <w:rFonts w:ascii="Arial" w:hAnsi="Arial" w:cs="Arial"/>
          <w:sz w:val="20"/>
          <w:szCs w:val="20"/>
        </w:rPr>
        <w:t>If more space is needed to provide responses to the questions in this Form, the exempt financial institution should submit an attachment with the additional responses, and label clearly, the relevant question each additional response is for.</w:t>
      </w:r>
    </w:p>
    <w:p w14:paraId="713FFE16" w14:textId="77777777" w:rsidR="0053751D" w:rsidRPr="0053751D" w:rsidRDefault="0053751D" w:rsidP="0053751D">
      <w:pPr>
        <w:pStyle w:val="ListParagraph"/>
        <w:rPr>
          <w:rFonts w:ascii="Arial" w:hAnsi="Arial" w:cs="Arial"/>
          <w:sz w:val="20"/>
          <w:szCs w:val="20"/>
        </w:rPr>
      </w:pPr>
    </w:p>
    <w:p w14:paraId="61AAD1D0" w14:textId="1505E22D" w:rsidR="0053751D" w:rsidRPr="0053751D" w:rsidRDefault="0053751D" w:rsidP="0053751D">
      <w:pPr>
        <w:pStyle w:val="ListParagraph"/>
        <w:numPr>
          <w:ilvl w:val="0"/>
          <w:numId w:val="8"/>
        </w:numPr>
        <w:spacing w:line="288" w:lineRule="auto"/>
        <w:ind w:left="567" w:hanging="567"/>
        <w:contextualSpacing/>
        <w:jc w:val="both"/>
        <w:rPr>
          <w:rFonts w:ascii="Arial" w:hAnsi="Arial" w:cs="Arial"/>
          <w:sz w:val="20"/>
          <w:szCs w:val="20"/>
        </w:rPr>
      </w:pPr>
      <w:r>
        <w:rPr>
          <w:rFonts w:ascii="Arial" w:hAnsi="Arial" w:cs="Arial"/>
          <w:sz w:val="20"/>
          <w:szCs w:val="20"/>
        </w:rPr>
        <w:t xml:space="preserve">Form 26 should be lodged online via </w:t>
      </w:r>
      <w:hyperlink r:id="rId13" w:history="1">
        <w:proofErr w:type="spellStart"/>
        <w:r w:rsidRPr="000E6DED">
          <w:rPr>
            <w:rStyle w:val="Hyperlink"/>
            <w:rFonts w:ascii="Arial" w:hAnsi="Arial" w:cs="Arial"/>
            <w:sz w:val="20"/>
            <w:lang w:val="en-US"/>
          </w:rPr>
          <w:t>FormSG</w:t>
        </w:r>
        <w:proofErr w:type="spellEnd"/>
      </w:hyperlink>
      <w:r>
        <w:rPr>
          <w:rFonts w:ascii="Arial" w:hAnsi="Arial" w:cs="Arial"/>
          <w:sz w:val="20"/>
          <w:szCs w:val="20"/>
        </w:rPr>
        <w:t xml:space="preserve">. After submission, </w:t>
      </w:r>
      <w:r w:rsidRPr="000E6DED">
        <w:rPr>
          <w:rFonts w:ascii="Arial" w:hAnsi="Arial" w:cs="Arial"/>
          <w:sz w:val="20"/>
          <w:lang w:val="en-US"/>
        </w:rPr>
        <w:t>FIs may view a record of their submission by logging int</w:t>
      </w:r>
      <w:r w:rsidR="004407EF">
        <w:rPr>
          <w:rFonts w:ascii="Arial" w:hAnsi="Arial" w:cs="Arial"/>
          <w:sz w:val="20"/>
          <w:lang w:val="en-US"/>
        </w:rPr>
        <w:t xml:space="preserve">o </w:t>
      </w:r>
      <w:hyperlink r:id="rId14" w:history="1">
        <w:r w:rsidR="004407EF" w:rsidRPr="004407EF">
          <w:rPr>
            <w:rStyle w:val="Hyperlink"/>
            <w:rFonts w:ascii="Arial" w:hAnsi="Arial" w:cs="Arial"/>
            <w:sz w:val="20"/>
            <w:lang w:val="en-US"/>
          </w:rPr>
          <w:t>MAS-Tx</w:t>
        </w:r>
      </w:hyperlink>
      <w:r>
        <w:rPr>
          <w:rFonts w:ascii="Arial" w:hAnsi="Arial" w:cs="Arial"/>
          <w:sz w:val="20"/>
          <w:lang w:val="en-US"/>
        </w:rPr>
        <w:t>.</w:t>
      </w:r>
    </w:p>
    <w:p w14:paraId="7A2D585F" w14:textId="77777777" w:rsidR="004D6570" w:rsidRPr="0012645B" w:rsidRDefault="004D6570" w:rsidP="00A95C9F">
      <w:pPr>
        <w:rPr>
          <w:rFonts w:ascii="Arial" w:hAnsi="Arial" w:cs="Arial"/>
          <w:b/>
          <w:sz w:val="20"/>
          <w:szCs w:val="20"/>
        </w:rPr>
      </w:pPr>
      <w:r w:rsidRPr="0012645B">
        <w:rPr>
          <w:rFonts w:ascii="Arial" w:hAnsi="Arial" w:cs="Arial"/>
          <w:b/>
          <w:sz w:val="20"/>
          <w:szCs w:val="20"/>
        </w:rPr>
        <w:br w:type="page"/>
      </w:r>
    </w:p>
    <w:p w14:paraId="38A42847" w14:textId="77777777" w:rsidR="00C41223" w:rsidRPr="0012645B" w:rsidRDefault="004D6570" w:rsidP="00605349">
      <w:pPr>
        <w:spacing w:line="288" w:lineRule="auto"/>
        <w:contextualSpacing/>
        <w:jc w:val="both"/>
        <w:rPr>
          <w:rFonts w:ascii="Arial" w:hAnsi="Arial" w:cs="Arial"/>
          <w:b/>
          <w:sz w:val="20"/>
          <w:szCs w:val="20"/>
        </w:rPr>
      </w:pPr>
      <w:r w:rsidRPr="0012645B">
        <w:rPr>
          <w:rFonts w:ascii="Arial" w:hAnsi="Arial" w:cs="Arial"/>
          <w:b/>
          <w:sz w:val="20"/>
          <w:szCs w:val="20"/>
          <w:lang w:val="en-US"/>
        </w:rPr>
        <w:lastRenderedPageBreak/>
        <w:t xml:space="preserve"> </w:t>
      </w:r>
      <w:r w:rsidR="00A928F4" w:rsidRPr="0012645B">
        <w:rPr>
          <w:rFonts w:ascii="Arial" w:hAnsi="Arial" w:cs="Arial"/>
          <w:b/>
          <w:sz w:val="20"/>
          <w:szCs w:val="20"/>
        </w:rPr>
        <w:t>SECTION I</w:t>
      </w:r>
      <w:r w:rsidR="00A6314C" w:rsidRPr="0012645B">
        <w:rPr>
          <w:rFonts w:ascii="Arial" w:hAnsi="Arial" w:cs="Arial"/>
          <w:b/>
          <w:sz w:val="20"/>
          <w:szCs w:val="20"/>
        </w:rPr>
        <w:t>:</w:t>
      </w:r>
      <w:r w:rsidR="00852A07" w:rsidRPr="0012645B">
        <w:rPr>
          <w:rFonts w:ascii="Arial" w:hAnsi="Arial" w:cs="Arial"/>
          <w:sz w:val="20"/>
          <w:szCs w:val="20"/>
        </w:rPr>
        <w:t xml:space="preserve"> </w:t>
      </w:r>
      <w:r w:rsidR="00C41223" w:rsidRPr="0012645B">
        <w:rPr>
          <w:rFonts w:ascii="Arial" w:hAnsi="Arial" w:cs="Arial"/>
          <w:b/>
          <w:sz w:val="20"/>
          <w:szCs w:val="20"/>
        </w:rPr>
        <w:t xml:space="preserve">INFORMATION ON EXEMPT </w:t>
      </w:r>
      <w:r w:rsidR="00696046" w:rsidRPr="0012645B">
        <w:rPr>
          <w:rFonts w:ascii="Arial" w:hAnsi="Arial" w:cs="Arial"/>
          <w:b/>
          <w:sz w:val="20"/>
          <w:szCs w:val="20"/>
        </w:rPr>
        <w:t>FINANCIAL INSTITUTION</w:t>
      </w:r>
      <w:r w:rsidR="00276620" w:rsidRPr="0012645B">
        <w:rPr>
          <w:rFonts w:ascii="Arial" w:hAnsi="Arial" w:cs="Arial"/>
          <w:b/>
          <w:sz w:val="20"/>
          <w:szCs w:val="20"/>
        </w:rPr>
        <w:t xml:space="preserve"> (“EFI”)</w:t>
      </w:r>
    </w:p>
    <w:p w14:paraId="0CA9F7B3" w14:textId="77777777" w:rsidR="00276620" w:rsidRPr="0012645B" w:rsidRDefault="00276620" w:rsidP="00E923CD">
      <w:pPr>
        <w:contextualSpacing/>
        <w:jc w:val="both"/>
        <w:rPr>
          <w:rFonts w:ascii="Arial" w:hAnsi="Arial" w:cs="Arial"/>
          <w:b/>
          <w:sz w:val="20"/>
          <w:szCs w:val="20"/>
        </w:rPr>
      </w:pPr>
    </w:p>
    <w:tbl>
      <w:tblPr>
        <w:tblStyle w:val="TableGrid"/>
        <w:tblW w:w="0" w:type="auto"/>
        <w:tblLayout w:type="fixed"/>
        <w:tblLook w:val="04A0" w:firstRow="1" w:lastRow="0" w:firstColumn="1" w:lastColumn="0" w:noHBand="0" w:noVBand="1"/>
      </w:tblPr>
      <w:tblGrid>
        <w:gridCol w:w="9204"/>
      </w:tblGrid>
      <w:tr w:rsidR="00276620" w:rsidRPr="0012645B" w14:paraId="0C30A369" w14:textId="77777777" w:rsidTr="0019521A">
        <w:tc>
          <w:tcPr>
            <w:tcW w:w="9204" w:type="dxa"/>
          </w:tcPr>
          <w:p w14:paraId="6F904193" w14:textId="77777777" w:rsidR="00276620" w:rsidRPr="0012645B" w:rsidRDefault="00276620" w:rsidP="00605349">
            <w:pPr>
              <w:spacing w:line="360" w:lineRule="auto"/>
              <w:contextualSpacing/>
              <w:jc w:val="both"/>
              <w:rPr>
                <w:rFonts w:ascii="Arial" w:hAnsi="Arial" w:cs="Arial"/>
                <w:sz w:val="20"/>
                <w:szCs w:val="20"/>
              </w:rPr>
            </w:pPr>
            <w:r w:rsidRPr="0012645B">
              <w:rPr>
                <w:rFonts w:ascii="Arial" w:hAnsi="Arial" w:cs="Arial"/>
                <w:b/>
                <w:sz w:val="20"/>
                <w:szCs w:val="20"/>
              </w:rPr>
              <w:t xml:space="preserve">Full Name of Exempt Financial Institution: </w:t>
            </w:r>
            <w:sdt>
              <w:sdtPr>
                <w:rPr>
                  <w:rFonts w:ascii="Arial" w:hAnsi="Arial" w:cs="Arial"/>
                  <w:b/>
                  <w:sz w:val="20"/>
                  <w:szCs w:val="20"/>
                </w:rPr>
                <w:id w:val="1035004879"/>
                <w:placeholder>
                  <w:docPart w:val="DefaultPlaceholder_-1854013440"/>
                </w:placeholder>
                <w:showingPlcHdr/>
              </w:sdtPr>
              <w:sdtContent>
                <w:r w:rsidRPr="0012645B">
                  <w:rPr>
                    <w:rStyle w:val="PlaceholderText"/>
                    <w:rFonts w:ascii="Arial" w:hAnsi="Arial" w:cs="Arial"/>
                    <w:sz w:val="20"/>
                    <w:szCs w:val="20"/>
                  </w:rPr>
                  <w:t>Click or tap here to enter text.</w:t>
                </w:r>
              </w:sdtContent>
            </w:sdt>
          </w:p>
        </w:tc>
      </w:tr>
    </w:tbl>
    <w:p w14:paraId="40F9A220" w14:textId="77777777" w:rsidR="00322BDA" w:rsidRPr="0012645B" w:rsidRDefault="00322BDA" w:rsidP="00A37F93">
      <w:pPr>
        <w:pStyle w:val="ListParagraph"/>
        <w:widowControl w:val="0"/>
        <w:tabs>
          <w:tab w:val="left" w:pos="8647"/>
        </w:tabs>
        <w:overflowPunct w:val="0"/>
        <w:autoSpaceDE w:val="0"/>
        <w:autoSpaceDN w:val="0"/>
        <w:adjustRightInd w:val="0"/>
        <w:ind w:left="709" w:right="43"/>
        <w:jc w:val="both"/>
        <w:rPr>
          <w:rFonts w:ascii="Arial" w:hAnsi="Arial" w:cs="Arial"/>
          <w:sz w:val="20"/>
          <w:szCs w:val="20"/>
        </w:rPr>
      </w:pPr>
    </w:p>
    <w:p w14:paraId="43CD7B31" w14:textId="77777777" w:rsidR="00B84852" w:rsidRPr="0012645B" w:rsidRDefault="00B84852" w:rsidP="00605349">
      <w:pPr>
        <w:pStyle w:val="ListParagraph"/>
        <w:widowControl w:val="0"/>
        <w:numPr>
          <w:ilvl w:val="1"/>
          <w:numId w:val="9"/>
        </w:numPr>
        <w:tabs>
          <w:tab w:val="left" w:pos="8647"/>
        </w:tabs>
        <w:overflowPunct w:val="0"/>
        <w:autoSpaceDE w:val="0"/>
        <w:autoSpaceDN w:val="0"/>
        <w:adjustRightInd w:val="0"/>
        <w:spacing w:line="288" w:lineRule="auto"/>
        <w:ind w:left="567" w:right="43" w:hanging="567"/>
        <w:jc w:val="both"/>
        <w:rPr>
          <w:rFonts w:ascii="Arial" w:hAnsi="Arial" w:cs="Arial"/>
          <w:sz w:val="20"/>
          <w:szCs w:val="20"/>
        </w:rPr>
      </w:pPr>
      <w:r w:rsidRPr="0012645B">
        <w:rPr>
          <w:rFonts w:ascii="Arial" w:hAnsi="Arial" w:cs="Arial"/>
          <w:sz w:val="20"/>
          <w:szCs w:val="20"/>
        </w:rPr>
        <w:t xml:space="preserve">Please indicate whether this notification is for:  </w:t>
      </w:r>
    </w:p>
    <w:p w14:paraId="3CFBF146" w14:textId="77777777" w:rsidR="00B84852" w:rsidRPr="0012645B" w:rsidRDefault="00B84852" w:rsidP="00605349">
      <w:pPr>
        <w:widowControl w:val="0"/>
        <w:tabs>
          <w:tab w:val="left" w:pos="8647"/>
        </w:tabs>
        <w:overflowPunct w:val="0"/>
        <w:autoSpaceDE w:val="0"/>
        <w:autoSpaceDN w:val="0"/>
        <w:adjustRightInd w:val="0"/>
        <w:spacing w:line="288" w:lineRule="auto"/>
        <w:ind w:left="670" w:right="43"/>
        <w:jc w:val="both"/>
        <w:rPr>
          <w:rFonts w:ascii="Arial" w:hAnsi="Arial" w:cs="Arial"/>
          <w:sz w:val="20"/>
          <w:szCs w:val="20"/>
        </w:rPr>
      </w:pPr>
    </w:p>
    <w:p w14:paraId="2863E88B" w14:textId="77777777" w:rsidR="00B84852" w:rsidRPr="0012645B" w:rsidRDefault="00000000" w:rsidP="00605349">
      <w:pPr>
        <w:widowControl w:val="0"/>
        <w:tabs>
          <w:tab w:val="left" w:pos="8647"/>
        </w:tabs>
        <w:overflowPunct w:val="0"/>
        <w:autoSpaceDE w:val="0"/>
        <w:autoSpaceDN w:val="0"/>
        <w:adjustRightInd w:val="0"/>
        <w:spacing w:line="288" w:lineRule="auto"/>
        <w:ind w:left="1134" w:right="43" w:hanging="567"/>
        <w:jc w:val="both"/>
        <w:rPr>
          <w:rFonts w:ascii="Arial" w:eastAsia="PMingLiU" w:hAnsi="Arial" w:cs="Arial"/>
          <w:b/>
          <w:sz w:val="20"/>
          <w:szCs w:val="20"/>
        </w:rPr>
      </w:pPr>
      <w:sdt>
        <w:sdtPr>
          <w:rPr>
            <w:rFonts w:ascii="Arial" w:eastAsia="MS Gothic" w:hAnsi="Arial" w:cs="Arial"/>
            <w:sz w:val="20"/>
            <w:szCs w:val="20"/>
          </w:rPr>
          <w:id w:val="-554003818"/>
          <w14:checkbox>
            <w14:checked w14:val="0"/>
            <w14:checkedState w14:val="2612" w14:font="MS Gothic"/>
            <w14:uncheckedState w14:val="2610" w14:font="MS Gothic"/>
          </w14:checkbox>
        </w:sdtPr>
        <w:sdtContent>
          <w:r w:rsidR="00D73D6D" w:rsidRPr="0012645B">
            <w:rPr>
              <w:rFonts w:ascii="Segoe UI Symbol" w:eastAsia="MS Gothic" w:hAnsi="Segoe UI Symbol" w:cs="Segoe UI Symbol"/>
              <w:sz w:val="20"/>
              <w:szCs w:val="20"/>
            </w:rPr>
            <w:t>☐</w:t>
          </w:r>
        </w:sdtContent>
      </w:sdt>
      <w:r w:rsidR="00D73D6D" w:rsidRPr="0012645B">
        <w:rPr>
          <w:rFonts w:ascii="Arial" w:hAnsi="Arial" w:cs="Arial"/>
          <w:sz w:val="20"/>
          <w:szCs w:val="20"/>
        </w:rPr>
        <w:t xml:space="preserve"> </w:t>
      </w:r>
      <w:r w:rsidR="00C417FD" w:rsidRPr="0012645B">
        <w:rPr>
          <w:rFonts w:ascii="Arial" w:hAnsi="Arial" w:cs="Arial"/>
          <w:sz w:val="20"/>
          <w:szCs w:val="20"/>
        </w:rPr>
        <w:tab/>
      </w:r>
      <w:r w:rsidR="00B84852" w:rsidRPr="0012645B">
        <w:rPr>
          <w:rFonts w:ascii="Arial" w:hAnsi="Arial" w:cs="Arial"/>
          <w:sz w:val="20"/>
          <w:szCs w:val="20"/>
        </w:rPr>
        <w:t>Lodgement in relation to commencement of business</w:t>
      </w:r>
      <w:r w:rsidR="00000BBC" w:rsidRPr="0012645B">
        <w:rPr>
          <w:rFonts w:ascii="Arial" w:hAnsi="Arial" w:cs="Arial"/>
          <w:sz w:val="20"/>
          <w:szCs w:val="20"/>
        </w:rPr>
        <w:t xml:space="preserve"> </w:t>
      </w:r>
      <w:r w:rsidR="00373DCF" w:rsidRPr="00373DCF">
        <w:rPr>
          <w:rFonts w:ascii="Arial" w:hAnsi="Arial" w:cs="Arial"/>
          <w:sz w:val="20"/>
          <w:szCs w:val="20"/>
        </w:rPr>
        <w:t>in any regulated activit</w:t>
      </w:r>
      <w:r w:rsidR="00733EBF">
        <w:rPr>
          <w:rFonts w:ascii="Arial" w:hAnsi="Arial" w:cs="Arial"/>
          <w:sz w:val="20"/>
          <w:szCs w:val="20"/>
        </w:rPr>
        <w:t>y(</w:t>
      </w:r>
      <w:r w:rsidR="00373DCF" w:rsidRPr="00373DCF">
        <w:rPr>
          <w:rFonts w:ascii="Arial" w:hAnsi="Arial" w:cs="Arial"/>
          <w:sz w:val="20"/>
          <w:szCs w:val="20"/>
        </w:rPr>
        <w:t>s</w:t>
      </w:r>
      <w:r w:rsidR="00733EBF">
        <w:rPr>
          <w:rFonts w:ascii="Arial" w:hAnsi="Arial" w:cs="Arial"/>
          <w:sz w:val="20"/>
          <w:szCs w:val="20"/>
        </w:rPr>
        <w:t>)</w:t>
      </w:r>
      <w:r w:rsidR="00373DCF" w:rsidRPr="00373DCF">
        <w:rPr>
          <w:rFonts w:ascii="Arial" w:hAnsi="Arial" w:cs="Arial"/>
          <w:sz w:val="20"/>
          <w:szCs w:val="20"/>
        </w:rPr>
        <w:t xml:space="preserve"> </w:t>
      </w:r>
      <w:r w:rsidR="00000BBC" w:rsidRPr="0012645B">
        <w:rPr>
          <w:rFonts w:ascii="Arial" w:hAnsi="Arial" w:cs="Arial"/>
          <w:sz w:val="20"/>
          <w:szCs w:val="20"/>
        </w:rPr>
        <w:t>as an</w:t>
      </w:r>
      <w:r w:rsidR="00373DCF">
        <w:rPr>
          <w:rFonts w:ascii="Arial" w:hAnsi="Arial" w:cs="Arial"/>
          <w:sz w:val="20"/>
          <w:szCs w:val="20"/>
        </w:rPr>
        <w:t xml:space="preserve"> EFI</w:t>
      </w:r>
      <w:r w:rsidR="00373DCF" w:rsidRPr="00373DCF">
        <w:rPr>
          <w:rFonts w:ascii="Arial" w:hAnsi="Arial" w:cs="Arial"/>
          <w:sz w:val="20"/>
          <w:szCs w:val="20"/>
        </w:rPr>
        <w:t xml:space="preserve"> </w:t>
      </w:r>
    </w:p>
    <w:p w14:paraId="1BDCD55F" w14:textId="77777777" w:rsidR="00A928F4" w:rsidRPr="0012645B" w:rsidRDefault="00A928F4" w:rsidP="00605349">
      <w:pPr>
        <w:widowControl w:val="0"/>
        <w:tabs>
          <w:tab w:val="left" w:pos="8647"/>
        </w:tabs>
        <w:overflowPunct w:val="0"/>
        <w:autoSpaceDE w:val="0"/>
        <w:autoSpaceDN w:val="0"/>
        <w:adjustRightInd w:val="0"/>
        <w:spacing w:line="288" w:lineRule="auto"/>
        <w:ind w:left="678" w:right="43"/>
        <w:jc w:val="both"/>
        <w:rPr>
          <w:rFonts w:ascii="Arial" w:hAnsi="Arial" w:cs="Arial"/>
          <w:b/>
          <w:sz w:val="20"/>
          <w:szCs w:val="20"/>
        </w:rPr>
      </w:pPr>
    </w:p>
    <w:p w14:paraId="01F24BD2" w14:textId="77777777" w:rsidR="00A928F4" w:rsidRPr="0012645B" w:rsidRDefault="00A928F4" w:rsidP="00605349">
      <w:pPr>
        <w:widowControl w:val="0"/>
        <w:tabs>
          <w:tab w:val="left" w:pos="8647"/>
        </w:tabs>
        <w:overflowPunct w:val="0"/>
        <w:autoSpaceDE w:val="0"/>
        <w:autoSpaceDN w:val="0"/>
        <w:adjustRightInd w:val="0"/>
        <w:spacing w:line="288" w:lineRule="auto"/>
        <w:ind w:left="567" w:right="43"/>
        <w:jc w:val="both"/>
        <w:rPr>
          <w:rFonts w:ascii="Arial" w:hAnsi="Arial" w:cs="Arial"/>
          <w:b/>
          <w:sz w:val="20"/>
          <w:szCs w:val="20"/>
        </w:rPr>
      </w:pPr>
      <w:r w:rsidRPr="0012645B">
        <w:rPr>
          <w:rFonts w:ascii="Arial" w:hAnsi="Arial" w:cs="Arial"/>
          <w:b/>
          <w:sz w:val="20"/>
          <w:szCs w:val="20"/>
        </w:rPr>
        <w:t>OR</w:t>
      </w:r>
    </w:p>
    <w:p w14:paraId="47537481" w14:textId="77777777" w:rsidR="00A928F4" w:rsidRPr="0012645B" w:rsidRDefault="00A928F4" w:rsidP="00605349">
      <w:pPr>
        <w:widowControl w:val="0"/>
        <w:tabs>
          <w:tab w:val="left" w:pos="8647"/>
        </w:tabs>
        <w:overflowPunct w:val="0"/>
        <w:autoSpaceDE w:val="0"/>
        <w:autoSpaceDN w:val="0"/>
        <w:adjustRightInd w:val="0"/>
        <w:spacing w:line="288" w:lineRule="auto"/>
        <w:ind w:left="678" w:right="43"/>
        <w:jc w:val="both"/>
        <w:rPr>
          <w:rFonts w:ascii="Arial" w:eastAsia="PMingLiU" w:hAnsi="Arial" w:cs="Arial"/>
          <w:b/>
          <w:sz w:val="20"/>
          <w:szCs w:val="20"/>
        </w:rPr>
      </w:pPr>
    </w:p>
    <w:p w14:paraId="67A96210" w14:textId="77777777" w:rsidR="00B84852" w:rsidRPr="0012645B" w:rsidRDefault="00000000" w:rsidP="00605349">
      <w:pPr>
        <w:widowControl w:val="0"/>
        <w:tabs>
          <w:tab w:val="left" w:pos="8647"/>
        </w:tabs>
        <w:overflowPunct w:val="0"/>
        <w:autoSpaceDE w:val="0"/>
        <w:autoSpaceDN w:val="0"/>
        <w:adjustRightInd w:val="0"/>
        <w:spacing w:line="288" w:lineRule="auto"/>
        <w:ind w:left="1134" w:right="43" w:hanging="567"/>
        <w:jc w:val="both"/>
        <w:rPr>
          <w:rFonts w:ascii="Arial" w:eastAsia="PMingLiU" w:hAnsi="Arial" w:cs="Arial"/>
          <w:sz w:val="20"/>
          <w:szCs w:val="20"/>
        </w:rPr>
      </w:pPr>
      <w:sdt>
        <w:sdtPr>
          <w:rPr>
            <w:rFonts w:ascii="Arial" w:eastAsia="MS Gothic" w:hAnsi="Arial" w:cs="Arial"/>
            <w:sz w:val="20"/>
            <w:szCs w:val="20"/>
          </w:rPr>
          <w:id w:val="1911190696"/>
          <w14:checkbox>
            <w14:checked w14:val="0"/>
            <w14:checkedState w14:val="2612" w14:font="MS Gothic"/>
            <w14:uncheckedState w14:val="2610" w14:font="MS Gothic"/>
          </w14:checkbox>
        </w:sdtPr>
        <w:sdtContent>
          <w:r w:rsidR="00D73D6D" w:rsidRPr="0012645B">
            <w:rPr>
              <w:rFonts w:ascii="Segoe UI Symbol" w:eastAsia="MS Gothic" w:hAnsi="Segoe UI Symbol" w:cs="Segoe UI Symbol"/>
              <w:sz w:val="20"/>
              <w:szCs w:val="20"/>
            </w:rPr>
            <w:t>☐</w:t>
          </w:r>
        </w:sdtContent>
      </w:sdt>
      <w:r w:rsidR="00D73D6D" w:rsidRPr="0012645B">
        <w:rPr>
          <w:rFonts w:ascii="Arial" w:hAnsi="Arial" w:cs="Arial"/>
          <w:sz w:val="20"/>
          <w:szCs w:val="20"/>
        </w:rPr>
        <w:t xml:space="preserve"> </w:t>
      </w:r>
      <w:r w:rsidR="00C417FD" w:rsidRPr="0012645B">
        <w:rPr>
          <w:rFonts w:ascii="Arial" w:hAnsi="Arial" w:cs="Arial"/>
          <w:sz w:val="20"/>
          <w:szCs w:val="20"/>
        </w:rPr>
        <w:tab/>
      </w:r>
      <w:r w:rsidR="00B84852" w:rsidRPr="0012645B">
        <w:rPr>
          <w:rFonts w:ascii="Arial" w:hAnsi="Arial" w:cs="Arial"/>
          <w:sz w:val="20"/>
          <w:szCs w:val="20"/>
        </w:rPr>
        <w:t xml:space="preserve">Commencement of additional </w:t>
      </w:r>
      <w:r w:rsidR="00373DCF" w:rsidRPr="00373DCF">
        <w:rPr>
          <w:rFonts w:ascii="Arial" w:hAnsi="Arial" w:cs="Arial"/>
          <w:sz w:val="20"/>
          <w:szCs w:val="20"/>
        </w:rPr>
        <w:t>regulated activity(s)</w:t>
      </w:r>
      <w:r w:rsidR="00B84852" w:rsidRPr="0012645B">
        <w:rPr>
          <w:rFonts w:ascii="Arial" w:hAnsi="Arial" w:cs="Arial"/>
          <w:sz w:val="20"/>
          <w:szCs w:val="20"/>
        </w:rPr>
        <w:t xml:space="preserve"> </w:t>
      </w:r>
    </w:p>
    <w:p w14:paraId="6823F18D" w14:textId="77777777" w:rsidR="00B84852" w:rsidRPr="0012645B" w:rsidRDefault="00B84852" w:rsidP="00605349">
      <w:pPr>
        <w:widowControl w:val="0"/>
        <w:tabs>
          <w:tab w:val="left" w:pos="8647"/>
        </w:tabs>
        <w:autoSpaceDE w:val="0"/>
        <w:autoSpaceDN w:val="0"/>
        <w:adjustRightInd w:val="0"/>
        <w:spacing w:line="288" w:lineRule="auto"/>
        <w:ind w:right="43"/>
        <w:jc w:val="both"/>
        <w:rPr>
          <w:rFonts w:ascii="Arial" w:hAnsi="Arial" w:cs="Arial"/>
          <w:sz w:val="20"/>
          <w:szCs w:val="20"/>
        </w:rPr>
      </w:pPr>
    </w:p>
    <w:p w14:paraId="45F6A416" w14:textId="77777777" w:rsidR="00B84852" w:rsidRPr="0012645B" w:rsidRDefault="00B84852" w:rsidP="00352C1A">
      <w:pPr>
        <w:pStyle w:val="ListParagraph"/>
        <w:widowControl w:val="0"/>
        <w:numPr>
          <w:ilvl w:val="1"/>
          <w:numId w:val="9"/>
        </w:numPr>
        <w:tabs>
          <w:tab w:val="left" w:pos="8647"/>
        </w:tabs>
        <w:overflowPunct w:val="0"/>
        <w:autoSpaceDE w:val="0"/>
        <w:autoSpaceDN w:val="0"/>
        <w:adjustRightInd w:val="0"/>
        <w:spacing w:line="288" w:lineRule="auto"/>
        <w:ind w:left="567" w:right="43" w:hanging="567"/>
        <w:jc w:val="both"/>
        <w:rPr>
          <w:rFonts w:ascii="Arial" w:hAnsi="Arial" w:cs="Arial"/>
          <w:sz w:val="20"/>
          <w:szCs w:val="20"/>
        </w:rPr>
      </w:pPr>
      <w:r w:rsidRPr="0012645B">
        <w:rPr>
          <w:rFonts w:ascii="Arial" w:hAnsi="Arial" w:cs="Arial"/>
          <w:sz w:val="20"/>
          <w:szCs w:val="20"/>
        </w:rPr>
        <w:t xml:space="preserve">Please indicate the status of the </w:t>
      </w:r>
      <w:r w:rsidR="002D6C56" w:rsidRPr="0012645B">
        <w:rPr>
          <w:rFonts w:ascii="Arial" w:hAnsi="Arial" w:cs="Arial"/>
          <w:sz w:val="20"/>
          <w:szCs w:val="20"/>
        </w:rPr>
        <w:t>EFI</w:t>
      </w:r>
      <w:r w:rsidRPr="0012645B">
        <w:rPr>
          <w:rFonts w:ascii="Arial" w:hAnsi="Arial" w:cs="Arial"/>
          <w:sz w:val="20"/>
          <w:szCs w:val="20"/>
        </w:rPr>
        <w:t xml:space="preserve">: </w:t>
      </w:r>
    </w:p>
    <w:p w14:paraId="2201AF1E" w14:textId="77777777" w:rsidR="00B84852" w:rsidRPr="0012645B" w:rsidRDefault="00B84852" w:rsidP="00605349">
      <w:pPr>
        <w:widowControl w:val="0"/>
        <w:tabs>
          <w:tab w:val="left" w:pos="8505"/>
          <w:tab w:val="left" w:pos="8647"/>
        </w:tabs>
        <w:autoSpaceDE w:val="0"/>
        <w:autoSpaceDN w:val="0"/>
        <w:adjustRightInd w:val="0"/>
        <w:spacing w:line="288" w:lineRule="auto"/>
        <w:ind w:right="43"/>
        <w:jc w:val="both"/>
        <w:rPr>
          <w:rFonts w:ascii="Arial" w:hAnsi="Arial" w:cs="Arial"/>
          <w:sz w:val="20"/>
          <w:szCs w:val="20"/>
        </w:rPr>
      </w:pPr>
    </w:p>
    <w:p w14:paraId="35A7E48C" w14:textId="77777777" w:rsidR="00B84852" w:rsidRPr="0012645B" w:rsidRDefault="00000000" w:rsidP="00605349">
      <w:pPr>
        <w:widowControl w:val="0"/>
        <w:tabs>
          <w:tab w:val="num" w:pos="1134"/>
          <w:tab w:val="left" w:pos="8505"/>
          <w:tab w:val="left" w:pos="8647"/>
        </w:tabs>
        <w:overflowPunct w:val="0"/>
        <w:autoSpaceDE w:val="0"/>
        <w:autoSpaceDN w:val="0"/>
        <w:adjustRightInd w:val="0"/>
        <w:spacing w:line="288" w:lineRule="auto"/>
        <w:ind w:left="1134" w:right="43" w:hanging="567"/>
        <w:jc w:val="both"/>
        <w:rPr>
          <w:rFonts w:ascii="Arial" w:eastAsia="PMingLiU" w:hAnsi="Arial" w:cs="Arial"/>
          <w:sz w:val="20"/>
          <w:szCs w:val="20"/>
        </w:rPr>
      </w:pPr>
      <w:sdt>
        <w:sdtPr>
          <w:rPr>
            <w:rFonts w:ascii="Arial" w:eastAsia="MS Gothic" w:hAnsi="Arial" w:cs="Arial"/>
            <w:sz w:val="20"/>
            <w:szCs w:val="20"/>
          </w:rPr>
          <w:id w:val="478820778"/>
          <w14:checkbox>
            <w14:checked w14:val="0"/>
            <w14:checkedState w14:val="2612" w14:font="MS Gothic"/>
            <w14:uncheckedState w14:val="2610" w14:font="MS Gothic"/>
          </w14:checkbox>
        </w:sdtPr>
        <w:sdtContent>
          <w:r w:rsidR="00C417FD" w:rsidRPr="0012645B">
            <w:rPr>
              <w:rFonts w:ascii="Segoe UI Symbol" w:eastAsia="MS Gothic" w:hAnsi="Segoe UI Symbol" w:cs="Segoe UI Symbol"/>
              <w:sz w:val="20"/>
              <w:szCs w:val="20"/>
            </w:rPr>
            <w:t>☐</w:t>
          </w:r>
        </w:sdtContent>
      </w:sdt>
      <w:r w:rsidR="00C417FD" w:rsidRPr="0012645B">
        <w:rPr>
          <w:rFonts w:ascii="Arial" w:hAnsi="Arial" w:cs="Arial"/>
          <w:sz w:val="20"/>
          <w:szCs w:val="20"/>
        </w:rPr>
        <w:t xml:space="preserve"> </w:t>
      </w:r>
      <w:r w:rsidR="00C417FD" w:rsidRPr="0012645B">
        <w:rPr>
          <w:rFonts w:ascii="Arial" w:hAnsi="Arial" w:cs="Arial"/>
          <w:sz w:val="20"/>
          <w:szCs w:val="20"/>
        </w:rPr>
        <w:tab/>
      </w:r>
      <w:r w:rsidR="00B84852" w:rsidRPr="0012645B">
        <w:rPr>
          <w:rFonts w:ascii="Arial" w:hAnsi="Arial" w:cs="Arial"/>
          <w:sz w:val="20"/>
          <w:szCs w:val="20"/>
        </w:rPr>
        <w:t xml:space="preserve">a bank licensed under the Banking Act (Cap.19) </w:t>
      </w:r>
    </w:p>
    <w:p w14:paraId="04F78FC0" w14:textId="77777777" w:rsidR="00B84852" w:rsidRPr="0012645B" w:rsidRDefault="00B84852" w:rsidP="00605349">
      <w:pPr>
        <w:widowControl w:val="0"/>
        <w:tabs>
          <w:tab w:val="num" w:pos="709"/>
          <w:tab w:val="num" w:pos="1134"/>
          <w:tab w:val="left" w:pos="8505"/>
          <w:tab w:val="left" w:pos="8647"/>
        </w:tabs>
        <w:autoSpaceDE w:val="0"/>
        <w:autoSpaceDN w:val="0"/>
        <w:adjustRightInd w:val="0"/>
        <w:spacing w:line="288" w:lineRule="auto"/>
        <w:ind w:left="1134" w:right="43" w:hanging="567"/>
        <w:jc w:val="both"/>
        <w:rPr>
          <w:rFonts w:ascii="Arial" w:eastAsia="PMingLiU" w:hAnsi="Arial" w:cs="Arial"/>
          <w:sz w:val="20"/>
          <w:szCs w:val="20"/>
        </w:rPr>
      </w:pPr>
    </w:p>
    <w:p w14:paraId="285277C4" w14:textId="77777777" w:rsidR="00B84852" w:rsidRPr="0012645B" w:rsidRDefault="00000000" w:rsidP="00605349">
      <w:pPr>
        <w:widowControl w:val="0"/>
        <w:tabs>
          <w:tab w:val="num" w:pos="1134"/>
        </w:tabs>
        <w:overflowPunct w:val="0"/>
        <w:autoSpaceDE w:val="0"/>
        <w:autoSpaceDN w:val="0"/>
        <w:adjustRightInd w:val="0"/>
        <w:spacing w:line="288" w:lineRule="auto"/>
        <w:ind w:left="1134" w:right="43" w:hanging="567"/>
        <w:jc w:val="both"/>
        <w:rPr>
          <w:rFonts w:ascii="Arial" w:eastAsia="PMingLiU" w:hAnsi="Arial" w:cs="Arial"/>
          <w:sz w:val="20"/>
          <w:szCs w:val="20"/>
        </w:rPr>
      </w:pPr>
      <w:sdt>
        <w:sdtPr>
          <w:rPr>
            <w:rFonts w:ascii="Arial" w:eastAsia="MS Gothic" w:hAnsi="Arial" w:cs="Arial"/>
            <w:sz w:val="20"/>
            <w:szCs w:val="20"/>
          </w:rPr>
          <w:id w:val="811760639"/>
          <w14:checkbox>
            <w14:checked w14:val="0"/>
            <w14:checkedState w14:val="2612" w14:font="MS Gothic"/>
            <w14:uncheckedState w14:val="2610" w14:font="MS Gothic"/>
          </w14:checkbox>
        </w:sdtPr>
        <w:sdtContent>
          <w:r w:rsidR="00276620" w:rsidRPr="0012645B">
            <w:rPr>
              <w:rFonts w:ascii="Segoe UI Symbol" w:eastAsia="MS Gothic" w:hAnsi="Segoe UI Symbol" w:cs="Segoe UI Symbol"/>
              <w:sz w:val="20"/>
              <w:szCs w:val="20"/>
            </w:rPr>
            <w:t>☐</w:t>
          </w:r>
        </w:sdtContent>
      </w:sdt>
      <w:r w:rsidR="00C417FD" w:rsidRPr="0012645B">
        <w:rPr>
          <w:rFonts w:ascii="Arial" w:hAnsi="Arial" w:cs="Arial"/>
          <w:sz w:val="20"/>
          <w:szCs w:val="20"/>
        </w:rPr>
        <w:t xml:space="preserve"> </w:t>
      </w:r>
      <w:r w:rsidR="00C417FD" w:rsidRPr="0012645B">
        <w:rPr>
          <w:rFonts w:ascii="Arial" w:hAnsi="Arial" w:cs="Arial"/>
          <w:sz w:val="20"/>
          <w:szCs w:val="20"/>
        </w:rPr>
        <w:tab/>
      </w:r>
      <w:r w:rsidR="00B84852" w:rsidRPr="0012645B">
        <w:rPr>
          <w:rFonts w:ascii="Arial" w:hAnsi="Arial" w:cs="Arial"/>
          <w:sz w:val="20"/>
          <w:szCs w:val="20"/>
        </w:rPr>
        <w:t xml:space="preserve">a merchant bank approved as a financial institution </w:t>
      </w:r>
      <w:r w:rsidR="00373DCF" w:rsidRPr="00373DCF">
        <w:rPr>
          <w:rFonts w:ascii="Arial" w:hAnsi="Arial" w:cs="Arial"/>
          <w:sz w:val="20"/>
          <w:szCs w:val="20"/>
        </w:rPr>
        <w:t>under the Monetary Authority of Singapore Act (Cap. 186)</w:t>
      </w:r>
      <w:r w:rsidR="00373DCF">
        <w:rPr>
          <w:rFonts w:ascii="Arial" w:hAnsi="Arial" w:cs="Arial"/>
          <w:sz w:val="20"/>
          <w:szCs w:val="20"/>
        </w:rPr>
        <w:t xml:space="preserve"> </w:t>
      </w:r>
      <w:r w:rsidR="00373DCF" w:rsidRPr="00373DCF">
        <w:rPr>
          <w:rFonts w:ascii="Arial" w:hAnsi="Arial" w:cs="Arial"/>
          <w:sz w:val="20"/>
          <w:szCs w:val="20"/>
        </w:rPr>
        <w:t xml:space="preserve">in respect of any regulated activity which it is approved to carry out under that Act </w:t>
      </w:r>
    </w:p>
    <w:p w14:paraId="7EC96AD3" w14:textId="77777777" w:rsidR="00B84852" w:rsidRPr="0012645B" w:rsidRDefault="00B84852" w:rsidP="00605349">
      <w:pPr>
        <w:widowControl w:val="0"/>
        <w:tabs>
          <w:tab w:val="num" w:pos="709"/>
          <w:tab w:val="num" w:pos="1134"/>
          <w:tab w:val="left" w:pos="8647"/>
        </w:tabs>
        <w:autoSpaceDE w:val="0"/>
        <w:autoSpaceDN w:val="0"/>
        <w:adjustRightInd w:val="0"/>
        <w:spacing w:line="288" w:lineRule="auto"/>
        <w:ind w:left="1134" w:right="43" w:hanging="567"/>
        <w:jc w:val="both"/>
        <w:rPr>
          <w:rFonts w:ascii="Arial" w:eastAsia="PMingLiU" w:hAnsi="Arial" w:cs="Arial"/>
          <w:sz w:val="20"/>
          <w:szCs w:val="20"/>
        </w:rPr>
      </w:pPr>
    </w:p>
    <w:p w14:paraId="10140B94" w14:textId="77777777" w:rsidR="00373DCF" w:rsidRPr="00373DCF" w:rsidRDefault="00000000" w:rsidP="00605349">
      <w:pPr>
        <w:widowControl w:val="0"/>
        <w:tabs>
          <w:tab w:val="num" w:pos="1134"/>
          <w:tab w:val="left" w:pos="8647"/>
        </w:tabs>
        <w:overflowPunct w:val="0"/>
        <w:autoSpaceDE w:val="0"/>
        <w:autoSpaceDN w:val="0"/>
        <w:adjustRightInd w:val="0"/>
        <w:spacing w:line="288" w:lineRule="auto"/>
        <w:ind w:left="1134" w:hanging="567"/>
        <w:jc w:val="both"/>
        <w:rPr>
          <w:rFonts w:ascii="Arial" w:hAnsi="Arial" w:cs="Arial"/>
          <w:sz w:val="20"/>
          <w:szCs w:val="20"/>
        </w:rPr>
      </w:pPr>
      <w:sdt>
        <w:sdtPr>
          <w:rPr>
            <w:rFonts w:ascii="Arial" w:eastAsia="MS Gothic" w:hAnsi="Arial" w:cs="Arial"/>
            <w:sz w:val="20"/>
            <w:szCs w:val="20"/>
          </w:rPr>
          <w:id w:val="2093736501"/>
          <w14:checkbox>
            <w14:checked w14:val="0"/>
            <w14:checkedState w14:val="2612" w14:font="MS Gothic"/>
            <w14:uncheckedState w14:val="2610" w14:font="MS Gothic"/>
          </w14:checkbox>
        </w:sdtPr>
        <w:sdtContent>
          <w:r w:rsidR="00C417FD" w:rsidRPr="0012645B">
            <w:rPr>
              <w:rFonts w:ascii="Segoe UI Symbol" w:eastAsia="MS Gothic" w:hAnsi="Segoe UI Symbol" w:cs="Segoe UI Symbol"/>
              <w:sz w:val="20"/>
              <w:szCs w:val="20"/>
            </w:rPr>
            <w:t>☐</w:t>
          </w:r>
        </w:sdtContent>
      </w:sdt>
      <w:r w:rsidR="00C417FD" w:rsidRPr="0012645B">
        <w:rPr>
          <w:rFonts w:ascii="Arial" w:hAnsi="Arial" w:cs="Arial"/>
          <w:sz w:val="20"/>
          <w:szCs w:val="20"/>
        </w:rPr>
        <w:t xml:space="preserve"> </w:t>
      </w:r>
      <w:r w:rsidR="00C417FD" w:rsidRPr="0012645B">
        <w:rPr>
          <w:rFonts w:ascii="Arial" w:hAnsi="Arial" w:cs="Arial"/>
          <w:sz w:val="20"/>
          <w:szCs w:val="20"/>
        </w:rPr>
        <w:tab/>
      </w:r>
      <w:r w:rsidR="00B84852" w:rsidRPr="0012645B">
        <w:rPr>
          <w:rFonts w:ascii="Arial" w:hAnsi="Arial" w:cs="Arial"/>
          <w:sz w:val="20"/>
          <w:szCs w:val="20"/>
        </w:rPr>
        <w:t xml:space="preserve">a company, </w:t>
      </w:r>
      <w:r w:rsidR="00373DCF">
        <w:rPr>
          <w:rFonts w:ascii="Arial" w:hAnsi="Arial" w:cs="Arial"/>
          <w:sz w:val="20"/>
          <w:szCs w:val="20"/>
        </w:rPr>
        <w:t xml:space="preserve">or </w:t>
      </w:r>
      <w:r w:rsidR="00B84852" w:rsidRPr="0012645B">
        <w:rPr>
          <w:rFonts w:ascii="Arial" w:hAnsi="Arial" w:cs="Arial"/>
          <w:sz w:val="20"/>
          <w:szCs w:val="20"/>
        </w:rPr>
        <w:t xml:space="preserve">co-operative society licensed under the Insurance Act (Cap.142) </w:t>
      </w:r>
      <w:r w:rsidR="00373DCF" w:rsidRPr="00373DCF">
        <w:rPr>
          <w:rFonts w:ascii="Arial" w:hAnsi="Arial" w:cs="Arial"/>
          <w:sz w:val="20"/>
          <w:szCs w:val="20"/>
        </w:rPr>
        <w:t>in respect of fund management for the purpose of carrying out</w:t>
      </w:r>
    </w:p>
    <w:p w14:paraId="6C0CE808" w14:textId="77777777" w:rsidR="00B84852" w:rsidRPr="0012645B" w:rsidRDefault="00373DCF" w:rsidP="00605349">
      <w:pPr>
        <w:widowControl w:val="0"/>
        <w:tabs>
          <w:tab w:val="num" w:pos="1134"/>
          <w:tab w:val="left" w:pos="8647"/>
        </w:tabs>
        <w:overflowPunct w:val="0"/>
        <w:autoSpaceDE w:val="0"/>
        <w:autoSpaceDN w:val="0"/>
        <w:adjustRightInd w:val="0"/>
        <w:spacing w:line="288" w:lineRule="auto"/>
        <w:ind w:left="1134"/>
        <w:jc w:val="both"/>
        <w:rPr>
          <w:rFonts w:ascii="Arial" w:eastAsia="PMingLiU" w:hAnsi="Arial" w:cs="Arial"/>
          <w:sz w:val="20"/>
          <w:szCs w:val="20"/>
        </w:rPr>
      </w:pPr>
      <w:r w:rsidRPr="00373DCF">
        <w:rPr>
          <w:rFonts w:ascii="Arial" w:hAnsi="Arial" w:cs="Arial"/>
          <w:sz w:val="20"/>
          <w:szCs w:val="20"/>
        </w:rPr>
        <w:t>insurance business</w:t>
      </w:r>
    </w:p>
    <w:p w14:paraId="462E6EBF" w14:textId="77777777" w:rsidR="00B84852" w:rsidRPr="0012645B" w:rsidRDefault="00B84852" w:rsidP="00605349">
      <w:pPr>
        <w:widowControl w:val="0"/>
        <w:tabs>
          <w:tab w:val="num" w:pos="709"/>
          <w:tab w:val="num" w:pos="1134"/>
          <w:tab w:val="left" w:pos="8647"/>
        </w:tabs>
        <w:overflowPunct w:val="0"/>
        <w:autoSpaceDE w:val="0"/>
        <w:autoSpaceDN w:val="0"/>
        <w:adjustRightInd w:val="0"/>
        <w:spacing w:line="288" w:lineRule="auto"/>
        <w:ind w:left="1134" w:right="43" w:hanging="567"/>
        <w:jc w:val="both"/>
        <w:rPr>
          <w:rFonts w:ascii="Arial" w:eastAsia="PMingLiU" w:hAnsi="Arial" w:cs="Arial"/>
          <w:sz w:val="20"/>
          <w:szCs w:val="20"/>
        </w:rPr>
      </w:pPr>
    </w:p>
    <w:p w14:paraId="7E5B6854" w14:textId="77777777" w:rsidR="00B84852" w:rsidRPr="0012645B" w:rsidRDefault="00000000" w:rsidP="00605349">
      <w:pPr>
        <w:widowControl w:val="0"/>
        <w:tabs>
          <w:tab w:val="num" w:pos="1134"/>
          <w:tab w:val="left" w:pos="7655"/>
        </w:tabs>
        <w:overflowPunct w:val="0"/>
        <w:autoSpaceDE w:val="0"/>
        <w:autoSpaceDN w:val="0"/>
        <w:adjustRightInd w:val="0"/>
        <w:spacing w:line="288" w:lineRule="auto"/>
        <w:ind w:left="1134" w:right="43" w:hanging="567"/>
        <w:jc w:val="both"/>
        <w:rPr>
          <w:rFonts w:ascii="Arial" w:eastAsia="PMingLiU" w:hAnsi="Arial" w:cs="Arial"/>
          <w:sz w:val="20"/>
          <w:szCs w:val="20"/>
        </w:rPr>
      </w:pPr>
      <w:sdt>
        <w:sdtPr>
          <w:rPr>
            <w:rFonts w:ascii="Arial" w:eastAsia="MS Gothic" w:hAnsi="Arial" w:cs="Arial"/>
            <w:sz w:val="20"/>
            <w:szCs w:val="20"/>
          </w:rPr>
          <w:id w:val="-915780324"/>
          <w14:checkbox>
            <w14:checked w14:val="0"/>
            <w14:checkedState w14:val="2612" w14:font="MS Gothic"/>
            <w14:uncheckedState w14:val="2610" w14:font="MS Gothic"/>
          </w14:checkbox>
        </w:sdtPr>
        <w:sdtContent>
          <w:r w:rsidR="00C417FD" w:rsidRPr="0012645B">
            <w:rPr>
              <w:rFonts w:ascii="Segoe UI Symbol" w:eastAsia="MS Gothic" w:hAnsi="Segoe UI Symbol" w:cs="Segoe UI Symbol"/>
              <w:sz w:val="20"/>
              <w:szCs w:val="20"/>
            </w:rPr>
            <w:t>☐</w:t>
          </w:r>
        </w:sdtContent>
      </w:sdt>
      <w:r w:rsidR="00C417FD" w:rsidRPr="0012645B">
        <w:rPr>
          <w:rFonts w:ascii="Arial" w:hAnsi="Arial" w:cs="Arial"/>
          <w:sz w:val="20"/>
          <w:szCs w:val="20"/>
        </w:rPr>
        <w:t xml:space="preserve"> </w:t>
      </w:r>
      <w:r w:rsidR="00C417FD" w:rsidRPr="0012645B">
        <w:rPr>
          <w:rFonts w:ascii="Arial" w:hAnsi="Arial" w:cs="Arial"/>
          <w:sz w:val="20"/>
          <w:szCs w:val="20"/>
        </w:rPr>
        <w:tab/>
      </w:r>
      <w:r w:rsidR="00373DCF" w:rsidRPr="00373DCF">
        <w:rPr>
          <w:rFonts w:ascii="Arial" w:hAnsi="Arial" w:cs="Arial"/>
          <w:sz w:val="20"/>
          <w:szCs w:val="20"/>
        </w:rPr>
        <w:t>a finance company licensed under the Finance Companies Act (Cap. 108) in respect of any regulated activity that is not prohibited by that Act or for which an exemption from section 25(2) of that Act has been granted</w:t>
      </w:r>
      <w:r w:rsidR="00373DCF">
        <w:rPr>
          <w:rFonts w:ascii="Arial" w:hAnsi="Arial" w:cs="Arial"/>
          <w:sz w:val="20"/>
          <w:szCs w:val="20"/>
        </w:rPr>
        <w:t xml:space="preserve"> </w:t>
      </w:r>
    </w:p>
    <w:p w14:paraId="13BE61A5" w14:textId="77777777" w:rsidR="00B84852" w:rsidRPr="0012645B" w:rsidRDefault="00B84852" w:rsidP="00605349">
      <w:pPr>
        <w:widowControl w:val="0"/>
        <w:tabs>
          <w:tab w:val="num" w:pos="1134"/>
          <w:tab w:val="num" w:pos="2142"/>
          <w:tab w:val="left" w:pos="7655"/>
          <w:tab w:val="left" w:pos="8647"/>
        </w:tabs>
        <w:overflowPunct w:val="0"/>
        <w:autoSpaceDE w:val="0"/>
        <w:autoSpaceDN w:val="0"/>
        <w:adjustRightInd w:val="0"/>
        <w:spacing w:line="288" w:lineRule="auto"/>
        <w:ind w:left="1134" w:right="-84" w:hanging="567"/>
        <w:jc w:val="both"/>
        <w:rPr>
          <w:rFonts w:ascii="Arial" w:eastAsia="PMingLiU" w:hAnsi="Arial" w:cs="Arial"/>
          <w:sz w:val="20"/>
          <w:szCs w:val="20"/>
        </w:rPr>
      </w:pPr>
    </w:p>
    <w:p w14:paraId="09B4A5A0" w14:textId="77777777" w:rsidR="00B84852" w:rsidRPr="0012645B" w:rsidRDefault="00977F78" w:rsidP="00352C1A">
      <w:pPr>
        <w:pStyle w:val="ListParagraph"/>
        <w:widowControl w:val="0"/>
        <w:numPr>
          <w:ilvl w:val="1"/>
          <w:numId w:val="9"/>
        </w:numPr>
        <w:tabs>
          <w:tab w:val="left" w:pos="8647"/>
        </w:tabs>
        <w:overflowPunct w:val="0"/>
        <w:autoSpaceDE w:val="0"/>
        <w:autoSpaceDN w:val="0"/>
        <w:adjustRightInd w:val="0"/>
        <w:spacing w:line="288" w:lineRule="auto"/>
        <w:ind w:left="567" w:right="43" w:hanging="567"/>
        <w:jc w:val="both"/>
        <w:rPr>
          <w:rFonts w:ascii="Arial" w:hAnsi="Arial" w:cs="Arial"/>
          <w:sz w:val="20"/>
          <w:szCs w:val="20"/>
        </w:rPr>
      </w:pPr>
      <w:r w:rsidRPr="0012645B">
        <w:rPr>
          <w:rFonts w:ascii="Arial" w:hAnsi="Arial" w:cs="Arial"/>
          <w:sz w:val="20"/>
          <w:szCs w:val="20"/>
        </w:rPr>
        <w:t xml:space="preserve">Notice is hereby given that with effect from </w:t>
      </w:r>
      <w:sdt>
        <w:sdtPr>
          <w:rPr>
            <w:rFonts w:ascii="Arial" w:hAnsi="Arial" w:cs="Arial"/>
            <w:sz w:val="20"/>
            <w:szCs w:val="20"/>
          </w:rPr>
          <w:id w:val="-1179884791"/>
          <w:placeholder>
            <w:docPart w:val="DefaultPlaceholder_-1854013438"/>
          </w:placeholder>
          <w:showingPlcHdr/>
          <w:date>
            <w:dateFormat w:val="dd-MM-yy"/>
            <w:lid w:val="en-SG"/>
            <w:storeMappedDataAs w:val="dateTime"/>
            <w:calendar w:val="gregorian"/>
          </w:date>
        </w:sdtPr>
        <w:sdtContent>
          <w:r w:rsidRPr="00352C1A">
            <w:t>Click or tap to enter a date.</w:t>
          </w:r>
        </w:sdtContent>
      </w:sdt>
      <w:r w:rsidRPr="0012645B">
        <w:rPr>
          <w:rFonts w:ascii="Arial" w:hAnsi="Arial" w:cs="Arial"/>
          <w:sz w:val="20"/>
          <w:szCs w:val="20"/>
        </w:rPr>
        <w:t xml:space="preserve"> (DD/MM/YY), the above-mentioned </w:t>
      </w:r>
      <w:r w:rsidR="002D6C56" w:rsidRPr="0012645B">
        <w:rPr>
          <w:rFonts w:ascii="Arial" w:hAnsi="Arial" w:cs="Arial"/>
          <w:sz w:val="20"/>
          <w:szCs w:val="20"/>
        </w:rPr>
        <w:t>EFI</w:t>
      </w:r>
      <w:r w:rsidRPr="0012645B">
        <w:rPr>
          <w:rFonts w:ascii="Arial" w:hAnsi="Arial" w:cs="Arial"/>
          <w:sz w:val="20"/>
          <w:szCs w:val="20"/>
        </w:rPr>
        <w:t xml:space="preserve"> will commence the following </w:t>
      </w:r>
      <w:r w:rsidR="002B621B">
        <w:rPr>
          <w:rFonts w:ascii="Arial" w:hAnsi="Arial" w:cs="Arial"/>
          <w:sz w:val="20"/>
          <w:szCs w:val="20"/>
        </w:rPr>
        <w:t>regulated activity(s)</w:t>
      </w:r>
      <w:r w:rsidRPr="0012645B">
        <w:rPr>
          <w:rFonts w:ascii="Arial" w:hAnsi="Arial" w:cs="Arial"/>
          <w:sz w:val="20"/>
          <w:szCs w:val="20"/>
        </w:rPr>
        <w:t xml:space="preserve">. </w:t>
      </w:r>
      <w:r w:rsidR="00B84852" w:rsidRPr="0012645B">
        <w:rPr>
          <w:rFonts w:ascii="Arial" w:hAnsi="Arial" w:cs="Arial"/>
          <w:sz w:val="20"/>
          <w:szCs w:val="20"/>
        </w:rPr>
        <w:t>[</w:t>
      </w:r>
      <w:r w:rsidR="008377C7" w:rsidRPr="0012645B">
        <w:rPr>
          <w:rFonts w:ascii="Arial" w:hAnsi="Arial" w:cs="Arial"/>
          <w:sz w:val="20"/>
          <w:szCs w:val="20"/>
        </w:rPr>
        <w:t xml:space="preserve">For notification of commencement of additional </w:t>
      </w:r>
      <w:r w:rsidR="002B621B">
        <w:rPr>
          <w:rFonts w:ascii="Arial" w:hAnsi="Arial" w:cs="Arial"/>
          <w:sz w:val="20"/>
          <w:szCs w:val="20"/>
        </w:rPr>
        <w:t>regulated activity(s)</w:t>
      </w:r>
      <w:r w:rsidR="008377C7" w:rsidRPr="0012645B">
        <w:rPr>
          <w:rFonts w:ascii="Arial" w:hAnsi="Arial" w:cs="Arial"/>
          <w:sz w:val="20"/>
          <w:szCs w:val="20"/>
        </w:rPr>
        <w:t xml:space="preserve">, please only indicate the type of additional </w:t>
      </w:r>
      <w:r w:rsidR="002B621B" w:rsidRPr="002B621B">
        <w:rPr>
          <w:rFonts w:ascii="Arial" w:hAnsi="Arial" w:cs="Arial"/>
          <w:sz w:val="20"/>
          <w:szCs w:val="20"/>
        </w:rPr>
        <w:t>regulated activity(s)</w:t>
      </w:r>
      <w:r w:rsidR="002D6C56" w:rsidRPr="0012645B">
        <w:rPr>
          <w:rFonts w:ascii="Arial" w:hAnsi="Arial" w:cs="Arial"/>
          <w:sz w:val="20"/>
          <w:szCs w:val="20"/>
        </w:rPr>
        <w:t xml:space="preserve"> </w:t>
      </w:r>
      <w:r w:rsidR="008377C7" w:rsidRPr="0012645B">
        <w:rPr>
          <w:rFonts w:ascii="Arial" w:hAnsi="Arial" w:cs="Arial"/>
          <w:sz w:val="20"/>
          <w:szCs w:val="20"/>
        </w:rPr>
        <w:t>that will be provided:]</w:t>
      </w:r>
    </w:p>
    <w:p w14:paraId="7242A4D1" w14:textId="77777777" w:rsidR="00A928F4" w:rsidRDefault="00A928F4" w:rsidP="00605349">
      <w:pPr>
        <w:pStyle w:val="TableItemNoIndent"/>
        <w:tabs>
          <w:tab w:val="left" w:pos="1701"/>
        </w:tabs>
        <w:spacing w:before="0" w:after="0" w:line="288" w:lineRule="auto"/>
        <w:rPr>
          <w:rFonts w:ascii="Arial" w:hAnsi="Arial" w:cs="Arial"/>
          <w:b/>
          <w:sz w:val="20"/>
        </w:rPr>
      </w:pPr>
    </w:p>
    <w:p w14:paraId="01B9E0E3" w14:textId="77777777" w:rsidR="002B621B" w:rsidRPr="002B621B" w:rsidRDefault="002B621B" w:rsidP="00605349">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Dealing in Capital Markets Products that are:</w:t>
      </w:r>
    </w:p>
    <w:p w14:paraId="52F51AC9" w14:textId="77777777" w:rsidR="002B621B" w:rsidRPr="002B621B" w:rsidRDefault="002B621B" w:rsidP="00605349">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20118550" w14:textId="77777777" w:rsidR="002B621B" w:rsidRPr="002B621B" w:rsidRDefault="00000000" w:rsidP="00C96C7E">
      <w:pPr>
        <w:spacing w:line="288" w:lineRule="auto"/>
        <w:ind w:left="1134"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561720549"/>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 xml:space="preserve">Securities </w:t>
      </w:r>
    </w:p>
    <w:p w14:paraId="5B3414F1" w14:textId="77777777" w:rsidR="002B621B" w:rsidRPr="002B621B" w:rsidRDefault="002B621B" w:rsidP="00C96C7E">
      <w:pPr>
        <w:spacing w:line="288" w:lineRule="auto"/>
        <w:ind w:left="429"/>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78145B4E" w14:textId="77777777" w:rsidR="002B621B" w:rsidRPr="002B621B" w:rsidRDefault="00000000" w:rsidP="00C96C7E">
      <w:pPr>
        <w:spacing w:line="288" w:lineRule="auto"/>
        <w:ind w:left="1134"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741014866"/>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Units in a collective investment scheme</w:t>
      </w:r>
    </w:p>
    <w:p w14:paraId="3FFFC5E8" w14:textId="77777777" w:rsidR="002B621B" w:rsidRPr="002B621B" w:rsidRDefault="002B621B" w:rsidP="00C96C7E">
      <w:pPr>
        <w:spacing w:line="288" w:lineRule="auto"/>
        <w:ind w:left="429" w:right="389"/>
        <w:contextualSpacing/>
        <w:jc w:val="both"/>
        <w:rPr>
          <w:rFonts w:ascii="Arial" w:hAnsi="Arial" w:cs="Arial"/>
          <w:color w:val="000000"/>
          <w:sz w:val="20"/>
          <w:szCs w:val="20"/>
          <w:lang w:val="en-SG" w:eastAsia="zh-CN"/>
        </w:rPr>
      </w:pPr>
    </w:p>
    <w:p w14:paraId="525837D0" w14:textId="77777777" w:rsidR="002B621B" w:rsidRPr="002B621B" w:rsidRDefault="00000000" w:rsidP="00C96C7E">
      <w:pPr>
        <w:spacing w:line="288" w:lineRule="auto"/>
        <w:ind w:left="1134"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875579758"/>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Exchange-traded derivatives contracts</w:t>
      </w:r>
    </w:p>
    <w:p w14:paraId="1D61FAEF" w14:textId="77777777" w:rsidR="002B621B" w:rsidRPr="002B621B" w:rsidRDefault="002B621B" w:rsidP="00C96C7E">
      <w:pPr>
        <w:spacing w:line="288" w:lineRule="auto"/>
        <w:ind w:left="429" w:right="389"/>
        <w:contextualSpacing/>
        <w:jc w:val="both"/>
        <w:rPr>
          <w:rFonts w:ascii="Arial" w:hAnsi="Arial" w:cs="Arial"/>
          <w:color w:val="000000"/>
          <w:sz w:val="20"/>
          <w:szCs w:val="20"/>
          <w:lang w:val="en-SG" w:eastAsia="zh-CN"/>
        </w:rPr>
      </w:pPr>
    </w:p>
    <w:p w14:paraId="52E46A88" w14:textId="77777777" w:rsidR="002B621B" w:rsidRPr="002B621B" w:rsidRDefault="00000000" w:rsidP="00C96C7E">
      <w:pPr>
        <w:spacing w:line="288" w:lineRule="auto"/>
        <w:ind w:left="1134"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934009556"/>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Over-the-counter derivatives contracts</w:t>
      </w:r>
    </w:p>
    <w:p w14:paraId="1FD7B6BB" w14:textId="77777777" w:rsidR="002B621B" w:rsidRPr="002B621B" w:rsidRDefault="002B621B" w:rsidP="00C96C7E">
      <w:pPr>
        <w:spacing w:line="288" w:lineRule="auto"/>
        <w:ind w:left="429" w:right="389"/>
        <w:contextualSpacing/>
        <w:jc w:val="both"/>
        <w:rPr>
          <w:rFonts w:ascii="Arial" w:hAnsi="Arial" w:cs="Arial"/>
          <w:color w:val="000000"/>
          <w:sz w:val="20"/>
          <w:szCs w:val="20"/>
          <w:lang w:val="en-SG" w:eastAsia="zh-CN"/>
        </w:rPr>
      </w:pPr>
    </w:p>
    <w:p w14:paraId="3189D6D0" w14:textId="77777777" w:rsidR="002B621B" w:rsidRPr="002B621B" w:rsidRDefault="00000000" w:rsidP="00C96C7E">
      <w:pPr>
        <w:spacing w:line="288" w:lineRule="auto"/>
        <w:ind w:left="1134"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757278275"/>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Spot foreign exchange contracts for the purposes of leveraged foreign exchange trading</w:t>
      </w:r>
    </w:p>
    <w:p w14:paraId="1002A9DB" w14:textId="77777777" w:rsidR="002B621B" w:rsidRPr="002B621B" w:rsidRDefault="002B621B" w:rsidP="00605349">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513AE430"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2121562318"/>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 xml:space="preserve">Advising on Corporate Finance </w:t>
      </w:r>
    </w:p>
    <w:p w14:paraId="5B50F707" w14:textId="77777777" w:rsidR="002B621B" w:rsidRPr="002B621B" w:rsidRDefault="002B621B" w:rsidP="00C96C7E">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4C21AF78"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493021781"/>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Fund Management</w:t>
      </w:r>
    </w:p>
    <w:p w14:paraId="435565F6" w14:textId="77777777" w:rsidR="002B621B" w:rsidRPr="002B621B" w:rsidRDefault="002B621B" w:rsidP="00C96C7E">
      <w:pPr>
        <w:spacing w:line="288" w:lineRule="auto"/>
        <w:ind w:left="710" w:right="389"/>
        <w:contextualSpacing/>
        <w:jc w:val="both"/>
        <w:rPr>
          <w:rFonts w:ascii="Arial" w:hAnsi="Arial" w:cs="Arial"/>
          <w:color w:val="000000"/>
          <w:sz w:val="20"/>
          <w:szCs w:val="20"/>
          <w:lang w:val="en-SG" w:eastAsia="zh-CN"/>
        </w:rPr>
      </w:pPr>
    </w:p>
    <w:p w14:paraId="3E356044"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614286967"/>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 xml:space="preserve">Real Estate Investment Trust Management </w:t>
      </w:r>
    </w:p>
    <w:p w14:paraId="20BAD8A3" w14:textId="77777777" w:rsidR="002B621B" w:rsidRPr="002B621B" w:rsidRDefault="002B621B" w:rsidP="00C96C7E">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3B15A714"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405883667"/>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 xml:space="preserve">Product Financing </w:t>
      </w:r>
    </w:p>
    <w:p w14:paraId="48B77724" w14:textId="77777777" w:rsidR="002B621B" w:rsidRPr="002B621B" w:rsidRDefault="002B621B" w:rsidP="00C96C7E">
      <w:pPr>
        <w:spacing w:line="288" w:lineRule="auto"/>
        <w:ind w:left="720"/>
        <w:rPr>
          <w:rFonts w:ascii="Arial" w:hAnsi="Arial" w:cs="Arial"/>
          <w:color w:val="000000"/>
          <w:sz w:val="20"/>
          <w:szCs w:val="20"/>
          <w:lang w:val="en-SG" w:eastAsia="zh-CN"/>
        </w:rPr>
      </w:pPr>
      <w:r w:rsidRPr="002B621B">
        <w:rPr>
          <w:rFonts w:ascii="Arial" w:hAnsi="Arial" w:cs="Arial"/>
          <w:color w:val="000000"/>
          <w:sz w:val="20"/>
          <w:szCs w:val="20"/>
          <w:lang w:val="en-SG" w:eastAsia="zh-CN"/>
        </w:rPr>
        <w:t xml:space="preserve"> </w:t>
      </w:r>
    </w:p>
    <w:p w14:paraId="416287DB"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792124805"/>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Providing Credit Rating Services</w:t>
      </w:r>
    </w:p>
    <w:p w14:paraId="7C02A5FC" w14:textId="77777777" w:rsidR="002B621B" w:rsidRPr="002B621B" w:rsidRDefault="002B621B" w:rsidP="00C96C7E">
      <w:pPr>
        <w:spacing w:line="288" w:lineRule="auto"/>
        <w:ind w:left="710" w:right="389"/>
        <w:contextualSpacing/>
        <w:jc w:val="both"/>
        <w:rPr>
          <w:rFonts w:ascii="Arial" w:hAnsi="Arial" w:cs="Arial"/>
          <w:color w:val="000000"/>
          <w:sz w:val="20"/>
          <w:szCs w:val="20"/>
          <w:lang w:val="en-SG" w:eastAsia="zh-CN"/>
        </w:rPr>
      </w:pPr>
    </w:p>
    <w:p w14:paraId="0CA6B50D" w14:textId="77777777" w:rsidR="002B621B" w:rsidRPr="002B621B" w:rsidRDefault="00000000" w:rsidP="00C96C7E">
      <w:pPr>
        <w:spacing w:line="288" w:lineRule="auto"/>
        <w:ind w:left="705" w:right="380"/>
        <w:jc w:val="both"/>
        <w:rPr>
          <w:rFonts w:ascii="Arial" w:hAnsi="Arial" w:cs="Arial"/>
          <w:color w:val="000000"/>
          <w:sz w:val="20"/>
          <w:szCs w:val="20"/>
          <w:lang w:val="en-SG" w:eastAsia="zh-CN"/>
        </w:rPr>
      </w:pPr>
      <w:sdt>
        <w:sdtPr>
          <w:rPr>
            <w:rFonts w:ascii="Arial" w:hAnsi="Arial" w:cs="Arial"/>
            <w:color w:val="000000"/>
            <w:sz w:val="20"/>
            <w:szCs w:val="20"/>
            <w:lang w:val="en-SG" w:eastAsia="zh-CN"/>
          </w:rPr>
          <w:id w:val="-1873988594"/>
          <w14:checkbox>
            <w14:checked w14:val="0"/>
            <w14:checkedState w14:val="2612" w14:font="MS Gothic"/>
            <w14:uncheckedState w14:val="2610" w14:font="MS Gothic"/>
          </w14:checkbox>
        </w:sdtPr>
        <w:sdtContent>
          <w:r w:rsidR="00C96C7E">
            <w:rPr>
              <w:rFonts w:ascii="MS Gothic" w:eastAsia="MS Gothic" w:hAnsi="MS Gothic" w:cs="Arial" w:hint="eastAsia"/>
              <w:color w:val="000000"/>
              <w:sz w:val="20"/>
              <w:szCs w:val="20"/>
              <w:lang w:val="en-SG" w:eastAsia="zh-CN"/>
            </w:rPr>
            <w:t>☐</w:t>
          </w:r>
        </w:sdtContent>
      </w:sdt>
      <w:r w:rsidR="00C96C7E">
        <w:rPr>
          <w:rFonts w:ascii="Arial" w:hAnsi="Arial" w:cs="Arial"/>
          <w:color w:val="000000"/>
          <w:sz w:val="20"/>
          <w:szCs w:val="20"/>
          <w:lang w:val="en-SG" w:eastAsia="zh-CN"/>
        </w:rPr>
        <w:t xml:space="preserve"> </w:t>
      </w:r>
      <w:r w:rsidR="002B621B" w:rsidRPr="002B621B">
        <w:rPr>
          <w:rFonts w:ascii="Arial" w:hAnsi="Arial" w:cs="Arial"/>
          <w:color w:val="000000"/>
          <w:sz w:val="20"/>
          <w:szCs w:val="20"/>
          <w:lang w:val="en-SG" w:eastAsia="zh-CN"/>
        </w:rPr>
        <w:t>Providing Custodial Services</w:t>
      </w:r>
    </w:p>
    <w:p w14:paraId="727C7AFA" w14:textId="77777777" w:rsidR="002B621B" w:rsidRDefault="002B621B" w:rsidP="00605349">
      <w:pPr>
        <w:pStyle w:val="TableItemNoIndent"/>
        <w:tabs>
          <w:tab w:val="left" w:pos="1701"/>
        </w:tabs>
        <w:spacing w:before="0" w:after="0" w:line="288" w:lineRule="auto"/>
        <w:rPr>
          <w:rFonts w:ascii="Arial" w:hAnsi="Arial" w:cs="Arial"/>
          <w:b/>
          <w:sz w:val="20"/>
        </w:rPr>
      </w:pPr>
    </w:p>
    <w:p w14:paraId="2C86BF0F" w14:textId="77777777" w:rsidR="00993DA5" w:rsidRPr="00352C1A" w:rsidRDefault="007620E7" w:rsidP="00352C1A">
      <w:pPr>
        <w:pStyle w:val="ListParagraph"/>
        <w:widowControl w:val="0"/>
        <w:numPr>
          <w:ilvl w:val="1"/>
          <w:numId w:val="9"/>
        </w:numPr>
        <w:tabs>
          <w:tab w:val="left" w:pos="8647"/>
        </w:tabs>
        <w:overflowPunct w:val="0"/>
        <w:autoSpaceDE w:val="0"/>
        <w:autoSpaceDN w:val="0"/>
        <w:adjustRightInd w:val="0"/>
        <w:spacing w:line="288" w:lineRule="auto"/>
        <w:ind w:left="567" w:right="43" w:hanging="567"/>
        <w:jc w:val="both"/>
        <w:rPr>
          <w:rFonts w:ascii="Arial" w:hAnsi="Arial" w:cs="Arial"/>
          <w:sz w:val="20"/>
          <w:szCs w:val="20"/>
        </w:rPr>
      </w:pPr>
      <w:r w:rsidRPr="00352C1A">
        <w:rPr>
          <w:rFonts w:ascii="Arial" w:hAnsi="Arial" w:cs="Arial"/>
          <w:sz w:val="20"/>
          <w:szCs w:val="20"/>
        </w:rPr>
        <w:t xml:space="preserve">What best describes the </w:t>
      </w:r>
      <w:r w:rsidR="00993DA5" w:rsidRPr="00352C1A">
        <w:rPr>
          <w:rFonts w:ascii="Arial" w:hAnsi="Arial" w:cs="Arial"/>
          <w:sz w:val="20"/>
          <w:szCs w:val="20"/>
        </w:rPr>
        <w:t xml:space="preserve">business </w:t>
      </w:r>
      <w:r w:rsidR="007B3FC7" w:rsidRPr="00352C1A">
        <w:rPr>
          <w:rFonts w:ascii="Arial" w:hAnsi="Arial" w:cs="Arial"/>
          <w:sz w:val="20"/>
          <w:szCs w:val="20"/>
        </w:rPr>
        <w:t xml:space="preserve">that the </w:t>
      </w:r>
      <w:r w:rsidRPr="00352C1A">
        <w:rPr>
          <w:rFonts w:ascii="Arial" w:hAnsi="Arial" w:cs="Arial"/>
          <w:sz w:val="20"/>
          <w:szCs w:val="20"/>
        </w:rPr>
        <w:t>EFI</w:t>
      </w:r>
      <w:r w:rsidR="00993DA5" w:rsidRPr="00352C1A">
        <w:rPr>
          <w:rFonts w:ascii="Arial" w:hAnsi="Arial" w:cs="Arial"/>
          <w:sz w:val="20"/>
          <w:szCs w:val="20"/>
        </w:rPr>
        <w:t xml:space="preserve"> </w:t>
      </w:r>
      <w:r w:rsidR="007B3FC7" w:rsidRPr="00352C1A">
        <w:rPr>
          <w:rFonts w:ascii="Arial" w:hAnsi="Arial" w:cs="Arial"/>
          <w:sz w:val="20"/>
          <w:szCs w:val="20"/>
        </w:rPr>
        <w:t>is</w:t>
      </w:r>
      <w:r w:rsidR="00993DA5" w:rsidRPr="00352C1A">
        <w:rPr>
          <w:rFonts w:ascii="Arial" w:hAnsi="Arial" w:cs="Arial"/>
          <w:sz w:val="20"/>
          <w:szCs w:val="20"/>
        </w:rPr>
        <w:t xml:space="preserve"> commenc</w:t>
      </w:r>
      <w:r w:rsidR="007B3FC7" w:rsidRPr="00352C1A">
        <w:rPr>
          <w:rFonts w:ascii="Arial" w:hAnsi="Arial" w:cs="Arial"/>
          <w:sz w:val="20"/>
          <w:szCs w:val="20"/>
        </w:rPr>
        <w:t>ing</w:t>
      </w:r>
      <w:r w:rsidR="00993DA5" w:rsidRPr="00352C1A">
        <w:rPr>
          <w:rFonts w:ascii="Arial" w:hAnsi="Arial" w:cs="Arial"/>
          <w:sz w:val="20"/>
          <w:szCs w:val="20"/>
        </w:rPr>
        <w:t>? Check the relevant boxes.</w:t>
      </w:r>
    </w:p>
    <w:p w14:paraId="485C6E34" w14:textId="77777777" w:rsidR="00993DA5" w:rsidRPr="00A9373A" w:rsidRDefault="00993DA5" w:rsidP="00605349">
      <w:pPr>
        <w:pStyle w:val="TableItemNoIndent"/>
        <w:tabs>
          <w:tab w:val="left" w:pos="709"/>
        </w:tabs>
        <w:spacing w:before="0" w:after="0" w:line="288" w:lineRule="auto"/>
        <w:ind w:left="360"/>
        <w:rPr>
          <w:rFonts w:ascii="Arial" w:hAnsi="Arial" w:cs="Arial"/>
          <w:sz w:val="20"/>
        </w:rPr>
      </w:pPr>
    </w:p>
    <w:p w14:paraId="1CFC8CDF"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923491445"/>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Commodity futures broker</w:t>
      </w:r>
    </w:p>
    <w:p w14:paraId="1FB50188"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7E0892EC"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581717781"/>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Corporate finance adviser</w:t>
      </w:r>
    </w:p>
    <w:p w14:paraId="29F963BE"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5F743B2D" w14:textId="77777777" w:rsidR="00993DA5" w:rsidRPr="00A9373A" w:rsidRDefault="00000000" w:rsidP="00605349">
      <w:pPr>
        <w:autoSpaceDE w:val="0"/>
        <w:autoSpaceDN w:val="0"/>
        <w:spacing w:line="288" w:lineRule="auto"/>
        <w:ind w:left="1440"/>
        <w:rPr>
          <w:rFonts w:ascii="Arial" w:eastAsia="DengXian" w:hAnsi="Arial" w:cs="Arial"/>
          <w:sz w:val="20"/>
          <w:szCs w:val="20"/>
          <w:lang w:val="en-SG"/>
        </w:rPr>
      </w:pPr>
      <w:sdt>
        <w:sdtPr>
          <w:rPr>
            <w:rFonts w:ascii="Segoe UI Symbol" w:eastAsia="DengXian" w:hAnsi="Segoe UI Symbol" w:cs="Segoe UI Symbol"/>
            <w:sz w:val="20"/>
            <w:szCs w:val="20"/>
            <w:lang w:val="en-SG"/>
          </w:rPr>
          <w:id w:val="-947001941"/>
          <w14:checkbox>
            <w14:checked w14:val="0"/>
            <w14:checkedState w14:val="2612" w14:font="MS Gothic"/>
            <w14:uncheckedState w14:val="2610" w14:font="MS Gothic"/>
          </w14:checkbox>
        </w:sdtPr>
        <w:sdtContent>
          <w:r w:rsidR="00C96C7E">
            <w:rPr>
              <w:rFonts w:ascii="MS Gothic" w:eastAsia="MS Gothic" w:hAnsi="MS Gothic" w:cs="Segoe UI Symbol" w:hint="eastAsia"/>
              <w:sz w:val="20"/>
              <w:szCs w:val="20"/>
              <w:lang w:val="en-SG"/>
            </w:rPr>
            <w:t>☐</w:t>
          </w:r>
        </w:sdtContent>
      </w:sdt>
      <w:r w:rsidR="00C96C7E">
        <w:rPr>
          <w:rFonts w:ascii="Segoe UI Symbol" w:eastAsia="DengXian" w:hAnsi="Segoe UI Symbol" w:cs="Segoe UI Symbol"/>
          <w:sz w:val="20"/>
          <w:szCs w:val="20"/>
          <w:lang w:val="en-SG"/>
        </w:rPr>
        <w:t xml:space="preserve"> </w:t>
      </w:r>
      <w:r w:rsidR="00993DA5" w:rsidRPr="00A9373A">
        <w:rPr>
          <w:rFonts w:ascii="Arial" w:eastAsia="DengXian" w:hAnsi="Arial" w:cs="Arial"/>
          <w:sz w:val="20"/>
          <w:szCs w:val="20"/>
          <w:lang w:val="en-SG"/>
        </w:rPr>
        <w:t>Public fund raising</w:t>
      </w:r>
    </w:p>
    <w:p w14:paraId="090F0E4F" w14:textId="77777777" w:rsidR="00993DA5" w:rsidRPr="00A9373A" w:rsidRDefault="00000000" w:rsidP="00605349">
      <w:pPr>
        <w:autoSpaceDE w:val="0"/>
        <w:autoSpaceDN w:val="0"/>
        <w:spacing w:line="288" w:lineRule="auto"/>
        <w:ind w:left="2160"/>
        <w:rPr>
          <w:rFonts w:ascii="Arial" w:eastAsia="DengXian" w:hAnsi="Arial" w:cs="Arial"/>
          <w:sz w:val="20"/>
          <w:szCs w:val="20"/>
          <w:lang w:val="en-SG"/>
        </w:rPr>
      </w:pPr>
      <w:sdt>
        <w:sdtPr>
          <w:rPr>
            <w:rFonts w:ascii="Arial" w:eastAsia="DengXian" w:hAnsi="Arial" w:cs="Arial"/>
            <w:sz w:val="20"/>
            <w:szCs w:val="20"/>
            <w:lang w:val="en-SG"/>
          </w:rPr>
          <w:id w:val="1169913967"/>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Issue manager for Mainboard listings</w:t>
      </w:r>
    </w:p>
    <w:p w14:paraId="21A4A1D3" w14:textId="77777777" w:rsidR="00993DA5" w:rsidRPr="00A9373A" w:rsidRDefault="00000000" w:rsidP="00605349">
      <w:pPr>
        <w:autoSpaceDE w:val="0"/>
        <w:autoSpaceDN w:val="0"/>
        <w:spacing w:line="288" w:lineRule="auto"/>
        <w:ind w:left="2160"/>
        <w:rPr>
          <w:rFonts w:ascii="Arial" w:eastAsia="DengXian" w:hAnsi="Arial" w:cs="Arial"/>
          <w:sz w:val="20"/>
          <w:szCs w:val="20"/>
          <w:lang w:val="en-SG"/>
        </w:rPr>
      </w:pPr>
      <w:sdt>
        <w:sdtPr>
          <w:rPr>
            <w:rFonts w:ascii="Arial" w:eastAsia="DengXian" w:hAnsi="Arial" w:cs="Arial"/>
            <w:sz w:val="20"/>
            <w:szCs w:val="20"/>
            <w:lang w:val="en-SG"/>
          </w:rPr>
          <w:id w:val="-601106417"/>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Full sponsor for Catalist listings</w:t>
      </w:r>
    </w:p>
    <w:p w14:paraId="43E0ED2D" w14:textId="77777777" w:rsidR="00993DA5" w:rsidRDefault="00000000" w:rsidP="00605349">
      <w:pPr>
        <w:autoSpaceDE w:val="0"/>
        <w:autoSpaceDN w:val="0"/>
        <w:spacing w:line="288" w:lineRule="auto"/>
        <w:ind w:left="2160"/>
        <w:rPr>
          <w:rFonts w:ascii="Arial" w:eastAsia="DengXian" w:hAnsi="Arial" w:cs="Arial"/>
          <w:sz w:val="20"/>
          <w:szCs w:val="20"/>
          <w:lang w:val="en-SG"/>
        </w:rPr>
      </w:pPr>
      <w:sdt>
        <w:sdtPr>
          <w:rPr>
            <w:rFonts w:ascii="Arial" w:eastAsia="DengXian" w:hAnsi="Arial" w:cs="Arial"/>
            <w:sz w:val="20"/>
            <w:szCs w:val="20"/>
            <w:lang w:val="en-SG"/>
          </w:rPr>
          <w:id w:val="168917992"/>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Continuing sponsor for Catalist listings</w:t>
      </w:r>
    </w:p>
    <w:p w14:paraId="26F7A2CD" w14:textId="77777777" w:rsidR="00352C1A" w:rsidRPr="00A9373A" w:rsidRDefault="00352C1A" w:rsidP="00605349">
      <w:pPr>
        <w:autoSpaceDE w:val="0"/>
        <w:autoSpaceDN w:val="0"/>
        <w:spacing w:line="288" w:lineRule="auto"/>
        <w:ind w:left="2160"/>
        <w:rPr>
          <w:rFonts w:ascii="Arial" w:eastAsia="DengXian" w:hAnsi="Arial" w:cs="Arial"/>
          <w:sz w:val="20"/>
          <w:szCs w:val="20"/>
          <w:lang w:val="en-SG"/>
        </w:rPr>
      </w:pPr>
    </w:p>
    <w:p w14:paraId="052D68F2" w14:textId="77777777" w:rsidR="00993DA5" w:rsidRDefault="00000000" w:rsidP="00605349">
      <w:pPr>
        <w:autoSpaceDE w:val="0"/>
        <w:autoSpaceDN w:val="0"/>
        <w:spacing w:line="288" w:lineRule="auto"/>
        <w:ind w:left="1440"/>
        <w:rPr>
          <w:rFonts w:ascii="Arial" w:eastAsia="DengXian" w:hAnsi="Arial" w:cs="Arial"/>
          <w:sz w:val="20"/>
          <w:szCs w:val="20"/>
          <w:lang w:val="en-SG"/>
        </w:rPr>
      </w:pPr>
      <w:sdt>
        <w:sdtPr>
          <w:rPr>
            <w:rFonts w:ascii="Arial" w:eastAsia="DengXian" w:hAnsi="Arial" w:cs="Arial"/>
            <w:sz w:val="20"/>
            <w:szCs w:val="20"/>
            <w:lang w:val="en-SG"/>
          </w:rPr>
          <w:id w:val="-504131970"/>
          <w14:checkbox>
            <w14:checked w14:val="0"/>
            <w14:checkedState w14:val="2612" w14:font="MS Gothic"/>
            <w14:uncheckedState w14:val="2610" w14:font="MS Gothic"/>
          </w14:checkbox>
        </w:sdtPr>
        <w:sdtContent>
          <w:r w:rsidR="00352C1A">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Non-public fund raising</w:t>
      </w:r>
    </w:p>
    <w:p w14:paraId="3A1FB08E" w14:textId="77777777" w:rsidR="00352C1A" w:rsidRPr="00A9373A" w:rsidRDefault="00352C1A" w:rsidP="00605349">
      <w:pPr>
        <w:autoSpaceDE w:val="0"/>
        <w:autoSpaceDN w:val="0"/>
        <w:spacing w:line="288" w:lineRule="auto"/>
        <w:ind w:left="1440"/>
        <w:rPr>
          <w:rFonts w:ascii="Arial" w:eastAsia="DengXian" w:hAnsi="Arial" w:cs="Arial"/>
          <w:sz w:val="20"/>
          <w:szCs w:val="20"/>
          <w:lang w:val="en-SG"/>
        </w:rPr>
      </w:pPr>
    </w:p>
    <w:p w14:paraId="6CC50A9B" w14:textId="77777777" w:rsidR="00993DA5" w:rsidRDefault="00000000" w:rsidP="00605349">
      <w:pPr>
        <w:autoSpaceDE w:val="0"/>
        <w:autoSpaceDN w:val="0"/>
        <w:spacing w:line="288" w:lineRule="auto"/>
        <w:ind w:left="1440"/>
        <w:rPr>
          <w:rFonts w:ascii="Arial" w:eastAsia="DengXian" w:hAnsi="Arial" w:cs="Arial"/>
          <w:sz w:val="20"/>
          <w:szCs w:val="20"/>
          <w:lang w:val="en-SG"/>
        </w:rPr>
      </w:pPr>
      <w:sdt>
        <w:sdtPr>
          <w:rPr>
            <w:rFonts w:ascii="Arial" w:eastAsia="DengXian" w:hAnsi="Arial" w:cs="Arial"/>
            <w:sz w:val="20"/>
            <w:szCs w:val="20"/>
            <w:lang w:val="en-SG"/>
          </w:rPr>
          <w:id w:val="-1663699952"/>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Mergers and acquisitions</w:t>
      </w:r>
    </w:p>
    <w:p w14:paraId="5E34C009" w14:textId="77777777" w:rsidR="00352C1A" w:rsidRPr="00A9373A" w:rsidRDefault="00352C1A" w:rsidP="00605349">
      <w:pPr>
        <w:autoSpaceDE w:val="0"/>
        <w:autoSpaceDN w:val="0"/>
        <w:spacing w:line="288" w:lineRule="auto"/>
        <w:ind w:left="1440"/>
        <w:rPr>
          <w:rFonts w:ascii="Arial" w:eastAsia="DengXian" w:hAnsi="Arial" w:cs="Arial"/>
          <w:sz w:val="20"/>
          <w:szCs w:val="20"/>
          <w:lang w:val="en-SG"/>
        </w:rPr>
      </w:pPr>
    </w:p>
    <w:p w14:paraId="28B8107B" w14:textId="77777777" w:rsidR="00993DA5" w:rsidRDefault="00000000" w:rsidP="00605349">
      <w:pPr>
        <w:autoSpaceDE w:val="0"/>
        <w:autoSpaceDN w:val="0"/>
        <w:spacing w:line="288" w:lineRule="auto"/>
        <w:ind w:left="1440"/>
        <w:rPr>
          <w:rFonts w:ascii="Arial" w:eastAsia="DengXian" w:hAnsi="Arial" w:cs="Arial"/>
          <w:sz w:val="20"/>
          <w:szCs w:val="20"/>
          <w:lang w:val="en-SG"/>
        </w:rPr>
      </w:pPr>
      <w:sdt>
        <w:sdtPr>
          <w:rPr>
            <w:rFonts w:ascii="Arial" w:eastAsia="DengXian" w:hAnsi="Arial" w:cs="Arial"/>
            <w:sz w:val="20"/>
            <w:szCs w:val="20"/>
            <w:lang w:val="en-SG"/>
          </w:rPr>
          <w:id w:val="-8684675"/>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Restructuring</w:t>
      </w:r>
    </w:p>
    <w:p w14:paraId="385D1826" w14:textId="77777777" w:rsidR="00352C1A" w:rsidRPr="00A9373A" w:rsidRDefault="00352C1A" w:rsidP="00605349">
      <w:pPr>
        <w:autoSpaceDE w:val="0"/>
        <w:autoSpaceDN w:val="0"/>
        <w:spacing w:line="288" w:lineRule="auto"/>
        <w:ind w:left="1440"/>
        <w:rPr>
          <w:rFonts w:ascii="Arial" w:eastAsia="DengXian" w:hAnsi="Arial" w:cs="Arial"/>
          <w:sz w:val="20"/>
          <w:szCs w:val="20"/>
          <w:lang w:val="en-SG"/>
        </w:rPr>
      </w:pPr>
    </w:p>
    <w:p w14:paraId="66743EFF" w14:textId="77777777" w:rsidR="00993DA5" w:rsidRPr="00A9373A" w:rsidRDefault="00000000" w:rsidP="00605349">
      <w:pPr>
        <w:autoSpaceDE w:val="0"/>
        <w:autoSpaceDN w:val="0"/>
        <w:spacing w:line="288" w:lineRule="auto"/>
        <w:ind w:left="1440"/>
        <w:rPr>
          <w:rFonts w:ascii="Arial" w:eastAsia="DengXian" w:hAnsi="Arial" w:cs="Arial"/>
          <w:sz w:val="22"/>
          <w:szCs w:val="22"/>
          <w:lang w:val="en-SG"/>
        </w:rPr>
      </w:pPr>
      <w:sdt>
        <w:sdtPr>
          <w:rPr>
            <w:rFonts w:ascii="Arial" w:eastAsia="DengXian" w:hAnsi="Arial" w:cs="Arial"/>
            <w:sz w:val="20"/>
            <w:szCs w:val="20"/>
            <w:lang w:val="en-SG"/>
          </w:rPr>
          <w:id w:val="1708141289"/>
          <w14:checkbox>
            <w14:checked w14:val="0"/>
            <w14:checkedState w14:val="2612" w14:font="MS Gothic"/>
            <w14:uncheckedState w14:val="2610" w14:font="MS Gothic"/>
          </w14:checkbox>
        </w:sdtPr>
        <w:sdtContent>
          <w:r w:rsidR="00C96C7E">
            <w:rPr>
              <w:rFonts w:ascii="MS Gothic" w:eastAsia="MS Gothic" w:hAnsi="MS Gothic" w:cs="Arial" w:hint="eastAsia"/>
              <w:sz w:val="20"/>
              <w:szCs w:val="20"/>
              <w:lang w:val="en-SG"/>
            </w:rPr>
            <w:t>☐</w:t>
          </w:r>
        </w:sdtContent>
      </w:sdt>
      <w:r w:rsidR="00C96C7E">
        <w:rPr>
          <w:rFonts w:ascii="Arial" w:eastAsia="DengXian" w:hAnsi="Arial" w:cs="Arial"/>
          <w:sz w:val="20"/>
          <w:szCs w:val="20"/>
          <w:lang w:val="en-SG"/>
        </w:rPr>
        <w:t xml:space="preserve"> </w:t>
      </w:r>
      <w:r w:rsidR="00993DA5" w:rsidRPr="00A9373A">
        <w:rPr>
          <w:rFonts w:ascii="Arial" w:eastAsia="DengXian" w:hAnsi="Arial" w:cs="Arial"/>
          <w:sz w:val="20"/>
          <w:szCs w:val="20"/>
          <w:lang w:val="en-SG"/>
        </w:rPr>
        <w:t>Others:</w:t>
      </w:r>
      <w:r w:rsidR="00993DA5" w:rsidRPr="00A9373A">
        <w:rPr>
          <w:rFonts w:ascii="Arial" w:eastAsia="DengXian" w:hAnsi="Arial" w:cs="Arial"/>
          <w:sz w:val="22"/>
          <w:szCs w:val="22"/>
          <w:lang w:val="en-SG"/>
        </w:rPr>
        <w:t> </w:t>
      </w:r>
      <w:sdt>
        <w:sdtPr>
          <w:rPr>
            <w:rFonts w:ascii="Arial" w:eastAsia="Calibri" w:hAnsi="Arial" w:cs="Arial"/>
            <w:color w:val="44546A" w:themeColor="text2"/>
            <w:sz w:val="20"/>
            <w:szCs w:val="20"/>
            <w:lang w:val="en-SG"/>
          </w:rPr>
          <w:id w:val="1116100642"/>
          <w:placeholder>
            <w:docPart w:val="731F05BE15CB4E41B7DEDF262A4AAC02"/>
          </w:placeholder>
          <w:showingPlcHdr/>
        </w:sdtPr>
        <w:sdtContent>
          <w:r w:rsidR="00E05BA9" w:rsidRPr="00A9373A">
            <w:rPr>
              <w:rFonts w:ascii="Calibri" w:eastAsia="Calibri" w:hAnsi="Calibri"/>
              <w:color w:val="808080"/>
              <w:sz w:val="18"/>
              <w:szCs w:val="18"/>
              <w:shd w:val="clear" w:color="auto" w:fill="DEEAF6" w:themeFill="accent1" w:themeFillTint="33"/>
              <w:lang w:val="en-SG"/>
            </w:rPr>
            <w:t>Click or tap here to enter text.</w:t>
          </w:r>
        </w:sdtContent>
      </w:sdt>
      <w:r w:rsidR="00993DA5" w:rsidRPr="00A9373A">
        <w:rPr>
          <w:rFonts w:ascii="Arial" w:eastAsia="DengXian" w:hAnsi="Arial" w:cs="Arial"/>
          <w:color w:val="000000"/>
          <w:sz w:val="22"/>
          <w:szCs w:val="22"/>
          <w:lang w:val="en-SG"/>
        </w:rPr>
        <w:t xml:space="preserve"> </w:t>
      </w:r>
    </w:p>
    <w:p w14:paraId="14A1AAA2" w14:textId="77777777" w:rsidR="00993DA5" w:rsidRPr="00A9373A" w:rsidRDefault="00993DA5" w:rsidP="00605349">
      <w:pPr>
        <w:spacing w:line="288" w:lineRule="auto"/>
        <w:ind w:left="720"/>
        <w:contextualSpacing/>
        <w:jc w:val="both"/>
        <w:rPr>
          <w:rFonts w:ascii="Arial" w:eastAsia="Calibri" w:hAnsi="Arial" w:cs="Arial"/>
          <w:sz w:val="20"/>
          <w:szCs w:val="20"/>
          <w:lang w:val="en-SG"/>
        </w:rPr>
      </w:pPr>
    </w:p>
    <w:p w14:paraId="191BD535"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705480076"/>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Crowdfunding platform operator</w:t>
      </w:r>
    </w:p>
    <w:p w14:paraId="5BCF0940"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30A2C287"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759407297"/>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Custodian</w:t>
      </w:r>
    </w:p>
    <w:p w14:paraId="6F0D8C8F"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75D629C8"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202377282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Contracts for Difference (“CFD”) dealer</w:t>
      </w:r>
    </w:p>
    <w:p w14:paraId="340DC3C9"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0F1CBFAD"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520884582"/>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Fund distribution platform</w:t>
      </w:r>
    </w:p>
    <w:p w14:paraId="5CF21887"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4EA3D439"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271749167"/>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Futures broker</w:t>
      </w:r>
    </w:p>
    <w:p w14:paraId="7E117F19"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0045CD9C"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451982633"/>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Introducing broker (passes orders without execution)</w:t>
      </w:r>
    </w:p>
    <w:p w14:paraId="10ED7FF7"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0252D33E"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489909951"/>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Leveraged foreign exchange dealer</w:t>
      </w:r>
    </w:p>
    <w:p w14:paraId="3E7EAF52"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1D18B8DD"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04355875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OTC derivatives dealer</w:t>
      </w:r>
    </w:p>
    <w:p w14:paraId="5878AB55"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2851CCCC"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208595743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Placement agent / Underwriter</w:t>
      </w:r>
    </w:p>
    <w:p w14:paraId="652A7DAE"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2A2478AB"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2035695217"/>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Stockbroker</w:t>
      </w:r>
    </w:p>
    <w:p w14:paraId="543606A5"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37A9CF91"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722590603"/>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REIT manager</w:t>
      </w:r>
    </w:p>
    <w:p w14:paraId="088CCF89"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1D0276CA"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38758140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Credit rating agency</w:t>
      </w:r>
    </w:p>
    <w:p w14:paraId="0293E9D2"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7F7DC6DF" w14:textId="77777777" w:rsidR="00993DA5" w:rsidRPr="00A9373A"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595823303"/>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ab/>
        <w:t xml:space="preserve">Others: </w:t>
      </w:r>
      <w:sdt>
        <w:sdtPr>
          <w:rPr>
            <w:rFonts w:ascii="Arial" w:eastAsia="Calibri" w:hAnsi="Arial" w:cs="Arial"/>
            <w:color w:val="44546A" w:themeColor="text2"/>
            <w:sz w:val="20"/>
            <w:szCs w:val="20"/>
            <w:lang w:val="en-SG"/>
          </w:rPr>
          <w:id w:val="-1432351389"/>
          <w:placeholder>
            <w:docPart w:val="80D1D57FAA5E44B193B07EEA3043AEFB"/>
          </w:placeholder>
          <w:showingPlcHdr/>
        </w:sdtPr>
        <w:sdtContent>
          <w:r w:rsidR="00993DA5" w:rsidRPr="00A9373A">
            <w:rPr>
              <w:rFonts w:ascii="Calibri" w:eastAsia="Calibri" w:hAnsi="Calibri"/>
              <w:color w:val="808080"/>
              <w:sz w:val="18"/>
              <w:szCs w:val="18"/>
              <w:shd w:val="clear" w:color="auto" w:fill="DEEAF6" w:themeFill="accent1" w:themeFillTint="33"/>
              <w:lang w:val="en-SG"/>
            </w:rPr>
            <w:t>Click or tap here to enter text.</w:t>
          </w:r>
        </w:sdtContent>
      </w:sdt>
    </w:p>
    <w:p w14:paraId="174351F3" w14:textId="77777777" w:rsidR="00993DA5" w:rsidRPr="00A9373A" w:rsidRDefault="00993DA5" w:rsidP="00605349">
      <w:pPr>
        <w:pStyle w:val="TableItemNoIndent"/>
        <w:tabs>
          <w:tab w:val="left" w:pos="709"/>
        </w:tabs>
        <w:spacing w:before="0" w:after="0" w:line="288" w:lineRule="auto"/>
        <w:ind w:left="360"/>
        <w:rPr>
          <w:rFonts w:ascii="Arial" w:hAnsi="Arial" w:cs="Arial"/>
          <w:sz w:val="20"/>
        </w:rPr>
      </w:pPr>
    </w:p>
    <w:p w14:paraId="0CABA847" w14:textId="77777777" w:rsidR="00993DA5" w:rsidRPr="00352C1A" w:rsidRDefault="00993DA5" w:rsidP="00352C1A">
      <w:pPr>
        <w:pStyle w:val="ListParagraph"/>
        <w:widowControl w:val="0"/>
        <w:numPr>
          <w:ilvl w:val="1"/>
          <w:numId w:val="9"/>
        </w:numPr>
        <w:tabs>
          <w:tab w:val="left" w:pos="8647"/>
        </w:tabs>
        <w:overflowPunct w:val="0"/>
        <w:autoSpaceDE w:val="0"/>
        <w:autoSpaceDN w:val="0"/>
        <w:adjustRightInd w:val="0"/>
        <w:spacing w:line="288" w:lineRule="auto"/>
        <w:ind w:left="567" w:right="43" w:hanging="567"/>
        <w:jc w:val="both"/>
        <w:rPr>
          <w:rFonts w:ascii="Arial" w:hAnsi="Arial" w:cs="Arial"/>
          <w:sz w:val="20"/>
          <w:szCs w:val="20"/>
        </w:rPr>
      </w:pPr>
      <w:r w:rsidRPr="00352C1A">
        <w:rPr>
          <w:rFonts w:ascii="Arial" w:hAnsi="Arial" w:cs="Arial"/>
          <w:sz w:val="20"/>
          <w:szCs w:val="20"/>
        </w:rPr>
        <w:t>Describe how the EFI intends to deliver or distribute its products or services to customers.</w:t>
      </w:r>
    </w:p>
    <w:p w14:paraId="30636CD5"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173620067"/>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 xml:space="preserve"> </w:t>
      </w:r>
      <w:r w:rsidR="00993DA5" w:rsidRPr="00A9373A">
        <w:rPr>
          <w:rFonts w:ascii="Arial" w:eastAsia="Calibri" w:hAnsi="Arial" w:cs="Arial"/>
          <w:sz w:val="20"/>
          <w:szCs w:val="20"/>
          <w:lang w:val="en-SG"/>
        </w:rPr>
        <w:tab/>
        <w:t>Mobile app</w:t>
      </w:r>
    </w:p>
    <w:p w14:paraId="7152F454"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16742943"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174787651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 xml:space="preserve"> </w:t>
      </w:r>
      <w:r w:rsidR="00993DA5" w:rsidRPr="00A9373A">
        <w:rPr>
          <w:rFonts w:ascii="Arial" w:eastAsia="Calibri" w:hAnsi="Arial" w:cs="Arial"/>
          <w:sz w:val="20"/>
          <w:szCs w:val="20"/>
          <w:lang w:val="en-SG"/>
        </w:rPr>
        <w:tab/>
        <w:t>Online platform</w:t>
      </w:r>
    </w:p>
    <w:p w14:paraId="015FB4CD"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4FA7DE8F"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21974211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 xml:space="preserve"> </w:t>
      </w:r>
      <w:r w:rsidR="00993DA5" w:rsidRPr="00A9373A">
        <w:rPr>
          <w:rFonts w:ascii="Arial" w:eastAsia="Calibri" w:hAnsi="Arial" w:cs="Arial"/>
          <w:sz w:val="20"/>
          <w:szCs w:val="20"/>
          <w:lang w:val="en-SG"/>
        </w:rPr>
        <w:tab/>
        <w:t>Phone calls</w:t>
      </w:r>
    </w:p>
    <w:p w14:paraId="7611F5BB"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2A0CEDD0" w14:textId="77777777" w:rsid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309561678"/>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 xml:space="preserve"> </w:t>
      </w:r>
      <w:r w:rsidR="00993DA5" w:rsidRPr="00A9373A">
        <w:rPr>
          <w:rFonts w:ascii="Arial" w:eastAsia="Calibri" w:hAnsi="Arial" w:cs="Arial"/>
          <w:sz w:val="20"/>
          <w:szCs w:val="20"/>
          <w:lang w:val="en-SG"/>
        </w:rPr>
        <w:tab/>
        <w:t>Face-to-face</w:t>
      </w:r>
    </w:p>
    <w:p w14:paraId="4D0C072C" w14:textId="77777777" w:rsidR="00352C1A" w:rsidRPr="00A9373A" w:rsidRDefault="00352C1A" w:rsidP="00605349">
      <w:pPr>
        <w:spacing w:line="288" w:lineRule="auto"/>
        <w:ind w:left="720"/>
        <w:contextualSpacing/>
        <w:jc w:val="both"/>
        <w:rPr>
          <w:rFonts w:ascii="Arial" w:eastAsia="Calibri" w:hAnsi="Arial" w:cs="Arial"/>
          <w:sz w:val="20"/>
          <w:szCs w:val="20"/>
          <w:lang w:val="en-SG"/>
        </w:rPr>
      </w:pPr>
    </w:p>
    <w:p w14:paraId="617C0F2E" w14:textId="77777777" w:rsidR="00993DA5" w:rsidRPr="00993DA5" w:rsidRDefault="00000000" w:rsidP="00605349">
      <w:pPr>
        <w:spacing w:line="288" w:lineRule="auto"/>
        <w:ind w:left="720"/>
        <w:contextualSpacing/>
        <w:jc w:val="both"/>
        <w:rPr>
          <w:rFonts w:ascii="Arial" w:eastAsia="Calibri" w:hAnsi="Arial" w:cs="Arial"/>
          <w:sz w:val="20"/>
          <w:szCs w:val="20"/>
          <w:lang w:val="en-SG"/>
        </w:rPr>
      </w:pPr>
      <w:sdt>
        <w:sdtPr>
          <w:rPr>
            <w:rFonts w:ascii="Arial" w:eastAsia="Calibri" w:hAnsi="Arial" w:cs="Arial"/>
            <w:sz w:val="20"/>
            <w:szCs w:val="20"/>
            <w:lang w:val="en-SG"/>
          </w:rPr>
          <w:id w:val="52435890"/>
          <w14:checkbox>
            <w14:checked w14:val="0"/>
            <w14:checkedState w14:val="2612" w14:font="MS Gothic"/>
            <w14:uncheckedState w14:val="2610" w14:font="MS Gothic"/>
          </w14:checkbox>
        </w:sdtPr>
        <w:sdtContent>
          <w:r w:rsidR="00993DA5" w:rsidRPr="00A9373A">
            <w:rPr>
              <w:rFonts w:ascii="Segoe UI Symbol" w:eastAsia="Calibri" w:hAnsi="Segoe UI Symbol" w:cs="Segoe UI Symbol"/>
              <w:sz w:val="20"/>
              <w:szCs w:val="20"/>
              <w:lang w:val="en-SG"/>
            </w:rPr>
            <w:t>☐</w:t>
          </w:r>
        </w:sdtContent>
      </w:sdt>
      <w:r w:rsidR="00993DA5" w:rsidRPr="00A9373A">
        <w:rPr>
          <w:rFonts w:ascii="Arial" w:eastAsia="Calibri" w:hAnsi="Arial" w:cs="Arial"/>
          <w:sz w:val="20"/>
          <w:szCs w:val="20"/>
          <w:lang w:val="en-SG"/>
        </w:rPr>
        <w:t xml:space="preserve"> </w:t>
      </w:r>
      <w:r w:rsidR="00993DA5" w:rsidRPr="00A9373A">
        <w:rPr>
          <w:rFonts w:ascii="Arial" w:eastAsia="Calibri" w:hAnsi="Arial" w:cs="Arial"/>
          <w:sz w:val="20"/>
          <w:szCs w:val="20"/>
          <w:lang w:val="en-SG"/>
        </w:rPr>
        <w:tab/>
        <w:t>Others</w:t>
      </w:r>
      <w:r w:rsidR="00E05BA9" w:rsidRPr="00A9373A">
        <w:rPr>
          <w:rFonts w:ascii="Arial" w:eastAsia="Calibri" w:hAnsi="Arial" w:cs="Arial"/>
          <w:sz w:val="20"/>
          <w:szCs w:val="20"/>
          <w:lang w:val="en-SG"/>
        </w:rPr>
        <w:t>:</w:t>
      </w:r>
      <w:r w:rsidR="00993DA5" w:rsidRPr="00A9373A">
        <w:rPr>
          <w:rFonts w:ascii="Arial" w:eastAsia="Calibri" w:hAnsi="Arial" w:cs="Arial"/>
          <w:sz w:val="20"/>
          <w:szCs w:val="20"/>
          <w:lang w:val="en-SG"/>
        </w:rPr>
        <w:t xml:space="preserve"> </w:t>
      </w:r>
      <w:sdt>
        <w:sdtPr>
          <w:rPr>
            <w:rFonts w:ascii="Arial" w:eastAsia="Calibri" w:hAnsi="Arial" w:cs="Arial"/>
            <w:color w:val="44546A" w:themeColor="text2"/>
            <w:sz w:val="20"/>
            <w:szCs w:val="20"/>
            <w:lang w:val="en-SG"/>
          </w:rPr>
          <w:id w:val="770428413"/>
          <w:placeholder>
            <w:docPart w:val="BB660D6E202347A4893695576C0F2737"/>
          </w:placeholder>
          <w:showingPlcHdr/>
        </w:sdtPr>
        <w:sdtContent>
          <w:r w:rsidR="00E05BA9" w:rsidRPr="00A9373A">
            <w:rPr>
              <w:rFonts w:ascii="Calibri" w:eastAsia="Calibri" w:hAnsi="Calibri"/>
              <w:color w:val="808080"/>
              <w:sz w:val="22"/>
              <w:szCs w:val="20"/>
              <w:shd w:val="clear" w:color="auto" w:fill="DEEAF6" w:themeFill="accent1" w:themeFillTint="33"/>
              <w:lang w:val="en-SG"/>
            </w:rPr>
            <w:t>Click or tap here to enter text.</w:t>
          </w:r>
        </w:sdtContent>
      </w:sdt>
    </w:p>
    <w:p w14:paraId="6F5F3CA3" w14:textId="77777777" w:rsidR="007620E7" w:rsidRDefault="007620E7" w:rsidP="00605349">
      <w:pPr>
        <w:pStyle w:val="TableItemNoIndent"/>
        <w:tabs>
          <w:tab w:val="left" w:pos="1701"/>
        </w:tabs>
        <w:spacing w:before="0" w:after="0" w:line="288" w:lineRule="auto"/>
        <w:rPr>
          <w:rFonts w:ascii="Arial" w:hAnsi="Arial" w:cs="Arial"/>
          <w:b/>
          <w:sz w:val="20"/>
        </w:rPr>
      </w:pPr>
    </w:p>
    <w:p w14:paraId="33A62CC1" w14:textId="77777777" w:rsidR="002B621B" w:rsidRDefault="002B621B" w:rsidP="00605349">
      <w:pPr>
        <w:spacing w:line="288" w:lineRule="auto"/>
        <w:jc w:val="both"/>
        <w:rPr>
          <w:rFonts w:ascii="Arial" w:eastAsia="SimSun" w:hAnsi="Arial" w:cs="Arial"/>
          <w:sz w:val="20"/>
          <w:szCs w:val="20"/>
          <w:lang w:val="en-SG" w:eastAsia="zh-CN"/>
        </w:rPr>
      </w:pPr>
      <w:r>
        <w:rPr>
          <w:rFonts w:ascii="Arial" w:eastAsia="SimSun" w:hAnsi="Arial" w:cs="Arial"/>
          <w:sz w:val="20"/>
          <w:szCs w:val="20"/>
          <w:lang w:val="en-SG" w:eastAsia="zh-CN"/>
        </w:rPr>
        <w:t>1</w:t>
      </w:r>
      <w:r w:rsidRPr="002B621B">
        <w:rPr>
          <w:rFonts w:ascii="Arial" w:eastAsia="SimSun" w:hAnsi="Arial" w:cs="Arial"/>
          <w:sz w:val="20"/>
          <w:szCs w:val="20"/>
          <w:lang w:val="en-SG" w:eastAsia="zh-CN"/>
        </w:rPr>
        <w:t>.</w:t>
      </w:r>
      <w:r w:rsidR="00E05BA9">
        <w:rPr>
          <w:rFonts w:ascii="Arial" w:eastAsia="SimSun" w:hAnsi="Arial" w:cs="Arial"/>
          <w:sz w:val="20"/>
          <w:szCs w:val="20"/>
          <w:lang w:val="en-SG" w:eastAsia="zh-CN"/>
        </w:rPr>
        <w:t>6</w:t>
      </w:r>
      <w:r w:rsidRPr="002B621B">
        <w:rPr>
          <w:rFonts w:ascii="Arial" w:eastAsia="SimSun" w:hAnsi="Arial" w:cs="Arial"/>
          <w:sz w:val="20"/>
          <w:szCs w:val="20"/>
          <w:lang w:val="en-SG" w:eastAsia="zh-CN"/>
        </w:rPr>
        <w:tab/>
        <w:t xml:space="preserve">Please provide </w:t>
      </w:r>
      <w:r w:rsidR="007B3FC7">
        <w:rPr>
          <w:rFonts w:ascii="Arial" w:eastAsia="SimSun" w:hAnsi="Arial" w:cs="Arial"/>
          <w:sz w:val="20"/>
          <w:szCs w:val="20"/>
          <w:lang w:val="en-SG" w:eastAsia="zh-CN"/>
        </w:rPr>
        <w:t xml:space="preserve">a </w:t>
      </w:r>
      <w:r w:rsidRPr="002B621B">
        <w:rPr>
          <w:rFonts w:ascii="Arial" w:eastAsia="SimSun" w:hAnsi="Arial" w:cs="Arial"/>
          <w:sz w:val="20"/>
          <w:szCs w:val="20"/>
          <w:lang w:val="en-SG" w:eastAsia="zh-CN"/>
        </w:rPr>
        <w:t xml:space="preserve">breakdown on the target clientele </w:t>
      </w:r>
      <w:r w:rsidR="00504A54">
        <w:rPr>
          <w:rFonts w:ascii="Arial" w:eastAsia="SimSun" w:hAnsi="Arial" w:cs="Arial"/>
          <w:sz w:val="20"/>
          <w:szCs w:val="20"/>
          <w:lang w:val="en-SG" w:eastAsia="zh-CN"/>
        </w:rPr>
        <w:t xml:space="preserve">for </w:t>
      </w:r>
      <w:r w:rsidRPr="002B621B">
        <w:rPr>
          <w:rFonts w:ascii="Arial" w:eastAsia="SimSun" w:hAnsi="Arial" w:cs="Arial"/>
          <w:sz w:val="20"/>
          <w:szCs w:val="20"/>
          <w:lang w:val="en-SG" w:eastAsia="zh-CN"/>
        </w:rPr>
        <w:t xml:space="preserve">each applicable regulated activity. </w:t>
      </w:r>
    </w:p>
    <w:p w14:paraId="090FC58D" w14:textId="77777777" w:rsidR="00BA1F93" w:rsidRDefault="00BA1F93" w:rsidP="002B621B">
      <w:pPr>
        <w:jc w:val="both"/>
        <w:rPr>
          <w:rFonts w:ascii="Arial" w:eastAsia="SimSun" w:hAnsi="Arial" w:cs="Arial"/>
          <w:sz w:val="20"/>
          <w:szCs w:val="20"/>
          <w:lang w:val="en-SG" w:eastAsia="zh-CN"/>
        </w:rPr>
      </w:pPr>
    </w:p>
    <w:tbl>
      <w:tblPr>
        <w:tblW w:w="989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bottom w:w="31" w:type="dxa"/>
        </w:tblCellMar>
        <w:tblLook w:val="04A0" w:firstRow="1" w:lastRow="0" w:firstColumn="1" w:lastColumn="0" w:noHBand="0" w:noVBand="1"/>
      </w:tblPr>
      <w:tblGrid>
        <w:gridCol w:w="904"/>
        <w:gridCol w:w="2356"/>
        <w:gridCol w:w="1369"/>
        <w:gridCol w:w="1860"/>
        <w:gridCol w:w="1843"/>
        <w:gridCol w:w="1559"/>
      </w:tblGrid>
      <w:tr w:rsidR="00E532C1" w:rsidRPr="008E3241" w14:paraId="239B407D" w14:textId="77777777" w:rsidTr="00504A54">
        <w:trPr>
          <w:trHeight w:val="187"/>
        </w:trPr>
        <w:tc>
          <w:tcPr>
            <w:tcW w:w="0" w:type="auto"/>
            <w:gridSpan w:val="2"/>
            <w:vAlign w:val="center"/>
            <w:hideMark/>
          </w:tcPr>
          <w:p w14:paraId="3D1A791B" w14:textId="77777777" w:rsidR="00E532C1" w:rsidRPr="008E3241" w:rsidRDefault="00E532C1" w:rsidP="00605349">
            <w:pPr>
              <w:spacing w:line="360" w:lineRule="auto"/>
              <w:contextualSpacing/>
              <w:jc w:val="center"/>
              <w:rPr>
                <w:rFonts w:asciiTheme="minorHAnsi" w:eastAsia="SimSun" w:hAnsiTheme="minorHAnsi" w:cstheme="minorHAnsi"/>
                <w:b/>
                <w:sz w:val="20"/>
                <w:szCs w:val="20"/>
                <w:highlight w:val="green"/>
                <w:lang w:val="en-SG" w:eastAsia="zh-CN"/>
              </w:rPr>
            </w:pPr>
            <w:r w:rsidRPr="008E3241">
              <w:rPr>
                <w:rFonts w:asciiTheme="minorHAnsi" w:eastAsia="SimSun" w:hAnsiTheme="minorHAnsi" w:cstheme="minorHAnsi"/>
                <w:b/>
                <w:sz w:val="20"/>
                <w:szCs w:val="20"/>
                <w:lang w:val="en-SG" w:eastAsia="zh-CN"/>
              </w:rPr>
              <w:t>Regulated Activity</w:t>
            </w:r>
          </w:p>
        </w:tc>
        <w:tc>
          <w:tcPr>
            <w:tcW w:w="1369" w:type="dxa"/>
          </w:tcPr>
          <w:p w14:paraId="3BA4D434" w14:textId="77777777" w:rsidR="00E532C1" w:rsidRPr="008E3241" w:rsidRDefault="00E532C1" w:rsidP="00605349">
            <w:pPr>
              <w:spacing w:line="360" w:lineRule="auto"/>
              <w:contextualSpacing/>
              <w:jc w:val="center"/>
              <w:rPr>
                <w:rFonts w:asciiTheme="minorHAnsi" w:eastAsia="SimSun" w:hAnsiTheme="minorHAnsi" w:cstheme="minorHAnsi"/>
                <w:b/>
                <w:sz w:val="20"/>
                <w:szCs w:val="20"/>
                <w:lang w:val="en-SG" w:eastAsia="zh-CN"/>
              </w:rPr>
            </w:pPr>
            <w:r w:rsidRPr="008E3241">
              <w:rPr>
                <w:rFonts w:asciiTheme="minorHAnsi" w:eastAsia="SimSun" w:hAnsiTheme="minorHAnsi" w:cstheme="minorHAnsi"/>
                <w:b/>
                <w:sz w:val="20"/>
                <w:szCs w:val="20"/>
                <w:lang w:val="en-SG" w:eastAsia="zh-CN"/>
              </w:rPr>
              <w:t>Retail (%)</w:t>
            </w:r>
          </w:p>
        </w:tc>
        <w:tc>
          <w:tcPr>
            <w:tcW w:w="1860" w:type="dxa"/>
            <w:vAlign w:val="center"/>
            <w:hideMark/>
          </w:tcPr>
          <w:p w14:paraId="3D6DAF19" w14:textId="77777777" w:rsidR="00E532C1" w:rsidRPr="008E3241" w:rsidRDefault="00E532C1" w:rsidP="00605349">
            <w:pPr>
              <w:spacing w:line="360" w:lineRule="auto"/>
              <w:contextualSpacing/>
              <w:jc w:val="center"/>
              <w:rPr>
                <w:rFonts w:asciiTheme="minorHAnsi" w:eastAsia="SimSun" w:hAnsiTheme="minorHAnsi" w:cstheme="minorHAnsi"/>
                <w:b/>
                <w:sz w:val="20"/>
                <w:szCs w:val="20"/>
                <w:lang w:val="en-SG" w:eastAsia="zh-CN"/>
              </w:rPr>
            </w:pPr>
            <w:r w:rsidRPr="008E3241">
              <w:rPr>
                <w:rFonts w:asciiTheme="minorHAnsi" w:eastAsia="SimSun" w:hAnsiTheme="minorHAnsi" w:cstheme="minorHAnsi"/>
                <w:b/>
                <w:sz w:val="20"/>
                <w:szCs w:val="20"/>
                <w:lang w:val="en-SG" w:eastAsia="zh-CN"/>
              </w:rPr>
              <w:t>Accredited (%)</w:t>
            </w:r>
          </w:p>
        </w:tc>
        <w:tc>
          <w:tcPr>
            <w:tcW w:w="1843" w:type="dxa"/>
            <w:vAlign w:val="center"/>
            <w:hideMark/>
          </w:tcPr>
          <w:p w14:paraId="33E3349D" w14:textId="77777777" w:rsidR="00E532C1" w:rsidRPr="008E3241" w:rsidRDefault="00E532C1" w:rsidP="00605349">
            <w:pPr>
              <w:spacing w:line="360" w:lineRule="auto"/>
              <w:contextualSpacing/>
              <w:jc w:val="center"/>
              <w:rPr>
                <w:rFonts w:asciiTheme="minorHAnsi" w:eastAsia="SimSun" w:hAnsiTheme="minorHAnsi" w:cstheme="minorHAnsi"/>
                <w:b/>
                <w:sz w:val="20"/>
                <w:szCs w:val="20"/>
                <w:lang w:val="en-SG" w:eastAsia="zh-CN"/>
              </w:rPr>
            </w:pPr>
            <w:r w:rsidRPr="008E3241">
              <w:rPr>
                <w:rFonts w:asciiTheme="minorHAnsi" w:eastAsia="SimSun" w:hAnsiTheme="minorHAnsi" w:cstheme="minorHAnsi"/>
                <w:b/>
                <w:sz w:val="20"/>
                <w:szCs w:val="20"/>
                <w:lang w:val="en-SG" w:eastAsia="zh-CN"/>
              </w:rPr>
              <w:t>Institutional (%)</w:t>
            </w:r>
          </w:p>
        </w:tc>
        <w:tc>
          <w:tcPr>
            <w:tcW w:w="1559" w:type="dxa"/>
            <w:vAlign w:val="center"/>
            <w:hideMark/>
          </w:tcPr>
          <w:p w14:paraId="2E663F68" w14:textId="77777777" w:rsidR="00E532C1" w:rsidRPr="008E3241" w:rsidRDefault="00E532C1" w:rsidP="00605349">
            <w:pPr>
              <w:spacing w:line="360" w:lineRule="auto"/>
              <w:ind w:left="-30"/>
              <w:contextualSpacing/>
              <w:jc w:val="center"/>
              <w:rPr>
                <w:rFonts w:asciiTheme="minorHAnsi" w:eastAsia="SimSun" w:hAnsiTheme="minorHAnsi" w:cstheme="minorHAnsi"/>
                <w:b/>
                <w:sz w:val="20"/>
                <w:szCs w:val="20"/>
                <w:lang w:val="en-SG" w:eastAsia="zh-CN"/>
              </w:rPr>
            </w:pPr>
            <w:r w:rsidRPr="008E3241">
              <w:rPr>
                <w:rFonts w:asciiTheme="minorHAnsi" w:eastAsia="SimSun" w:hAnsiTheme="minorHAnsi" w:cstheme="minorHAnsi"/>
                <w:b/>
                <w:sz w:val="20"/>
                <w:szCs w:val="20"/>
                <w:lang w:val="en-SG" w:eastAsia="zh-CN"/>
              </w:rPr>
              <w:t>Expert (%)</w:t>
            </w:r>
          </w:p>
        </w:tc>
      </w:tr>
      <w:tr w:rsidR="00E532C1" w:rsidRPr="008E3241" w14:paraId="0C79EE48" w14:textId="77777777" w:rsidTr="008E3241">
        <w:trPr>
          <w:trHeight w:val="318"/>
        </w:trPr>
        <w:tc>
          <w:tcPr>
            <w:tcW w:w="904" w:type="dxa"/>
            <w:vMerge w:val="restart"/>
            <w:tcMar>
              <w:top w:w="0" w:type="dxa"/>
              <w:left w:w="57" w:type="dxa"/>
              <w:bottom w:w="31" w:type="dxa"/>
              <w:right w:w="57" w:type="dxa"/>
            </w:tcMar>
            <w:vAlign w:val="center"/>
            <w:hideMark/>
          </w:tcPr>
          <w:p w14:paraId="1605CEBC" w14:textId="77777777" w:rsidR="00E532C1" w:rsidRPr="008E3241" w:rsidRDefault="00E532C1" w:rsidP="00605349">
            <w:pPr>
              <w:spacing w:line="360" w:lineRule="auto"/>
              <w:contextualSpacing/>
              <w:jc w:val="both"/>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Dealing in Capital Markets Products</w:t>
            </w:r>
          </w:p>
        </w:tc>
        <w:tc>
          <w:tcPr>
            <w:tcW w:w="2356" w:type="dxa"/>
            <w:tcMar>
              <w:top w:w="0" w:type="dxa"/>
              <w:left w:w="57" w:type="dxa"/>
              <w:bottom w:w="31" w:type="dxa"/>
              <w:right w:w="57" w:type="dxa"/>
            </w:tcMar>
            <w:hideMark/>
          </w:tcPr>
          <w:p w14:paraId="77D8B52C"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Securities</w:t>
            </w:r>
          </w:p>
        </w:tc>
        <w:sdt>
          <w:sdtPr>
            <w:rPr>
              <w:rFonts w:asciiTheme="minorHAnsi" w:eastAsia="SimSun" w:hAnsiTheme="minorHAnsi" w:cstheme="minorHAnsi"/>
              <w:sz w:val="20"/>
              <w:szCs w:val="20"/>
              <w:lang w:val="en-SG" w:eastAsia="zh-CN"/>
            </w:rPr>
            <w:id w:val="-661392470"/>
            <w:placeholder>
              <w:docPart w:val="DefaultPlaceholder_-1854013440"/>
            </w:placeholder>
            <w:showingPlcHdr/>
          </w:sdtPr>
          <w:sdtContent>
            <w:tc>
              <w:tcPr>
                <w:tcW w:w="1369" w:type="dxa"/>
              </w:tcPr>
              <w:p w14:paraId="4FAB3FA3" w14:textId="77777777" w:rsidR="00E532C1" w:rsidRPr="008E3241" w:rsidRDefault="008E3241" w:rsidP="00360371">
                <w:pPr>
                  <w:ind w:left="7"/>
                  <w:contextualSpacing/>
                  <w:rPr>
                    <w:rFonts w:asciiTheme="minorHAnsi" w:eastAsia="SimSun" w:hAnsiTheme="minorHAnsi" w:cstheme="minorHAnsi"/>
                    <w:sz w:val="20"/>
                    <w:szCs w:val="20"/>
                    <w:lang w:val="en-SG" w:eastAsia="zh-CN"/>
                  </w:rPr>
                </w:pPr>
                <w:r w:rsidRPr="008E3241">
                  <w:rPr>
                    <w:rStyle w:val="PlaceholderText"/>
                    <w:rFonts w:asciiTheme="minorHAnsi" w:hAnsiTheme="minorHAnsi" w:cstheme="minorHAnsi"/>
                    <w:sz w:val="20"/>
                    <w:szCs w:val="20"/>
                  </w:rPr>
                  <w:t>Click or tap here to enter text.</w:t>
                </w:r>
              </w:p>
            </w:tc>
          </w:sdtContent>
        </w:sdt>
        <w:sdt>
          <w:sdtPr>
            <w:rPr>
              <w:rFonts w:asciiTheme="minorHAnsi" w:eastAsia="SimSun" w:hAnsiTheme="minorHAnsi" w:cstheme="minorHAnsi"/>
              <w:sz w:val="20"/>
              <w:szCs w:val="20"/>
              <w:lang w:val="en-SG" w:eastAsia="zh-CN"/>
            </w:rPr>
            <w:id w:val="-1627852992"/>
            <w:placeholder>
              <w:docPart w:val="DefaultPlaceholder_-1854013440"/>
            </w:placeholder>
            <w:showingPlcHdr/>
          </w:sdtPr>
          <w:sdtContent>
            <w:tc>
              <w:tcPr>
                <w:tcW w:w="1860" w:type="dxa"/>
              </w:tcPr>
              <w:p w14:paraId="77B5245B" w14:textId="77777777" w:rsidR="00E532C1" w:rsidRPr="008E3241" w:rsidRDefault="008E3241" w:rsidP="00360371">
                <w:pPr>
                  <w:ind w:left="59"/>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78128251"/>
            <w:placeholder>
              <w:docPart w:val="DefaultPlaceholder_-1854013440"/>
            </w:placeholder>
            <w:showingPlcHdr/>
          </w:sdtPr>
          <w:sdtContent>
            <w:tc>
              <w:tcPr>
                <w:tcW w:w="1843" w:type="dxa"/>
              </w:tcPr>
              <w:p w14:paraId="7B40B695" w14:textId="77777777" w:rsidR="00E532C1" w:rsidRPr="008E3241" w:rsidRDefault="008E3241" w:rsidP="00360371">
                <w:pPr>
                  <w:ind w:left="42"/>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14911722"/>
            <w:placeholder>
              <w:docPart w:val="DefaultPlaceholder_-1854013440"/>
            </w:placeholder>
            <w:showingPlcHdr/>
          </w:sdtPr>
          <w:sdtContent>
            <w:tc>
              <w:tcPr>
                <w:tcW w:w="1559" w:type="dxa"/>
              </w:tcPr>
              <w:p w14:paraId="7CA97852" w14:textId="77777777" w:rsidR="00E532C1" w:rsidRPr="008E3241" w:rsidRDefault="008E3241" w:rsidP="00360371">
                <w:pPr>
                  <w:ind w:left="40"/>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tr>
      <w:tr w:rsidR="00E532C1" w:rsidRPr="008E3241" w14:paraId="3ACCA0F0" w14:textId="77777777" w:rsidTr="008E3241">
        <w:trPr>
          <w:trHeight w:val="522"/>
        </w:trPr>
        <w:tc>
          <w:tcPr>
            <w:tcW w:w="0" w:type="auto"/>
            <w:vMerge/>
            <w:vAlign w:val="center"/>
            <w:hideMark/>
          </w:tcPr>
          <w:p w14:paraId="3CB709D0" w14:textId="77777777" w:rsidR="00E532C1" w:rsidRPr="008E3241" w:rsidRDefault="00E532C1" w:rsidP="00605349">
            <w:pPr>
              <w:spacing w:line="360" w:lineRule="auto"/>
              <w:rPr>
                <w:rFonts w:asciiTheme="minorHAnsi" w:eastAsia="SimSun" w:hAnsiTheme="minorHAnsi" w:cstheme="minorHAnsi"/>
                <w:sz w:val="20"/>
                <w:szCs w:val="20"/>
                <w:lang w:val="en-SG" w:eastAsia="zh-CN"/>
              </w:rPr>
            </w:pPr>
          </w:p>
        </w:tc>
        <w:tc>
          <w:tcPr>
            <w:tcW w:w="2356" w:type="dxa"/>
            <w:tcMar>
              <w:top w:w="0" w:type="dxa"/>
              <w:left w:w="57" w:type="dxa"/>
              <w:bottom w:w="31" w:type="dxa"/>
              <w:right w:w="57" w:type="dxa"/>
            </w:tcMar>
            <w:hideMark/>
          </w:tcPr>
          <w:p w14:paraId="5500393E"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Units in a collective investment scheme</w:t>
            </w:r>
          </w:p>
        </w:tc>
        <w:sdt>
          <w:sdtPr>
            <w:rPr>
              <w:rFonts w:asciiTheme="minorHAnsi" w:eastAsia="SimSun" w:hAnsiTheme="minorHAnsi" w:cstheme="minorHAnsi"/>
              <w:sz w:val="20"/>
              <w:szCs w:val="20"/>
              <w:lang w:val="en-SG" w:eastAsia="zh-CN"/>
            </w:rPr>
            <w:id w:val="1856763224"/>
            <w:placeholder>
              <w:docPart w:val="DefaultPlaceholder_-1854013440"/>
            </w:placeholder>
            <w:showingPlcHdr/>
          </w:sdtPr>
          <w:sdtContent>
            <w:tc>
              <w:tcPr>
                <w:tcW w:w="1369" w:type="dxa"/>
              </w:tcPr>
              <w:p w14:paraId="04A0E0B6" w14:textId="77777777" w:rsidR="00E532C1" w:rsidRPr="008E3241" w:rsidRDefault="008E3241" w:rsidP="00360371">
                <w:pPr>
                  <w:ind w:left="7"/>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051346991"/>
            <w:placeholder>
              <w:docPart w:val="DefaultPlaceholder_-1854013440"/>
            </w:placeholder>
            <w:showingPlcHdr/>
          </w:sdtPr>
          <w:sdtContent>
            <w:tc>
              <w:tcPr>
                <w:tcW w:w="1860" w:type="dxa"/>
              </w:tcPr>
              <w:p w14:paraId="2AD949C9" w14:textId="77777777" w:rsidR="00E532C1" w:rsidRPr="008E3241" w:rsidRDefault="008E3241" w:rsidP="00360371">
                <w:pPr>
                  <w:ind w:left="59"/>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966650314"/>
            <w:placeholder>
              <w:docPart w:val="DefaultPlaceholder_-1854013440"/>
            </w:placeholder>
            <w:showingPlcHdr/>
          </w:sdtPr>
          <w:sdtContent>
            <w:tc>
              <w:tcPr>
                <w:tcW w:w="1843" w:type="dxa"/>
              </w:tcPr>
              <w:p w14:paraId="6CF0692D" w14:textId="77777777" w:rsidR="00E532C1" w:rsidRPr="008E3241" w:rsidRDefault="008E3241" w:rsidP="00360371">
                <w:pPr>
                  <w:ind w:left="42"/>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152212097"/>
            <w:placeholder>
              <w:docPart w:val="DefaultPlaceholder_-1854013440"/>
            </w:placeholder>
            <w:showingPlcHdr/>
          </w:sdtPr>
          <w:sdtContent>
            <w:tc>
              <w:tcPr>
                <w:tcW w:w="1559" w:type="dxa"/>
              </w:tcPr>
              <w:p w14:paraId="5DFFD649" w14:textId="77777777" w:rsidR="00E532C1" w:rsidRPr="008E3241" w:rsidRDefault="008E3241" w:rsidP="00360371">
                <w:pPr>
                  <w:ind w:left="40"/>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tr>
      <w:tr w:rsidR="00E532C1" w:rsidRPr="008E3241" w14:paraId="60E14FBB" w14:textId="77777777" w:rsidTr="008E3241">
        <w:trPr>
          <w:trHeight w:val="451"/>
        </w:trPr>
        <w:tc>
          <w:tcPr>
            <w:tcW w:w="0" w:type="auto"/>
            <w:vMerge/>
            <w:vAlign w:val="center"/>
            <w:hideMark/>
          </w:tcPr>
          <w:p w14:paraId="5746D8AC" w14:textId="77777777" w:rsidR="00E532C1" w:rsidRPr="008E3241" w:rsidRDefault="00E532C1" w:rsidP="00605349">
            <w:pPr>
              <w:spacing w:line="360" w:lineRule="auto"/>
              <w:rPr>
                <w:rFonts w:asciiTheme="minorHAnsi" w:eastAsia="SimSun" w:hAnsiTheme="minorHAnsi" w:cstheme="minorHAnsi"/>
                <w:sz w:val="20"/>
                <w:szCs w:val="20"/>
                <w:lang w:val="en-SG" w:eastAsia="zh-CN"/>
              </w:rPr>
            </w:pPr>
          </w:p>
        </w:tc>
        <w:tc>
          <w:tcPr>
            <w:tcW w:w="2356" w:type="dxa"/>
            <w:tcMar>
              <w:top w:w="0" w:type="dxa"/>
              <w:left w:w="57" w:type="dxa"/>
              <w:bottom w:w="31" w:type="dxa"/>
              <w:right w:w="57" w:type="dxa"/>
            </w:tcMar>
            <w:hideMark/>
          </w:tcPr>
          <w:p w14:paraId="53F3353F"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Exchange-traded derivatives contracts</w:t>
            </w:r>
          </w:p>
        </w:tc>
        <w:sdt>
          <w:sdtPr>
            <w:rPr>
              <w:rFonts w:asciiTheme="minorHAnsi" w:eastAsia="SimSun" w:hAnsiTheme="minorHAnsi" w:cstheme="minorHAnsi"/>
              <w:sz w:val="20"/>
              <w:szCs w:val="20"/>
              <w:lang w:val="en-SG" w:eastAsia="zh-CN"/>
            </w:rPr>
            <w:id w:val="-858581611"/>
            <w:placeholder>
              <w:docPart w:val="DefaultPlaceholder_-1854013440"/>
            </w:placeholder>
            <w:showingPlcHdr/>
          </w:sdtPr>
          <w:sdtContent>
            <w:tc>
              <w:tcPr>
                <w:tcW w:w="1369" w:type="dxa"/>
              </w:tcPr>
              <w:p w14:paraId="344E87E8" w14:textId="77777777" w:rsidR="00E532C1" w:rsidRPr="008E3241" w:rsidRDefault="008E3241" w:rsidP="00360371">
                <w:pPr>
                  <w:ind w:left="7"/>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813896454"/>
            <w:placeholder>
              <w:docPart w:val="DefaultPlaceholder_-1854013440"/>
            </w:placeholder>
            <w:showingPlcHdr/>
          </w:sdtPr>
          <w:sdtContent>
            <w:tc>
              <w:tcPr>
                <w:tcW w:w="1860" w:type="dxa"/>
              </w:tcPr>
              <w:p w14:paraId="43C096D6" w14:textId="77777777" w:rsidR="00E532C1" w:rsidRPr="008E3241" w:rsidRDefault="008E3241" w:rsidP="00360371">
                <w:pPr>
                  <w:ind w:left="59"/>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367999759"/>
            <w:placeholder>
              <w:docPart w:val="DefaultPlaceholder_-1854013440"/>
            </w:placeholder>
            <w:showingPlcHdr/>
          </w:sdtPr>
          <w:sdtContent>
            <w:tc>
              <w:tcPr>
                <w:tcW w:w="1843" w:type="dxa"/>
              </w:tcPr>
              <w:p w14:paraId="4E677B7D" w14:textId="77777777" w:rsidR="00E532C1" w:rsidRPr="008E3241" w:rsidRDefault="008E3241" w:rsidP="00360371">
                <w:pPr>
                  <w:ind w:left="42"/>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703286451"/>
            <w:placeholder>
              <w:docPart w:val="DefaultPlaceholder_-1854013440"/>
            </w:placeholder>
            <w:showingPlcHdr/>
          </w:sdtPr>
          <w:sdtContent>
            <w:tc>
              <w:tcPr>
                <w:tcW w:w="1559" w:type="dxa"/>
              </w:tcPr>
              <w:p w14:paraId="72F94BE4" w14:textId="77777777" w:rsidR="00E532C1" w:rsidRPr="008E3241" w:rsidRDefault="008E3241" w:rsidP="00360371">
                <w:pPr>
                  <w:ind w:left="40"/>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tr>
      <w:tr w:rsidR="00E532C1" w:rsidRPr="008E3241" w14:paraId="3DA84034" w14:textId="77777777" w:rsidTr="008E3241">
        <w:trPr>
          <w:trHeight w:val="525"/>
        </w:trPr>
        <w:tc>
          <w:tcPr>
            <w:tcW w:w="0" w:type="auto"/>
            <w:vMerge/>
            <w:vAlign w:val="center"/>
            <w:hideMark/>
          </w:tcPr>
          <w:p w14:paraId="3EBC93F9" w14:textId="77777777" w:rsidR="00E532C1" w:rsidRPr="008E3241" w:rsidRDefault="00E532C1" w:rsidP="00605349">
            <w:pPr>
              <w:spacing w:line="360" w:lineRule="auto"/>
              <w:rPr>
                <w:rFonts w:asciiTheme="minorHAnsi" w:eastAsia="SimSun" w:hAnsiTheme="minorHAnsi" w:cstheme="minorHAnsi"/>
                <w:sz w:val="20"/>
                <w:szCs w:val="20"/>
                <w:lang w:val="en-SG" w:eastAsia="zh-CN"/>
              </w:rPr>
            </w:pPr>
          </w:p>
        </w:tc>
        <w:tc>
          <w:tcPr>
            <w:tcW w:w="2356" w:type="dxa"/>
            <w:tcMar>
              <w:top w:w="0" w:type="dxa"/>
              <w:left w:w="57" w:type="dxa"/>
              <w:bottom w:w="31" w:type="dxa"/>
              <w:right w:w="57" w:type="dxa"/>
            </w:tcMar>
            <w:hideMark/>
          </w:tcPr>
          <w:p w14:paraId="63858588"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Over-the-counter derivatives contracts</w:t>
            </w:r>
          </w:p>
        </w:tc>
        <w:sdt>
          <w:sdtPr>
            <w:rPr>
              <w:rFonts w:asciiTheme="minorHAnsi" w:eastAsia="SimSun" w:hAnsiTheme="minorHAnsi" w:cstheme="minorHAnsi"/>
              <w:sz w:val="20"/>
              <w:szCs w:val="20"/>
              <w:lang w:val="en-SG" w:eastAsia="zh-CN"/>
            </w:rPr>
            <w:id w:val="658735583"/>
            <w:placeholder>
              <w:docPart w:val="DefaultPlaceholder_-1854013440"/>
            </w:placeholder>
            <w:showingPlcHdr/>
          </w:sdtPr>
          <w:sdtContent>
            <w:tc>
              <w:tcPr>
                <w:tcW w:w="1369" w:type="dxa"/>
              </w:tcPr>
              <w:p w14:paraId="14609697" w14:textId="77777777" w:rsidR="00E532C1" w:rsidRPr="008E3241" w:rsidRDefault="008E3241" w:rsidP="00360371">
                <w:pPr>
                  <w:ind w:left="7"/>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773088896"/>
            <w:placeholder>
              <w:docPart w:val="DefaultPlaceholder_-1854013440"/>
            </w:placeholder>
            <w:showingPlcHdr/>
          </w:sdtPr>
          <w:sdtContent>
            <w:tc>
              <w:tcPr>
                <w:tcW w:w="1860" w:type="dxa"/>
              </w:tcPr>
              <w:p w14:paraId="587DCCB6" w14:textId="77777777" w:rsidR="00E532C1" w:rsidRPr="008E3241" w:rsidRDefault="008E3241" w:rsidP="00360371">
                <w:pPr>
                  <w:ind w:left="59"/>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382167069"/>
            <w:placeholder>
              <w:docPart w:val="DefaultPlaceholder_-1854013440"/>
            </w:placeholder>
            <w:showingPlcHdr/>
          </w:sdtPr>
          <w:sdtContent>
            <w:tc>
              <w:tcPr>
                <w:tcW w:w="1843" w:type="dxa"/>
              </w:tcPr>
              <w:p w14:paraId="6D23423F" w14:textId="77777777" w:rsidR="00E532C1" w:rsidRPr="008E3241" w:rsidRDefault="008E3241" w:rsidP="00360371">
                <w:pPr>
                  <w:ind w:left="42"/>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2077268060"/>
            <w:placeholder>
              <w:docPart w:val="DefaultPlaceholder_-1854013440"/>
            </w:placeholder>
            <w:showingPlcHdr/>
          </w:sdtPr>
          <w:sdtContent>
            <w:tc>
              <w:tcPr>
                <w:tcW w:w="1559" w:type="dxa"/>
              </w:tcPr>
              <w:p w14:paraId="7CB16CCF" w14:textId="77777777" w:rsidR="00E532C1" w:rsidRPr="008E3241" w:rsidRDefault="008E3241" w:rsidP="00360371">
                <w:pPr>
                  <w:ind w:left="40"/>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tr>
      <w:tr w:rsidR="00E532C1" w:rsidRPr="008E3241" w14:paraId="3B54C7E9" w14:textId="77777777" w:rsidTr="008E3241">
        <w:trPr>
          <w:trHeight w:val="744"/>
        </w:trPr>
        <w:tc>
          <w:tcPr>
            <w:tcW w:w="0" w:type="auto"/>
            <w:vMerge/>
            <w:vAlign w:val="center"/>
            <w:hideMark/>
          </w:tcPr>
          <w:p w14:paraId="7AB3E03B" w14:textId="77777777" w:rsidR="00E532C1" w:rsidRPr="008E3241" w:rsidRDefault="00E532C1" w:rsidP="00605349">
            <w:pPr>
              <w:spacing w:line="360" w:lineRule="auto"/>
              <w:rPr>
                <w:rFonts w:asciiTheme="minorHAnsi" w:eastAsia="SimSun" w:hAnsiTheme="minorHAnsi" w:cstheme="minorHAnsi"/>
                <w:sz w:val="20"/>
                <w:szCs w:val="20"/>
                <w:lang w:val="en-SG" w:eastAsia="zh-CN"/>
              </w:rPr>
            </w:pPr>
          </w:p>
        </w:tc>
        <w:tc>
          <w:tcPr>
            <w:tcW w:w="2356" w:type="dxa"/>
            <w:tcMar>
              <w:top w:w="0" w:type="dxa"/>
              <w:left w:w="57" w:type="dxa"/>
              <w:bottom w:w="31" w:type="dxa"/>
              <w:right w:w="57" w:type="dxa"/>
            </w:tcMar>
            <w:hideMark/>
          </w:tcPr>
          <w:p w14:paraId="61AE335D"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Spot foreign exchange contracts for the purposes of leveraged foreign exchange trading</w:t>
            </w:r>
          </w:p>
        </w:tc>
        <w:sdt>
          <w:sdtPr>
            <w:rPr>
              <w:rFonts w:asciiTheme="minorHAnsi" w:eastAsia="SimSun" w:hAnsiTheme="minorHAnsi" w:cstheme="minorHAnsi"/>
              <w:sz w:val="20"/>
              <w:szCs w:val="20"/>
              <w:lang w:val="en-SG" w:eastAsia="zh-CN"/>
            </w:rPr>
            <w:id w:val="2052726682"/>
            <w:placeholder>
              <w:docPart w:val="DefaultPlaceholder_-1854013440"/>
            </w:placeholder>
            <w:showingPlcHdr/>
          </w:sdtPr>
          <w:sdtContent>
            <w:tc>
              <w:tcPr>
                <w:tcW w:w="1369" w:type="dxa"/>
              </w:tcPr>
              <w:p w14:paraId="72F56168" w14:textId="77777777" w:rsidR="00E532C1" w:rsidRPr="008E3241" w:rsidRDefault="008E3241" w:rsidP="00360371">
                <w:pPr>
                  <w:ind w:left="7"/>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895892945"/>
            <w:placeholder>
              <w:docPart w:val="DefaultPlaceholder_-1854013440"/>
            </w:placeholder>
            <w:showingPlcHdr/>
          </w:sdtPr>
          <w:sdtContent>
            <w:tc>
              <w:tcPr>
                <w:tcW w:w="1860" w:type="dxa"/>
              </w:tcPr>
              <w:p w14:paraId="4AA6BED4" w14:textId="77777777" w:rsidR="00E532C1" w:rsidRPr="008E3241" w:rsidRDefault="008E3241" w:rsidP="00360371">
                <w:pPr>
                  <w:ind w:left="59"/>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244074631"/>
            <w:placeholder>
              <w:docPart w:val="DefaultPlaceholder_-1854013440"/>
            </w:placeholder>
            <w:showingPlcHdr/>
          </w:sdtPr>
          <w:sdtContent>
            <w:tc>
              <w:tcPr>
                <w:tcW w:w="1843" w:type="dxa"/>
              </w:tcPr>
              <w:p w14:paraId="79F3A227" w14:textId="77777777" w:rsidR="00E532C1" w:rsidRPr="008E3241" w:rsidRDefault="008E3241" w:rsidP="00360371">
                <w:pPr>
                  <w:ind w:left="42"/>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33319854"/>
            <w:placeholder>
              <w:docPart w:val="DefaultPlaceholder_-1854013440"/>
            </w:placeholder>
            <w:showingPlcHdr/>
          </w:sdtPr>
          <w:sdtContent>
            <w:tc>
              <w:tcPr>
                <w:tcW w:w="1559" w:type="dxa"/>
              </w:tcPr>
              <w:p w14:paraId="12A0BBE4" w14:textId="77777777" w:rsidR="00E532C1" w:rsidRPr="008E3241" w:rsidRDefault="008E3241" w:rsidP="00360371">
                <w:pPr>
                  <w:ind w:left="40"/>
                  <w:contextualSpacing/>
                  <w:rPr>
                    <w:rFonts w:asciiTheme="minorHAnsi" w:eastAsia="SimSun" w:hAnsiTheme="minorHAnsi" w:cstheme="minorHAnsi"/>
                    <w:sz w:val="20"/>
                    <w:szCs w:val="20"/>
                    <w:lang w:val="en-SG" w:eastAsia="zh-CN"/>
                  </w:rPr>
                </w:pPr>
                <w:r w:rsidRPr="008E3241">
                  <w:rPr>
                    <w:rStyle w:val="PlaceholderText"/>
                    <w:sz w:val="20"/>
                    <w:szCs w:val="20"/>
                  </w:rPr>
                  <w:t>Click or tap here to enter text.</w:t>
                </w:r>
              </w:p>
            </w:tc>
          </w:sdtContent>
        </w:sdt>
      </w:tr>
      <w:tr w:rsidR="00E532C1" w:rsidRPr="008E3241" w14:paraId="119A69E5" w14:textId="77777777" w:rsidTr="00352C1A">
        <w:trPr>
          <w:trHeight w:val="258"/>
        </w:trPr>
        <w:tc>
          <w:tcPr>
            <w:tcW w:w="3260" w:type="dxa"/>
            <w:gridSpan w:val="2"/>
            <w:hideMark/>
          </w:tcPr>
          <w:p w14:paraId="3E860452"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Advising on Corporate Finance</w:t>
            </w:r>
          </w:p>
        </w:tc>
        <w:sdt>
          <w:sdtPr>
            <w:rPr>
              <w:rFonts w:asciiTheme="minorHAnsi" w:eastAsia="SimSun" w:hAnsiTheme="minorHAnsi" w:cstheme="minorHAnsi"/>
              <w:sz w:val="20"/>
              <w:szCs w:val="20"/>
              <w:lang w:val="en-SG" w:eastAsia="zh-CN"/>
            </w:rPr>
            <w:id w:val="724948607"/>
            <w:placeholder>
              <w:docPart w:val="DefaultPlaceholder_-1854013440"/>
            </w:placeholder>
            <w:showingPlcHdr/>
          </w:sdtPr>
          <w:sdtContent>
            <w:tc>
              <w:tcPr>
                <w:tcW w:w="1369" w:type="dxa"/>
              </w:tcPr>
              <w:p w14:paraId="36608CFD"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c>
          <w:tcPr>
            <w:tcW w:w="1860" w:type="dxa"/>
            <w:hideMark/>
          </w:tcPr>
          <w:p w14:paraId="310D9F87" w14:textId="77777777" w:rsidR="00E532C1" w:rsidRPr="00360371" w:rsidRDefault="00000000" w:rsidP="00360371">
            <w:pPr>
              <w:ind w:left="59"/>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23383164"/>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843" w:type="dxa"/>
            <w:hideMark/>
          </w:tcPr>
          <w:p w14:paraId="72ADBACF" w14:textId="77777777" w:rsidR="00E532C1" w:rsidRPr="00360371" w:rsidRDefault="00000000" w:rsidP="00360371">
            <w:pPr>
              <w:ind w:left="42"/>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973950665"/>
                <w:placeholder>
                  <w:docPart w:val="DefaultPlaceholder_-1854013440"/>
                </w:placeholder>
                <w:showingPlcHdr/>
              </w:sdtPr>
              <w:sdtContent>
                <w:r w:rsidR="00360371" w:rsidRPr="00360371">
                  <w:rPr>
                    <w:rStyle w:val="PlaceholderText"/>
                    <w:sz w:val="20"/>
                    <w:szCs w:val="20"/>
                  </w:rPr>
                  <w:t>Click or tap here to enter text.</w:t>
                </w:r>
              </w:sdtContent>
            </w:sdt>
            <w:r w:rsidR="00E532C1" w:rsidRPr="00360371">
              <w:rPr>
                <w:rFonts w:asciiTheme="minorHAnsi" w:eastAsia="SimSun" w:hAnsiTheme="minorHAnsi" w:cstheme="minorHAnsi"/>
                <w:sz w:val="20"/>
                <w:szCs w:val="20"/>
                <w:lang w:val="en-SG" w:eastAsia="zh-CN"/>
              </w:rPr>
              <w:t xml:space="preserve">  </w:t>
            </w:r>
          </w:p>
        </w:tc>
        <w:sdt>
          <w:sdtPr>
            <w:rPr>
              <w:rFonts w:asciiTheme="minorHAnsi" w:eastAsia="SimSun" w:hAnsiTheme="minorHAnsi" w:cstheme="minorHAnsi"/>
              <w:sz w:val="20"/>
              <w:szCs w:val="20"/>
              <w:lang w:val="en-SG" w:eastAsia="zh-CN"/>
            </w:rPr>
            <w:id w:val="-1122068783"/>
            <w:placeholder>
              <w:docPart w:val="DefaultPlaceholder_-1854013440"/>
            </w:placeholder>
            <w:showingPlcHdr/>
          </w:sdtPr>
          <w:sdtContent>
            <w:tc>
              <w:tcPr>
                <w:tcW w:w="1559" w:type="dxa"/>
              </w:tcPr>
              <w:p w14:paraId="0DE47CF5" w14:textId="77777777" w:rsidR="00E532C1" w:rsidRPr="00360371" w:rsidRDefault="00360371" w:rsidP="00360371">
                <w:pPr>
                  <w:ind w:left="40"/>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r>
      <w:tr w:rsidR="00E532C1" w:rsidRPr="008E3241" w14:paraId="33C1C083" w14:textId="77777777" w:rsidTr="00360371">
        <w:trPr>
          <w:trHeight w:val="197"/>
        </w:trPr>
        <w:tc>
          <w:tcPr>
            <w:tcW w:w="3260" w:type="dxa"/>
            <w:gridSpan w:val="2"/>
            <w:hideMark/>
          </w:tcPr>
          <w:p w14:paraId="6BDD3414"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Fund Management</w:t>
            </w:r>
          </w:p>
        </w:tc>
        <w:sdt>
          <w:sdtPr>
            <w:rPr>
              <w:rFonts w:asciiTheme="minorHAnsi" w:eastAsia="SimSun" w:hAnsiTheme="minorHAnsi" w:cstheme="minorHAnsi"/>
              <w:sz w:val="20"/>
              <w:szCs w:val="20"/>
              <w:lang w:val="en-SG" w:eastAsia="zh-CN"/>
            </w:rPr>
            <w:id w:val="-241868619"/>
            <w:placeholder>
              <w:docPart w:val="DefaultPlaceholder_-1854013440"/>
            </w:placeholder>
            <w:showingPlcHdr/>
          </w:sdtPr>
          <w:sdtContent>
            <w:tc>
              <w:tcPr>
                <w:tcW w:w="1369" w:type="dxa"/>
              </w:tcPr>
              <w:p w14:paraId="2023E4D2"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c>
          <w:tcPr>
            <w:tcW w:w="1860" w:type="dxa"/>
            <w:hideMark/>
          </w:tcPr>
          <w:p w14:paraId="1C0E0204" w14:textId="77777777" w:rsidR="00E532C1" w:rsidRPr="00360371" w:rsidRDefault="00E532C1" w:rsidP="00360371">
            <w:pPr>
              <w:ind w:left="59"/>
              <w:contextualSpacing/>
              <w:jc w:val="both"/>
              <w:rPr>
                <w:rFonts w:asciiTheme="minorHAnsi" w:eastAsia="SimSun" w:hAnsiTheme="minorHAnsi" w:cstheme="minorHAnsi"/>
                <w:sz w:val="20"/>
                <w:szCs w:val="20"/>
                <w:lang w:val="en-SG" w:eastAsia="zh-CN"/>
              </w:rPr>
            </w:pPr>
            <w:r w:rsidRPr="00360371">
              <w:rPr>
                <w:rFonts w:asciiTheme="minorHAnsi" w:eastAsia="SimSun" w:hAnsiTheme="minorHAnsi" w:cstheme="minorHAnsi"/>
                <w:sz w:val="20"/>
                <w:szCs w:val="20"/>
                <w:lang w:val="en-SG" w:eastAsia="zh-CN"/>
              </w:rPr>
              <w:t xml:space="preserve"> </w:t>
            </w:r>
            <w:sdt>
              <w:sdtPr>
                <w:rPr>
                  <w:rFonts w:asciiTheme="minorHAnsi" w:eastAsia="SimSun" w:hAnsiTheme="minorHAnsi" w:cstheme="minorHAnsi"/>
                  <w:sz w:val="20"/>
                  <w:szCs w:val="20"/>
                  <w:lang w:val="en-SG" w:eastAsia="zh-CN"/>
                </w:rPr>
                <w:id w:val="87206572"/>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843" w:type="dxa"/>
            <w:hideMark/>
          </w:tcPr>
          <w:p w14:paraId="60700FFE" w14:textId="77777777" w:rsidR="00E532C1" w:rsidRPr="00360371" w:rsidRDefault="00000000" w:rsidP="00360371">
            <w:pPr>
              <w:ind w:left="42"/>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228187156"/>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559" w:type="dxa"/>
            <w:hideMark/>
          </w:tcPr>
          <w:p w14:paraId="46227A7C" w14:textId="77777777" w:rsidR="00E532C1" w:rsidRPr="00360371" w:rsidRDefault="00000000" w:rsidP="00360371">
            <w:pPr>
              <w:ind w:left="40"/>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481696299"/>
                <w:placeholder>
                  <w:docPart w:val="DefaultPlaceholder_-1854013440"/>
                </w:placeholder>
                <w:showingPlcHdr/>
              </w:sdtPr>
              <w:sdtContent>
                <w:r w:rsidR="00360371" w:rsidRPr="00360371">
                  <w:rPr>
                    <w:rStyle w:val="PlaceholderText"/>
                    <w:sz w:val="20"/>
                    <w:szCs w:val="20"/>
                  </w:rPr>
                  <w:t>Click or tap here to enter text.</w:t>
                </w:r>
              </w:sdtContent>
            </w:sdt>
            <w:r w:rsidR="00E532C1" w:rsidRPr="00360371">
              <w:rPr>
                <w:rFonts w:asciiTheme="minorHAnsi" w:eastAsia="SimSun" w:hAnsiTheme="minorHAnsi" w:cstheme="minorHAnsi"/>
                <w:sz w:val="20"/>
                <w:szCs w:val="20"/>
                <w:lang w:val="en-SG" w:eastAsia="zh-CN"/>
              </w:rPr>
              <w:t xml:space="preserve">  </w:t>
            </w:r>
          </w:p>
        </w:tc>
      </w:tr>
      <w:tr w:rsidR="00E532C1" w:rsidRPr="008E3241" w14:paraId="58FE8DA4" w14:textId="77777777" w:rsidTr="00360371">
        <w:trPr>
          <w:trHeight w:val="355"/>
        </w:trPr>
        <w:tc>
          <w:tcPr>
            <w:tcW w:w="3260" w:type="dxa"/>
            <w:gridSpan w:val="2"/>
            <w:vAlign w:val="bottom"/>
            <w:hideMark/>
          </w:tcPr>
          <w:p w14:paraId="2B0336C9"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Real Estate Investment Trust Management</w:t>
            </w:r>
          </w:p>
        </w:tc>
        <w:sdt>
          <w:sdtPr>
            <w:rPr>
              <w:rFonts w:asciiTheme="minorHAnsi" w:eastAsia="SimSun" w:hAnsiTheme="minorHAnsi" w:cstheme="minorHAnsi"/>
              <w:sz w:val="20"/>
              <w:szCs w:val="20"/>
              <w:lang w:val="en-SG" w:eastAsia="zh-CN"/>
            </w:rPr>
            <w:id w:val="-66190321"/>
            <w:placeholder>
              <w:docPart w:val="DefaultPlaceholder_-1854013440"/>
            </w:placeholder>
            <w:showingPlcHdr/>
          </w:sdtPr>
          <w:sdtContent>
            <w:tc>
              <w:tcPr>
                <w:tcW w:w="1369" w:type="dxa"/>
              </w:tcPr>
              <w:p w14:paraId="355984A7"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611316793"/>
            <w:placeholder>
              <w:docPart w:val="DefaultPlaceholder_-1854013440"/>
            </w:placeholder>
            <w:showingPlcHdr/>
          </w:sdtPr>
          <w:sdtContent>
            <w:tc>
              <w:tcPr>
                <w:tcW w:w="1860" w:type="dxa"/>
              </w:tcPr>
              <w:p w14:paraId="4642C705" w14:textId="77777777" w:rsidR="00E532C1" w:rsidRPr="00360371" w:rsidRDefault="00360371" w:rsidP="00360371">
                <w:pPr>
                  <w:ind w:left="59"/>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379142358"/>
            <w:placeholder>
              <w:docPart w:val="DefaultPlaceholder_-1854013440"/>
            </w:placeholder>
            <w:showingPlcHdr/>
          </w:sdtPr>
          <w:sdtContent>
            <w:tc>
              <w:tcPr>
                <w:tcW w:w="1843" w:type="dxa"/>
              </w:tcPr>
              <w:p w14:paraId="0AD9E82E" w14:textId="77777777" w:rsidR="00E532C1" w:rsidRPr="00360371" w:rsidRDefault="00360371" w:rsidP="00360371">
                <w:pPr>
                  <w:ind w:left="42"/>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sdt>
          <w:sdtPr>
            <w:rPr>
              <w:rFonts w:asciiTheme="minorHAnsi" w:eastAsia="SimSun" w:hAnsiTheme="minorHAnsi" w:cstheme="minorHAnsi"/>
              <w:sz w:val="20"/>
              <w:szCs w:val="20"/>
              <w:lang w:val="en-SG" w:eastAsia="zh-CN"/>
            </w:rPr>
            <w:id w:val="1627660945"/>
            <w:placeholder>
              <w:docPart w:val="DefaultPlaceholder_-1854013440"/>
            </w:placeholder>
            <w:showingPlcHdr/>
          </w:sdtPr>
          <w:sdtContent>
            <w:tc>
              <w:tcPr>
                <w:tcW w:w="1559" w:type="dxa"/>
              </w:tcPr>
              <w:p w14:paraId="64ACEC9F" w14:textId="77777777" w:rsidR="00E532C1" w:rsidRPr="00360371" w:rsidRDefault="00360371" w:rsidP="00360371">
                <w:pPr>
                  <w:ind w:left="40"/>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r>
      <w:tr w:rsidR="00E532C1" w:rsidRPr="008E3241" w14:paraId="69778294" w14:textId="77777777" w:rsidTr="00352C1A">
        <w:trPr>
          <w:trHeight w:val="212"/>
        </w:trPr>
        <w:tc>
          <w:tcPr>
            <w:tcW w:w="3260" w:type="dxa"/>
            <w:gridSpan w:val="2"/>
            <w:hideMark/>
          </w:tcPr>
          <w:p w14:paraId="388CAC6A"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lastRenderedPageBreak/>
              <w:t>Product Financing</w:t>
            </w:r>
          </w:p>
        </w:tc>
        <w:sdt>
          <w:sdtPr>
            <w:rPr>
              <w:rFonts w:asciiTheme="minorHAnsi" w:eastAsia="SimSun" w:hAnsiTheme="minorHAnsi" w:cstheme="minorHAnsi"/>
              <w:sz w:val="20"/>
              <w:szCs w:val="20"/>
              <w:lang w:val="en-SG" w:eastAsia="zh-CN"/>
            </w:rPr>
            <w:id w:val="-1479683900"/>
            <w:placeholder>
              <w:docPart w:val="DefaultPlaceholder_-1854013440"/>
            </w:placeholder>
            <w:showingPlcHdr/>
          </w:sdtPr>
          <w:sdtContent>
            <w:tc>
              <w:tcPr>
                <w:tcW w:w="1369" w:type="dxa"/>
              </w:tcPr>
              <w:p w14:paraId="07BF1E33"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c>
          <w:tcPr>
            <w:tcW w:w="1860" w:type="dxa"/>
            <w:hideMark/>
          </w:tcPr>
          <w:p w14:paraId="49F64D23" w14:textId="77777777" w:rsidR="00E532C1" w:rsidRPr="00360371" w:rsidRDefault="00E532C1" w:rsidP="00360371">
            <w:pPr>
              <w:ind w:left="59"/>
              <w:contextualSpacing/>
              <w:jc w:val="both"/>
              <w:rPr>
                <w:rFonts w:asciiTheme="minorHAnsi" w:eastAsia="SimSun" w:hAnsiTheme="minorHAnsi" w:cstheme="minorHAnsi"/>
                <w:sz w:val="20"/>
                <w:szCs w:val="20"/>
                <w:lang w:val="en-SG" w:eastAsia="zh-CN"/>
              </w:rPr>
            </w:pPr>
            <w:r w:rsidRPr="00360371">
              <w:rPr>
                <w:rFonts w:asciiTheme="minorHAnsi" w:eastAsia="SimSun" w:hAnsiTheme="minorHAnsi" w:cstheme="minorHAnsi"/>
                <w:sz w:val="20"/>
                <w:szCs w:val="20"/>
                <w:lang w:val="en-SG" w:eastAsia="zh-CN"/>
              </w:rPr>
              <w:t xml:space="preserve"> </w:t>
            </w:r>
            <w:sdt>
              <w:sdtPr>
                <w:rPr>
                  <w:rFonts w:asciiTheme="minorHAnsi" w:eastAsia="SimSun" w:hAnsiTheme="minorHAnsi" w:cstheme="minorHAnsi"/>
                  <w:sz w:val="20"/>
                  <w:szCs w:val="20"/>
                  <w:lang w:val="en-SG" w:eastAsia="zh-CN"/>
                </w:rPr>
                <w:id w:val="-10142186"/>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843" w:type="dxa"/>
            <w:hideMark/>
          </w:tcPr>
          <w:p w14:paraId="08FA23EA" w14:textId="77777777" w:rsidR="00E532C1" w:rsidRPr="00360371" w:rsidRDefault="00000000" w:rsidP="00360371">
            <w:pPr>
              <w:ind w:left="42"/>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166930766"/>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559" w:type="dxa"/>
            <w:hideMark/>
          </w:tcPr>
          <w:p w14:paraId="7F408692" w14:textId="77777777" w:rsidR="00E532C1" w:rsidRPr="00360371" w:rsidRDefault="00000000" w:rsidP="00360371">
            <w:pPr>
              <w:ind w:left="40"/>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392307715"/>
                <w:placeholder>
                  <w:docPart w:val="DefaultPlaceholder_-1854013440"/>
                </w:placeholder>
                <w:showingPlcHdr/>
              </w:sdtPr>
              <w:sdtContent>
                <w:r w:rsidR="00360371" w:rsidRPr="00360371">
                  <w:rPr>
                    <w:rStyle w:val="PlaceholderText"/>
                    <w:sz w:val="20"/>
                    <w:szCs w:val="20"/>
                  </w:rPr>
                  <w:t>Click or tap here to enter text.</w:t>
                </w:r>
              </w:sdtContent>
            </w:sdt>
          </w:p>
        </w:tc>
      </w:tr>
      <w:tr w:rsidR="00E532C1" w:rsidRPr="008E3241" w14:paraId="40321103" w14:textId="77777777" w:rsidTr="00352C1A">
        <w:trPr>
          <w:trHeight w:val="76"/>
        </w:trPr>
        <w:tc>
          <w:tcPr>
            <w:tcW w:w="3260" w:type="dxa"/>
            <w:gridSpan w:val="2"/>
            <w:hideMark/>
          </w:tcPr>
          <w:p w14:paraId="28D94534"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Providing Credit Rating Services</w:t>
            </w:r>
          </w:p>
        </w:tc>
        <w:sdt>
          <w:sdtPr>
            <w:rPr>
              <w:rFonts w:asciiTheme="minorHAnsi" w:eastAsia="SimSun" w:hAnsiTheme="minorHAnsi" w:cstheme="minorHAnsi"/>
              <w:sz w:val="20"/>
              <w:szCs w:val="20"/>
              <w:lang w:val="en-SG" w:eastAsia="zh-CN"/>
            </w:rPr>
            <w:id w:val="-1451547099"/>
            <w:placeholder>
              <w:docPart w:val="DefaultPlaceholder_-1854013440"/>
            </w:placeholder>
            <w:showingPlcHdr/>
          </w:sdtPr>
          <w:sdtContent>
            <w:tc>
              <w:tcPr>
                <w:tcW w:w="1369" w:type="dxa"/>
              </w:tcPr>
              <w:p w14:paraId="3240A2C6"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c>
          <w:tcPr>
            <w:tcW w:w="1860" w:type="dxa"/>
            <w:hideMark/>
          </w:tcPr>
          <w:p w14:paraId="74B15952" w14:textId="77777777" w:rsidR="00E532C1" w:rsidRPr="00360371" w:rsidRDefault="00000000" w:rsidP="00360371">
            <w:pPr>
              <w:ind w:left="59"/>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765380837"/>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843" w:type="dxa"/>
            <w:hideMark/>
          </w:tcPr>
          <w:p w14:paraId="52BCA55C" w14:textId="77777777" w:rsidR="00E532C1" w:rsidRPr="00360371" w:rsidRDefault="00000000" w:rsidP="00360371">
            <w:pPr>
              <w:ind w:left="42"/>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519204647"/>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559" w:type="dxa"/>
            <w:hideMark/>
          </w:tcPr>
          <w:p w14:paraId="2A209CF4" w14:textId="77777777" w:rsidR="00E532C1" w:rsidRPr="00360371" w:rsidRDefault="00000000" w:rsidP="00360371">
            <w:pPr>
              <w:ind w:left="40"/>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439361940"/>
                <w:placeholder>
                  <w:docPart w:val="DefaultPlaceholder_-1854013440"/>
                </w:placeholder>
                <w:showingPlcHdr/>
              </w:sdtPr>
              <w:sdtContent>
                <w:r w:rsidR="00360371" w:rsidRPr="00360371">
                  <w:rPr>
                    <w:rStyle w:val="PlaceholderText"/>
                    <w:sz w:val="20"/>
                    <w:szCs w:val="20"/>
                  </w:rPr>
                  <w:t>Click or tap here to enter text.</w:t>
                </w:r>
              </w:sdtContent>
            </w:sdt>
          </w:p>
        </w:tc>
      </w:tr>
      <w:tr w:rsidR="00E532C1" w:rsidRPr="008E3241" w14:paraId="2A3DC8E0" w14:textId="77777777" w:rsidTr="00360371">
        <w:trPr>
          <w:trHeight w:val="218"/>
        </w:trPr>
        <w:tc>
          <w:tcPr>
            <w:tcW w:w="3260" w:type="dxa"/>
            <w:gridSpan w:val="2"/>
            <w:hideMark/>
          </w:tcPr>
          <w:p w14:paraId="5BC367CB" w14:textId="77777777" w:rsidR="00E532C1" w:rsidRPr="008E3241" w:rsidRDefault="00E532C1" w:rsidP="00605349">
            <w:pPr>
              <w:spacing w:line="360" w:lineRule="auto"/>
              <w:contextualSpacing/>
              <w:rPr>
                <w:rFonts w:asciiTheme="minorHAnsi" w:eastAsia="SimSun" w:hAnsiTheme="minorHAnsi" w:cstheme="minorHAnsi"/>
                <w:sz w:val="20"/>
                <w:szCs w:val="20"/>
                <w:lang w:val="en-SG" w:eastAsia="zh-CN"/>
              </w:rPr>
            </w:pPr>
            <w:r w:rsidRPr="008E3241">
              <w:rPr>
                <w:rFonts w:asciiTheme="minorHAnsi" w:eastAsia="SimSun" w:hAnsiTheme="minorHAnsi" w:cstheme="minorHAnsi"/>
                <w:sz w:val="20"/>
                <w:szCs w:val="20"/>
                <w:lang w:val="en-SG" w:eastAsia="zh-CN"/>
              </w:rPr>
              <w:t>Providing Custodial Services</w:t>
            </w:r>
          </w:p>
        </w:tc>
        <w:sdt>
          <w:sdtPr>
            <w:rPr>
              <w:rFonts w:asciiTheme="minorHAnsi" w:eastAsia="SimSun" w:hAnsiTheme="minorHAnsi" w:cstheme="minorHAnsi"/>
              <w:sz w:val="20"/>
              <w:szCs w:val="20"/>
              <w:lang w:val="en-SG" w:eastAsia="zh-CN"/>
            </w:rPr>
            <w:id w:val="1906331935"/>
            <w:placeholder>
              <w:docPart w:val="DefaultPlaceholder_-1854013440"/>
            </w:placeholder>
            <w:showingPlcHdr/>
          </w:sdtPr>
          <w:sdtContent>
            <w:tc>
              <w:tcPr>
                <w:tcW w:w="1369" w:type="dxa"/>
              </w:tcPr>
              <w:p w14:paraId="7271D06D" w14:textId="77777777" w:rsidR="00E532C1" w:rsidRPr="00360371" w:rsidRDefault="00360371" w:rsidP="00360371">
                <w:pPr>
                  <w:ind w:left="7"/>
                  <w:contextualSpacing/>
                  <w:jc w:val="both"/>
                  <w:rPr>
                    <w:rFonts w:asciiTheme="minorHAnsi" w:eastAsia="SimSun" w:hAnsiTheme="minorHAnsi" w:cstheme="minorHAnsi"/>
                    <w:sz w:val="20"/>
                    <w:szCs w:val="20"/>
                    <w:lang w:val="en-SG" w:eastAsia="zh-CN"/>
                  </w:rPr>
                </w:pPr>
                <w:r w:rsidRPr="00360371">
                  <w:rPr>
                    <w:rStyle w:val="PlaceholderText"/>
                    <w:sz w:val="20"/>
                    <w:szCs w:val="20"/>
                  </w:rPr>
                  <w:t>Click or tap here to enter text.</w:t>
                </w:r>
              </w:p>
            </w:tc>
          </w:sdtContent>
        </w:sdt>
        <w:tc>
          <w:tcPr>
            <w:tcW w:w="1860" w:type="dxa"/>
            <w:hideMark/>
          </w:tcPr>
          <w:p w14:paraId="1355E534" w14:textId="77777777" w:rsidR="00E532C1" w:rsidRPr="00360371" w:rsidRDefault="00000000" w:rsidP="00360371">
            <w:pPr>
              <w:ind w:left="59"/>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1925224681"/>
                <w:placeholder>
                  <w:docPart w:val="DefaultPlaceholder_-1854013440"/>
                </w:placeholder>
                <w:showingPlcHdr/>
              </w:sdtPr>
              <w:sdtContent>
                <w:r w:rsidR="00360371" w:rsidRPr="00360371">
                  <w:rPr>
                    <w:rStyle w:val="PlaceholderText"/>
                    <w:sz w:val="20"/>
                    <w:szCs w:val="20"/>
                  </w:rPr>
                  <w:t>Click or tap here to enter text.</w:t>
                </w:r>
              </w:sdtContent>
            </w:sdt>
            <w:r w:rsidR="00E532C1" w:rsidRPr="00360371">
              <w:rPr>
                <w:rFonts w:asciiTheme="minorHAnsi" w:eastAsia="SimSun" w:hAnsiTheme="minorHAnsi" w:cstheme="minorHAnsi"/>
                <w:sz w:val="20"/>
                <w:szCs w:val="20"/>
                <w:lang w:val="en-SG" w:eastAsia="zh-CN"/>
              </w:rPr>
              <w:t xml:space="preserve">  </w:t>
            </w:r>
          </w:p>
        </w:tc>
        <w:tc>
          <w:tcPr>
            <w:tcW w:w="1843" w:type="dxa"/>
            <w:hideMark/>
          </w:tcPr>
          <w:p w14:paraId="6146BC41" w14:textId="77777777" w:rsidR="00E532C1" w:rsidRPr="00360371" w:rsidRDefault="00000000" w:rsidP="00360371">
            <w:pPr>
              <w:ind w:left="42"/>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281190986"/>
                <w:placeholder>
                  <w:docPart w:val="DefaultPlaceholder_-1854013440"/>
                </w:placeholder>
                <w:showingPlcHdr/>
              </w:sdtPr>
              <w:sdtContent>
                <w:r w:rsidR="00360371" w:rsidRPr="00360371">
                  <w:rPr>
                    <w:rStyle w:val="PlaceholderText"/>
                    <w:sz w:val="20"/>
                    <w:szCs w:val="20"/>
                  </w:rPr>
                  <w:t>Click or tap here to enter text.</w:t>
                </w:r>
              </w:sdtContent>
            </w:sdt>
          </w:p>
        </w:tc>
        <w:tc>
          <w:tcPr>
            <w:tcW w:w="1559" w:type="dxa"/>
            <w:hideMark/>
          </w:tcPr>
          <w:p w14:paraId="71B0E493" w14:textId="77777777" w:rsidR="00E532C1" w:rsidRPr="00360371" w:rsidRDefault="00000000" w:rsidP="00360371">
            <w:pPr>
              <w:ind w:left="40"/>
              <w:contextualSpacing/>
              <w:jc w:val="both"/>
              <w:rPr>
                <w:rFonts w:asciiTheme="minorHAnsi" w:eastAsia="SimSun" w:hAnsiTheme="minorHAnsi" w:cstheme="minorHAnsi"/>
                <w:sz w:val="20"/>
                <w:szCs w:val="20"/>
                <w:lang w:val="en-SG" w:eastAsia="zh-CN"/>
              </w:rPr>
            </w:pPr>
            <w:sdt>
              <w:sdtPr>
                <w:rPr>
                  <w:rFonts w:asciiTheme="minorHAnsi" w:eastAsia="SimSun" w:hAnsiTheme="minorHAnsi" w:cstheme="minorHAnsi"/>
                  <w:sz w:val="20"/>
                  <w:szCs w:val="20"/>
                  <w:lang w:val="en-SG" w:eastAsia="zh-CN"/>
                </w:rPr>
                <w:id w:val="488682417"/>
                <w:placeholder>
                  <w:docPart w:val="DefaultPlaceholder_-1854013440"/>
                </w:placeholder>
                <w:showingPlcHdr/>
              </w:sdtPr>
              <w:sdtContent>
                <w:r w:rsidR="00360371" w:rsidRPr="00360371">
                  <w:rPr>
                    <w:rStyle w:val="PlaceholderText"/>
                    <w:sz w:val="20"/>
                    <w:szCs w:val="20"/>
                  </w:rPr>
                  <w:t>Click or tap here to enter text.</w:t>
                </w:r>
              </w:sdtContent>
            </w:sdt>
          </w:p>
        </w:tc>
      </w:tr>
    </w:tbl>
    <w:p w14:paraId="1F4FFB64" w14:textId="77777777" w:rsidR="002B621B" w:rsidRPr="002B621B" w:rsidRDefault="002B621B" w:rsidP="002B621B">
      <w:pPr>
        <w:ind w:left="284"/>
        <w:contextualSpacing/>
        <w:jc w:val="both"/>
        <w:rPr>
          <w:rFonts w:ascii="Calibri" w:eastAsia="SimSun" w:hAnsi="Calibri"/>
          <w:sz w:val="20"/>
          <w:szCs w:val="22"/>
          <w:lang w:val="en-SG" w:eastAsia="zh-CN"/>
        </w:rPr>
      </w:pPr>
    </w:p>
    <w:p w14:paraId="5A6BDFC7" w14:textId="77777777" w:rsidR="008377C7" w:rsidRPr="0012645B" w:rsidRDefault="008377C7" w:rsidP="0061262E">
      <w:pPr>
        <w:pStyle w:val="TableItemNoIndent"/>
        <w:tabs>
          <w:tab w:val="left" w:pos="1701"/>
        </w:tabs>
        <w:spacing w:before="0" w:after="0"/>
        <w:rPr>
          <w:rFonts w:ascii="Arial" w:hAnsi="Arial" w:cs="Arial"/>
          <w:b/>
          <w:sz w:val="20"/>
        </w:rPr>
      </w:pPr>
    </w:p>
    <w:p w14:paraId="7774B4D3" w14:textId="77777777" w:rsidR="00E6587D" w:rsidRPr="0012645B" w:rsidRDefault="00E6587D" w:rsidP="00A37F93">
      <w:pPr>
        <w:jc w:val="both"/>
        <w:rPr>
          <w:rFonts w:ascii="Arial" w:hAnsi="Arial" w:cs="Arial"/>
          <w:sz w:val="20"/>
          <w:szCs w:val="20"/>
        </w:rPr>
      </w:pPr>
    </w:p>
    <w:p w14:paraId="5349F332" w14:textId="77777777" w:rsidR="00066F37" w:rsidRPr="0012645B" w:rsidRDefault="00621FAE" w:rsidP="00605349">
      <w:pPr>
        <w:pStyle w:val="ScheduleSectionText1"/>
        <w:tabs>
          <w:tab w:val="left" w:pos="0"/>
        </w:tabs>
        <w:spacing w:before="0" w:line="288" w:lineRule="auto"/>
        <w:ind w:firstLine="0"/>
        <w:rPr>
          <w:rFonts w:ascii="Arial" w:hAnsi="Arial" w:cs="Arial"/>
          <w:b/>
          <w:sz w:val="20"/>
        </w:rPr>
      </w:pPr>
      <w:r w:rsidRPr="0012645B">
        <w:rPr>
          <w:rFonts w:ascii="Arial" w:hAnsi="Arial" w:cs="Arial"/>
          <w:b/>
          <w:sz w:val="20"/>
        </w:rPr>
        <w:t xml:space="preserve">SECTION </w:t>
      </w:r>
      <w:r w:rsidR="0013436A" w:rsidRPr="0012645B">
        <w:rPr>
          <w:rFonts w:ascii="Arial" w:hAnsi="Arial" w:cs="Arial"/>
          <w:b/>
          <w:sz w:val="20"/>
        </w:rPr>
        <w:t>II</w:t>
      </w:r>
      <w:r w:rsidRPr="0012645B">
        <w:rPr>
          <w:rFonts w:ascii="Arial" w:hAnsi="Arial" w:cs="Arial"/>
          <w:b/>
          <w:sz w:val="20"/>
        </w:rPr>
        <w:t>:</w:t>
      </w:r>
      <w:r w:rsidR="0013436A" w:rsidRPr="0012645B">
        <w:rPr>
          <w:rFonts w:ascii="Arial" w:hAnsi="Arial" w:cs="Arial"/>
          <w:b/>
          <w:sz w:val="20"/>
        </w:rPr>
        <w:t xml:space="preserve"> </w:t>
      </w:r>
      <w:r w:rsidR="00066F37" w:rsidRPr="0012645B">
        <w:rPr>
          <w:rFonts w:ascii="Arial" w:hAnsi="Arial" w:cs="Arial"/>
          <w:b/>
          <w:sz w:val="20"/>
        </w:rPr>
        <w:t>DECLARATION</w:t>
      </w:r>
    </w:p>
    <w:p w14:paraId="57039869" w14:textId="77777777" w:rsidR="00DD6A67" w:rsidRPr="0012645B" w:rsidRDefault="00DD6A67" w:rsidP="00605349">
      <w:pPr>
        <w:tabs>
          <w:tab w:val="left" w:pos="0"/>
          <w:tab w:val="left" w:pos="567"/>
        </w:tabs>
        <w:spacing w:line="288" w:lineRule="auto"/>
        <w:jc w:val="both"/>
        <w:rPr>
          <w:rFonts w:ascii="Arial" w:hAnsi="Arial" w:cs="Arial"/>
          <w:b/>
          <w:sz w:val="20"/>
          <w:szCs w:val="20"/>
        </w:rPr>
      </w:pPr>
    </w:p>
    <w:p w14:paraId="3FFAC66B" w14:textId="77777777" w:rsidR="00A71BE0" w:rsidRPr="0012645B" w:rsidRDefault="00A71BE0" w:rsidP="00605349">
      <w:pPr>
        <w:tabs>
          <w:tab w:val="left" w:pos="0"/>
          <w:tab w:val="left" w:pos="567"/>
        </w:tabs>
        <w:spacing w:line="288" w:lineRule="auto"/>
        <w:jc w:val="both"/>
        <w:rPr>
          <w:rFonts w:ascii="Arial" w:hAnsi="Arial" w:cs="Arial"/>
          <w:b/>
          <w:sz w:val="20"/>
          <w:szCs w:val="20"/>
        </w:rPr>
      </w:pPr>
      <w:r w:rsidRPr="0012645B">
        <w:rPr>
          <w:rFonts w:ascii="Arial" w:hAnsi="Arial" w:cs="Arial"/>
          <w:b/>
          <w:sz w:val="20"/>
          <w:szCs w:val="20"/>
        </w:rPr>
        <w:t xml:space="preserve">[Attach a scanned </w:t>
      </w:r>
      <w:r w:rsidR="004A17FA">
        <w:rPr>
          <w:rFonts w:ascii="Arial" w:hAnsi="Arial" w:cs="Arial"/>
          <w:b/>
          <w:sz w:val="20"/>
          <w:szCs w:val="20"/>
        </w:rPr>
        <w:t xml:space="preserve">or pdf </w:t>
      </w:r>
      <w:r w:rsidRPr="0012645B">
        <w:rPr>
          <w:rFonts w:ascii="Arial" w:hAnsi="Arial" w:cs="Arial"/>
          <w:b/>
          <w:sz w:val="20"/>
          <w:szCs w:val="20"/>
        </w:rPr>
        <w:t>copy of this Declaration when submitting this Form electronically. The Declaration must be signed by either the chief executive officer, a director or the corporate secretary of the exempt financial institution.</w:t>
      </w:r>
      <w:r w:rsidR="004A17FA" w:rsidRPr="004A17FA">
        <w:t xml:space="preserve"> </w:t>
      </w:r>
      <w:r w:rsidR="004A17FA" w:rsidRPr="004A17FA">
        <w:rPr>
          <w:rFonts w:ascii="Arial" w:hAnsi="Arial" w:cs="Arial"/>
          <w:b/>
          <w:sz w:val="20"/>
          <w:szCs w:val="20"/>
        </w:rPr>
        <w:t>Electronic signatures may be provided in lieu of physical signatures.</w:t>
      </w:r>
      <w:r w:rsidRPr="0012645B">
        <w:rPr>
          <w:rFonts w:ascii="Arial" w:hAnsi="Arial" w:cs="Arial"/>
          <w:b/>
          <w:sz w:val="20"/>
          <w:szCs w:val="20"/>
        </w:rPr>
        <w:t>]</w:t>
      </w:r>
    </w:p>
    <w:p w14:paraId="129ABB49" w14:textId="77777777" w:rsidR="00DD3048" w:rsidRPr="0012645B" w:rsidRDefault="00DD3048" w:rsidP="00605349">
      <w:pPr>
        <w:pStyle w:val="ScheduleSectionText1"/>
        <w:spacing w:before="0" w:line="288" w:lineRule="auto"/>
        <w:ind w:firstLine="0"/>
        <w:rPr>
          <w:rFonts w:ascii="Arial" w:hAnsi="Arial" w:cs="Arial"/>
          <w:b/>
          <w:sz w:val="20"/>
        </w:rPr>
      </w:pPr>
    </w:p>
    <w:p w14:paraId="550F8CC6" w14:textId="77777777" w:rsidR="00DD3048" w:rsidRPr="0012645B" w:rsidRDefault="00DD3048" w:rsidP="00605349">
      <w:pPr>
        <w:pStyle w:val="ScheduleSectionText1"/>
        <w:spacing w:before="0" w:line="288" w:lineRule="auto"/>
        <w:ind w:firstLine="0"/>
        <w:rPr>
          <w:rFonts w:ascii="Arial" w:hAnsi="Arial" w:cs="Arial"/>
          <w:sz w:val="20"/>
        </w:rPr>
      </w:pPr>
      <w:r w:rsidRPr="0012645B">
        <w:rPr>
          <w:rFonts w:ascii="Arial" w:hAnsi="Arial" w:cs="Arial"/>
          <w:sz w:val="20"/>
        </w:rPr>
        <w:t xml:space="preserve">As </w:t>
      </w:r>
      <w:r w:rsidR="0057066E" w:rsidRPr="0012645B">
        <w:rPr>
          <w:rFonts w:ascii="Arial" w:hAnsi="Arial" w:cs="Arial"/>
          <w:sz w:val="20"/>
        </w:rPr>
        <w:t>chief executive officer/director/corporate secretary</w:t>
      </w:r>
      <w:r w:rsidRPr="0012645B">
        <w:rPr>
          <w:rFonts w:ascii="Arial" w:hAnsi="Arial" w:cs="Arial"/>
          <w:sz w:val="20"/>
        </w:rPr>
        <w:t xml:space="preserve"> of</w:t>
      </w:r>
    </w:p>
    <w:tbl>
      <w:tblPr>
        <w:tblStyle w:val="TableGrid"/>
        <w:tblW w:w="9209" w:type="dxa"/>
        <w:tblLayout w:type="fixed"/>
        <w:tblLook w:val="04A0" w:firstRow="1" w:lastRow="0" w:firstColumn="1" w:lastColumn="0" w:noHBand="0" w:noVBand="1"/>
      </w:tblPr>
      <w:tblGrid>
        <w:gridCol w:w="9209"/>
      </w:tblGrid>
      <w:tr w:rsidR="00DD3048" w:rsidRPr="0012645B" w14:paraId="0501E52B" w14:textId="77777777" w:rsidTr="0007490B">
        <w:tc>
          <w:tcPr>
            <w:tcW w:w="9209" w:type="dxa"/>
          </w:tcPr>
          <w:p w14:paraId="50987D0B" w14:textId="77777777" w:rsidR="00DD3048" w:rsidRPr="0012645B" w:rsidRDefault="00DD3048" w:rsidP="00605349">
            <w:pPr>
              <w:pStyle w:val="ScheduleSectionText1"/>
              <w:spacing w:before="0" w:line="360" w:lineRule="auto"/>
              <w:ind w:firstLine="0"/>
              <w:rPr>
                <w:rFonts w:ascii="Arial" w:hAnsi="Arial" w:cs="Arial"/>
                <w:b/>
                <w:sz w:val="20"/>
              </w:rPr>
            </w:pPr>
            <w:r w:rsidRPr="0012645B">
              <w:rPr>
                <w:rFonts w:ascii="Arial" w:hAnsi="Arial" w:cs="Arial"/>
                <w:b/>
                <w:sz w:val="20"/>
              </w:rPr>
              <w:t xml:space="preserve">Full Name of Exempt Financial Institution: </w:t>
            </w:r>
            <w:sdt>
              <w:sdtPr>
                <w:rPr>
                  <w:rFonts w:ascii="Arial" w:hAnsi="Arial" w:cs="Arial"/>
                  <w:b/>
                  <w:sz w:val="20"/>
                </w:rPr>
                <w:id w:val="2142294246"/>
                <w:placeholder>
                  <w:docPart w:val="DefaultPlaceholder_-1854013440"/>
                </w:placeholder>
                <w:showingPlcHdr/>
              </w:sdtPr>
              <w:sdtContent>
                <w:r w:rsidR="00454075" w:rsidRPr="0012645B">
                  <w:rPr>
                    <w:rStyle w:val="PlaceholderText"/>
                    <w:rFonts w:ascii="Arial" w:hAnsi="Arial" w:cs="Arial"/>
                    <w:sz w:val="20"/>
                  </w:rPr>
                  <w:t>Click or tap here to enter text.</w:t>
                </w:r>
              </w:sdtContent>
            </w:sdt>
          </w:p>
        </w:tc>
      </w:tr>
    </w:tbl>
    <w:p w14:paraId="34C151C1" w14:textId="77777777" w:rsidR="00DD3048" w:rsidRPr="0012645B" w:rsidRDefault="00DD3048" w:rsidP="00605349">
      <w:pPr>
        <w:pStyle w:val="ScheduleSectionText1"/>
        <w:spacing w:before="0" w:line="288" w:lineRule="auto"/>
        <w:ind w:firstLine="0"/>
        <w:rPr>
          <w:rFonts w:ascii="Arial" w:hAnsi="Arial" w:cs="Arial"/>
          <w:b/>
          <w:sz w:val="20"/>
        </w:rPr>
      </w:pPr>
    </w:p>
    <w:p w14:paraId="776A1640" w14:textId="77777777" w:rsidR="00DD3048" w:rsidRPr="0012645B" w:rsidRDefault="00DD3048" w:rsidP="00605349">
      <w:pPr>
        <w:pStyle w:val="ScheduleSectionText1"/>
        <w:spacing w:before="0" w:line="288" w:lineRule="auto"/>
        <w:ind w:firstLine="0"/>
        <w:rPr>
          <w:rFonts w:ascii="Arial" w:hAnsi="Arial" w:cs="Arial"/>
          <w:sz w:val="20"/>
        </w:rPr>
      </w:pPr>
      <w:r w:rsidRPr="0012645B">
        <w:rPr>
          <w:rFonts w:ascii="Arial" w:hAnsi="Arial" w:cs="Arial"/>
          <w:sz w:val="20"/>
        </w:rPr>
        <w:t>I declare that:</w:t>
      </w:r>
    </w:p>
    <w:p w14:paraId="3BE49DD8" w14:textId="77777777" w:rsidR="00DD3048" w:rsidRPr="0012645B" w:rsidRDefault="00DD3048" w:rsidP="00605349">
      <w:pPr>
        <w:pStyle w:val="ScheduleSectionText1"/>
        <w:spacing w:before="0" w:line="288" w:lineRule="auto"/>
        <w:ind w:firstLine="0"/>
        <w:rPr>
          <w:rFonts w:ascii="Arial" w:hAnsi="Arial" w:cs="Arial"/>
          <w:b/>
          <w:sz w:val="20"/>
        </w:rPr>
      </w:pPr>
    </w:p>
    <w:p w14:paraId="4C884667" w14:textId="77777777" w:rsidR="009C3C7E" w:rsidRPr="0012645B" w:rsidRDefault="00000000" w:rsidP="00605349">
      <w:pPr>
        <w:pStyle w:val="ScheduleSectionText1"/>
        <w:tabs>
          <w:tab w:val="left" w:pos="567"/>
        </w:tabs>
        <w:spacing w:before="0" w:line="288" w:lineRule="auto"/>
        <w:ind w:firstLine="0"/>
        <w:rPr>
          <w:rFonts w:ascii="Arial" w:hAnsi="Arial" w:cs="Arial"/>
          <w:sz w:val="20"/>
        </w:rPr>
      </w:pPr>
      <w:sdt>
        <w:sdtPr>
          <w:rPr>
            <w:rFonts w:ascii="Arial" w:eastAsia="MS Gothic" w:hAnsi="Arial" w:cs="Arial"/>
            <w:sz w:val="20"/>
          </w:rPr>
          <w:id w:val="2061041512"/>
          <w14:checkbox>
            <w14:checked w14:val="0"/>
            <w14:checkedState w14:val="2612" w14:font="MS Gothic"/>
            <w14:uncheckedState w14:val="2610" w14:font="MS Gothic"/>
          </w14:checkbox>
        </w:sdtPr>
        <w:sdtContent>
          <w:r w:rsidR="009C3C7E" w:rsidRPr="0012645B">
            <w:rPr>
              <w:rFonts w:ascii="Segoe UI Symbol" w:eastAsia="MS Gothic" w:hAnsi="Segoe UI Symbol" w:cs="Segoe UI Symbol"/>
              <w:sz w:val="20"/>
            </w:rPr>
            <w:t>☐</w:t>
          </w:r>
        </w:sdtContent>
      </w:sdt>
      <w:r w:rsidR="009C3C7E" w:rsidRPr="0012645B">
        <w:rPr>
          <w:rFonts w:ascii="Arial" w:hAnsi="Arial" w:cs="Arial"/>
          <w:sz w:val="20"/>
        </w:rPr>
        <w:t xml:space="preserve"> </w:t>
      </w:r>
      <w:r w:rsidR="009C3C7E" w:rsidRPr="0012645B">
        <w:rPr>
          <w:rFonts w:ascii="Arial" w:hAnsi="Arial" w:cs="Arial"/>
          <w:sz w:val="20"/>
        </w:rPr>
        <w:tab/>
        <w:t xml:space="preserve">I am fully aware that </w:t>
      </w:r>
      <w:r w:rsidR="002B621B" w:rsidRPr="00A9373A">
        <w:rPr>
          <w:rFonts w:ascii="Arial" w:hAnsi="Arial" w:cs="Arial"/>
          <w:sz w:val="20"/>
        </w:rPr>
        <w:t>sections 329(1), (3) and (4)</w:t>
      </w:r>
      <w:r w:rsidR="009C3C7E" w:rsidRPr="0012645B">
        <w:rPr>
          <w:rFonts w:ascii="Arial" w:hAnsi="Arial" w:cs="Arial"/>
          <w:sz w:val="20"/>
        </w:rPr>
        <w:t xml:space="preserve"> of the Act provides as follows:</w:t>
      </w:r>
    </w:p>
    <w:p w14:paraId="2301BC94" w14:textId="77777777" w:rsidR="009C3C7E" w:rsidRPr="0012645B" w:rsidRDefault="009C3C7E" w:rsidP="009C3C7E">
      <w:pPr>
        <w:pStyle w:val="ScheduleSectionText1"/>
        <w:spacing w:before="0"/>
        <w:ind w:firstLine="0"/>
        <w:rPr>
          <w:rFonts w:ascii="Arial" w:hAnsi="Arial" w:cs="Arial"/>
          <w:sz w:val="20"/>
        </w:rPr>
      </w:pPr>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9C3C7E" w:rsidRPr="0012645B" w14:paraId="5F8ACDE4" w14:textId="77777777" w:rsidTr="000408E9">
        <w:tc>
          <w:tcPr>
            <w:tcW w:w="8647" w:type="dxa"/>
          </w:tcPr>
          <w:p w14:paraId="14AC4778" w14:textId="77777777" w:rsidR="009C3C7E" w:rsidRPr="0012645B" w:rsidRDefault="009C3C7E" w:rsidP="00956666">
            <w:pPr>
              <w:pStyle w:val="ScheduleSectionText1"/>
              <w:spacing w:before="0"/>
              <w:ind w:firstLine="0"/>
              <w:rPr>
                <w:rFonts w:ascii="Arial" w:hAnsi="Arial" w:cs="Arial"/>
                <w:sz w:val="20"/>
              </w:rPr>
            </w:pPr>
          </w:p>
          <w:p w14:paraId="303E87EF" w14:textId="77777777" w:rsidR="009C3C7E" w:rsidRPr="0012645B" w:rsidRDefault="009C3C7E" w:rsidP="00956666">
            <w:pPr>
              <w:pStyle w:val="ScheduleSectionText1"/>
              <w:tabs>
                <w:tab w:val="left" w:pos="563"/>
              </w:tabs>
              <w:spacing w:before="0"/>
              <w:ind w:firstLine="0"/>
              <w:rPr>
                <w:rFonts w:ascii="Arial" w:hAnsi="Arial" w:cs="Arial"/>
                <w:sz w:val="20"/>
              </w:rPr>
            </w:pPr>
            <w:r w:rsidRPr="0012645B">
              <w:rPr>
                <w:rFonts w:ascii="Arial" w:hAnsi="Arial" w:cs="Arial"/>
                <w:sz w:val="20"/>
              </w:rPr>
              <w:t>“(1)</w:t>
            </w:r>
            <w:r w:rsidRPr="0012645B">
              <w:rPr>
                <w:rFonts w:ascii="Arial" w:hAnsi="Arial" w:cs="Arial"/>
                <w:sz w:val="20"/>
              </w:rPr>
              <w:tab/>
              <w:t>ANY PERSON WHO FURNISHES THE AUTHORITY WITH ANY INFORMATION UNDER THIS ACT SHALL USE DUE CARE TO ENSURE THAT THE INFORMATION IS NOT FALSE OR MISLEADING IN ANY MATERIAL PARTICULAR.”</w:t>
            </w:r>
          </w:p>
          <w:p w14:paraId="69F19E49" w14:textId="77777777" w:rsidR="009C3C7E" w:rsidRPr="0012645B" w:rsidRDefault="009C3C7E" w:rsidP="00956666">
            <w:pPr>
              <w:pStyle w:val="TableItemIndent1"/>
              <w:spacing w:before="0" w:after="0"/>
              <w:ind w:left="0" w:hanging="524"/>
              <w:jc w:val="both"/>
              <w:rPr>
                <w:rFonts w:ascii="Arial" w:hAnsi="Arial" w:cs="Arial"/>
                <w:sz w:val="20"/>
              </w:rPr>
            </w:pPr>
          </w:p>
          <w:p w14:paraId="755234C7" w14:textId="77777777" w:rsidR="009C3C7E" w:rsidRPr="0012645B" w:rsidRDefault="009C3C7E" w:rsidP="00956666">
            <w:pPr>
              <w:pStyle w:val="TableItemIndent1"/>
              <w:tabs>
                <w:tab w:val="left" w:pos="588"/>
              </w:tabs>
              <w:spacing w:before="0" w:after="0"/>
              <w:ind w:left="0" w:firstLine="0"/>
              <w:jc w:val="both"/>
              <w:rPr>
                <w:rFonts w:ascii="Arial" w:hAnsi="Arial" w:cs="Arial"/>
                <w:sz w:val="20"/>
              </w:rPr>
            </w:pPr>
            <w:r w:rsidRPr="0012645B">
              <w:rPr>
                <w:rFonts w:ascii="Arial" w:hAnsi="Arial" w:cs="Arial"/>
                <w:sz w:val="20"/>
              </w:rPr>
              <w:t>“(3)</w:t>
            </w:r>
            <w:r w:rsidRPr="0012645B">
              <w:rPr>
                <w:rFonts w:ascii="Arial" w:hAnsi="Arial" w:cs="Arial"/>
                <w:sz w:val="20"/>
              </w:rPr>
              <w:tab/>
              <w:t>ANY PERSON WHO –</w:t>
            </w:r>
          </w:p>
          <w:p w14:paraId="6DBFA376" w14:textId="77777777" w:rsidR="009C3C7E" w:rsidRPr="0012645B" w:rsidRDefault="009C3C7E" w:rsidP="005A00B0">
            <w:pPr>
              <w:pStyle w:val="TableItemIndent1"/>
              <w:numPr>
                <w:ilvl w:val="0"/>
                <w:numId w:val="1"/>
              </w:numPr>
              <w:tabs>
                <w:tab w:val="clear" w:pos="1422"/>
              </w:tabs>
              <w:spacing w:before="0" w:after="0"/>
              <w:ind w:left="1163" w:hanging="567"/>
              <w:jc w:val="both"/>
              <w:rPr>
                <w:rFonts w:ascii="Arial" w:hAnsi="Arial" w:cs="Arial"/>
                <w:sz w:val="20"/>
              </w:rPr>
            </w:pPr>
            <w:r w:rsidRPr="0012645B">
              <w:rPr>
                <w:rFonts w:ascii="Arial" w:hAnsi="Arial" w:cs="Arial"/>
                <w:sz w:val="20"/>
              </w:rPr>
              <w:t xml:space="preserve">SIGNS ANY DOCUMENT LODGED WITH THE </w:t>
            </w:r>
            <w:proofErr w:type="gramStart"/>
            <w:r w:rsidRPr="0012645B">
              <w:rPr>
                <w:rFonts w:ascii="Arial" w:hAnsi="Arial" w:cs="Arial"/>
                <w:sz w:val="20"/>
              </w:rPr>
              <w:t>AUTHORITY;</w:t>
            </w:r>
            <w:proofErr w:type="gramEnd"/>
            <w:r w:rsidRPr="0012645B">
              <w:rPr>
                <w:rFonts w:ascii="Arial" w:hAnsi="Arial" w:cs="Arial"/>
                <w:sz w:val="20"/>
              </w:rPr>
              <w:t xml:space="preserve"> OR</w:t>
            </w:r>
          </w:p>
          <w:p w14:paraId="6BEED8BB" w14:textId="77777777" w:rsidR="009C3C7E" w:rsidRPr="0012645B" w:rsidRDefault="009C3C7E" w:rsidP="005A00B0">
            <w:pPr>
              <w:pStyle w:val="TableItemIndent1"/>
              <w:numPr>
                <w:ilvl w:val="0"/>
                <w:numId w:val="1"/>
              </w:numPr>
              <w:tabs>
                <w:tab w:val="clear" w:pos="1422"/>
              </w:tabs>
              <w:spacing w:before="0" w:after="0"/>
              <w:ind w:left="1163" w:hanging="567"/>
              <w:jc w:val="both"/>
              <w:rPr>
                <w:rFonts w:ascii="Arial" w:hAnsi="Arial" w:cs="Arial"/>
                <w:sz w:val="20"/>
              </w:rPr>
            </w:pPr>
            <w:r w:rsidRPr="0012645B">
              <w:rPr>
                <w:rFonts w:ascii="Arial" w:hAnsi="Arial" w:cs="Arial"/>
                <w:sz w:val="20"/>
              </w:rPr>
              <w:t>LODGES WITH THE AUTHORITY ANY DOCUMENT BY ELECTRONIC MEANS USING ANY IDENTIFICATION OR IDENTIFYING CODE, PASSWORD OR OTHER AUTHENTICATION METHOD OR PROCEDURE ASSIGNED TO HIM BY THE AUTHORITY,</w:t>
            </w:r>
          </w:p>
          <w:p w14:paraId="44FD694E" w14:textId="77777777" w:rsidR="009C3C7E" w:rsidRPr="0012645B" w:rsidRDefault="009C3C7E" w:rsidP="00956666">
            <w:pPr>
              <w:pStyle w:val="TableItemIndent1"/>
              <w:spacing w:before="0" w:after="0"/>
              <w:ind w:left="0" w:firstLine="0"/>
              <w:jc w:val="both"/>
              <w:rPr>
                <w:rFonts w:ascii="Arial" w:hAnsi="Arial" w:cs="Arial"/>
                <w:sz w:val="20"/>
              </w:rPr>
            </w:pPr>
            <w:r w:rsidRPr="0012645B">
              <w:rPr>
                <w:rFonts w:ascii="Arial" w:hAnsi="Arial" w:cs="Arial"/>
                <w:sz w:val="20"/>
              </w:rPr>
              <w:t>SHALL USE DUE CARE TO ENSURE THAT THE DOCUMENT IS NOT FALSE OR MISLEADING IN ANY MATERIAL PARTICULAR.”</w:t>
            </w:r>
          </w:p>
          <w:p w14:paraId="48BDBA6A" w14:textId="77777777" w:rsidR="009C3C7E" w:rsidRPr="0012645B" w:rsidRDefault="009C3C7E" w:rsidP="00956666">
            <w:pPr>
              <w:pStyle w:val="ScheduleSectionText1"/>
              <w:spacing w:before="0"/>
              <w:ind w:firstLine="0"/>
              <w:rPr>
                <w:rFonts w:ascii="Arial" w:hAnsi="Arial" w:cs="Arial"/>
                <w:sz w:val="20"/>
              </w:rPr>
            </w:pPr>
          </w:p>
          <w:p w14:paraId="31A54F9F" w14:textId="77777777" w:rsidR="009C3C7E" w:rsidRPr="0012645B" w:rsidRDefault="009C3C7E" w:rsidP="00956666">
            <w:pPr>
              <w:pStyle w:val="ScheduleSectionText1"/>
              <w:tabs>
                <w:tab w:val="left" w:pos="563"/>
              </w:tabs>
              <w:spacing w:before="0"/>
              <w:ind w:firstLine="0"/>
              <w:rPr>
                <w:rFonts w:ascii="Arial" w:hAnsi="Arial" w:cs="Arial"/>
                <w:sz w:val="20"/>
              </w:rPr>
            </w:pPr>
            <w:r w:rsidRPr="0012645B">
              <w:rPr>
                <w:rFonts w:ascii="Arial" w:hAnsi="Arial" w:cs="Arial"/>
                <w:sz w:val="20"/>
              </w:rPr>
              <w:t>“(4)</w:t>
            </w:r>
            <w:r w:rsidRPr="0012645B">
              <w:rPr>
                <w:rFonts w:ascii="Arial" w:hAnsi="Arial" w:cs="Arial"/>
                <w:sz w:val="20"/>
              </w:rPr>
              <w:tab/>
              <w:t xml:space="preserve">ANY PERSON WHO CONTRAVENES SUBSECTION </w:t>
            </w:r>
            <w:r w:rsidRPr="00A9373A">
              <w:rPr>
                <w:rFonts w:ascii="Arial" w:hAnsi="Arial" w:cs="Arial"/>
                <w:sz w:val="20"/>
              </w:rPr>
              <w:t>(1) OR (3)</w:t>
            </w:r>
            <w:r w:rsidRPr="0012645B">
              <w:rPr>
                <w:rFonts w:ascii="Arial" w:hAnsi="Arial" w:cs="Arial"/>
                <w:sz w:val="20"/>
              </w:rPr>
              <w:t xml:space="preserve"> SHALL BE GUILTY OF AN OFFENCE AND SHALL BE LIABLE ON CONVICTION TO A FINE NOT EXCEEDING </w:t>
            </w:r>
            <w:r w:rsidRPr="00A9373A">
              <w:rPr>
                <w:rFonts w:ascii="Arial" w:hAnsi="Arial" w:cs="Arial"/>
                <w:sz w:val="20"/>
              </w:rPr>
              <w:t>$</w:t>
            </w:r>
            <w:r w:rsidR="0043664C" w:rsidRPr="00A9373A">
              <w:rPr>
                <w:rFonts w:ascii="Arial" w:hAnsi="Arial" w:cs="Arial"/>
                <w:sz w:val="20"/>
              </w:rPr>
              <w:t>50,000</w:t>
            </w:r>
            <w:r w:rsidRPr="0012645B">
              <w:rPr>
                <w:rFonts w:ascii="Arial" w:hAnsi="Arial" w:cs="Arial"/>
                <w:sz w:val="20"/>
              </w:rPr>
              <w:t xml:space="preserve"> OR TO IMPRISONMENT FOR A TERM NOT EXCEEDING </w:t>
            </w:r>
            <w:r w:rsidRPr="00A9373A">
              <w:rPr>
                <w:rFonts w:ascii="Arial" w:hAnsi="Arial" w:cs="Arial"/>
                <w:sz w:val="20"/>
              </w:rPr>
              <w:t>2 YEARS</w:t>
            </w:r>
            <w:r w:rsidRPr="0012645B">
              <w:rPr>
                <w:rFonts w:ascii="Arial" w:hAnsi="Arial" w:cs="Arial"/>
                <w:sz w:val="20"/>
              </w:rPr>
              <w:t xml:space="preserve"> OR TO BOTH.”</w:t>
            </w:r>
          </w:p>
          <w:p w14:paraId="2DEC5BCF" w14:textId="77777777" w:rsidR="00DD6A67" w:rsidRPr="0012645B" w:rsidRDefault="00DD6A67" w:rsidP="00956666">
            <w:pPr>
              <w:pStyle w:val="ScheduleSectionText1"/>
              <w:tabs>
                <w:tab w:val="left" w:pos="563"/>
              </w:tabs>
              <w:spacing w:before="0"/>
              <w:ind w:firstLine="0"/>
              <w:rPr>
                <w:rFonts w:ascii="Arial" w:hAnsi="Arial" w:cs="Arial"/>
                <w:sz w:val="20"/>
              </w:rPr>
            </w:pPr>
          </w:p>
        </w:tc>
      </w:tr>
    </w:tbl>
    <w:p w14:paraId="6B099EC8" w14:textId="77777777" w:rsidR="009C3C7E" w:rsidRPr="0012645B" w:rsidRDefault="009C3C7E" w:rsidP="009C3C7E">
      <w:pPr>
        <w:pStyle w:val="ScheduleSectionText1"/>
        <w:tabs>
          <w:tab w:val="left" w:pos="567"/>
        </w:tabs>
        <w:spacing w:before="0"/>
        <w:ind w:left="567" w:hanging="567"/>
        <w:rPr>
          <w:rFonts w:ascii="Arial" w:hAnsi="Arial" w:cs="Arial"/>
          <w:sz w:val="20"/>
        </w:rPr>
      </w:pPr>
    </w:p>
    <w:p w14:paraId="6B1D61A1" w14:textId="77777777" w:rsidR="00CB07B1" w:rsidRDefault="00000000" w:rsidP="00605349">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719594886"/>
          <w14:checkbox>
            <w14:checked w14:val="0"/>
            <w14:checkedState w14:val="2612" w14:font="MS Gothic"/>
            <w14:uncheckedState w14:val="2610" w14:font="MS Gothic"/>
          </w14:checkbox>
        </w:sdtPr>
        <w:sdtContent>
          <w:r w:rsidR="009C3C7E" w:rsidRPr="0012645B">
            <w:rPr>
              <w:rFonts w:ascii="Segoe UI Symbol" w:eastAsia="MS Gothic" w:hAnsi="Segoe UI Symbol" w:cs="Segoe UI Symbol"/>
              <w:sz w:val="20"/>
            </w:rPr>
            <w:t>☐</w:t>
          </w:r>
        </w:sdtContent>
      </w:sdt>
      <w:r w:rsidR="009C3C7E" w:rsidRPr="0012645B">
        <w:rPr>
          <w:rFonts w:ascii="Arial" w:hAnsi="Arial" w:cs="Arial"/>
          <w:sz w:val="20"/>
        </w:rPr>
        <w:t xml:space="preserve"> </w:t>
      </w:r>
      <w:r w:rsidR="009C3C7E" w:rsidRPr="0012645B">
        <w:rPr>
          <w:rFonts w:ascii="Arial" w:hAnsi="Arial" w:cs="Arial"/>
          <w:sz w:val="20"/>
        </w:rPr>
        <w:tab/>
        <w:t xml:space="preserve">I am fully aware that under </w:t>
      </w:r>
      <w:r w:rsidR="0043664C" w:rsidRPr="0043664C">
        <w:rPr>
          <w:rFonts w:ascii="Arial" w:hAnsi="Arial" w:cs="Arial"/>
          <w:sz w:val="20"/>
        </w:rPr>
        <w:t xml:space="preserve">section 99(6) </w:t>
      </w:r>
      <w:r w:rsidR="009C3C7E" w:rsidRPr="0012645B">
        <w:rPr>
          <w:rFonts w:ascii="Arial" w:hAnsi="Arial" w:cs="Arial"/>
          <w:sz w:val="20"/>
        </w:rPr>
        <w:t>of the Act, the Authority may withdraw the exemption granted to any person under</w:t>
      </w:r>
      <w:r w:rsidR="0043664C" w:rsidRPr="0043664C">
        <w:t xml:space="preserve"> </w:t>
      </w:r>
      <w:r w:rsidR="0043664C" w:rsidRPr="0043664C">
        <w:rPr>
          <w:rFonts w:ascii="Arial" w:hAnsi="Arial" w:cs="Arial"/>
          <w:sz w:val="20"/>
        </w:rPr>
        <w:t>section 99</w:t>
      </w:r>
      <w:r w:rsidR="009C3C7E" w:rsidRPr="0012645B">
        <w:rPr>
          <w:rFonts w:ascii="Arial" w:hAnsi="Arial" w:cs="Arial"/>
          <w:sz w:val="20"/>
        </w:rPr>
        <w:t xml:space="preserve"> of the Act.</w:t>
      </w:r>
    </w:p>
    <w:p w14:paraId="61374ACF" w14:textId="77777777" w:rsidR="00CB07B1" w:rsidRDefault="00CB07B1" w:rsidP="00605349">
      <w:pPr>
        <w:pStyle w:val="ScheduleSectionText1"/>
        <w:tabs>
          <w:tab w:val="left" w:pos="567"/>
        </w:tabs>
        <w:spacing w:before="0" w:line="288" w:lineRule="auto"/>
        <w:ind w:left="567" w:hanging="567"/>
        <w:rPr>
          <w:rFonts w:ascii="Arial" w:hAnsi="Arial" w:cs="Arial"/>
          <w:sz w:val="20"/>
        </w:rPr>
      </w:pPr>
    </w:p>
    <w:p w14:paraId="213DC1A4" w14:textId="77777777" w:rsidR="00F264F2" w:rsidRPr="00A9373A" w:rsidRDefault="00000000" w:rsidP="00C96C7E">
      <w:pPr>
        <w:spacing w:line="288" w:lineRule="auto"/>
        <w:ind w:left="567" w:hanging="567"/>
        <w:contextualSpacing/>
        <w:jc w:val="both"/>
        <w:rPr>
          <w:rFonts w:ascii="Arial" w:eastAsia="Calibri" w:hAnsi="Arial" w:cs="Arial"/>
          <w:sz w:val="20"/>
          <w:szCs w:val="22"/>
          <w:lang w:val="en-SG"/>
        </w:rPr>
      </w:pPr>
      <w:sdt>
        <w:sdtPr>
          <w:rPr>
            <w:rFonts w:ascii="Arial" w:eastAsia="Calibri" w:hAnsi="Arial" w:cs="Arial"/>
            <w:sz w:val="20"/>
            <w:szCs w:val="22"/>
            <w:lang w:val="en-SG"/>
          </w:rPr>
          <w:id w:val="1785614774"/>
          <w14:checkbox>
            <w14:checked w14:val="0"/>
            <w14:checkedState w14:val="2612" w14:font="MS Gothic"/>
            <w14:uncheckedState w14:val="2610" w14:font="MS Gothic"/>
          </w14:checkbox>
        </w:sdtPr>
        <w:sdtContent>
          <w:r w:rsidR="00B20018">
            <w:rPr>
              <w:rFonts w:ascii="MS Gothic" w:eastAsia="MS Gothic" w:hAnsi="MS Gothic" w:cs="Arial" w:hint="eastAsia"/>
              <w:sz w:val="20"/>
              <w:szCs w:val="22"/>
              <w:lang w:val="en-SG"/>
            </w:rPr>
            <w:t>☐</w:t>
          </w:r>
        </w:sdtContent>
      </w:sdt>
      <w:r w:rsidR="00CB07B1" w:rsidRPr="00CB07B1">
        <w:rPr>
          <w:rFonts w:ascii="Arial" w:eastAsia="Calibri" w:hAnsi="Arial" w:cs="Arial"/>
          <w:sz w:val="20"/>
          <w:szCs w:val="22"/>
          <w:lang w:val="en-SG"/>
        </w:rPr>
        <w:t xml:space="preserve"> </w:t>
      </w:r>
      <w:r w:rsidR="00CB07B1">
        <w:rPr>
          <w:rFonts w:ascii="Arial" w:eastAsia="Calibri" w:hAnsi="Arial" w:cs="Arial"/>
          <w:sz w:val="20"/>
          <w:szCs w:val="22"/>
          <w:lang w:val="en-SG"/>
        </w:rPr>
        <w:t xml:space="preserve">    </w:t>
      </w:r>
      <w:r w:rsidR="00CB07B1" w:rsidRPr="00A9373A">
        <w:rPr>
          <w:rFonts w:ascii="Arial" w:eastAsia="Calibri" w:hAnsi="Arial" w:cs="Arial"/>
          <w:sz w:val="20"/>
          <w:szCs w:val="22"/>
          <w:lang w:val="en-SG"/>
        </w:rPr>
        <w:t>We are fully aware of the requirement</w:t>
      </w:r>
      <w:r w:rsidR="00C871D1" w:rsidRPr="00A9373A">
        <w:rPr>
          <w:rFonts w:ascii="Arial" w:eastAsia="Calibri" w:hAnsi="Arial" w:cs="Arial"/>
          <w:sz w:val="20"/>
          <w:szCs w:val="22"/>
          <w:lang w:val="en-SG"/>
        </w:rPr>
        <w:t>s</w:t>
      </w:r>
      <w:r w:rsidR="00CB07B1" w:rsidRPr="00A9373A">
        <w:rPr>
          <w:rFonts w:ascii="Arial" w:eastAsia="Calibri" w:hAnsi="Arial" w:cs="Arial"/>
          <w:sz w:val="20"/>
          <w:szCs w:val="22"/>
          <w:lang w:val="en-SG"/>
        </w:rPr>
        <w:t xml:space="preserve"> </w:t>
      </w:r>
      <w:r w:rsidR="00C65FCD" w:rsidRPr="00A9373A">
        <w:rPr>
          <w:rFonts w:ascii="Arial" w:eastAsia="Calibri" w:hAnsi="Arial" w:cs="Arial"/>
          <w:sz w:val="20"/>
          <w:szCs w:val="22"/>
          <w:lang w:val="en-SG"/>
        </w:rPr>
        <w:t xml:space="preserve">for </w:t>
      </w:r>
      <w:r w:rsidR="00C65FCD" w:rsidRPr="00C96C7E">
        <w:rPr>
          <w:rFonts w:ascii="Arial" w:eastAsia="Calibri" w:hAnsi="Arial" w:cs="Arial"/>
          <w:sz w:val="20"/>
          <w:szCs w:val="22"/>
          <w:lang w:val="en-SG"/>
        </w:rPr>
        <w:t>exempt financial institutions</w:t>
      </w:r>
      <w:r w:rsidR="00C65FCD" w:rsidRPr="00A9373A">
        <w:rPr>
          <w:rFonts w:ascii="Arial" w:eastAsia="Calibri" w:hAnsi="Arial" w:cs="Arial"/>
          <w:sz w:val="20"/>
          <w:szCs w:val="22"/>
          <w:lang w:val="en-SG"/>
        </w:rPr>
        <w:t xml:space="preserve"> </w:t>
      </w:r>
      <w:r w:rsidR="0048117B" w:rsidRPr="00A9373A">
        <w:rPr>
          <w:rFonts w:ascii="Arial" w:eastAsia="Calibri" w:hAnsi="Arial" w:cs="Arial"/>
          <w:sz w:val="20"/>
          <w:szCs w:val="22"/>
          <w:lang w:val="en-SG"/>
        </w:rPr>
        <w:t>under the Act, including</w:t>
      </w:r>
      <w:r w:rsidR="00586080" w:rsidRPr="00A9373A">
        <w:rPr>
          <w:rFonts w:ascii="Arial" w:eastAsia="Calibri" w:hAnsi="Arial" w:cs="Arial"/>
          <w:sz w:val="20"/>
          <w:szCs w:val="22"/>
          <w:lang w:val="en-SG"/>
        </w:rPr>
        <w:t xml:space="preserve"> </w:t>
      </w:r>
      <w:r w:rsidR="00CB07B1" w:rsidRPr="00A9373A">
        <w:rPr>
          <w:rFonts w:ascii="Arial" w:eastAsia="Calibri" w:hAnsi="Arial" w:cs="Arial"/>
          <w:sz w:val="20"/>
          <w:szCs w:val="22"/>
          <w:lang w:val="en-SG"/>
        </w:rPr>
        <w:t>Regulation</w:t>
      </w:r>
      <w:r w:rsidR="00E92149" w:rsidRPr="00A9373A">
        <w:rPr>
          <w:rFonts w:ascii="Arial" w:eastAsia="Calibri" w:hAnsi="Arial" w:cs="Arial"/>
          <w:sz w:val="20"/>
          <w:szCs w:val="22"/>
          <w:lang w:val="en-SG"/>
        </w:rPr>
        <w:t>s</w:t>
      </w:r>
      <w:r w:rsidR="00CB07B1" w:rsidRPr="00A9373A">
        <w:rPr>
          <w:rFonts w:ascii="Arial" w:eastAsia="Calibri" w:hAnsi="Arial" w:cs="Arial"/>
          <w:sz w:val="20"/>
          <w:szCs w:val="22"/>
          <w:lang w:val="en-SG"/>
        </w:rPr>
        <w:t xml:space="preserve"> </w:t>
      </w:r>
      <w:r w:rsidR="00C871D1" w:rsidRPr="00A9373A">
        <w:rPr>
          <w:rFonts w:ascii="Arial" w:eastAsia="Calibri" w:hAnsi="Arial" w:cs="Arial"/>
          <w:sz w:val="20"/>
          <w:szCs w:val="22"/>
          <w:lang w:val="en-SG"/>
        </w:rPr>
        <w:t xml:space="preserve">54 </w:t>
      </w:r>
      <w:r w:rsidR="00CA69F8" w:rsidRPr="00A9373A">
        <w:rPr>
          <w:rFonts w:ascii="Arial" w:eastAsia="Calibri" w:hAnsi="Arial" w:cs="Arial"/>
          <w:sz w:val="20"/>
          <w:szCs w:val="22"/>
          <w:lang w:val="en-SG"/>
        </w:rPr>
        <w:t xml:space="preserve">and 54B </w:t>
      </w:r>
      <w:r w:rsidR="00CB07B1" w:rsidRPr="00A9373A">
        <w:rPr>
          <w:rFonts w:ascii="Arial" w:eastAsia="Calibri" w:hAnsi="Arial" w:cs="Arial"/>
          <w:sz w:val="20"/>
          <w:szCs w:val="22"/>
          <w:lang w:val="en-SG"/>
        </w:rPr>
        <w:t>of the Securities and Futures (Licensing and Conduct of Business) Regulations</w:t>
      </w:r>
      <w:r w:rsidR="00CA69F8" w:rsidRPr="00A9373A">
        <w:rPr>
          <w:rFonts w:ascii="Arial" w:eastAsia="Calibri" w:hAnsi="Arial" w:cs="Arial"/>
          <w:sz w:val="20"/>
          <w:szCs w:val="22"/>
          <w:lang w:val="en-SG"/>
        </w:rPr>
        <w:t>, where applicable</w:t>
      </w:r>
      <w:r w:rsidR="00F264F2" w:rsidRPr="00A9373A">
        <w:rPr>
          <w:rFonts w:ascii="Arial" w:eastAsia="Calibri" w:hAnsi="Arial" w:cs="Arial"/>
          <w:sz w:val="20"/>
          <w:szCs w:val="22"/>
          <w:lang w:val="en-SG"/>
        </w:rPr>
        <w:t>.</w:t>
      </w:r>
      <w:r w:rsidR="003066CE" w:rsidRPr="00A9373A">
        <w:rPr>
          <w:rFonts w:ascii="Arial" w:eastAsia="Calibri" w:hAnsi="Arial" w:cs="Arial"/>
          <w:sz w:val="20"/>
          <w:szCs w:val="22"/>
          <w:lang w:val="en-SG"/>
        </w:rPr>
        <w:t xml:space="preserve"> </w:t>
      </w:r>
    </w:p>
    <w:p w14:paraId="593A6D45" w14:textId="77777777" w:rsidR="00F264F2" w:rsidRPr="00A9373A" w:rsidRDefault="00F264F2" w:rsidP="00605349">
      <w:pPr>
        <w:spacing w:line="288" w:lineRule="auto"/>
        <w:ind w:left="567" w:hanging="567"/>
        <w:contextualSpacing/>
        <w:jc w:val="both"/>
        <w:rPr>
          <w:rFonts w:ascii="Arial" w:eastAsia="Calibri" w:hAnsi="Arial" w:cs="Arial"/>
          <w:sz w:val="20"/>
          <w:szCs w:val="22"/>
          <w:lang w:val="en-SG"/>
        </w:rPr>
      </w:pPr>
    </w:p>
    <w:p w14:paraId="317ECEDA" w14:textId="77777777" w:rsidR="00F264F2" w:rsidRPr="00A9373A" w:rsidRDefault="00000000" w:rsidP="00605349">
      <w:pPr>
        <w:spacing w:line="288" w:lineRule="auto"/>
        <w:ind w:left="567" w:hanging="567"/>
        <w:contextualSpacing/>
        <w:jc w:val="both"/>
        <w:rPr>
          <w:rFonts w:ascii="Arial" w:eastAsia="Calibri" w:hAnsi="Arial" w:cs="Arial"/>
          <w:sz w:val="20"/>
          <w:szCs w:val="22"/>
          <w:lang w:val="en-SG"/>
        </w:rPr>
      </w:pPr>
      <w:sdt>
        <w:sdtPr>
          <w:rPr>
            <w:rFonts w:ascii="Arial" w:eastAsia="Calibri" w:hAnsi="Arial" w:cs="Arial"/>
            <w:sz w:val="20"/>
            <w:szCs w:val="22"/>
            <w:lang w:val="en-SG"/>
          </w:rPr>
          <w:id w:val="-1845700964"/>
          <w14:checkbox>
            <w14:checked w14:val="0"/>
            <w14:checkedState w14:val="2612" w14:font="MS Gothic"/>
            <w14:uncheckedState w14:val="2610" w14:font="MS Gothic"/>
          </w14:checkbox>
        </w:sdtPr>
        <w:sdtContent>
          <w:r w:rsidR="00F264F2" w:rsidRPr="00A9373A">
            <w:rPr>
              <w:rFonts w:ascii="Segoe UI Symbol" w:eastAsia="Calibri" w:hAnsi="Segoe UI Symbol" w:cs="Segoe UI Symbol"/>
              <w:sz w:val="20"/>
              <w:szCs w:val="22"/>
              <w:lang w:val="en-SG"/>
            </w:rPr>
            <w:t>☐</w:t>
          </w:r>
        </w:sdtContent>
      </w:sdt>
      <w:r w:rsidR="00F264F2" w:rsidRPr="00A9373A">
        <w:rPr>
          <w:rFonts w:ascii="Arial" w:eastAsia="Calibri" w:hAnsi="Arial" w:cs="Arial"/>
          <w:sz w:val="20"/>
          <w:szCs w:val="22"/>
          <w:lang w:val="en-SG"/>
        </w:rPr>
        <w:t xml:space="preserve">     </w:t>
      </w:r>
      <w:r w:rsidR="00A9373A" w:rsidRPr="00A9373A">
        <w:rPr>
          <w:rFonts w:ascii="Arial" w:eastAsia="Calibri" w:hAnsi="Arial" w:cs="Arial"/>
          <w:sz w:val="20"/>
          <w:szCs w:val="22"/>
          <w:lang w:val="en-SG"/>
        </w:rPr>
        <w:t xml:space="preserve"> </w:t>
      </w:r>
      <w:r w:rsidR="00F264F2" w:rsidRPr="00A9373A">
        <w:rPr>
          <w:rFonts w:ascii="Arial" w:eastAsia="Calibri" w:hAnsi="Arial" w:cs="Arial"/>
          <w:sz w:val="20"/>
          <w:szCs w:val="22"/>
          <w:lang w:val="en-SG"/>
        </w:rPr>
        <w:t xml:space="preserve">We are fully aware that </w:t>
      </w:r>
      <w:r w:rsidR="00026FF6" w:rsidRPr="00A9373A">
        <w:rPr>
          <w:rFonts w:ascii="Arial" w:eastAsia="Calibri" w:hAnsi="Arial" w:cs="Arial"/>
          <w:sz w:val="20"/>
          <w:szCs w:val="22"/>
          <w:lang w:val="en-SG"/>
        </w:rPr>
        <w:t xml:space="preserve">effective </w:t>
      </w:r>
      <w:r w:rsidR="00F264F2" w:rsidRPr="00A9373A">
        <w:rPr>
          <w:rFonts w:ascii="Arial" w:eastAsia="Calibri" w:hAnsi="Arial" w:cs="Arial"/>
          <w:sz w:val="20"/>
          <w:szCs w:val="22"/>
          <w:lang w:val="en-SG"/>
        </w:rPr>
        <w:t>policies and procedures</w:t>
      </w:r>
      <w:r w:rsidR="00CA69F8" w:rsidRPr="00A9373A">
        <w:rPr>
          <w:rFonts w:ascii="Arial" w:eastAsia="Calibri" w:hAnsi="Arial" w:cs="Arial"/>
          <w:sz w:val="20"/>
          <w:szCs w:val="22"/>
          <w:lang w:val="en-SG"/>
        </w:rPr>
        <w:t xml:space="preserve"> </w:t>
      </w:r>
      <w:r w:rsidR="00E92149" w:rsidRPr="00A9373A">
        <w:rPr>
          <w:rFonts w:ascii="Arial" w:eastAsia="Calibri" w:hAnsi="Arial" w:cs="Arial"/>
          <w:sz w:val="20"/>
          <w:szCs w:val="22"/>
          <w:lang w:val="en-SG"/>
        </w:rPr>
        <w:t>as well as</w:t>
      </w:r>
      <w:r w:rsidR="00590E5C" w:rsidRPr="00A9373A">
        <w:rPr>
          <w:rFonts w:ascii="Arial" w:eastAsia="Calibri" w:hAnsi="Arial" w:cs="Arial"/>
          <w:sz w:val="20"/>
          <w:szCs w:val="22"/>
          <w:lang w:val="en-SG"/>
        </w:rPr>
        <w:t xml:space="preserve"> </w:t>
      </w:r>
      <w:r w:rsidR="009570AB" w:rsidRPr="00A9373A">
        <w:rPr>
          <w:rFonts w:ascii="Arial" w:eastAsia="Calibri" w:hAnsi="Arial" w:cs="Arial"/>
          <w:sz w:val="20"/>
          <w:szCs w:val="22"/>
          <w:lang w:val="en-SG"/>
        </w:rPr>
        <w:t xml:space="preserve">systems and </w:t>
      </w:r>
      <w:r w:rsidR="00590E5C" w:rsidRPr="00A9373A">
        <w:rPr>
          <w:rFonts w:ascii="Arial" w:eastAsia="Calibri" w:hAnsi="Arial" w:cs="Arial"/>
          <w:sz w:val="20"/>
          <w:szCs w:val="22"/>
          <w:lang w:val="en-SG"/>
        </w:rPr>
        <w:t>controls</w:t>
      </w:r>
      <w:r w:rsidR="009570AB" w:rsidRPr="00A9373A">
        <w:rPr>
          <w:rFonts w:ascii="Arial" w:eastAsia="Calibri" w:hAnsi="Arial" w:cs="Arial"/>
          <w:sz w:val="20"/>
          <w:szCs w:val="22"/>
          <w:lang w:val="en-SG"/>
        </w:rPr>
        <w:t xml:space="preserve"> </w:t>
      </w:r>
      <w:r w:rsidR="00F264F2" w:rsidRPr="00A9373A">
        <w:rPr>
          <w:rFonts w:ascii="Arial" w:eastAsia="Calibri" w:hAnsi="Arial" w:cs="Arial"/>
          <w:sz w:val="20"/>
          <w:szCs w:val="22"/>
          <w:lang w:val="en-SG"/>
        </w:rPr>
        <w:t>should be put in place to ensure compliance with the applicable requirements</w:t>
      </w:r>
      <w:r w:rsidR="0076766D" w:rsidRPr="00A9373A">
        <w:rPr>
          <w:rFonts w:ascii="Arial" w:eastAsia="Calibri" w:hAnsi="Arial" w:cs="Arial"/>
          <w:sz w:val="20"/>
          <w:szCs w:val="22"/>
          <w:lang w:val="en-SG"/>
        </w:rPr>
        <w:t xml:space="preserve"> under the Act</w:t>
      </w:r>
      <w:r w:rsidR="00F264F2" w:rsidRPr="00A9373A">
        <w:rPr>
          <w:rFonts w:ascii="Arial" w:eastAsia="Calibri" w:hAnsi="Arial" w:cs="Arial"/>
          <w:sz w:val="20"/>
          <w:szCs w:val="22"/>
          <w:lang w:val="en-SG"/>
        </w:rPr>
        <w:t>,</w:t>
      </w:r>
      <w:r w:rsidR="00F264F2" w:rsidRPr="00A9373A">
        <w:rPr>
          <w:rFonts w:ascii="Arial" w:hAnsi="Arial" w:cs="Arial"/>
          <w:sz w:val="20"/>
        </w:rPr>
        <w:t xml:space="preserve"> </w:t>
      </w:r>
      <w:r w:rsidR="00F264F2" w:rsidRPr="00A9373A">
        <w:rPr>
          <w:rFonts w:ascii="Arial" w:eastAsia="Calibri" w:hAnsi="Arial" w:cs="Arial"/>
          <w:sz w:val="20"/>
          <w:szCs w:val="22"/>
        </w:rPr>
        <w:t>with documentation readily available upon request</w:t>
      </w:r>
      <w:r w:rsidR="00F264F2" w:rsidRPr="00A9373A">
        <w:rPr>
          <w:rFonts w:ascii="Arial" w:eastAsia="Calibri" w:hAnsi="Arial" w:cs="Arial"/>
          <w:sz w:val="20"/>
          <w:szCs w:val="22"/>
          <w:lang w:val="en-SG"/>
        </w:rPr>
        <w:t>.</w:t>
      </w:r>
    </w:p>
    <w:p w14:paraId="68D2526A" w14:textId="77777777" w:rsidR="009C3C7E" w:rsidRPr="0012645B" w:rsidRDefault="009C3C7E" w:rsidP="00605349">
      <w:pPr>
        <w:pStyle w:val="BodyText"/>
        <w:tabs>
          <w:tab w:val="left" w:pos="567"/>
        </w:tabs>
        <w:spacing w:line="288" w:lineRule="auto"/>
        <w:ind w:left="567" w:hanging="567"/>
        <w:jc w:val="both"/>
        <w:rPr>
          <w:rFonts w:ascii="Arial" w:hAnsi="Arial" w:cs="Arial"/>
          <w:sz w:val="20"/>
          <w:szCs w:val="20"/>
        </w:rPr>
      </w:pPr>
    </w:p>
    <w:p w14:paraId="67B0A8D0" w14:textId="77777777" w:rsidR="009C3C7E" w:rsidRPr="0012645B" w:rsidRDefault="00000000" w:rsidP="00605349">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1398553845"/>
          <w14:checkbox>
            <w14:checked w14:val="0"/>
            <w14:checkedState w14:val="2612" w14:font="MS Gothic"/>
            <w14:uncheckedState w14:val="2610" w14:font="MS Gothic"/>
          </w14:checkbox>
        </w:sdtPr>
        <w:sdtContent>
          <w:r w:rsidR="009C3C7E" w:rsidRPr="0012645B">
            <w:rPr>
              <w:rFonts w:ascii="Segoe UI Symbol" w:eastAsia="MS Gothic" w:hAnsi="Segoe UI Symbol" w:cs="Segoe UI Symbol"/>
              <w:sz w:val="20"/>
            </w:rPr>
            <w:t>☐</w:t>
          </w:r>
        </w:sdtContent>
      </w:sdt>
      <w:r w:rsidR="009C3C7E" w:rsidRPr="0012645B">
        <w:rPr>
          <w:rFonts w:ascii="Arial" w:hAnsi="Arial" w:cs="Arial"/>
          <w:sz w:val="20"/>
        </w:rPr>
        <w:t xml:space="preserve"> </w:t>
      </w:r>
      <w:r w:rsidR="009C3C7E" w:rsidRPr="0012645B">
        <w:rPr>
          <w:rFonts w:ascii="Arial" w:hAnsi="Arial" w:cs="Arial"/>
          <w:sz w:val="20"/>
        </w:rPr>
        <w:tab/>
        <w:t>I declare that all information given in this Form, including all supporting documents and attachments, is true and correct.</w:t>
      </w:r>
    </w:p>
    <w:p w14:paraId="7F491A83" w14:textId="77777777" w:rsidR="009C3C7E" w:rsidRPr="0012645B" w:rsidRDefault="009C3C7E" w:rsidP="009C3C7E">
      <w:pPr>
        <w:pStyle w:val="ScheduleSectionText1"/>
        <w:spacing w:before="0"/>
        <w:ind w:firstLine="0"/>
        <w:rPr>
          <w:rFonts w:ascii="Arial" w:hAnsi="Arial" w:cs="Arial"/>
          <w:sz w:val="20"/>
        </w:rPr>
      </w:pPr>
    </w:p>
    <w:p w14:paraId="328B0375" w14:textId="77777777" w:rsidR="00ED215E" w:rsidRPr="0012645B" w:rsidRDefault="00ED215E" w:rsidP="009C3C7E">
      <w:pPr>
        <w:pStyle w:val="ScheduleSectionText1"/>
        <w:ind w:left="1260" w:hanging="540"/>
        <w:rPr>
          <w:rFonts w:ascii="Arial" w:hAnsi="Arial" w:cs="Arial"/>
          <w:sz w:val="20"/>
        </w:rPr>
      </w:pPr>
    </w:p>
    <w:p w14:paraId="1A1080B0" w14:textId="77777777" w:rsidR="00ED215E" w:rsidRPr="0012645B" w:rsidRDefault="00ED215E" w:rsidP="009C3C7E">
      <w:pPr>
        <w:pStyle w:val="ScheduleSectionText1"/>
        <w:ind w:left="1260" w:hanging="540"/>
        <w:rPr>
          <w:rFonts w:ascii="Arial" w:hAnsi="Arial" w:cs="Arial"/>
          <w:sz w:val="20"/>
        </w:rPr>
      </w:pPr>
    </w:p>
    <w:tbl>
      <w:tblPr>
        <w:tblStyle w:val="TableGrid"/>
        <w:tblpPr w:leftFromText="180" w:rightFromText="180" w:vertAnchor="text" w:horzAnchor="margin" w:tblpX="132" w:tblpY="26"/>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3"/>
        <w:gridCol w:w="425"/>
        <w:gridCol w:w="6795"/>
      </w:tblGrid>
      <w:tr w:rsidR="00ED215E" w:rsidRPr="0012645B" w14:paraId="292C39DB" w14:textId="77777777" w:rsidTr="0007490B">
        <w:tc>
          <w:tcPr>
            <w:tcW w:w="1853" w:type="dxa"/>
          </w:tcPr>
          <w:p w14:paraId="0625A9F8" w14:textId="77777777" w:rsidR="00ED215E" w:rsidRPr="0012645B" w:rsidRDefault="00ED215E" w:rsidP="00605349">
            <w:pPr>
              <w:pStyle w:val="ScheduleSectionText1"/>
              <w:spacing w:before="0" w:line="360" w:lineRule="auto"/>
              <w:ind w:left="29" w:hanging="29"/>
              <w:rPr>
                <w:rFonts w:ascii="Arial" w:hAnsi="Arial" w:cs="Arial"/>
                <w:sz w:val="20"/>
              </w:rPr>
            </w:pPr>
            <w:r w:rsidRPr="0012645B">
              <w:rPr>
                <w:rFonts w:ascii="Arial" w:hAnsi="Arial" w:cs="Arial"/>
                <w:sz w:val="20"/>
              </w:rPr>
              <w:t>Signature</w:t>
            </w:r>
          </w:p>
        </w:tc>
        <w:tc>
          <w:tcPr>
            <w:tcW w:w="425" w:type="dxa"/>
          </w:tcPr>
          <w:p w14:paraId="6DF65440"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w:t>
            </w:r>
          </w:p>
        </w:tc>
        <w:tc>
          <w:tcPr>
            <w:tcW w:w="6795" w:type="dxa"/>
          </w:tcPr>
          <w:p w14:paraId="1E0B0E31" w14:textId="77777777" w:rsidR="00ED215E" w:rsidRPr="0012645B" w:rsidRDefault="00ED215E" w:rsidP="00605349">
            <w:pPr>
              <w:pStyle w:val="ScheduleSectionText1"/>
              <w:spacing w:before="0" w:line="360" w:lineRule="auto"/>
              <w:ind w:firstLine="0"/>
              <w:rPr>
                <w:rFonts w:ascii="Arial" w:hAnsi="Arial" w:cs="Arial"/>
                <w:sz w:val="20"/>
              </w:rPr>
            </w:pPr>
          </w:p>
        </w:tc>
      </w:tr>
      <w:tr w:rsidR="00ED215E" w:rsidRPr="0012645B" w14:paraId="7132FBB1" w14:textId="77777777" w:rsidTr="0007490B">
        <w:tc>
          <w:tcPr>
            <w:tcW w:w="1853" w:type="dxa"/>
          </w:tcPr>
          <w:p w14:paraId="20B4480C"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Name</w:t>
            </w:r>
          </w:p>
        </w:tc>
        <w:tc>
          <w:tcPr>
            <w:tcW w:w="425" w:type="dxa"/>
          </w:tcPr>
          <w:p w14:paraId="3F3CC4C2"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w:t>
            </w:r>
          </w:p>
        </w:tc>
        <w:sdt>
          <w:sdtPr>
            <w:rPr>
              <w:rFonts w:ascii="Arial" w:hAnsi="Arial" w:cs="Arial"/>
              <w:sz w:val="20"/>
            </w:rPr>
            <w:id w:val="1470170936"/>
            <w:placeholder>
              <w:docPart w:val="BCE967EC2F8B425AA707640F8AB21046"/>
            </w:placeholder>
            <w:showingPlcHdr/>
          </w:sdtPr>
          <w:sdtContent>
            <w:tc>
              <w:tcPr>
                <w:tcW w:w="6795" w:type="dxa"/>
              </w:tcPr>
              <w:p w14:paraId="19551C7F" w14:textId="77777777" w:rsidR="00ED215E" w:rsidRPr="0012645B" w:rsidRDefault="00ED215E" w:rsidP="00605349">
                <w:pPr>
                  <w:pStyle w:val="ScheduleSectionText1"/>
                  <w:spacing w:before="0" w:line="360" w:lineRule="auto"/>
                  <w:ind w:firstLine="0"/>
                  <w:rPr>
                    <w:rFonts w:ascii="Arial" w:hAnsi="Arial" w:cs="Arial"/>
                    <w:sz w:val="20"/>
                  </w:rPr>
                </w:pPr>
                <w:r w:rsidRPr="0012645B">
                  <w:rPr>
                    <w:rStyle w:val="PlaceholderText"/>
                    <w:rFonts w:ascii="Arial" w:hAnsi="Arial" w:cs="Arial"/>
                    <w:sz w:val="20"/>
                  </w:rPr>
                  <w:t>Click or tap here to enter text.</w:t>
                </w:r>
              </w:p>
            </w:tc>
          </w:sdtContent>
        </w:sdt>
      </w:tr>
      <w:tr w:rsidR="00ED215E" w:rsidRPr="0012645B" w14:paraId="4D21DB8C" w14:textId="77777777" w:rsidTr="0007490B">
        <w:tc>
          <w:tcPr>
            <w:tcW w:w="1853" w:type="dxa"/>
          </w:tcPr>
          <w:p w14:paraId="4BEEA10C"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Designation</w:t>
            </w:r>
          </w:p>
        </w:tc>
        <w:tc>
          <w:tcPr>
            <w:tcW w:w="425" w:type="dxa"/>
          </w:tcPr>
          <w:p w14:paraId="1CA52AFE"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w:t>
            </w:r>
          </w:p>
        </w:tc>
        <w:sdt>
          <w:sdtPr>
            <w:rPr>
              <w:rFonts w:ascii="Arial" w:hAnsi="Arial" w:cs="Arial"/>
              <w:sz w:val="20"/>
            </w:rPr>
            <w:id w:val="2064674673"/>
            <w:placeholder>
              <w:docPart w:val="DefaultPlaceholder_-1854013439"/>
            </w:placeholder>
            <w:showingPlcHdr/>
            <w:dropDownList>
              <w:listItem w:value="Choose an item."/>
              <w:listItem w:displayText="Chief Executive Officer" w:value="Chief Executive Officer"/>
              <w:listItem w:displayText="Director" w:value="Director"/>
              <w:listItem w:displayText="Corporate Secretary" w:value="Corporate Secretary"/>
            </w:dropDownList>
          </w:sdtPr>
          <w:sdtContent>
            <w:tc>
              <w:tcPr>
                <w:tcW w:w="6795" w:type="dxa"/>
              </w:tcPr>
              <w:p w14:paraId="076F1FC1" w14:textId="77777777" w:rsidR="00ED215E" w:rsidRPr="0012645B" w:rsidRDefault="00ED215E" w:rsidP="00605349">
                <w:pPr>
                  <w:pStyle w:val="ScheduleSectionText1"/>
                  <w:spacing w:before="0" w:line="360" w:lineRule="auto"/>
                  <w:ind w:firstLine="0"/>
                  <w:rPr>
                    <w:rFonts w:ascii="Arial" w:hAnsi="Arial" w:cs="Arial"/>
                    <w:sz w:val="20"/>
                  </w:rPr>
                </w:pPr>
                <w:r w:rsidRPr="0012645B">
                  <w:rPr>
                    <w:rStyle w:val="PlaceholderText"/>
                    <w:rFonts w:ascii="Arial" w:hAnsi="Arial" w:cs="Arial"/>
                    <w:sz w:val="20"/>
                  </w:rPr>
                  <w:t>Choose an item.</w:t>
                </w:r>
              </w:p>
            </w:tc>
          </w:sdtContent>
        </w:sdt>
      </w:tr>
      <w:tr w:rsidR="00ED215E" w:rsidRPr="0012645B" w14:paraId="1279F871" w14:textId="77777777" w:rsidTr="0007490B">
        <w:tc>
          <w:tcPr>
            <w:tcW w:w="1853" w:type="dxa"/>
          </w:tcPr>
          <w:p w14:paraId="26F058B0"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Date</w:t>
            </w:r>
          </w:p>
        </w:tc>
        <w:tc>
          <w:tcPr>
            <w:tcW w:w="425" w:type="dxa"/>
          </w:tcPr>
          <w:p w14:paraId="6D870EB5" w14:textId="77777777" w:rsidR="00ED215E" w:rsidRPr="0012645B" w:rsidRDefault="00ED215E" w:rsidP="00605349">
            <w:pPr>
              <w:pStyle w:val="ScheduleSectionText1"/>
              <w:spacing w:before="0" w:line="360" w:lineRule="auto"/>
              <w:ind w:firstLine="0"/>
              <w:rPr>
                <w:rFonts w:ascii="Arial" w:hAnsi="Arial" w:cs="Arial"/>
                <w:sz w:val="20"/>
              </w:rPr>
            </w:pPr>
            <w:r w:rsidRPr="0012645B">
              <w:rPr>
                <w:rFonts w:ascii="Arial" w:hAnsi="Arial" w:cs="Arial"/>
                <w:sz w:val="20"/>
              </w:rPr>
              <w:t>:</w:t>
            </w:r>
          </w:p>
        </w:tc>
        <w:tc>
          <w:tcPr>
            <w:tcW w:w="6795" w:type="dxa"/>
          </w:tcPr>
          <w:p w14:paraId="714C2D7D" w14:textId="77777777" w:rsidR="00ED215E" w:rsidRPr="0012645B" w:rsidRDefault="00000000" w:rsidP="00605349">
            <w:pPr>
              <w:pStyle w:val="ScheduleSectionText1"/>
              <w:spacing w:before="0" w:line="360" w:lineRule="auto"/>
              <w:ind w:firstLine="0"/>
              <w:rPr>
                <w:rFonts w:ascii="Arial" w:hAnsi="Arial" w:cs="Arial"/>
                <w:sz w:val="20"/>
              </w:rPr>
            </w:pPr>
            <w:sdt>
              <w:sdtPr>
                <w:rPr>
                  <w:rFonts w:ascii="Arial" w:hAnsi="Arial" w:cs="Arial"/>
                  <w:sz w:val="20"/>
                </w:rPr>
                <w:id w:val="-1774932231"/>
                <w:placeholder>
                  <w:docPart w:val="3E45820257864DB9B4FDCA3DFC014EC4"/>
                </w:placeholder>
                <w:showingPlcHdr/>
                <w:date>
                  <w:dateFormat w:val="dd-MM-yy"/>
                  <w:lid w:val="en-SG"/>
                  <w:storeMappedDataAs w:val="dateTime"/>
                  <w:calendar w:val="gregorian"/>
                </w:date>
              </w:sdtPr>
              <w:sdtContent>
                <w:r w:rsidR="00ED215E" w:rsidRPr="0012645B">
                  <w:rPr>
                    <w:rStyle w:val="PlaceholderText"/>
                    <w:rFonts w:ascii="Arial" w:hAnsi="Arial" w:cs="Arial"/>
                    <w:sz w:val="20"/>
                  </w:rPr>
                  <w:t>Click or tap to enter a date.</w:t>
                </w:r>
              </w:sdtContent>
            </w:sdt>
            <w:r w:rsidR="00ED215E" w:rsidRPr="0012645B">
              <w:rPr>
                <w:rFonts w:ascii="Arial" w:hAnsi="Arial" w:cs="Arial"/>
                <w:sz w:val="20"/>
              </w:rPr>
              <w:t>(DD/MM/YY)</w:t>
            </w:r>
          </w:p>
        </w:tc>
      </w:tr>
    </w:tbl>
    <w:p w14:paraId="6C3CCD68" w14:textId="77777777" w:rsidR="009C3C7E" w:rsidRPr="0012645B" w:rsidRDefault="009C3C7E" w:rsidP="002D35D6">
      <w:pPr>
        <w:pStyle w:val="ScheduleSectionText1"/>
        <w:tabs>
          <w:tab w:val="left" w:pos="567"/>
        </w:tabs>
        <w:spacing w:before="0"/>
        <w:ind w:firstLine="0"/>
        <w:rPr>
          <w:rFonts w:ascii="Arial" w:hAnsi="Arial" w:cs="Arial"/>
          <w:sz w:val="20"/>
        </w:rPr>
      </w:pPr>
    </w:p>
    <w:sectPr w:rsidR="009C3C7E" w:rsidRPr="0012645B" w:rsidSect="00605349">
      <w:headerReference w:type="default" r:id="rId15"/>
      <w:footerReference w:type="default" r:id="rId16"/>
      <w:pgSz w:w="11909" w:h="16834" w:code="9"/>
      <w:pgMar w:top="1440" w:right="127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7E52" w14:textId="77777777" w:rsidR="00AD5E05" w:rsidRDefault="00AD5E05">
      <w:r>
        <w:separator/>
      </w:r>
    </w:p>
  </w:endnote>
  <w:endnote w:type="continuationSeparator" w:id="0">
    <w:p w14:paraId="03F0B52B" w14:textId="77777777" w:rsidR="00AD5E05" w:rsidRDefault="00AD5E05">
      <w:r>
        <w:continuationSeparator/>
      </w:r>
    </w:p>
  </w:endnote>
  <w:endnote w:type="continuationNotice" w:id="1">
    <w:p w14:paraId="209DE4B5" w14:textId="77777777" w:rsidR="00AD5E05" w:rsidRDefault="00AD5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1FE7" w14:textId="77777777" w:rsidR="00E92149" w:rsidRPr="00077E4D" w:rsidRDefault="00E92149">
    <w:pPr>
      <w:pStyle w:val="Footer"/>
      <w:rPr>
        <w:rFonts w:asciiTheme="minorHAnsi" w:hAnsiTheme="minorHAnsi" w:cstheme="minorHAnsi"/>
        <w:sz w:val="22"/>
        <w:szCs w:val="22"/>
        <w:lang w:val="en-US"/>
      </w:rPr>
    </w:pPr>
    <w:r w:rsidRPr="00077E4D">
      <w:rPr>
        <w:rFonts w:asciiTheme="minorHAnsi" w:hAnsiTheme="minorHAnsi" w:cstheme="minorHAnsi"/>
        <w:sz w:val="22"/>
        <w:szCs w:val="22"/>
        <w:lang w:val="en-US"/>
      </w:rPr>
      <w:t xml:space="preserve">Revised </w:t>
    </w:r>
    <w:r>
      <w:rPr>
        <w:rFonts w:asciiTheme="minorHAnsi" w:hAnsiTheme="minorHAnsi" w:cstheme="minorHAnsi"/>
        <w:sz w:val="22"/>
        <w:szCs w:val="22"/>
        <w:lang w:val="en-US"/>
      </w:rPr>
      <w:t xml:space="preserve">on </w:t>
    </w:r>
    <w:r w:rsidR="00FF74DF">
      <w:rPr>
        <w:rFonts w:asciiTheme="minorHAnsi" w:hAnsiTheme="minorHAnsi" w:cstheme="minorHAnsi"/>
        <w:sz w:val="22"/>
        <w:szCs w:val="22"/>
        <w:lang w:val="en-US"/>
      </w:rPr>
      <w:t xml:space="preserve">6 May </w:t>
    </w:r>
    <w:r w:rsidR="00BE1EB2">
      <w:rPr>
        <w:rFonts w:asciiTheme="minorHAnsi" w:hAnsiTheme="minorHAnsi" w:cstheme="minorHAnsi"/>
        <w:sz w:val="22"/>
        <w:szCs w:val="22"/>
        <w:lang w:val="en-US"/>
      </w:rPr>
      <w:t>20</w:t>
    </w:r>
    <w:r w:rsidR="00FF74DF">
      <w:rPr>
        <w:rFonts w:asciiTheme="minorHAnsi" w:hAnsiTheme="minorHAnsi" w:cstheme="minorHAnsi"/>
        <w:sz w:val="22"/>
        <w:szCs w:val="22"/>
        <w:lang w:val="en-US"/>
      </w:rPr>
      <w:t>21</w:t>
    </w:r>
  </w:p>
  <w:p w14:paraId="76EBB103" w14:textId="77777777" w:rsidR="00E92149" w:rsidRPr="00F5565E" w:rsidRDefault="00E92149" w:rsidP="001E3F33">
    <w:pP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2EF8" w14:textId="77777777" w:rsidR="00AD5E05" w:rsidRDefault="00AD5E05">
      <w:r>
        <w:separator/>
      </w:r>
    </w:p>
  </w:footnote>
  <w:footnote w:type="continuationSeparator" w:id="0">
    <w:p w14:paraId="58859E7A" w14:textId="77777777" w:rsidR="00AD5E05" w:rsidRDefault="00AD5E05">
      <w:r>
        <w:continuationSeparator/>
      </w:r>
    </w:p>
  </w:footnote>
  <w:footnote w:type="continuationNotice" w:id="1">
    <w:p w14:paraId="2186AA52" w14:textId="77777777" w:rsidR="00AD5E05" w:rsidRDefault="00AD5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8F5" w14:textId="77777777" w:rsidR="00E92149" w:rsidRPr="00077E4D" w:rsidRDefault="00E92149">
    <w:pPr>
      <w:pStyle w:val="Header"/>
      <w:jc w:val="center"/>
      <w:rPr>
        <w:rFonts w:asciiTheme="minorHAnsi" w:hAnsiTheme="minorHAnsi" w:cstheme="minorHAnsi"/>
        <w:sz w:val="22"/>
        <w:szCs w:val="22"/>
      </w:rPr>
    </w:pPr>
    <w:r w:rsidRPr="00077E4D">
      <w:rPr>
        <w:rFonts w:asciiTheme="minorHAnsi" w:hAnsiTheme="minorHAnsi" w:cstheme="minorHAnsi"/>
        <w:sz w:val="22"/>
        <w:szCs w:val="22"/>
      </w:rPr>
      <w:fldChar w:fldCharType="begin"/>
    </w:r>
    <w:r w:rsidRPr="00077E4D">
      <w:rPr>
        <w:rFonts w:asciiTheme="minorHAnsi" w:hAnsiTheme="minorHAnsi" w:cstheme="minorHAnsi"/>
        <w:sz w:val="22"/>
        <w:szCs w:val="22"/>
      </w:rPr>
      <w:instrText xml:space="preserve"> PAGE   \* MERGEFORMAT </w:instrText>
    </w:r>
    <w:r w:rsidRPr="00077E4D">
      <w:rPr>
        <w:rFonts w:asciiTheme="minorHAnsi" w:hAnsiTheme="minorHAnsi" w:cstheme="minorHAnsi"/>
        <w:sz w:val="22"/>
        <w:szCs w:val="22"/>
      </w:rPr>
      <w:fldChar w:fldCharType="separate"/>
    </w:r>
    <w:r w:rsidR="00EC63CF">
      <w:rPr>
        <w:rFonts w:asciiTheme="minorHAnsi" w:hAnsiTheme="minorHAnsi" w:cstheme="minorHAnsi"/>
        <w:noProof/>
        <w:sz w:val="22"/>
        <w:szCs w:val="22"/>
      </w:rPr>
      <w:t>1</w:t>
    </w:r>
    <w:r w:rsidRPr="00077E4D">
      <w:rPr>
        <w:rFonts w:asciiTheme="minorHAnsi" w:hAnsiTheme="minorHAnsi" w:cstheme="minorHAnsi"/>
        <w:sz w:val="22"/>
        <w:szCs w:val="22"/>
      </w:rPr>
      <w:fldChar w:fldCharType="end"/>
    </w:r>
  </w:p>
  <w:p w14:paraId="34FCC2DB" w14:textId="77777777" w:rsidR="00E92149" w:rsidRPr="00F30CB0" w:rsidRDefault="00E92149" w:rsidP="00F30CB0">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EF6"/>
    <w:multiLevelType w:val="hybridMultilevel"/>
    <w:tmpl w:val="D2FE098C"/>
    <w:lvl w:ilvl="0" w:tplc="18DAE7B4">
      <w:start w:val="1"/>
      <w:numFmt w:val="lowerRoman"/>
      <w:lvlText w:val="(%1)"/>
      <w:lvlJc w:val="left"/>
      <w:pPr>
        <w:ind w:left="1287" w:hanging="360"/>
      </w:pPr>
      <w:rPr>
        <w:rFonts w:hint="default"/>
      </w:rPr>
    </w:lvl>
    <w:lvl w:ilvl="1" w:tplc="8AE02594">
      <w:start w:val="1"/>
      <w:numFmt w:val="lowerLetter"/>
      <w:lvlText w:val="(%2)"/>
      <w:lvlJc w:val="left"/>
      <w:pPr>
        <w:ind w:left="2007" w:hanging="360"/>
      </w:pPr>
      <w:rPr>
        <w:rFonts w:hint="default"/>
        <w:i w:val="0"/>
      </w:rPr>
    </w:lvl>
    <w:lvl w:ilvl="2" w:tplc="A0F092B8">
      <w:start w:val="1"/>
      <w:numFmt w:val="bullet"/>
      <w:lvlText w:val="-"/>
      <w:lvlJc w:val="left"/>
      <w:pPr>
        <w:ind w:left="2907" w:hanging="360"/>
      </w:pPr>
      <w:rPr>
        <w:rFonts w:ascii="Calibri" w:eastAsia="Arial" w:hAnsi="Calibri" w:cs="Calibri" w:hint="default"/>
      </w:rPr>
    </w:lvl>
    <w:lvl w:ilvl="3" w:tplc="3716CBD6">
      <w:start w:val="1"/>
      <w:numFmt w:val="lowerLetter"/>
      <w:lvlText w:val="(%4)"/>
      <w:lvlJc w:val="left"/>
      <w:pPr>
        <w:ind w:left="3447" w:hanging="360"/>
      </w:pPr>
      <w:rPr>
        <w:rFonts w:hint="default"/>
      </w:r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 w15:restartNumberingAfterBreak="0">
    <w:nsid w:val="031B64BE"/>
    <w:multiLevelType w:val="multilevel"/>
    <w:tmpl w:val="3948F3C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2C494F"/>
    <w:multiLevelType w:val="hybridMultilevel"/>
    <w:tmpl w:val="99908EF6"/>
    <w:lvl w:ilvl="0" w:tplc="BF84D414">
      <w:start w:val="9"/>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0876551D"/>
    <w:multiLevelType w:val="hybridMultilevel"/>
    <w:tmpl w:val="594ACCE0"/>
    <w:lvl w:ilvl="0" w:tplc="48A69D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9443500"/>
    <w:multiLevelType w:val="hybridMultilevel"/>
    <w:tmpl w:val="1540953C"/>
    <w:lvl w:ilvl="0" w:tplc="E9CE2122">
      <w:start w:val="1"/>
      <w:numFmt w:val="lowerLetter"/>
      <w:lvlText w:val="(%1)"/>
      <w:lvlJc w:val="left"/>
      <w:pPr>
        <w:ind w:left="1086" w:hanging="726"/>
      </w:pPr>
      <w:rPr>
        <w:rFonts w:asciiTheme="minorHAnsi" w:eastAsia="Times New Roman" w:hAnsiTheme="minorHAnsi" w:cstheme="minorHAns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ACA08F9"/>
    <w:multiLevelType w:val="hybridMultilevel"/>
    <w:tmpl w:val="A8204664"/>
    <w:lvl w:ilvl="0" w:tplc="28EC3696">
      <w:start w:val="1"/>
      <w:numFmt w:val="lowerLetter"/>
      <w:lvlText w:val="(%1)"/>
      <w:lvlJc w:val="left"/>
      <w:pPr>
        <w:tabs>
          <w:tab w:val="num" w:pos="1422"/>
        </w:tabs>
        <w:ind w:left="1422" w:hanging="360"/>
      </w:pPr>
      <w:rPr>
        <w:rFonts w:hint="default"/>
      </w:rPr>
    </w:lvl>
    <w:lvl w:ilvl="1" w:tplc="04090019" w:tentative="1">
      <w:start w:val="1"/>
      <w:numFmt w:val="lowerLetter"/>
      <w:lvlText w:val="%2."/>
      <w:lvlJc w:val="left"/>
      <w:pPr>
        <w:tabs>
          <w:tab w:val="num" w:pos="2142"/>
        </w:tabs>
        <w:ind w:left="2142" w:hanging="360"/>
      </w:pPr>
    </w:lvl>
    <w:lvl w:ilvl="2" w:tplc="0409001B" w:tentative="1">
      <w:start w:val="1"/>
      <w:numFmt w:val="lowerRoman"/>
      <w:lvlText w:val="%3."/>
      <w:lvlJc w:val="right"/>
      <w:pPr>
        <w:tabs>
          <w:tab w:val="num" w:pos="2862"/>
        </w:tabs>
        <w:ind w:left="2862" w:hanging="180"/>
      </w:pPr>
    </w:lvl>
    <w:lvl w:ilvl="3" w:tplc="0409000F" w:tentative="1">
      <w:start w:val="1"/>
      <w:numFmt w:val="decimal"/>
      <w:lvlText w:val="%4."/>
      <w:lvlJc w:val="left"/>
      <w:pPr>
        <w:tabs>
          <w:tab w:val="num" w:pos="3582"/>
        </w:tabs>
        <w:ind w:left="3582" w:hanging="360"/>
      </w:pPr>
    </w:lvl>
    <w:lvl w:ilvl="4" w:tplc="04090019" w:tentative="1">
      <w:start w:val="1"/>
      <w:numFmt w:val="lowerLetter"/>
      <w:lvlText w:val="%5."/>
      <w:lvlJc w:val="left"/>
      <w:pPr>
        <w:tabs>
          <w:tab w:val="num" w:pos="4302"/>
        </w:tabs>
        <w:ind w:left="4302" w:hanging="360"/>
      </w:pPr>
    </w:lvl>
    <w:lvl w:ilvl="5" w:tplc="0409001B" w:tentative="1">
      <w:start w:val="1"/>
      <w:numFmt w:val="lowerRoman"/>
      <w:lvlText w:val="%6."/>
      <w:lvlJc w:val="right"/>
      <w:pPr>
        <w:tabs>
          <w:tab w:val="num" w:pos="5022"/>
        </w:tabs>
        <w:ind w:left="5022" w:hanging="180"/>
      </w:pPr>
    </w:lvl>
    <w:lvl w:ilvl="6" w:tplc="0409000F" w:tentative="1">
      <w:start w:val="1"/>
      <w:numFmt w:val="decimal"/>
      <w:lvlText w:val="%7."/>
      <w:lvlJc w:val="left"/>
      <w:pPr>
        <w:tabs>
          <w:tab w:val="num" w:pos="5742"/>
        </w:tabs>
        <w:ind w:left="5742" w:hanging="360"/>
      </w:pPr>
    </w:lvl>
    <w:lvl w:ilvl="7" w:tplc="04090019" w:tentative="1">
      <w:start w:val="1"/>
      <w:numFmt w:val="lowerLetter"/>
      <w:lvlText w:val="%8."/>
      <w:lvlJc w:val="left"/>
      <w:pPr>
        <w:tabs>
          <w:tab w:val="num" w:pos="6462"/>
        </w:tabs>
        <w:ind w:left="6462" w:hanging="360"/>
      </w:pPr>
    </w:lvl>
    <w:lvl w:ilvl="8" w:tplc="0409001B" w:tentative="1">
      <w:start w:val="1"/>
      <w:numFmt w:val="lowerRoman"/>
      <w:lvlText w:val="%9."/>
      <w:lvlJc w:val="right"/>
      <w:pPr>
        <w:tabs>
          <w:tab w:val="num" w:pos="7182"/>
        </w:tabs>
        <w:ind w:left="7182" w:hanging="180"/>
      </w:pPr>
    </w:lvl>
  </w:abstractNum>
  <w:abstractNum w:abstractNumId="6" w15:restartNumberingAfterBreak="0">
    <w:nsid w:val="0D007C81"/>
    <w:multiLevelType w:val="hybridMultilevel"/>
    <w:tmpl w:val="61FC8886"/>
    <w:lvl w:ilvl="0" w:tplc="8AE02594">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D971BD0"/>
    <w:multiLevelType w:val="hybridMultilevel"/>
    <w:tmpl w:val="6FAECAEA"/>
    <w:lvl w:ilvl="0" w:tplc="18DAE7B4">
      <w:start w:val="1"/>
      <w:numFmt w:val="lowerRoman"/>
      <w:lvlText w:val="(%1)"/>
      <w:lvlJc w:val="left"/>
      <w:pPr>
        <w:ind w:left="1287" w:hanging="72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0F457385"/>
    <w:multiLevelType w:val="multilevel"/>
    <w:tmpl w:val="71F8CC56"/>
    <w:lvl w:ilvl="0">
      <w:start w:val="7"/>
      <w:numFmt w:val="decimal"/>
      <w:lvlText w:val="%1"/>
      <w:lvlJc w:val="left"/>
      <w:pPr>
        <w:ind w:left="360" w:hanging="360"/>
      </w:pPr>
    </w:lvl>
    <w:lvl w:ilvl="1">
      <w:start w:val="7"/>
      <w:numFmt w:val="decimal"/>
      <w:lvlText w:val="8.%2"/>
      <w:lvlJc w:val="left"/>
      <w:pPr>
        <w:ind w:left="720" w:hanging="360"/>
      </w:pPr>
      <w:rPr>
        <w:rFonts w:ascii="Arial" w:hAnsi="Arial" w:cs="Arial" w:hint="default"/>
        <w:b w:val="0"/>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0FF56B15"/>
    <w:multiLevelType w:val="hybridMultilevel"/>
    <w:tmpl w:val="C8285650"/>
    <w:lvl w:ilvl="0" w:tplc="C9708B80">
      <w:start w:val="1"/>
      <w:numFmt w:val="decimal"/>
      <w:lvlText w:val="8.%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1A975512"/>
    <w:multiLevelType w:val="hybridMultilevel"/>
    <w:tmpl w:val="C76E419E"/>
    <w:lvl w:ilvl="0" w:tplc="B31491FC">
      <w:start w:val="5"/>
      <w:numFmt w:val="decimal"/>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17465350">
      <w:start w:val="1"/>
      <w:numFmt w:val="bullet"/>
      <w:lvlText w:val=""/>
      <w:lvlJc w:val="left"/>
      <w:pPr>
        <w:ind w:left="1425"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931655FE">
      <w:start w:val="1"/>
      <w:numFmt w:val="bullet"/>
      <w:lvlText w:val="▪"/>
      <w:lvlJc w:val="left"/>
      <w:pPr>
        <w:ind w:left="18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6F32485A">
      <w:start w:val="1"/>
      <w:numFmt w:val="bullet"/>
      <w:lvlText w:val="•"/>
      <w:lvlJc w:val="left"/>
      <w:pPr>
        <w:ind w:left="25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36C20F04">
      <w:start w:val="1"/>
      <w:numFmt w:val="bullet"/>
      <w:lvlText w:val="o"/>
      <w:lvlJc w:val="left"/>
      <w:pPr>
        <w:ind w:left="32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869EF786">
      <w:start w:val="1"/>
      <w:numFmt w:val="bullet"/>
      <w:lvlText w:val="▪"/>
      <w:lvlJc w:val="left"/>
      <w:pPr>
        <w:ind w:left="39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57FCCD78">
      <w:start w:val="1"/>
      <w:numFmt w:val="bullet"/>
      <w:lvlText w:val="•"/>
      <w:lvlJc w:val="left"/>
      <w:pPr>
        <w:ind w:left="46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33C6AB68">
      <w:start w:val="1"/>
      <w:numFmt w:val="bullet"/>
      <w:lvlText w:val="o"/>
      <w:lvlJc w:val="left"/>
      <w:pPr>
        <w:ind w:left="54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324CD30E">
      <w:start w:val="1"/>
      <w:numFmt w:val="bullet"/>
      <w:lvlText w:val="▪"/>
      <w:lvlJc w:val="left"/>
      <w:pPr>
        <w:ind w:left="61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1E63711B"/>
    <w:multiLevelType w:val="multilevel"/>
    <w:tmpl w:val="C5165D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1C41CC1"/>
    <w:multiLevelType w:val="hybridMultilevel"/>
    <w:tmpl w:val="ED544516"/>
    <w:lvl w:ilvl="0" w:tplc="F6F838F4">
      <w:start w:val="1"/>
      <w:numFmt w:val="decimal"/>
      <w:lvlText w:val="(%1)"/>
      <w:lvlJc w:val="left"/>
      <w:pPr>
        <w:ind w:left="720" w:hanging="360"/>
      </w:pPr>
      <w:rPr>
        <w:rFonts w:hint="default"/>
      </w:rPr>
    </w:lvl>
    <w:lvl w:ilvl="1" w:tplc="AE8A5A22">
      <w:start w:val="1"/>
      <w:numFmt w:val="lowerLetter"/>
      <w:lvlText w:val="(%2)"/>
      <w:lvlJc w:val="left"/>
      <w:pPr>
        <w:ind w:left="1656" w:hanging="576"/>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6DB65C2"/>
    <w:multiLevelType w:val="multilevel"/>
    <w:tmpl w:val="04848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73C5268"/>
    <w:multiLevelType w:val="hybridMultilevel"/>
    <w:tmpl w:val="427C198C"/>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B0638FC"/>
    <w:multiLevelType w:val="hybridMultilevel"/>
    <w:tmpl w:val="C652E8AC"/>
    <w:lvl w:ilvl="0" w:tplc="18DAE7B4">
      <w:start w:val="1"/>
      <w:numFmt w:val="lowerRoman"/>
      <w:lvlText w:val="(%1)"/>
      <w:lvlJc w:val="left"/>
      <w:pPr>
        <w:ind w:left="1287" w:hanging="360"/>
      </w:pPr>
      <w:rPr>
        <w:rFonts w:hint="default"/>
      </w:rPr>
    </w:lvl>
    <w:lvl w:ilvl="1" w:tplc="18DAE7B4">
      <w:start w:val="1"/>
      <w:numFmt w:val="lowerRoman"/>
      <w:lvlText w:val="(%2)"/>
      <w:lvlJc w:val="left"/>
      <w:pPr>
        <w:ind w:left="2007" w:hanging="360"/>
      </w:pPr>
      <w:rPr>
        <w:rFonts w:hint="default"/>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6" w15:restartNumberingAfterBreak="0">
    <w:nsid w:val="2E6102D4"/>
    <w:multiLevelType w:val="multilevel"/>
    <w:tmpl w:val="6DD2AB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FBD10F2"/>
    <w:multiLevelType w:val="multilevel"/>
    <w:tmpl w:val="773E1F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5A582B"/>
    <w:multiLevelType w:val="hybridMultilevel"/>
    <w:tmpl w:val="17F2EC46"/>
    <w:lvl w:ilvl="0" w:tplc="4EBCF718">
      <w:start w:val="1"/>
      <w:numFmt w:val="lowerRoman"/>
      <w:lvlText w:val="(%1)"/>
      <w:lvlJc w:val="left"/>
      <w:pPr>
        <w:ind w:left="1429" w:hanging="720"/>
      </w:pPr>
      <w:rPr>
        <w:rFonts w:hint="default"/>
        <w:b w:val="0"/>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9" w15:restartNumberingAfterBreak="0">
    <w:nsid w:val="3B723456"/>
    <w:multiLevelType w:val="multilevel"/>
    <w:tmpl w:val="F36C07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6F3BBD"/>
    <w:multiLevelType w:val="hybridMultilevel"/>
    <w:tmpl w:val="009CD350"/>
    <w:lvl w:ilvl="0" w:tplc="28EC3696">
      <w:start w:val="1"/>
      <w:numFmt w:val="lowerLetter"/>
      <w:lvlText w:val="(%1)"/>
      <w:lvlJc w:val="left"/>
      <w:pPr>
        <w:ind w:left="1287" w:hanging="360"/>
      </w:pPr>
      <w:rPr>
        <w:rFonts w:hint="default"/>
      </w:rPr>
    </w:lvl>
    <w:lvl w:ilvl="1" w:tplc="28EC3696">
      <w:start w:val="1"/>
      <w:numFmt w:val="lowerLetter"/>
      <w:lvlText w:val="(%2)"/>
      <w:lvlJc w:val="left"/>
      <w:pPr>
        <w:ind w:left="2007" w:hanging="360"/>
      </w:pPr>
      <w:rPr>
        <w:rFonts w:hint="default"/>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1" w15:restartNumberingAfterBreak="0">
    <w:nsid w:val="4025049D"/>
    <w:multiLevelType w:val="hybridMultilevel"/>
    <w:tmpl w:val="5B72AB18"/>
    <w:lvl w:ilvl="0" w:tplc="18DAE7B4">
      <w:start w:val="1"/>
      <w:numFmt w:val="lowerRoman"/>
      <w:lvlText w:val="(%1)"/>
      <w:lvlJc w:val="left"/>
      <w:pPr>
        <w:ind w:left="927" w:hanging="360"/>
      </w:pPr>
      <w:rPr>
        <w:rFonts w:hint="default"/>
        <w:i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2" w15:restartNumberingAfterBreak="0">
    <w:nsid w:val="44035C17"/>
    <w:multiLevelType w:val="hybridMultilevel"/>
    <w:tmpl w:val="765E9314"/>
    <w:lvl w:ilvl="0" w:tplc="8AE02594">
      <w:start w:val="1"/>
      <w:numFmt w:val="lowerLetter"/>
      <w:lvlText w:val="(%1)"/>
      <w:lvlJc w:val="left"/>
      <w:pPr>
        <w:ind w:left="1287" w:hanging="360"/>
      </w:pPr>
      <w:rPr>
        <w:rFonts w:hint="default"/>
        <w:i w:val="0"/>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3" w15:restartNumberingAfterBreak="0">
    <w:nsid w:val="4470321F"/>
    <w:multiLevelType w:val="hybridMultilevel"/>
    <w:tmpl w:val="89E6AA42"/>
    <w:lvl w:ilvl="0" w:tplc="C39E0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30248"/>
    <w:multiLevelType w:val="hybridMultilevel"/>
    <w:tmpl w:val="64602624"/>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8715197"/>
    <w:multiLevelType w:val="hybridMultilevel"/>
    <w:tmpl w:val="8AB8215E"/>
    <w:lvl w:ilvl="0" w:tplc="4EBCF718">
      <w:start w:val="1"/>
      <w:numFmt w:val="lowerRoman"/>
      <w:lvlText w:val="(%1)"/>
      <w:lvlJc w:val="left"/>
      <w:pPr>
        <w:ind w:left="927" w:hanging="360"/>
      </w:pPr>
      <w:rPr>
        <w:rFonts w:hint="default"/>
        <w:b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6" w15:restartNumberingAfterBreak="0">
    <w:nsid w:val="49CC5828"/>
    <w:multiLevelType w:val="hybridMultilevel"/>
    <w:tmpl w:val="790E9E44"/>
    <w:lvl w:ilvl="0" w:tplc="E9CE2122">
      <w:start w:val="1"/>
      <w:numFmt w:val="lowerLetter"/>
      <w:lvlText w:val="(%1)"/>
      <w:lvlJc w:val="left"/>
      <w:pPr>
        <w:ind w:left="1080" w:hanging="720"/>
      </w:pPr>
      <w:rPr>
        <w:rFonts w:asciiTheme="minorHAnsi" w:eastAsia="Times New Roman" w:hAnsiTheme="minorHAnsi" w:cstheme="minorHAnsi" w:hint="default"/>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C39611F"/>
    <w:multiLevelType w:val="hybridMultilevel"/>
    <w:tmpl w:val="8558F0AA"/>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67A6BC86">
      <w:start w:val="1"/>
      <w:numFmt w:val="lowerRoman"/>
      <w:lvlText w:val="(%4)"/>
      <w:lvlJc w:val="left"/>
      <w:pPr>
        <w:ind w:left="2880" w:hanging="360"/>
      </w:pPr>
      <w:rPr>
        <w:rFonts w:asciiTheme="minorHAnsi" w:eastAsia="Times New Roman" w:hAnsiTheme="minorHAnsi" w:cstheme="minorHAnsi"/>
        <w:b w:val="0"/>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2541E70"/>
    <w:multiLevelType w:val="hybridMultilevel"/>
    <w:tmpl w:val="CAB403A6"/>
    <w:lvl w:ilvl="0" w:tplc="18DAE7B4">
      <w:start w:val="1"/>
      <w:numFmt w:val="lowerRoman"/>
      <w:lvlText w:val="(%1)"/>
      <w:lvlJc w:val="left"/>
      <w:pPr>
        <w:ind w:left="1287" w:hanging="360"/>
      </w:pPr>
      <w:rPr>
        <w:rFonts w:hint="default"/>
      </w:rPr>
    </w:lvl>
    <w:lvl w:ilvl="1" w:tplc="18DAE7B4">
      <w:start w:val="1"/>
      <w:numFmt w:val="lowerRoman"/>
      <w:lvlText w:val="(%2)"/>
      <w:lvlJc w:val="left"/>
      <w:pPr>
        <w:ind w:left="2007" w:hanging="360"/>
      </w:pPr>
      <w:rPr>
        <w:rFonts w:hint="default"/>
      </w:rPr>
    </w:lvl>
    <w:lvl w:ilvl="2" w:tplc="A0F092B8">
      <w:start w:val="1"/>
      <w:numFmt w:val="bullet"/>
      <w:lvlText w:val="-"/>
      <w:lvlJc w:val="left"/>
      <w:pPr>
        <w:ind w:left="2907" w:hanging="360"/>
      </w:pPr>
      <w:rPr>
        <w:rFonts w:ascii="Calibri" w:eastAsia="Arial" w:hAnsi="Calibri" w:cs="Calibri" w:hint="default"/>
      </w:rPr>
    </w:lvl>
    <w:lvl w:ilvl="3" w:tplc="3716CBD6">
      <w:start w:val="1"/>
      <w:numFmt w:val="lowerLetter"/>
      <w:lvlText w:val="(%4)"/>
      <w:lvlJc w:val="left"/>
      <w:pPr>
        <w:ind w:left="3447" w:hanging="360"/>
      </w:pPr>
      <w:rPr>
        <w:rFonts w:hint="default"/>
      </w:r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9" w15:restartNumberingAfterBreak="0">
    <w:nsid w:val="570F1A39"/>
    <w:multiLevelType w:val="hybridMultilevel"/>
    <w:tmpl w:val="8E24919E"/>
    <w:lvl w:ilvl="0" w:tplc="EA905D10">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ACF079F"/>
    <w:multiLevelType w:val="hybridMultilevel"/>
    <w:tmpl w:val="5B72AB18"/>
    <w:lvl w:ilvl="0" w:tplc="18DAE7B4">
      <w:start w:val="1"/>
      <w:numFmt w:val="lowerRoman"/>
      <w:lvlText w:val="(%1)"/>
      <w:lvlJc w:val="left"/>
      <w:pPr>
        <w:ind w:left="927" w:hanging="360"/>
      </w:pPr>
      <w:rPr>
        <w:rFonts w:hint="default"/>
        <w:i w:val="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1" w15:restartNumberingAfterBreak="0">
    <w:nsid w:val="634049D2"/>
    <w:multiLevelType w:val="hybridMultilevel"/>
    <w:tmpl w:val="A3D46A9E"/>
    <w:lvl w:ilvl="0" w:tplc="4EBCF718">
      <w:start w:val="1"/>
      <w:numFmt w:val="lowerRoman"/>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EBCF718">
      <w:start w:val="1"/>
      <w:numFmt w:val="lowerRoman"/>
      <w:lvlText w:val="(%4)"/>
      <w:lvlJc w:val="left"/>
      <w:pPr>
        <w:ind w:left="2880" w:hanging="360"/>
      </w:pPr>
      <w:rPr>
        <w:rFonts w:hint="default"/>
        <w:b w:val="0"/>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4BF30E9"/>
    <w:multiLevelType w:val="hybridMultilevel"/>
    <w:tmpl w:val="2446EC4C"/>
    <w:lvl w:ilvl="0" w:tplc="D60E5E90">
      <w:start w:val="1"/>
      <w:numFmt w:val="lowerLetter"/>
      <w:lvlText w:val="(%1)"/>
      <w:lvlJc w:val="left"/>
      <w:pPr>
        <w:ind w:left="923" w:hanging="360"/>
      </w:pPr>
      <w:rPr>
        <w:rFonts w:hint="default"/>
      </w:rPr>
    </w:lvl>
    <w:lvl w:ilvl="1" w:tplc="48090019" w:tentative="1">
      <w:start w:val="1"/>
      <w:numFmt w:val="lowerLetter"/>
      <w:lvlText w:val="%2."/>
      <w:lvlJc w:val="left"/>
      <w:pPr>
        <w:ind w:left="1643" w:hanging="360"/>
      </w:pPr>
    </w:lvl>
    <w:lvl w:ilvl="2" w:tplc="4809001B" w:tentative="1">
      <w:start w:val="1"/>
      <w:numFmt w:val="lowerRoman"/>
      <w:lvlText w:val="%3."/>
      <w:lvlJc w:val="right"/>
      <w:pPr>
        <w:ind w:left="2363" w:hanging="180"/>
      </w:pPr>
    </w:lvl>
    <w:lvl w:ilvl="3" w:tplc="4809000F" w:tentative="1">
      <w:start w:val="1"/>
      <w:numFmt w:val="decimal"/>
      <w:lvlText w:val="%4."/>
      <w:lvlJc w:val="left"/>
      <w:pPr>
        <w:ind w:left="3083" w:hanging="360"/>
      </w:pPr>
    </w:lvl>
    <w:lvl w:ilvl="4" w:tplc="48090019" w:tentative="1">
      <w:start w:val="1"/>
      <w:numFmt w:val="lowerLetter"/>
      <w:lvlText w:val="%5."/>
      <w:lvlJc w:val="left"/>
      <w:pPr>
        <w:ind w:left="3803" w:hanging="360"/>
      </w:pPr>
    </w:lvl>
    <w:lvl w:ilvl="5" w:tplc="4809001B" w:tentative="1">
      <w:start w:val="1"/>
      <w:numFmt w:val="lowerRoman"/>
      <w:lvlText w:val="%6."/>
      <w:lvlJc w:val="right"/>
      <w:pPr>
        <w:ind w:left="4523" w:hanging="180"/>
      </w:pPr>
    </w:lvl>
    <w:lvl w:ilvl="6" w:tplc="4809000F" w:tentative="1">
      <w:start w:val="1"/>
      <w:numFmt w:val="decimal"/>
      <w:lvlText w:val="%7."/>
      <w:lvlJc w:val="left"/>
      <w:pPr>
        <w:ind w:left="5243" w:hanging="360"/>
      </w:pPr>
    </w:lvl>
    <w:lvl w:ilvl="7" w:tplc="48090019" w:tentative="1">
      <w:start w:val="1"/>
      <w:numFmt w:val="lowerLetter"/>
      <w:lvlText w:val="%8."/>
      <w:lvlJc w:val="left"/>
      <w:pPr>
        <w:ind w:left="5963" w:hanging="360"/>
      </w:pPr>
    </w:lvl>
    <w:lvl w:ilvl="8" w:tplc="4809001B" w:tentative="1">
      <w:start w:val="1"/>
      <w:numFmt w:val="lowerRoman"/>
      <w:lvlText w:val="%9."/>
      <w:lvlJc w:val="right"/>
      <w:pPr>
        <w:ind w:left="6683" w:hanging="180"/>
      </w:pPr>
    </w:lvl>
  </w:abstractNum>
  <w:abstractNum w:abstractNumId="33" w15:restartNumberingAfterBreak="0">
    <w:nsid w:val="65814168"/>
    <w:multiLevelType w:val="hybridMultilevel"/>
    <w:tmpl w:val="D4A68408"/>
    <w:lvl w:ilvl="0" w:tplc="E9CE2122">
      <w:start w:val="1"/>
      <w:numFmt w:val="lowerLetter"/>
      <w:lvlText w:val="(%1)"/>
      <w:lvlJc w:val="left"/>
      <w:pPr>
        <w:ind w:left="1287" w:hanging="360"/>
      </w:pPr>
      <w:rPr>
        <w:rFonts w:asciiTheme="minorHAnsi" w:eastAsia="Times New Roman" w:hAnsiTheme="minorHAnsi" w:cstheme="minorHAnsi" w:hint="default"/>
        <w:i w:val="0"/>
        <w:sz w:val="22"/>
        <w:szCs w:val="22"/>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4" w15:restartNumberingAfterBreak="0">
    <w:nsid w:val="65C75FF5"/>
    <w:multiLevelType w:val="multilevel"/>
    <w:tmpl w:val="7C289434"/>
    <w:lvl w:ilvl="0">
      <w:start w:val="1"/>
      <w:numFmt w:val="decimal"/>
      <w:lvlText w:val="%1"/>
      <w:lvlJc w:val="left"/>
      <w:pPr>
        <w:ind w:left="360" w:hanging="360"/>
      </w:pPr>
      <w:rPr>
        <w:rFonts w:ascii="Times New Roman" w:eastAsiaTheme="minorEastAsia"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65D26AD9"/>
    <w:multiLevelType w:val="hybridMultilevel"/>
    <w:tmpl w:val="72C2FBEA"/>
    <w:lvl w:ilvl="0" w:tplc="4A9E209C">
      <w:start w:val="1"/>
      <w:numFmt w:val="lowerRoman"/>
      <w:lvlText w:val="(%1)"/>
      <w:lvlJc w:val="left"/>
      <w:pPr>
        <w:ind w:left="1086" w:hanging="72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E237B85"/>
    <w:multiLevelType w:val="hybridMultilevel"/>
    <w:tmpl w:val="C136EB88"/>
    <w:lvl w:ilvl="0" w:tplc="18DAE7B4">
      <w:start w:val="1"/>
      <w:numFmt w:val="lowerRoman"/>
      <w:lvlText w:val="(%1)"/>
      <w:lvlJc w:val="left"/>
      <w:pPr>
        <w:ind w:left="1287" w:hanging="360"/>
      </w:pPr>
      <w:rPr>
        <w:rFonts w:hint="default"/>
      </w:rPr>
    </w:lvl>
    <w:lvl w:ilvl="1" w:tplc="8AE02594">
      <w:start w:val="1"/>
      <w:numFmt w:val="lowerLetter"/>
      <w:lvlText w:val="(%2)"/>
      <w:lvlJc w:val="left"/>
      <w:pPr>
        <w:ind w:left="2007" w:hanging="360"/>
      </w:pPr>
      <w:rPr>
        <w:rFonts w:hint="default"/>
        <w:i w:val="0"/>
      </w:r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7" w15:restartNumberingAfterBreak="0">
    <w:nsid w:val="774024EF"/>
    <w:multiLevelType w:val="hybridMultilevel"/>
    <w:tmpl w:val="5B72AB18"/>
    <w:lvl w:ilvl="0" w:tplc="18DAE7B4">
      <w:start w:val="1"/>
      <w:numFmt w:val="lowerRoman"/>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26131332">
    <w:abstractNumId w:val="5"/>
  </w:num>
  <w:num w:numId="2" w16cid:durableId="1588542763">
    <w:abstractNumId w:val="34"/>
  </w:num>
  <w:num w:numId="3" w16cid:durableId="2122799026">
    <w:abstractNumId w:val="11"/>
  </w:num>
  <w:num w:numId="4" w16cid:durableId="954945982">
    <w:abstractNumId w:val="6"/>
  </w:num>
  <w:num w:numId="5" w16cid:durableId="1651859857">
    <w:abstractNumId w:val="18"/>
  </w:num>
  <w:num w:numId="6" w16cid:durableId="488986906">
    <w:abstractNumId w:val="7"/>
  </w:num>
  <w:num w:numId="7" w16cid:durableId="1432777695">
    <w:abstractNumId w:val="23"/>
  </w:num>
  <w:num w:numId="8" w16cid:durableId="1896887645">
    <w:abstractNumId w:val="12"/>
  </w:num>
  <w:num w:numId="9" w16cid:durableId="582252964">
    <w:abstractNumId w:val="13"/>
  </w:num>
  <w:num w:numId="10" w16cid:durableId="1173566864">
    <w:abstractNumId w:val="16"/>
  </w:num>
  <w:num w:numId="11" w16cid:durableId="1584995102">
    <w:abstractNumId w:val="1"/>
  </w:num>
  <w:num w:numId="12" w16cid:durableId="1778671400">
    <w:abstractNumId w:val="15"/>
  </w:num>
  <w:num w:numId="13" w16cid:durableId="1931423912">
    <w:abstractNumId w:val="28"/>
  </w:num>
  <w:num w:numId="14" w16cid:durableId="1056120622">
    <w:abstractNumId w:val="32"/>
  </w:num>
  <w:num w:numId="15" w16cid:durableId="1155220607">
    <w:abstractNumId w:val="37"/>
  </w:num>
  <w:num w:numId="16" w16cid:durableId="821848794">
    <w:abstractNumId w:val="20"/>
  </w:num>
  <w:num w:numId="17" w16cid:durableId="2066637328">
    <w:abstractNumId w:val="19"/>
  </w:num>
  <w:num w:numId="18" w16cid:durableId="456535364">
    <w:abstractNumId w:val="21"/>
  </w:num>
  <w:num w:numId="19" w16cid:durableId="1684433890">
    <w:abstractNumId w:val="30"/>
  </w:num>
  <w:num w:numId="20" w16cid:durableId="619721832">
    <w:abstractNumId w:val="2"/>
  </w:num>
  <w:num w:numId="21" w16cid:durableId="891893253">
    <w:abstractNumId w:val="25"/>
  </w:num>
  <w:num w:numId="22" w16cid:durableId="584844321">
    <w:abstractNumId w:val="17"/>
  </w:num>
  <w:num w:numId="23" w16cid:durableId="215817103">
    <w:abstractNumId w:val="14"/>
  </w:num>
  <w:num w:numId="24" w16cid:durableId="1776435327">
    <w:abstractNumId w:val="27"/>
  </w:num>
  <w:num w:numId="25" w16cid:durableId="1804543027">
    <w:abstractNumId w:val="3"/>
  </w:num>
  <w:num w:numId="26" w16cid:durableId="2072070029">
    <w:abstractNumId w:val="24"/>
  </w:num>
  <w:num w:numId="27" w16cid:durableId="847211345">
    <w:abstractNumId w:val="31"/>
  </w:num>
  <w:num w:numId="28" w16cid:durableId="221065516">
    <w:abstractNumId w:val="35"/>
  </w:num>
  <w:num w:numId="29" w16cid:durableId="1777212896">
    <w:abstractNumId w:val="36"/>
  </w:num>
  <w:num w:numId="30" w16cid:durableId="889419452">
    <w:abstractNumId w:val="0"/>
  </w:num>
  <w:num w:numId="31" w16cid:durableId="429787256">
    <w:abstractNumId w:val="22"/>
  </w:num>
  <w:num w:numId="32" w16cid:durableId="1385257947">
    <w:abstractNumId w:val="33"/>
  </w:num>
  <w:num w:numId="33" w16cid:durableId="460223520">
    <w:abstractNumId w:val="29"/>
  </w:num>
  <w:num w:numId="34" w16cid:durableId="392505199">
    <w:abstractNumId w:val="26"/>
  </w:num>
  <w:num w:numId="35" w16cid:durableId="1053697698">
    <w:abstractNumId w:val="4"/>
  </w:num>
  <w:num w:numId="36" w16cid:durableId="1144354103">
    <w:abstractNumId w:val="10"/>
    <w:lvlOverride w:ilvl="0">
      <w:startOverride w:val="5"/>
    </w:lvlOverride>
    <w:lvlOverride w:ilvl="1"/>
    <w:lvlOverride w:ilvl="2"/>
    <w:lvlOverride w:ilvl="3"/>
    <w:lvlOverride w:ilvl="4"/>
    <w:lvlOverride w:ilvl="5"/>
    <w:lvlOverride w:ilvl="6"/>
    <w:lvlOverride w:ilvl="7"/>
    <w:lvlOverride w:ilvl="8"/>
  </w:num>
  <w:num w:numId="37" w16cid:durableId="19272246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18043492">
    <w:abstractNumId w:val="8"/>
    <w:lvlOverride w:ilvl="0">
      <w:startOverride w:val="7"/>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SLPh36hK0iCHancoTeOPT6/JwN2gOkdfPTjLiQxrByy6rBEnCPcg3PbO8GBuPS8233xALY9fkqUdI+Nkhss9Lg==" w:salt="l45j3Yry9Sz5uei7X9L1WA=="/>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EC"/>
    <w:rsid w:val="00000BBC"/>
    <w:rsid w:val="00002A55"/>
    <w:rsid w:val="0001480A"/>
    <w:rsid w:val="0002020E"/>
    <w:rsid w:val="00022241"/>
    <w:rsid w:val="00026D6E"/>
    <w:rsid w:val="00026FF6"/>
    <w:rsid w:val="00027337"/>
    <w:rsid w:val="00031D5D"/>
    <w:rsid w:val="00034BE5"/>
    <w:rsid w:val="000408E9"/>
    <w:rsid w:val="0004224F"/>
    <w:rsid w:val="00042AF4"/>
    <w:rsid w:val="0005235C"/>
    <w:rsid w:val="000540DC"/>
    <w:rsid w:val="00055456"/>
    <w:rsid w:val="000607A1"/>
    <w:rsid w:val="00061D0C"/>
    <w:rsid w:val="00062163"/>
    <w:rsid w:val="00063A92"/>
    <w:rsid w:val="00066F37"/>
    <w:rsid w:val="000703D6"/>
    <w:rsid w:val="00072002"/>
    <w:rsid w:val="0007490B"/>
    <w:rsid w:val="00077E4D"/>
    <w:rsid w:val="00081786"/>
    <w:rsid w:val="0009149C"/>
    <w:rsid w:val="00092CE9"/>
    <w:rsid w:val="00096081"/>
    <w:rsid w:val="000A3F6D"/>
    <w:rsid w:val="000B7D27"/>
    <w:rsid w:val="000C2872"/>
    <w:rsid w:val="000C4934"/>
    <w:rsid w:val="000C52CC"/>
    <w:rsid w:val="000C7231"/>
    <w:rsid w:val="000D5B76"/>
    <w:rsid w:val="000E0F6A"/>
    <w:rsid w:val="000E109B"/>
    <w:rsid w:val="000E3E2A"/>
    <w:rsid w:val="000E4D2F"/>
    <w:rsid w:val="00102830"/>
    <w:rsid w:val="00104EE8"/>
    <w:rsid w:val="00106DC3"/>
    <w:rsid w:val="00110F07"/>
    <w:rsid w:val="001208A6"/>
    <w:rsid w:val="00121888"/>
    <w:rsid w:val="00123731"/>
    <w:rsid w:val="00124F6B"/>
    <w:rsid w:val="0012645B"/>
    <w:rsid w:val="0013436A"/>
    <w:rsid w:val="00141BF0"/>
    <w:rsid w:val="001446F4"/>
    <w:rsid w:val="00147987"/>
    <w:rsid w:val="001663D2"/>
    <w:rsid w:val="00166710"/>
    <w:rsid w:val="00166714"/>
    <w:rsid w:val="00174BB9"/>
    <w:rsid w:val="0018305F"/>
    <w:rsid w:val="00183FDD"/>
    <w:rsid w:val="0019521A"/>
    <w:rsid w:val="001A58B9"/>
    <w:rsid w:val="001A6D11"/>
    <w:rsid w:val="001B499A"/>
    <w:rsid w:val="001B535B"/>
    <w:rsid w:val="001C5AFE"/>
    <w:rsid w:val="001D0DC6"/>
    <w:rsid w:val="001E3F33"/>
    <w:rsid w:val="001F32CC"/>
    <w:rsid w:val="00203468"/>
    <w:rsid w:val="002037C3"/>
    <w:rsid w:val="00204109"/>
    <w:rsid w:val="002066DC"/>
    <w:rsid w:val="00217F2E"/>
    <w:rsid w:val="00221BB6"/>
    <w:rsid w:val="00221C7D"/>
    <w:rsid w:val="00222A6E"/>
    <w:rsid w:val="00222A89"/>
    <w:rsid w:val="0022758D"/>
    <w:rsid w:val="00227CF9"/>
    <w:rsid w:val="00227EC2"/>
    <w:rsid w:val="002329B5"/>
    <w:rsid w:val="002337F7"/>
    <w:rsid w:val="002349D0"/>
    <w:rsid w:val="00242041"/>
    <w:rsid w:val="00242B4D"/>
    <w:rsid w:val="002449F4"/>
    <w:rsid w:val="00244D0F"/>
    <w:rsid w:val="00255D78"/>
    <w:rsid w:val="0026331D"/>
    <w:rsid w:val="00276620"/>
    <w:rsid w:val="00277BFF"/>
    <w:rsid w:val="00282C6E"/>
    <w:rsid w:val="002844A3"/>
    <w:rsid w:val="0028697A"/>
    <w:rsid w:val="0029071F"/>
    <w:rsid w:val="00297BF5"/>
    <w:rsid w:val="002A0E4B"/>
    <w:rsid w:val="002A4997"/>
    <w:rsid w:val="002A5CAD"/>
    <w:rsid w:val="002A607C"/>
    <w:rsid w:val="002A777C"/>
    <w:rsid w:val="002B0F00"/>
    <w:rsid w:val="002B187A"/>
    <w:rsid w:val="002B3690"/>
    <w:rsid w:val="002B621B"/>
    <w:rsid w:val="002C0DB6"/>
    <w:rsid w:val="002C0DFB"/>
    <w:rsid w:val="002D15F9"/>
    <w:rsid w:val="002D35D6"/>
    <w:rsid w:val="002D3D86"/>
    <w:rsid w:val="002D4C36"/>
    <w:rsid w:val="002D657F"/>
    <w:rsid w:val="002D6C56"/>
    <w:rsid w:val="002D7ABC"/>
    <w:rsid w:val="002F3574"/>
    <w:rsid w:val="002F49A9"/>
    <w:rsid w:val="00306311"/>
    <w:rsid w:val="003066CE"/>
    <w:rsid w:val="003131C8"/>
    <w:rsid w:val="00321533"/>
    <w:rsid w:val="00322BDA"/>
    <w:rsid w:val="00322FDB"/>
    <w:rsid w:val="00332576"/>
    <w:rsid w:val="00333957"/>
    <w:rsid w:val="00335835"/>
    <w:rsid w:val="00335D05"/>
    <w:rsid w:val="00335DEA"/>
    <w:rsid w:val="0033605E"/>
    <w:rsid w:val="003364DF"/>
    <w:rsid w:val="00344248"/>
    <w:rsid w:val="00345898"/>
    <w:rsid w:val="00346E39"/>
    <w:rsid w:val="00347421"/>
    <w:rsid w:val="003479FD"/>
    <w:rsid w:val="00352C1A"/>
    <w:rsid w:val="00360371"/>
    <w:rsid w:val="00361099"/>
    <w:rsid w:val="00362D32"/>
    <w:rsid w:val="0037375E"/>
    <w:rsid w:val="00373A42"/>
    <w:rsid w:val="00373DCF"/>
    <w:rsid w:val="00380450"/>
    <w:rsid w:val="0038414C"/>
    <w:rsid w:val="00385493"/>
    <w:rsid w:val="0039020D"/>
    <w:rsid w:val="003917A1"/>
    <w:rsid w:val="00391AB5"/>
    <w:rsid w:val="00392E68"/>
    <w:rsid w:val="003A019F"/>
    <w:rsid w:val="003A5196"/>
    <w:rsid w:val="003A5CAB"/>
    <w:rsid w:val="003A62A9"/>
    <w:rsid w:val="003A6407"/>
    <w:rsid w:val="003B043C"/>
    <w:rsid w:val="003C0403"/>
    <w:rsid w:val="003C3324"/>
    <w:rsid w:val="003D38EE"/>
    <w:rsid w:val="003E09DE"/>
    <w:rsid w:val="003F170C"/>
    <w:rsid w:val="003F52E4"/>
    <w:rsid w:val="00403E5C"/>
    <w:rsid w:val="00416926"/>
    <w:rsid w:val="00417283"/>
    <w:rsid w:val="00417F36"/>
    <w:rsid w:val="0042148B"/>
    <w:rsid w:val="0042208F"/>
    <w:rsid w:val="00423878"/>
    <w:rsid w:val="00424865"/>
    <w:rsid w:val="00427498"/>
    <w:rsid w:val="00434E8F"/>
    <w:rsid w:val="0043664C"/>
    <w:rsid w:val="004407EF"/>
    <w:rsid w:val="00447FB2"/>
    <w:rsid w:val="004529C9"/>
    <w:rsid w:val="00454075"/>
    <w:rsid w:val="004546EE"/>
    <w:rsid w:val="004559E8"/>
    <w:rsid w:val="0046061A"/>
    <w:rsid w:val="00461937"/>
    <w:rsid w:val="00461B9D"/>
    <w:rsid w:val="004633C3"/>
    <w:rsid w:val="00470195"/>
    <w:rsid w:val="0048117B"/>
    <w:rsid w:val="004A1096"/>
    <w:rsid w:val="004A17FA"/>
    <w:rsid w:val="004A3682"/>
    <w:rsid w:val="004A6096"/>
    <w:rsid w:val="004C1DFD"/>
    <w:rsid w:val="004C74B9"/>
    <w:rsid w:val="004D1096"/>
    <w:rsid w:val="004D1C8D"/>
    <w:rsid w:val="004D56ED"/>
    <w:rsid w:val="004D595A"/>
    <w:rsid w:val="004D6570"/>
    <w:rsid w:val="004F34A6"/>
    <w:rsid w:val="00502EC8"/>
    <w:rsid w:val="00504A54"/>
    <w:rsid w:val="005102F4"/>
    <w:rsid w:val="0051199E"/>
    <w:rsid w:val="0052167D"/>
    <w:rsid w:val="00522347"/>
    <w:rsid w:val="00524DA6"/>
    <w:rsid w:val="00530305"/>
    <w:rsid w:val="00530556"/>
    <w:rsid w:val="00533475"/>
    <w:rsid w:val="00537222"/>
    <w:rsid w:val="0053751D"/>
    <w:rsid w:val="00542AE9"/>
    <w:rsid w:val="005438AA"/>
    <w:rsid w:val="005524C5"/>
    <w:rsid w:val="00554ABD"/>
    <w:rsid w:val="00562111"/>
    <w:rsid w:val="00562F28"/>
    <w:rsid w:val="00565C68"/>
    <w:rsid w:val="0057066E"/>
    <w:rsid w:val="00573100"/>
    <w:rsid w:val="005745D2"/>
    <w:rsid w:val="0058498B"/>
    <w:rsid w:val="005850D4"/>
    <w:rsid w:val="00586080"/>
    <w:rsid w:val="00590E5C"/>
    <w:rsid w:val="005A00B0"/>
    <w:rsid w:val="005A40D3"/>
    <w:rsid w:val="005A468C"/>
    <w:rsid w:val="005A5528"/>
    <w:rsid w:val="005A7F95"/>
    <w:rsid w:val="005B2638"/>
    <w:rsid w:val="005B7D67"/>
    <w:rsid w:val="005B7EC1"/>
    <w:rsid w:val="005C006F"/>
    <w:rsid w:val="005C0724"/>
    <w:rsid w:val="005C5DED"/>
    <w:rsid w:val="005C6E42"/>
    <w:rsid w:val="005C72D1"/>
    <w:rsid w:val="005D097B"/>
    <w:rsid w:val="005D1B27"/>
    <w:rsid w:val="005E19B5"/>
    <w:rsid w:val="005E2CC0"/>
    <w:rsid w:val="005E43BE"/>
    <w:rsid w:val="005E60AF"/>
    <w:rsid w:val="005E7B79"/>
    <w:rsid w:val="005F032B"/>
    <w:rsid w:val="005F421B"/>
    <w:rsid w:val="005F628C"/>
    <w:rsid w:val="006051EF"/>
    <w:rsid w:val="00605349"/>
    <w:rsid w:val="0061262E"/>
    <w:rsid w:val="0061371D"/>
    <w:rsid w:val="0061411E"/>
    <w:rsid w:val="006168AC"/>
    <w:rsid w:val="00621FAE"/>
    <w:rsid w:val="00622AD3"/>
    <w:rsid w:val="00622F77"/>
    <w:rsid w:val="00625EA3"/>
    <w:rsid w:val="00626021"/>
    <w:rsid w:val="00626FC5"/>
    <w:rsid w:val="00631999"/>
    <w:rsid w:val="00661C1A"/>
    <w:rsid w:val="00671251"/>
    <w:rsid w:val="00673767"/>
    <w:rsid w:val="006822F7"/>
    <w:rsid w:val="00696046"/>
    <w:rsid w:val="006A2AF2"/>
    <w:rsid w:val="006B3F60"/>
    <w:rsid w:val="006B7979"/>
    <w:rsid w:val="006C1396"/>
    <w:rsid w:val="006C1ECE"/>
    <w:rsid w:val="006C6723"/>
    <w:rsid w:val="006D0737"/>
    <w:rsid w:val="006D2C98"/>
    <w:rsid w:val="006D56D2"/>
    <w:rsid w:val="006E425A"/>
    <w:rsid w:val="006E5C15"/>
    <w:rsid w:val="006E76EE"/>
    <w:rsid w:val="00700B9E"/>
    <w:rsid w:val="00704EC6"/>
    <w:rsid w:val="007149FA"/>
    <w:rsid w:val="00714E4F"/>
    <w:rsid w:val="007152B4"/>
    <w:rsid w:val="00716555"/>
    <w:rsid w:val="00733EBF"/>
    <w:rsid w:val="007358BE"/>
    <w:rsid w:val="00741AFC"/>
    <w:rsid w:val="00743417"/>
    <w:rsid w:val="00750031"/>
    <w:rsid w:val="00751CEB"/>
    <w:rsid w:val="007528CF"/>
    <w:rsid w:val="00761D19"/>
    <w:rsid w:val="007620E7"/>
    <w:rsid w:val="0076766D"/>
    <w:rsid w:val="00770649"/>
    <w:rsid w:val="0078048F"/>
    <w:rsid w:val="00784368"/>
    <w:rsid w:val="00792489"/>
    <w:rsid w:val="00794892"/>
    <w:rsid w:val="00796647"/>
    <w:rsid w:val="007A04BE"/>
    <w:rsid w:val="007A5188"/>
    <w:rsid w:val="007A53BF"/>
    <w:rsid w:val="007A5DEC"/>
    <w:rsid w:val="007B10AF"/>
    <w:rsid w:val="007B1BFF"/>
    <w:rsid w:val="007B3FC7"/>
    <w:rsid w:val="007B5574"/>
    <w:rsid w:val="007B5F2E"/>
    <w:rsid w:val="007C4CAF"/>
    <w:rsid w:val="007C50A5"/>
    <w:rsid w:val="007E0A35"/>
    <w:rsid w:val="007E20E4"/>
    <w:rsid w:val="007E410A"/>
    <w:rsid w:val="007E44D2"/>
    <w:rsid w:val="007F353B"/>
    <w:rsid w:val="007F5558"/>
    <w:rsid w:val="00811132"/>
    <w:rsid w:val="00815975"/>
    <w:rsid w:val="00816EF5"/>
    <w:rsid w:val="00825D70"/>
    <w:rsid w:val="008377C7"/>
    <w:rsid w:val="00844A91"/>
    <w:rsid w:val="00852A07"/>
    <w:rsid w:val="0085475F"/>
    <w:rsid w:val="008559B8"/>
    <w:rsid w:val="0087166B"/>
    <w:rsid w:val="008756D6"/>
    <w:rsid w:val="00886D6A"/>
    <w:rsid w:val="00890D5F"/>
    <w:rsid w:val="008912A5"/>
    <w:rsid w:val="0089448E"/>
    <w:rsid w:val="00896A56"/>
    <w:rsid w:val="008A6BEB"/>
    <w:rsid w:val="008D5F44"/>
    <w:rsid w:val="008E319B"/>
    <w:rsid w:val="008E3241"/>
    <w:rsid w:val="008F1227"/>
    <w:rsid w:val="008F5761"/>
    <w:rsid w:val="009052A6"/>
    <w:rsid w:val="00906423"/>
    <w:rsid w:val="00906A8F"/>
    <w:rsid w:val="009103CE"/>
    <w:rsid w:val="009139A0"/>
    <w:rsid w:val="009248A3"/>
    <w:rsid w:val="00927E73"/>
    <w:rsid w:val="00933C50"/>
    <w:rsid w:val="00936991"/>
    <w:rsid w:val="009415A7"/>
    <w:rsid w:val="00955166"/>
    <w:rsid w:val="00956666"/>
    <w:rsid w:val="009570AB"/>
    <w:rsid w:val="009622F9"/>
    <w:rsid w:val="00965F3D"/>
    <w:rsid w:val="00966C63"/>
    <w:rsid w:val="00967B65"/>
    <w:rsid w:val="0097098C"/>
    <w:rsid w:val="009717FC"/>
    <w:rsid w:val="009743D3"/>
    <w:rsid w:val="00977F78"/>
    <w:rsid w:val="00980D41"/>
    <w:rsid w:val="00981F90"/>
    <w:rsid w:val="00990EDB"/>
    <w:rsid w:val="00993DA5"/>
    <w:rsid w:val="00997283"/>
    <w:rsid w:val="009A5ED3"/>
    <w:rsid w:val="009A790D"/>
    <w:rsid w:val="009B14BF"/>
    <w:rsid w:val="009B2456"/>
    <w:rsid w:val="009C3C7E"/>
    <w:rsid w:val="009C5EC0"/>
    <w:rsid w:val="009C7D71"/>
    <w:rsid w:val="009E47B6"/>
    <w:rsid w:val="009E4A2B"/>
    <w:rsid w:val="009E5AC4"/>
    <w:rsid w:val="009F6756"/>
    <w:rsid w:val="00A01274"/>
    <w:rsid w:val="00A025EC"/>
    <w:rsid w:val="00A03BC9"/>
    <w:rsid w:val="00A1235D"/>
    <w:rsid w:val="00A1616F"/>
    <w:rsid w:val="00A2057B"/>
    <w:rsid w:val="00A205D0"/>
    <w:rsid w:val="00A233F3"/>
    <w:rsid w:val="00A33114"/>
    <w:rsid w:val="00A37F93"/>
    <w:rsid w:val="00A407C0"/>
    <w:rsid w:val="00A409B7"/>
    <w:rsid w:val="00A55B1B"/>
    <w:rsid w:val="00A6314C"/>
    <w:rsid w:val="00A71BE0"/>
    <w:rsid w:val="00A74E9A"/>
    <w:rsid w:val="00A77A70"/>
    <w:rsid w:val="00A8151E"/>
    <w:rsid w:val="00A87BDC"/>
    <w:rsid w:val="00A90D89"/>
    <w:rsid w:val="00A928F4"/>
    <w:rsid w:val="00A9373A"/>
    <w:rsid w:val="00A95C9F"/>
    <w:rsid w:val="00AA3299"/>
    <w:rsid w:val="00AA50AD"/>
    <w:rsid w:val="00AA5BAC"/>
    <w:rsid w:val="00AB0006"/>
    <w:rsid w:val="00AB2D02"/>
    <w:rsid w:val="00AC6065"/>
    <w:rsid w:val="00AD447F"/>
    <w:rsid w:val="00AD5E05"/>
    <w:rsid w:val="00AD6C46"/>
    <w:rsid w:val="00AE21B6"/>
    <w:rsid w:val="00AE380E"/>
    <w:rsid w:val="00AF14FC"/>
    <w:rsid w:val="00AF3642"/>
    <w:rsid w:val="00AF4733"/>
    <w:rsid w:val="00AF6C9E"/>
    <w:rsid w:val="00B055E2"/>
    <w:rsid w:val="00B11D07"/>
    <w:rsid w:val="00B12204"/>
    <w:rsid w:val="00B13F02"/>
    <w:rsid w:val="00B15431"/>
    <w:rsid w:val="00B1713C"/>
    <w:rsid w:val="00B1791B"/>
    <w:rsid w:val="00B17FA1"/>
    <w:rsid w:val="00B20018"/>
    <w:rsid w:val="00B23877"/>
    <w:rsid w:val="00B23CD3"/>
    <w:rsid w:val="00B345DF"/>
    <w:rsid w:val="00B35D99"/>
    <w:rsid w:val="00B3707E"/>
    <w:rsid w:val="00B4599E"/>
    <w:rsid w:val="00B5163E"/>
    <w:rsid w:val="00B52A54"/>
    <w:rsid w:val="00B53865"/>
    <w:rsid w:val="00B53C0B"/>
    <w:rsid w:val="00B57AA1"/>
    <w:rsid w:val="00B603E0"/>
    <w:rsid w:val="00B64175"/>
    <w:rsid w:val="00B7137F"/>
    <w:rsid w:val="00B74B33"/>
    <w:rsid w:val="00B75525"/>
    <w:rsid w:val="00B77B66"/>
    <w:rsid w:val="00B81569"/>
    <w:rsid w:val="00B817CA"/>
    <w:rsid w:val="00B81829"/>
    <w:rsid w:val="00B847DF"/>
    <w:rsid w:val="00B84852"/>
    <w:rsid w:val="00B87BBD"/>
    <w:rsid w:val="00B90C85"/>
    <w:rsid w:val="00B962B9"/>
    <w:rsid w:val="00B96480"/>
    <w:rsid w:val="00BA18DD"/>
    <w:rsid w:val="00BA1F93"/>
    <w:rsid w:val="00BA34C7"/>
    <w:rsid w:val="00BA6863"/>
    <w:rsid w:val="00BA7D5C"/>
    <w:rsid w:val="00BB20A3"/>
    <w:rsid w:val="00BB3F9A"/>
    <w:rsid w:val="00BC1B4D"/>
    <w:rsid w:val="00BC41E5"/>
    <w:rsid w:val="00BC7323"/>
    <w:rsid w:val="00BC7864"/>
    <w:rsid w:val="00BD26BC"/>
    <w:rsid w:val="00BD349C"/>
    <w:rsid w:val="00BD6324"/>
    <w:rsid w:val="00BD6E24"/>
    <w:rsid w:val="00BE0E89"/>
    <w:rsid w:val="00BE1EB2"/>
    <w:rsid w:val="00BE7B9B"/>
    <w:rsid w:val="00BF316A"/>
    <w:rsid w:val="00C0181C"/>
    <w:rsid w:val="00C06304"/>
    <w:rsid w:val="00C07777"/>
    <w:rsid w:val="00C1170E"/>
    <w:rsid w:val="00C24E1A"/>
    <w:rsid w:val="00C27428"/>
    <w:rsid w:val="00C27ACF"/>
    <w:rsid w:val="00C30D0D"/>
    <w:rsid w:val="00C33935"/>
    <w:rsid w:val="00C4044D"/>
    <w:rsid w:val="00C407F8"/>
    <w:rsid w:val="00C41223"/>
    <w:rsid w:val="00C417FD"/>
    <w:rsid w:val="00C42E94"/>
    <w:rsid w:val="00C47034"/>
    <w:rsid w:val="00C4736B"/>
    <w:rsid w:val="00C51663"/>
    <w:rsid w:val="00C52624"/>
    <w:rsid w:val="00C6051A"/>
    <w:rsid w:val="00C61C75"/>
    <w:rsid w:val="00C633D8"/>
    <w:rsid w:val="00C65F31"/>
    <w:rsid w:val="00C65FCD"/>
    <w:rsid w:val="00C6717B"/>
    <w:rsid w:val="00C676C3"/>
    <w:rsid w:val="00C76327"/>
    <w:rsid w:val="00C858F0"/>
    <w:rsid w:val="00C871D1"/>
    <w:rsid w:val="00C9175E"/>
    <w:rsid w:val="00C9389C"/>
    <w:rsid w:val="00C940B9"/>
    <w:rsid w:val="00C96C7E"/>
    <w:rsid w:val="00C97C32"/>
    <w:rsid w:val="00C97D79"/>
    <w:rsid w:val="00CA3CE2"/>
    <w:rsid w:val="00CA5469"/>
    <w:rsid w:val="00CA69F8"/>
    <w:rsid w:val="00CA744E"/>
    <w:rsid w:val="00CA7CB4"/>
    <w:rsid w:val="00CB07B1"/>
    <w:rsid w:val="00CC07F8"/>
    <w:rsid w:val="00CC0A84"/>
    <w:rsid w:val="00CC431C"/>
    <w:rsid w:val="00CC6687"/>
    <w:rsid w:val="00CC6A44"/>
    <w:rsid w:val="00CC6EED"/>
    <w:rsid w:val="00CC7FA8"/>
    <w:rsid w:val="00CD2608"/>
    <w:rsid w:val="00CD6ED5"/>
    <w:rsid w:val="00CD7E68"/>
    <w:rsid w:val="00CE49A7"/>
    <w:rsid w:val="00CE5189"/>
    <w:rsid w:val="00CF0056"/>
    <w:rsid w:val="00CF55A7"/>
    <w:rsid w:val="00CF694E"/>
    <w:rsid w:val="00D0140E"/>
    <w:rsid w:val="00D03FCB"/>
    <w:rsid w:val="00D06AEC"/>
    <w:rsid w:val="00D104F6"/>
    <w:rsid w:val="00D11E4E"/>
    <w:rsid w:val="00D13E92"/>
    <w:rsid w:val="00D17E16"/>
    <w:rsid w:val="00D20B62"/>
    <w:rsid w:val="00D303AF"/>
    <w:rsid w:val="00D31BFE"/>
    <w:rsid w:val="00D31DD8"/>
    <w:rsid w:val="00D42FCE"/>
    <w:rsid w:val="00D4492F"/>
    <w:rsid w:val="00D52486"/>
    <w:rsid w:val="00D60419"/>
    <w:rsid w:val="00D60909"/>
    <w:rsid w:val="00D678E3"/>
    <w:rsid w:val="00D679DA"/>
    <w:rsid w:val="00D71885"/>
    <w:rsid w:val="00D73D6D"/>
    <w:rsid w:val="00D80DEB"/>
    <w:rsid w:val="00D8184B"/>
    <w:rsid w:val="00D86049"/>
    <w:rsid w:val="00D92324"/>
    <w:rsid w:val="00D92967"/>
    <w:rsid w:val="00DB4508"/>
    <w:rsid w:val="00DB5201"/>
    <w:rsid w:val="00DB7099"/>
    <w:rsid w:val="00DC293C"/>
    <w:rsid w:val="00DC37C1"/>
    <w:rsid w:val="00DC7927"/>
    <w:rsid w:val="00DD114D"/>
    <w:rsid w:val="00DD3048"/>
    <w:rsid w:val="00DD6A67"/>
    <w:rsid w:val="00DE2D03"/>
    <w:rsid w:val="00DE40D3"/>
    <w:rsid w:val="00DE4E46"/>
    <w:rsid w:val="00DE623C"/>
    <w:rsid w:val="00DF4C66"/>
    <w:rsid w:val="00DF4F24"/>
    <w:rsid w:val="00DF60DA"/>
    <w:rsid w:val="00E05BA6"/>
    <w:rsid w:val="00E05BA9"/>
    <w:rsid w:val="00E24DA3"/>
    <w:rsid w:val="00E26C2C"/>
    <w:rsid w:val="00E35A93"/>
    <w:rsid w:val="00E35B71"/>
    <w:rsid w:val="00E37872"/>
    <w:rsid w:val="00E4301A"/>
    <w:rsid w:val="00E43167"/>
    <w:rsid w:val="00E46DF3"/>
    <w:rsid w:val="00E532C1"/>
    <w:rsid w:val="00E53B53"/>
    <w:rsid w:val="00E61089"/>
    <w:rsid w:val="00E61E6D"/>
    <w:rsid w:val="00E6205D"/>
    <w:rsid w:val="00E6587D"/>
    <w:rsid w:val="00E7109D"/>
    <w:rsid w:val="00E7441E"/>
    <w:rsid w:val="00E774E6"/>
    <w:rsid w:val="00E8027D"/>
    <w:rsid w:val="00E92149"/>
    <w:rsid w:val="00E923CD"/>
    <w:rsid w:val="00E93815"/>
    <w:rsid w:val="00EA09D0"/>
    <w:rsid w:val="00EA26E2"/>
    <w:rsid w:val="00EA2745"/>
    <w:rsid w:val="00EA428B"/>
    <w:rsid w:val="00EA58B2"/>
    <w:rsid w:val="00EA7442"/>
    <w:rsid w:val="00EB16CB"/>
    <w:rsid w:val="00EB3286"/>
    <w:rsid w:val="00EC63CF"/>
    <w:rsid w:val="00ED215E"/>
    <w:rsid w:val="00EE42C0"/>
    <w:rsid w:val="00EE6AA0"/>
    <w:rsid w:val="00EF523F"/>
    <w:rsid w:val="00EF66EB"/>
    <w:rsid w:val="00EF7622"/>
    <w:rsid w:val="00F037D1"/>
    <w:rsid w:val="00F03ED7"/>
    <w:rsid w:val="00F0624B"/>
    <w:rsid w:val="00F1363A"/>
    <w:rsid w:val="00F16DE3"/>
    <w:rsid w:val="00F264F2"/>
    <w:rsid w:val="00F304D4"/>
    <w:rsid w:val="00F30CB0"/>
    <w:rsid w:val="00F3124A"/>
    <w:rsid w:val="00F317A0"/>
    <w:rsid w:val="00F32B95"/>
    <w:rsid w:val="00F34E56"/>
    <w:rsid w:val="00F45862"/>
    <w:rsid w:val="00F473B2"/>
    <w:rsid w:val="00F52AA5"/>
    <w:rsid w:val="00F5565E"/>
    <w:rsid w:val="00F572E8"/>
    <w:rsid w:val="00F57FEC"/>
    <w:rsid w:val="00F60DCD"/>
    <w:rsid w:val="00F65B43"/>
    <w:rsid w:val="00F826D2"/>
    <w:rsid w:val="00F9165E"/>
    <w:rsid w:val="00F97347"/>
    <w:rsid w:val="00FA09D6"/>
    <w:rsid w:val="00FA3D2D"/>
    <w:rsid w:val="00FA5F3C"/>
    <w:rsid w:val="00FB2B96"/>
    <w:rsid w:val="00FC1E66"/>
    <w:rsid w:val="00FC505D"/>
    <w:rsid w:val="00FC61FD"/>
    <w:rsid w:val="00FC75EE"/>
    <w:rsid w:val="00FD0225"/>
    <w:rsid w:val="00FD0C3D"/>
    <w:rsid w:val="00FD7290"/>
    <w:rsid w:val="00FE030A"/>
    <w:rsid w:val="00FE3499"/>
    <w:rsid w:val="00FE65F9"/>
    <w:rsid w:val="00FF0B87"/>
    <w:rsid w:val="00FF74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E771D"/>
  <w15:chartTrackingRefBased/>
  <w15:docId w15:val="{4BAA704C-A7B5-43BA-AA69-78962BE5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Title" w:qFormat="1"/>
    <w:lsdException w:name="Default Paragraph Font" w:uiPriority="1"/>
    <w:lsdException w:name="Subtitle" w:uiPriority="11"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6CE"/>
    <w:rPr>
      <w:sz w:val="24"/>
      <w:szCs w:val="24"/>
      <w:lang w:val="en-GB" w:eastAsia="en-US"/>
    </w:rPr>
  </w:style>
  <w:style w:type="paragraph" w:styleId="Heading1">
    <w:name w:val="heading 1"/>
    <w:basedOn w:val="Normal"/>
    <w:qFormat/>
    <w:pPr>
      <w:keepNext/>
      <w:keepLines/>
      <w:pageBreakBefore/>
      <w:spacing w:before="240" w:after="120"/>
      <w:jc w:val="center"/>
      <w:outlineLvl w:val="0"/>
    </w:pPr>
    <w:rPr>
      <w:b/>
      <w:smallCaps/>
      <w:noProof/>
      <w:kern w:val="28"/>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duleSectionText1N">
    <w:name w:val="ScheduleSectionText(1)N"/>
    <w:basedOn w:val="Normal"/>
    <w:pPr>
      <w:spacing w:before="120"/>
      <w:jc w:val="both"/>
    </w:pPr>
    <w:rPr>
      <w:sz w:val="22"/>
      <w:szCs w:val="20"/>
      <w:lang w:val="en-US"/>
    </w:rPr>
  </w:style>
  <w:style w:type="paragraph" w:customStyle="1" w:styleId="ScheduleSectionTexta">
    <w:name w:val="ScheduleSectionText(a)"/>
    <w:basedOn w:val="Normal"/>
    <w:pPr>
      <w:spacing w:before="120"/>
      <w:ind w:left="950" w:hanging="475"/>
      <w:jc w:val="both"/>
    </w:pPr>
    <w:rPr>
      <w:sz w:val="22"/>
      <w:szCs w:val="20"/>
      <w:lang w:val="en-US"/>
    </w:rPr>
  </w:style>
  <w:style w:type="paragraph" w:customStyle="1" w:styleId="TableItemNoIndent">
    <w:name w:val="TableItemNoIndent"/>
    <w:basedOn w:val="Normal"/>
    <w:pPr>
      <w:spacing w:before="60" w:after="60"/>
    </w:pPr>
    <w:rPr>
      <w:sz w:val="22"/>
      <w:szCs w:val="20"/>
      <w:lang w:val="en-US"/>
    </w:rPr>
  </w:style>
  <w:style w:type="paragraph" w:customStyle="1" w:styleId="TableItemCentered">
    <w:name w:val="TableItemCentered"/>
    <w:basedOn w:val="Normal"/>
    <w:pPr>
      <w:spacing w:before="60" w:after="60"/>
      <w:jc w:val="center"/>
    </w:pPr>
    <w:rPr>
      <w:sz w:val="22"/>
      <w:szCs w:val="20"/>
      <w:lang w:val="en-US"/>
    </w:rPr>
  </w:style>
  <w:style w:type="paragraph" w:customStyle="1" w:styleId="ScheduleSectionText1">
    <w:name w:val="ScheduleSectionText(1)"/>
    <w:basedOn w:val="Normal"/>
    <w:pPr>
      <w:spacing w:before="120"/>
      <w:ind w:firstLine="144"/>
      <w:jc w:val="both"/>
    </w:pPr>
    <w:rPr>
      <w:sz w:val="22"/>
      <w:szCs w:val="20"/>
      <w:lang w:val="en-US"/>
    </w:rPr>
  </w:style>
  <w:style w:type="character" w:styleId="FootnoteReference">
    <w:name w:val="footnote reference"/>
    <w:semiHidden/>
    <w:rPr>
      <w:vertAlign w:val="superscript"/>
    </w:rPr>
  </w:style>
  <w:style w:type="paragraph" w:styleId="FootnoteText">
    <w:name w:val="footnote text"/>
    <w:basedOn w:val="Normal"/>
    <w:link w:val="FootnoteTextChar"/>
    <w:uiPriority w:val="99"/>
    <w:semiHidden/>
    <w:rPr>
      <w:rFonts w:ascii="Arial" w:hAnsi="Arial"/>
      <w:sz w:val="20"/>
      <w:szCs w:val="20"/>
      <w:lang w:val="en-US"/>
    </w:rPr>
  </w:style>
  <w:style w:type="paragraph" w:styleId="BodyTextIndent">
    <w:name w:val="Body Text Indent"/>
    <w:basedOn w:val="Normal"/>
    <w:pPr>
      <w:ind w:left="720" w:hanging="720"/>
    </w:pPr>
    <w:rPr>
      <w:rFonts w:ascii="Arial" w:hAnsi="Arial"/>
      <w:sz w:val="26"/>
      <w:szCs w:val="20"/>
      <w:lang w:val="en-US"/>
    </w:rPr>
  </w:style>
  <w:style w:type="paragraph" w:customStyle="1" w:styleId="PreambleActBillName">
    <w:name w:val="PreambleActBillName"/>
    <w:basedOn w:val="Normal"/>
    <w:pPr>
      <w:suppressAutoHyphens/>
      <w:spacing w:before="560"/>
      <w:ind w:left="720" w:right="720"/>
      <w:jc w:val="center"/>
    </w:pPr>
    <w:rPr>
      <w:b/>
      <w:caps/>
      <w:sz w:val="28"/>
      <w:szCs w:val="20"/>
      <w:lang w:val="en-US"/>
    </w:rPr>
  </w:style>
  <w:style w:type="paragraph" w:customStyle="1" w:styleId="TableItemIndent1">
    <w:name w:val="TableItemIndent(1)"/>
    <w:basedOn w:val="Normal"/>
    <w:pPr>
      <w:spacing w:before="60" w:after="60"/>
      <w:ind w:left="475" w:hanging="475"/>
    </w:pPr>
    <w:rPr>
      <w:sz w:val="22"/>
      <w:szCs w:val="20"/>
      <w:lang w:val="en-US"/>
    </w:rPr>
  </w:style>
  <w:style w:type="paragraph" w:styleId="BodyText3">
    <w:name w:val="Body Text 3"/>
    <w:basedOn w:val="Normal"/>
    <w:pPr>
      <w:tabs>
        <w:tab w:val="left" w:pos="4032"/>
      </w:tabs>
      <w:spacing w:before="120"/>
      <w:jc w:val="center"/>
    </w:pPr>
    <w:rPr>
      <w:b/>
      <w:bCs/>
      <w:caps/>
      <w:szCs w:val="20"/>
    </w:rPr>
  </w:style>
  <w:style w:type="paragraph" w:customStyle="1" w:styleId="FrontPageAmdtItem">
    <w:name w:val="FrontPageAmdtItem"/>
    <w:basedOn w:val="FrontPageRevisedItem"/>
    <w:pPr>
      <w:spacing w:after="60"/>
    </w:pPr>
    <w:rPr>
      <w:b w:val="0"/>
    </w:rPr>
  </w:style>
  <w:style w:type="paragraph" w:customStyle="1" w:styleId="FrontPageRevisedItem">
    <w:name w:val="FrontPageRevisedItem"/>
    <w:basedOn w:val="Normal"/>
    <w:pPr>
      <w:spacing w:before="60"/>
      <w:jc w:val="center"/>
    </w:pPr>
    <w:rPr>
      <w:b/>
      <w:sz w:val="20"/>
      <w:szCs w:val="20"/>
      <w:lang w:val="en-US"/>
    </w:rPr>
  </w:style>
  <w:style w:type="paragraph" w:customStyle="1" w:styleId="ScheduleSectionTexti">
    <w:name w:val="ScheduleSectionText(i)"/>
    <w:basedOn w:val="SectionTexti"/>
    <w:rPr>
      <w:sz w:val="22"/>
    </w:rPr>
  </w:style>
  <w:style w:type="paragraph" w:customStyle="1" w:styleId="SectionTexti">
    <w:name w:val="SectionText(i)"/>
    <w:basedOn w:val="Normal"/>
    <w:pPr>
      <w:tabs>
        <w:tab w:val="right" w:pos="1350"/>
      </w:tabs>
      <w:spacing w:before="120"/>
      <w:ind w:left="1440" w:hanging="720"/>
      <w:jc w:val="both"/>
    </w:pPr>
    <w:rPr>
      <w:sz w:val="26"/>
      <w:szCs w:val="20"/>
      <w:lang w:val="en-US"/>
    </w:rPr>
  </w:style>
  <w:style w:type="paragraph" w:styleId="BodyText">
    <w:name w:val="Body Text"/>
    <w:basedOn w:val="Normal"/>
    <w:pPr>
      <w:jc w:val="center"/>
    </w:pPr>
    <w:rPr>
      <w:sz w:val="16"/>
    </w:rPr>
  </w:style>
  <w:style w:type="paragraph" w:styleId="BodyTextIndent2">
    <w:name w:val="Body Text Indent 2"/>
    <w:basedOn w:val="Normal"/>
    <w:pPr>
      <w:tabs>
        <w:tab w:val="num" w:pos="2160"/>
      </w:tabs>
      <w:ind w:left="900" w:hanging="360"/>
    </w:pPr>
    <w:rPr>
      <w:sz w:val="22"/>
    </w:rPr>
  </w:style>
  <w:style w:type="paragraph" w:styleId="Header">
    <w:name w:val="header"/>
    <w:basedOn w:val="Normal"/>
    <w:link w:val="HeaderChar"/>
    <w:uiPriority w:val="99"/>
    <w:rsid w:val="006168AC"/>
    <w:pPr>
      <w:tabs>
        <w:tab w:val="center" w:pos="4320"/>
        <w:tab w:val="right" w:pos="8640"/>
      </w:tabs>
    </w:pPr>
  </w:style>
  <w:style w:type="paragraph" w:styleId="Footer">
    <w:name w:val="footer"/>
    <w:basedOn w:val="Normal"/>
    <w:link w:val="FooterChar"/>
    <w:uiPriority w:val="99"/>
    <w:rsid w:val="006168AC"/>
    <w:pPr>
      <w:tabs>
        <w:tab w:val="center" w:pos="4320"/>
        <w:tab w:val="right" w:pos="8640"/>
      </w:tabs>
    </w:pPr>
  </w:style>
  <w:style w:type="character" w:styleId="PageNumber">
    <w:name w:val="page number"/>
    <w:basedOn w:val="DefaultParagraphFont"/>
    <w:rsid w:val="00F30CB0"/>
  </w:style>
  <w:style w:type="paragraph" w:styleId="BalloonText">
    <w:name w:val="Balloon Text"/>
    <w:basedOn w:val="Normal"/>
    <w:semiHidden/>
    <w:rsid w:val="00066F37"/>
    <w:rPr>
      <w:rFonts w:ascii="Tahoma" w:hAnsi="Tahoma" w:cs="Tahoma"/>
      <w:sz w:val="16"/>
      <w:szCs w:val="16"/>
    </w:rPr>
  </w:style>
  <w:style w:type="table" w:styleId="TableGrid">
    <w:name w:val="Table Grid"/>
    <w:basedOn w:val="TableNormal"/>
    <w:rsid w:val="00D1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E19B5"/>
    <w:rPr>
      <w:sz w:val="16"/>
      <w:szCs w:val="16"/>
    </w:rPr>
  </w:style>
  <w:style w:type="paragraph" w:styleId="CommentText">
    <w:name w:val="annotation text"/>
    <w:basedOn w:val="Normal"/>
    <w:link w:val="CommentTextChar"/>
    <w:uiPriority w:val="99"/>
    <w:rsid w:val="005E19B5"/>
    <w:rPr>
      <w:sz w:val="20"/>
      <w:szCs w:val="20"/>
    </w:rPr>
  </w:style>
  <w:style w:type="character" w:customStyle="1" w:styleId="CommentTextChar">
    <w:name w:val="Comment Text Char"/>
    <w:link w:val="CommentText"/>
    <w:uiPriority w:val="99"/>
    <w:rsid w:val="005E19B5"/>
    <w:rPr>
      <w:lang w:val="en-GB" w:eastAsia="en-US"/>
    </w:rPr>
  </w:style>
  <w:style w:type="paragraph" w:styleId="CommentSubject">
    <w:name w:val="annotation subject"/>
    <w:basedOn w:val="CommentText"/>
    <w:next w:val="CommentText"/>
    <w:link w:val="CommentSubjectChar"/>
    <w:rsid w:val="005E19B5"/>
    <w:rPr>
      <w:b/>
      <w:bCs/>
    </w:rPr>
  </w:style>
  <w:style w:type="character" w:customStyle="1" w:styleId="CommentSubjectChar">
    <w:name w:val="Comment Subject Char"/>
    <w:link w:val="CommentSubject"/>
    <w:rsid w:val="005E19B5"/>
    <w:rPr>
      <w:b/>
      <w:bCs/>
      <w:lang w:val="en-GB" w:eastAsia="en-US"/>
    </w:rPr>
  </w:style>
  <w:style w:type="paragraph" w:styleId="Revision">
    <w:name w:val="Revision"/>
    <w:hidden/>
    <w:uiPriority w:val="99"/>
    <w:semiHidden/>
    <w:rsid w:val="00110F07"/>
    <w:rPr>
      <w:sz w:val="24"/>
      <w:szCs w:val="24"/>
      <w:lang w:val="en-GB" w:eastAsia="en-US"/>
    </w:rPr>
  </w:style>
  <w:style w:type="paragraph" w:styleId="ListParagraph">
    <w:name w:val="List Paragraph"/>
    <w:aliases w:val="Cell bullets,Noise heading,RUS List,Text,List Paragraph1,123 List Paragraph"/>
    <w:basedOn w:val="Normal"/>
    <w:link w:val="ListParagraphChar"/>
    <w:uiPriority w:val="34"/>
    <w:qFormat/>
    <w:rsid w:val="00B90C85"/>
    <w:pPr>
      <w:ind w:left="720"/>
    </w:pPr>
  </w:style>
  <w:style w:type="character" w:styleId="Hyperlink">
    <w:name w:val="Hyperlink"/>
    <w:rsid w:val="003D38EE"/>
    <w:rPr>
      <w:rFonts w:cs="Times New Roman"/>
      <w:color w:val="0000FF"/>
      <w:u w:val="single"/>
    </w:rPr>
  </w:style>
  <w:style w:type="character" w:customStyle="1" w:styleId="HeaderChar">
    <w:name w:val="Header Char"/>
    <w:link w:val="Header"/>
    <w:uiPriority w:val="99"/>
    <w:rsid w:val="001E3F33"/>
    <w:rPr>
      <w:sz w:val="24"/>
      <w:szCs w:val="24"/>
      <w:lang w:val="en-GB" w:eastAsia="en-US"/>
    </w:rPr>
  </w:style>
  <w:style w:type="paragraph" w:customStyle="1" w:styleId="TableParagraph">
    <w:name w:val="Table Paragraph"/>
    <w:basedOn w:val="Normal"/>
    <w:uiPriority w:val="1"/>
    <w:qFormat/>
    <w:rsid w:val="008F5761"/>
    <w:pPr>
      <w:widowControl w:val="0"/>
    </w:pPr>
    <w:rPr>
      <w:rFonts w:ascii="Calibri" w:eastAsia="Calibri" w:hAnsi="Calibri"/>
      <w:sz w:val="22"/>
      <w:szCs w:val="22"/>
      <w:lang w:val="en-US"/>
    </w:rPr>
  </w:style>
  <w:style w:type="paragraph" w:styleId="Subtitle">
    <w:name w:val="Subtitle"/>
    <w:basedOn w:val="Normal"/>
    <w:next w:val="Normal"/>
    <w:link w:val="SubtitleChar"/>
    <w:uiPriority w:val="11"/>
    <w:qFormat/>
    <w:rsid w:val="00B3707E"/>
    <w:pPr>
      <w:numPr>
        <w:ilvl w:val="1"/>
      </w:numPr>
      <w:spacing w:after="160" w:line="276" w:lineRule="auto"/>
    </w:pPr>
    <w:rPr>
      <w:rFonts w:ascii="Calibri" w:hAnsi="Calibri"/>
      <w:color w:val="5A5A5A"/>
      <w:spacing w:val="15"/>
      <w:sz w:val="22"/>
      <w:szCs w:val="22"/>
      <w:lang w:val="en-SG" w:eastAsia="zh-CN"/>
    </w:rPr>
  </w:style>
  <w:style w:type="character" w:customStyle="1" w:styleId="SubtitleChar">
    <w:name w:val="Subtitle Char"/>
    <w:link w:val="Subtitle"/>
    <w:uiPriority w:val="11"/>
    <w:rsid w:val="00B3707E"/>
    <w:rPr>
      <w:rFonts w:ascii="Calibri" w:hAnsi="Calibri"/>
      <w:color w:val="5A5A5A"/>
      <w:spacing w:val="15"/>
      <w:sz w:val="22"/>
      <w:szCs w:val="22"/>
      <w:lang w:val="en-SG" w:eastAsia="zh-CN"/>
    </w:rPr>
  </w:style>
  <w:style w:type="table" w:customStyle="1" w:styleId="TableGrid1">
    <w:name w:val="Table Grid1"/>
    <w:basedOn w:val="TableNormal"/>
    <w:next w:val="TableGrid"/>
    <w:uiPriority w:val="39"/>
    <w:rsid w:val="00C6051A"/>
    <w:rPr>
      <w:rFonts w:asciiTheme="minorHAnsi" w:eastAsia="SimSun"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696046"/>
    <w:rPr>
      <w:rFonts w:ascii="Arial" w:hAnsi="Arial"/>
      <w:lang w:val="en-US" w:eastAsia="en-US"/>
    </w:rPr>
  </w:style>
  <w:style w:type="character" w:customStyle="1" w:styleId="FooterChar">
    <w:name w:val="Footer Char"/>
    <w:basedOn w:val="DefaultParagraphFont"/>
    <w:link w:val="Footer"/>
    <w:uiPriority w:val="99"/>
    <w:rsid w:val="008377C7"/>
    <w:rPr>
      <w:sz w:val="24"/>
      <w:szCs w:val="24"/>
      <w:lang w:val="en-GB" w:eastAsia="en-US"/>
    </w:r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8377C7"/>
    <w:rPr>
      <w:sz w:val="24"/>
      <w:szCs w:val="24"/>
      <w:lang w:val="en-GB" w:eastAsia="en-US"/>
    </w:rPr>
  </w:style>
  <w:style w:type="paragraph" w:styleId="NormalWeb">
    <w:name w:val="Normal (Web)"/>
    <w:basedOn w:val="Normal"/>
    <w:uiPriority w:val="99"/>
    <w:unhideWhenUsed/>
    <w:rsid w:val="00B57AA1"/>
    <w:pPr>
      <w:spacing w:before="100" w:beforeAutospacing="1" w:after="100" w:afterAutospacing="1"/>
    </w:pPr>
    <w:rPr>
      <w:rFonts w:eastAsiaTheme="minorEastAsia"/>
      <w:lang w:val="en-SG" w:eastAsia="en-SG"/>
    </w:rPr>
  </w:style>
  <w:style w:type="character" w:styleId="PlaceholderText">
    <w:name w:val="Placeholder Text"/>
    <w:basedOn w:val="DefaultParagraphFont"/>
    <w:uiPriority w:val="99"/>
    <w:semiHidden/>
    <w:rsid w:val="00D73D6D"/>
    <w:rPr>
      <w:color w:val="808080"/>
    </w:rPr>
  </w:style>
  <w:style w:type="character" w:styleId="UnresolvedMention">
    <w:name w:val="Unresolved Mention"/>
    <w:basedOn w:val="DefaultParagraphFont"/>
    <w:uiPriority w:val="99"/>
    <w:semiHidden/>
    <w:unhideWhenUsed/>
    <w:rsid w:val="00440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15169">
      <w:bodyDiv w:val="1"/>
      <w:marLeft w:val="0"/>
      <w:marRight w:val="0"/>
      <w:marTop w:val="0"/>
      <w:marBottom w:val="0"/>
      <w:divBdr>
        <w:top w:val="none" w:sz="0" w:space="0" w:color="auto"/>
        <w:left w:val="none" w:sz="0" w:space="0" w:color="auto"/>
        <w:bottom w:val="none" w:sz="0" w:space="0" w:color="auto"/>
        <w:right w:val="none" w:sz="0" w:space="0" w:color="auto"/>
      </w:divBdr>
    </w:div>
    <w:div w:id="1329022408">
      <w:bodyDiv w:val="1"/>
      <w:marLeft w:val="0"/>
      <w:marRight w:val="0"/>
      <w:marTop w:val="0"/>
      <w:marBottom w:val="0"/>
      <w:divBdr>
        <w:top w:val="none" w:sz="0" w:space="0" w:color="auto"/>
        <w:left w:val="none" w:sz="0" w:space="0" w:color="auto"/>
        <w:bottom w:val="none" w:sz="0" w:space="0" w:color="auto"/>
        <w:right w:val="none" w:sz="0" w:space="0" w:color="auto"/>
      </w:divBdr>
    </w:div>
    <w:div w:id="1690370140">
      <w:bodyDiv w:val="1"/>
      <w:marLeft w:val="0"/>
      <w:marRight w:val="0"/>
      <w:marTop w:val="0"/>
      <w:marBottom w:val="0"/>
      <w:divBdr>
        <w:top w:val="none" w:sz="0" w:space="0" w:color="auto"/>
        <w:left w:val="none" w:sz="0" w:space="0" w:color="auto"/>
        <w:bottom w:val="none" w:sz="0" w:space="0" w:color="auto"/>
        <w:right w:val="none" w:sz="0" w:space="0" w:color="auto"/>
      </w:divBdr>
    </w:div>
    <w:div w:id="1888451709">
      <w:bodyDiv w:val="1"/>
      <w:marLeft w:val="0"/>
      <w:marRight w:val="0"/>
      <w:marTop w:val="0"/>
      <w:marBottom w:val="0"/>
      <w:divBdr>
        <w:top w:val="none" w:sz="0" w:space="0" w:color="auto"/>
        <w:left w:val="none" w:sz="0" w:space="0" w:color="auto"/>
        <w:bottom w:val="none" w:sz="0" w:space="0" w:color="auto"/>
        <w:right w:val="none" w:sz="0" w:space="0" w:color="auto"/>
      </w:divBdr>
    </w:div>
    <w:div w:id="1946645089">
      <w:bodyDiv w:val="1"/>
      <w:marLeft w:val="0"/>
      <w:marRight w:val="0"/>
      <w:marTop w:val="0"/>
      <w:marBottom w:val="0"/>
      <w:divBdr>
        <w:top w:val="none" w:sz="0" w:space="0" w:color="auto"/>
        <w:left w:val="none" w:sz="0" w:space="0" w:color="auto"/>
        <w:bottom w:val="none" w:sz="0" w:space="0" w:color="auto"/>
        <w:right w:val="none" w:sz="0" w:space="0" w:color="auto"/>
      </w:divBdr>
    </w:div>
    <w:div w:id="19521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form.gov.sg/6360ce0cbe44fe0012f9f840"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services.mas.gov.sg/mastx/log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1B5ED4F-4883-4057-8ABB-ACCD04720958}"/>
      </w:docPartPr>
      <w:docPartBody>
        <w:p w:rsidR="003D37D3" w:rsidRDefault="003D37D3">
          <w:r w:rsidRPr="00B46A63">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7F243BAB-9538-46BA-9A95-6C234459C649}"/>
      </w:docPartPr>
      <w:docPartBody>
        <w:p w:rsidR="003D37D3" w:rsidRDefault="003D37D3">
          <w:r w:rsidRPr="00B46A63">
            <w:rPr>
              <w:rStyle w:val="PlaceholderText"/>
            </w:rPr>
            <w:t>Click or tap to enter a date.</w:t>
          </w:r>
        </w:p>
      </w:docPartBody>
    </w:docPart>
    <w:docPart>
      <w:docPartPr>
        <w:name w:val="BCE967EC2F8B425AA707640F8AB21046"/>
        <w:category>
          <w:name w:val="General"/>
          <w:gallery w:val="placeholder"/>
        </w:category>
        <w:types>
          <w:type w:val="bbPlcHdr"/>
        </w:types>
        <w:behaviors>
          <w:behavior w:val="content"/>
        </w:behaviors>
        <w:guid w:val="{1795ED56-5544-4E2B-8A14-312151D8D911}"/>
      </w:docPartPr>
      <w:docPartBody>
        <w:p w:rsidR="00456ED8" w:rsidRDefault="00456ED8" w:rsidP="00456ED8">
          <w:pPr>
            <w:pStyle w:val="BCE967EC2F8B425AA707640F8AB21046"/>
          </w:pPr>
          <w:r w:rsidRPr="00B46A63">
            <w:rPr>
              <w:rStyle w:val="PlaceholderText"/>
            </w:rPr>
            <w:t>Click or tap here to enter text.</w:t>
          </w:r>
        </w:p>
      </w:docPartBody>
    </w:docPart>
    <w:docPart>
      <w:docPartPr>
        <w:name w:val="3E45820257864DB9B4FDCA3DFC014EC4"/>
        <w:category>
          <w:name w:val="General"/>
          <w:gallery w:val="placeholder"/>
        </w:category>
        <w:types>
          <w:type w:val="bbPlcHdr"/>
        </w:types>
        <w:behaviors>
          <w:behavior w:val="content"/>
        </w:behaviors>
        <w:guid w:val="{44D82B76-3D5D-4583-8D96-569439664F3A}"/>
      </w:docPartPr>
      <w:docPartBody>
        <w:p w:rsidR="00456ED8" w:rsidRDefault="00456ED8" w:rsidP="00456ED8">
          <w:pPr>
            <w:pStyle w:val="3E45820257864DB9B4FDCA3DFC014EC4"/>
          </w:pPr>
          <w:r w:rsidRPr="00B46A63">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8D2B14F0-93E1-49DE-81AB-CE531646962D}"/>
      </w:docPartPr>
      <w:docPartBody>
        <w:p w:rsidR="00456ED8" w:rsidRDefault="00456ED8">
          <w:r w:rsidRPr="00C65B68">
            <w:rPr>
              <w:rStyle w:val="PlaceholderText"/>
            </w:rPr>
            <w:t>Choose an item.</w:t>
          </w:r>
        </w:p>
      </w:docPartBody>
    </w:docPart>
    <w:docPart>
      <w:docPartPr>
        <w:name w:val="80D1D57FAA5E44B193B07EEA3043AEFB"/>
        <w:category>
          <w:name w:val="General"/>
          <w:gallery w:val="placeholder"/>
        </w:category>
        <w:types>
          <w:type w:val="bbPlcHdr"/>
        </w:types>
        <w:behaviors>
          <w:behavior w:val="content"/>
        </w:behaviors>
        <w:guid w:val="{7329097B-E3B2-4116-BADD-66808C47F8B0}"/>
      </w:docPartPr>
      <w:docPartBody>
        <w:p w:rsidR="00090A47" w:rsidRDefault="0069441A" w:rsidP="0069441A">
          <w:pPr>
            <w:pStyle w:val="80D1D57FAA5E44B193B07EEA3043AEFB"/>
          </w:pPr>
          <w:r>
            <w:rPr>
              <w:rStyle w:val="PlaceholderText"/>
              <w:rFonts w:ascii="Arial" w:hAnsi="Arial" w:cs="Arial"/>
              <w:sz w:val="18"/>
              <w:szCs w:val="18"/>
            </w:rPr>
            <w:t>Click or tap here to enter text.</w:t>
          </w:r>
        </w:p>
      </w:docPartBody>
    </w:docPart>
    <w:docPart>
      <w:docPartPr>
        <w:name w:val="731F05BE15CB4E41B7DEDF262A4AAC02"/>
        <w:category>
          <w:name w:val="General"/>
          <w:gallery w:val="placeholder"/>
        </w:category>
        <w:types>
          <w:type w:val="bbPlcHdr"/>
        </w:types>
        <w:behaviors>
          <w:behavior w:val="content"/>
        </w:behaviors>
        <w:guid w:val="{8E678995-47DB-455D-88E1-D5FED161EA44}"/>
      </w:docPartPr>
      <w:docPartBody>
        <w:p w:rsidR="00090A47" w:rsidRDefault="0069441A" w:rsidP="0069441A">
          <w:pPr>
            <w:pStyle w:val="731F05BE15CB4E41B7DEDF262A4AAC02"/>
          </w:pPr>
          <w:r>
            <w:rPr>
              <w:rStyle w:val="PlaceholderText"/>
              <w:rFonts w:ascii="Arial" w:hAnsi="Arial" w:cs="Arial"/>
              <w:sz w:val="18"/>
              <w:szCs w:val="18"/>
            </w:rPr>
            <w:t>Click or tap here to enter text.</w:t>
          </w:r>
        </w:p>
      </w:docPartBody>
    </w:docPart>
    <w:docPart>
      <w:docPartPr>
        <w:name w:val="BB660D6E202347A4893695576C0F2737"/>
        <w:category>
          <w:name w:val="General"/>
          <w:gallery w:val="placeholder"/>
        </w:category>
        <w:types>
          <w:type w:val="bbPlcHdr"/>
        </w:types>
        <w:behaviors>
          <w:behavior w:val="content"/>
        </w:behaviors>
        <w:guid w:val="{DC56403C-01BD-49FE-9F5F-C5F6252301B1}"/>
      </w:docPartPr>
      <w:docPartBody>
        <w:p w:rsidR="00090A47" w:rsidRDefault="0069441A" w:rsidP="0069441A">
          <w:pPr>
            <w:pStyle w:val="BB660D6E202347A4893695576C0F2737"/>
          </w:pPr>
          <w:r>
            <w:rPr>
              <w:rStyle w:val="PlaceholderText"/>
              <w:rFonts w:ascii="Arial" w:hAnsi="Arial" w:cs="Arial"/>
              <w:sz w:val="20"/>
              <w:szCs w:val="20"/>
              <w:shd w:val="clear" w:color="auto" w:fill="D9E2F3" w:themeFill="accent1" w:themeFillTint="3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7D3"/>
    <w:rsid w:val="00027EC4"/>
    <w:rsid w:val="00090A47"/>
    <w:rsid w:val="000C48DA"/>
    <w:rsid w:val="001B00C3"/>
    <w:rsid w:val="001F07D0"/>
    <w:rsid w:val="00275FD3"/>
    <w:rsid w:val="00372FF2"/>
    <w:rsid w:val="003D37D3"/>
    <w:rsid w:val="00402825"/>
    <w:rsid w:val="00456ED8"/>
    <w:rsid w:val="0057692A"/>
    <w:rsid w:val="0058560E"/>
    <w:rsid w:val="005A2AC3"/>
    <w:rsid w:val="005E5E0B"/>
    <w:rsid w:val="0069441A"/>
    <w:rsid w:val="006C4E4F"/>
    <w:rsid w:val="00751C51"/>
    <w:rsid w:val="007A1B59"/>
    <w:rsid w:val="008C1D07"/>
    <w:rsid w:val="008F27F3"/>
    <w:rsid w:val="009212BA"/>
    <w:rsid w:val="009D66C0"/>
    <w:rsid w:val="009E4048"/>
    <w:rsid w:val="00A366D2"/>
    <w:rsid w:val="00A7338D"/>
    <w:rsid w:val="00AE1DA5"/>
    <w:rsid w:val="00AF66A8"/>
    <w:rsid w:val="00BE1A24"/>
    <w:rsid w:val="00C2592C"/>
    <w:rsid w:val="00C37FDF"/>
    <w:rsid w:val="00CF1A33"/>
    <w:rsid w:val="00D0136A"/>
    <w:rsid w:val="00D442B5"/>
    <w:rsid w:val="00EA659A"/>
    <w:rsid w:val="00EE1C69"/>
    <w:rsid w:val="00F27049"/>
    <w:rsid w:val="00F93AB2"/>
    <w:rsid w:val="00FA53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41A"/>
  </w:style>
  <w:style w:type="paragraph" w:customStyle="1" w:styleId="BCE967EC2F8B425AA707640F8AB21046">
    <w:name w:val="BCE967EC2F8B425AA707640F8AB21046"/>
    <w:rsid w:val="00456ED8"/>
  </w:style>
  <w:style w:type="paragraph" w:customStyle="1" w:styleId="3E45820257864DB9B4FDCA3DFC014EC4">
    <w:name w:val="3E45820257864DB9B4FDCA3DFC014EC4"/>
    <w:rsid w:val="00456ED8"/>
  </w:style>
  <w:style w:type="paragraph" w:customStyle="1" w:styleId="80D1D57FAA5E44B193B07EEA3043AEFB">
    <w:name w:val="80D1D57FAA5E44B193B07EEA3043AEFB"/>
    <w:rsid w:val="0069441A"/>
    <w:rPr>
      <w:lang w:eastAsia="zh-CN"/>
    </w:rPr>
  </w:style>
  <w:style w:type="paragraph" w:customStyle="1" w:styleId="731F05BE15CB4E41B7DEDF262A4AAC02">
    <w:name w:val="731F05BE15CB4E41B7DEDF262A4AAC02"/>
    <w:rsid w:val="0069441A"/>
    <w:rPr>
      <w:lang w:eastAsia="zh-CN"/>
    </w:rPr>
  </w:style>
  <w:style w:type="paragraph" w:customStyle="1" w:styleId="BB660D6E202347A4893695576C0F2737">
    <w:name w:val="BB660D6E202347A4893695576C0F2737"/>
    <w:rsid w:val="0069441A"/>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a90f38b-cee7-4289-b705-21e4ceceb96b">14bcd743-cade-4beb-91e0-619761050734</_dlc_DocId>
    <_dlc_DocIdUrl xmlns="3a90f38b-cee7-4289-b705-21e4ceceb96b">
      <Url>https://home.dms.mas.gov.sg/_layouts/15/MASGlobalID/DocAveRedirect.aspx?DocId=14bcd743-cade-4beb-91e0-619761050734&amp;SiteID=7483eb87-be92-4d27-a5cc-6adca3312c77_b61ff8a5-34d2-42cb-ba63-980547739c00</Url>
      <Description>14bcd743-cade-4beb-91e0-619761050734</Description>
    </_dlc_DocIdUrl>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5</Value>
      <Value>3</Value>
      <Value>43</Value>
      <Value>1</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 xsi:nil="true"/>
    <bjqw xmlns="c700465b-10b7-4462-b8e7-e17734fe4b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7DEC7E8B-1C9C-49C5-9213-C626D106A1AB}">
  <ds:schemaRefs>
    <ds:schemaRef ds:uri="http://schemas.openxmlformats.org/officeDocument/2006/bibliography"/>
  </ds:schemaRefs>
</ds:datastoreItem>
</file>

<file path=customXml/itemProps2.xml><?xml version="1.0" encoding="utf-8"?>
<ds:datastoreItem xmlns:ds="http://schemas.openxmlformats.org/officeDocument/2006/customXml" ds:itemID="{FA25FED0-2FC4-4389-9FB4-559BFBABD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79322F-0C43-4587-8AB0-7388638DC36C}">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4.xml><?xml version="1.0" encoding="utf-8"?>
<ds:datastoreItem xmlns:ds="http://schemas.openxmlformats.org/officeDocument/2006/customXml" ds:itemID="{689BA620-403E-477C-BD8E-78D2BB36001B}">
  <ds:schemaRefs>
    <ds:schemaRef ds:uri="http://schemas.microsoft.com/sharepoint/v3/contenttype/forms"/>
  </ds:schemaRefs>
</ds:datastoreItem>
</file>

<file path=customXml/itemProps5.xml><?xml version="1.0" encoding="utf-8"?>
<ds:datastoreItem xmlns:ds="http://schemas.openxmlformats.org/officeDocument/2006/customXml" ds:itemID="{C4E2C4F8-78D9-40F2-97BB-163A367D78E4}">
  <ds:schemaRefs>
    <ds:schemaRef ds:uri="http://schemas.microsoft.com/office/2006/metadata/longProperties"/>
  </ds:schemaRefs>
</ds:datastoreItem>
</file>

<file path=customXml/itemProps6.xml><?xml version="1.0" encoding="utf-8"?>
<ds:datastoreItem xmlns:ds="http://schemas.openxmlformats.org/officeDocument/2006/customXml" ds:itemID="{3ABCC05C-3848-45F6-9525-649FF9069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MAS</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GOH (MAS)</dc:creator>
  <cp:keywords/>
  <dc:description/>
  <cp:lastModifiedBy>Zhihong XU from.TP (MAS)</cp:lastModifiedBy>
  <cp:revision>6</cp:revision>
  <cp:lastPrinted>2009-07-24T10:01:00Z</cp:lastPrinted>
  <dcterms:created xsi:type="dcterms:W3CDTF">2021-05-06T06:54:00Z</dcterms:created>
  <dcterms:modified xsi:type="dcterms:W3CDTF">2023-01-31T10:00:00Z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s">
    <vt:lpwstr/>
  </property>
  <property fmtid="{D5CDD505-2E9C-101B-9397-08002B2CF9AE}" pid="3" name="Events">
    <vt:lpwstr/>
  </property>
  <property fmtid="{D5CDD505-2E9C-101B-9397-08002B2CF9AE}" pid="4" name="Geographical">
    <vt:lpwstr/>
  </property>
  <property fmtid="{D5CDD505-2E9C-101B-9397-08002B2CF9AE}" pid="5" name="Projects">
    <vt:lpwstr/>
  </property>
  <property fmtid="{D5CDD505-2E9C-101B-9397-08002B2CF9AE}" pid="6" name="Document Type">
    <vt:lpwstr>43;#Forms|6ed3f809-db4a-413f-875a-63ed64d559ff</vt:lpwstr>
  </property>
  <property fmtid="{D5CDD505-2E9C-101B-9397-08002B2CF9AE}" pid="7" name="Security Classification">
    <vt:lpwstr>3;#Confidential|a064495a-ae26-4d7f-a893-8f95d5825856</vt:lpwstr>
  </property>
  <property fmtid="{D5CDD505-2E9C-101B-9397-08002B2CF9AE}" pid="8" name="Organisations">
    <vt:lpwstr>5;#Monetary Authority of Singapore|2e85c9cc-5e3f-4b79-a7d9-bc5ac87b6155</vt:lpwstr>
  </property>
  <property fmtid="{D5CDD505-2E9C-101B-9397-08002B2CF9AE}" pid="9" name="Business Functions">
    <vt:lpwstr>1;#Financial Supervision|58a8c56a-cf57-46b7-9144-3c93db1f5192</vt:lpwstr>
  </property>
  <property fmtid="{D5CDD505-2E9C-101B-9397-08002B2CF9AE}" pid="10" name="_dlc_DocId">
    <vt:lpwstr>13c2b5e0-ff34-4882-9535-0f69e78598bd</vt:lpwstr>
  </property>
  <property fmtid="{D5CDD505-2E9C-101B-9397-08002B2CF9AE}" pid="11" name="_dlc_DocIdItemGuid">
    <vt:lpwstr>14bcd743-cade-4beb-91e0-619761050734</vt:lpwstr>
  </property>
  <property fmtid="{D5CDD505-2E9C-101B-9397-08002B2CF9AE}" pid="12" name="_dlc_DocIdUrl">
    <vt:lpwstr>https://home.dms.mas.gov.sg/_layouts/15/MASGlobalID/DocAveRedirect.aspx?DocId=13c2b5e0-ff34-4882-9535-0f69e78598bd&amp;SiteID=26883517-6e57-4ba7-a89e-66913df49bbf_c250fcf9-7623-4039-a168-f3241c440c3f, 13c2b5e0-ff34-4882-9535-0f69e78598bd</vt:lpwstr>
  </property>
  <property fmtid="{D5CDD505-2E9C-101B-9397-08002B2CF9AE}" pid="13" name="ContentTypeId">
    <vt:lpwstr>0x0101003618E443DE96424ABE734F4442FBF2B30100875479DD3A6C2242A2B8D8412868DD86</vt:lpwstr>
  </property>
  <property fmtid="{D5CDD505-2E9C-101B-9397-08002B2CF9AE}" pid="14" name="IsMyDocuments">
    <vt:bool>true</vt:bool>
  </property>
  <property fmtid="{D5CDD505-2E9C-101B-9397-08002B2CF9AE}" pid="15" name="kfb1d384101645d79dfb3e1eb6303efc">
    <vt:lpwstr/>
  </property>
  <property fmtid="{D5CDD505-2E9C-101B-9397-08002B2CF9AE}" pid="16" name="CTG Classification">
    <vt:lpwstr/>
  </property>
  <property fmtid="{D5CDD505-2E9C-101B-9397-08002B2CF9AE}" pid="17" name="o1bc9418e5f14cc08546fd3687d4faf2">
    <vt:lpwstr/>
  </property>
  <property fmtid="{D5CDD505-2E9C-101B-9397-08002B2CF9AE}" pid="18" name="Divisions">
    <vt:lpwstr/>
  </property>
  <property fmtid="{D5CDD505-2E9C-101B-9397-08002B2CF9AE}" pid="19" name="MSIP_Label_4f288355-fb4c-44cd-b9ca-40cfc2aee5f8_Enabled">
    <vt:lpwstr>true</vt:lpwstr>
  </property>
  <property fmtid="{D5CDD505-2E9C-101B-9397-08002B2CF9AE}" pid="20" name="MSIP_Label_4f288355-fb4c-44cd-b9ca-40cfc2aee5f8_SetDate">
    <vt:lpwstr>2023-01-31T10:00:54Z</vt:lpwstr>
  </property>
  <property fmtid="{D5CDD505-2E9C-101B-9397-08002B2CF9AE}" pid="21" name="MSIP_Label_4f288355-fb4c-44cd-b9ca-40cfc2aee5f8_Method">
    <vt:lpwstr>Standard</vt:lpwstr>
  </property>
  <property fmtid="{D5CDD505-2E9C-101B-9397-08002B2CF9AE}" pid="22" name="MSIP_Label_4f288355-fb4c-44cd-b9ca-40cfc2aee5f8_Name">
    <vt:lpwstr>Non Sensitive_1</vt:lpwstr>
  </property>
  <property fmtid="{D5CDD505-2E9C-101B-9397-08002B2CF9AE}" pid="23" name="MSIP_Label_4f288355-fb4c-44cd-b9ca-40cfc2aee5f8_SiteId">
    <vt:lpwstr>0b11c524-9a1c-4e1b-84cb-6336aefc2243</vt:lpwstr>
  </property>
  <property fmtid="{D5CDD505-2E9C-101B-9397-08002B2CF9AE}" pid="24" name="MSIP_Label_4f288355-fb4c-44cd-b9ca-40cfc2aee5f8_ActionId">
    <vt:lpwstr>bedda32e-3e7e-4dae-9d9a-3183226b1093</vt:lpwstr>
  </property>
  <property fmtid="{D5CDD505-2E9C-101B-9397-08002B2CF9AE}" pid="25" name="MSIP_Label_4f288355-fb4c-44cd-b9ca-40cfc2aee5f8_ContentBits">
    <vt:lpwstr>0</vt:lpwstr>
  </property>
</Properties>
</file>