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Deploy war file to tomcat container through pipeline script</w:t>
      </w:r>
    </w:p>
    <w:p w:rsidR="00000000" w:rsidDel="00000000" w:rsidP="00000000" w:rsidRDefault="00000000" w:rsidRPr="00000000" w14:paraId="0000000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Configure tomcat user,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 tomcat-users.xml which is at location conf/tomcat-users.xml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76575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5397" l="0" r="0" t="28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a new user with a manager-script role. So, that it will allow the deployment of war files from the pipeline script as follows.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5908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456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creating the user, open jenkins dashboard and install plugin </w:t>
      </w:r>
      <w:r w:rsidDel="00000000" w:rsidR="00000000" w:rsidRPr="00000000">
        <w:rPr>
          <w:b w:val="1"/>
          <w:sz w:val="24"/>
          <w:szCs w:val="24"/>
          <w:rtl w:val="0"/>
        </w:rPr>
        <w:t xml:space="preserve">Deploy to Container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Under manage jenkins-&gt;plugin manager-&gt;available. Search for deploy.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</w:t>
      </w:r>
      <w:r w:rsidDel="00000000" w:rsidR="00000000" w:rsidRPr="00000000">
        <w:rPr>
          <w:b w:val="1"/>
          <w:sz w:val="24"/>
          <w:szCs w:val="24"/>
          <w:rtl w:val="0"/>
        </w:rPr>
        <w:t xml:space="preserve">Deploy to container</w:t>
      </w:r>
      <w:r w:rsidDel="00000000" w:rsidR="00000000" w:rsidRPr="00000000">
        <w:rPr>
          <w:sz w:val="24"/>
          <w:szCs w:val="24"/>
          <w:rtl w:val="0"/>
        </w:rPr>
        <w:t xml:space="preserve"> plugin and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install without restart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successful install restart the jenkins.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2895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5681" l="0" r="0" t="39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restarting jenkins, create a job for pipeline and configure as follows: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0512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5325" l="0" r="0" t="44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Next, under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pipeline </w:t>
      </w:r>
      <w:r w:rsidDel="00000000" w:rsidR="00000000" w:rsidRPr="00000000">
        <w:rPr>
          <w:sz w:val="24"/>
          <w:szCs w:val="24"/>
          <w:rtl w:val="0"/>
        </w:rPr>
        <w:t xml:space="preserve">section configure github details for your maven project.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Enter the repository url of github.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Credentials are not needed for public repositories.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your project is in other than the master branch, enter that name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Branches to build.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Secretpath - which is </w:t>
      </w:r>
      <w:r w:rsidDel="00000000" w:rsidR="00000000" w:rsidRPr="00000000">
        <w:rPr>
          <w:b w:val="1"/>
          <w:sz w:val="24"/>
          <w:szCs w:val="24"/>
          <w:rtl w:val="0"/>
        </w:rPr>
        <w:t xml:space="preserve">Jenkinsfile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1942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5397" l="0" r="0" t="45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pipeline syntax link </w:t>
      </w:r>
      <w:r w:rsidDel="00000000" w:rsidR="00000000" w:rsidRPr="00000000">
        <w:rPr>
          <w:sz w:val="24"/>
          <w:szCs w:val="24"/>
          <w:rtl w:val="0"/>
        </w:rPr>
        <w:t xml:space="preserve">for generating the syntax for deploying war file to container.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48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4829" l="0" r="0" t="42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Here, in the sample step select </w:t>
      </w:r>
      <w:r w:rsidDel="00000000" w:rsidR="00000000" w:rsidRPr="00000000">
        <w:rPr>
          <w:b w:val="1"/>
          <w:sz w:val="24"/>
          <w:szCs w:val="24"/>
          <w:rtl w:val="0"/>
        </w:rPr>
        <w:t xml:space="preserve">deploy </w:t>
      </w:r>
      <w:r w:rsidDel="00000000" w:rsidR="00000000" w:rsidRPr="00000000">
        <w:rPr>
          <w:sz w:val="24"/>
          <w:szCs w:val="24"/>
          <w:rtl w:val="0"/>
        </w:rPr>
        <w:t xml:space="preserve">option.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Configure as follows: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WAR/EAR files</w:t>
      </w:r>
      <w:r w:rsidDel="00000000" w:rsidR="00000000" w:rsidRPr="00000000">
        <w:rPr>
          <w:sz w:val="24"/>
          <w:szCs w:val="24"/>
          <w:rtl w:val="0"/>
        </w:rPr>
        <w:t xml:space="preserve"> - enter **/*.war.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Context path</w:t>
      </w:r>
      <w:r w:rsidDel="00000000" w:rsidR="00000000" w:rsidRPr="00000000">
        <w:rPr>
          <w:sz w:val="24"/>
          <w:szCs w:val="24"/>
          <w:rtl w:val="0"/>
        </w:rPr>
        <w:t xml:space="preserve"> - name of war file.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Containers</w:t>
      </w:r>
      <w:r w:rsidDel="00000000" w:rsidR="00000000" w:rsidRPr="00000000">
        <w:rPr>
          <w:sz w:val="24"/>
          <w:szCs w:val="24"/>
          <w:rtl w:val="0"/>
        </w:rPr>
        <w:t xml:space="preserve"> - select tomcat from list and credentials of tomcat user and enter the  url of tomcat.</w:t>
      </w:r>
    </w:p>
    <w:p w:rsidR="00000000" w:rsidDel="00000000" w:rsidP="00000000" w:rsidRDefault="00000000" w:rsidRPr="00000000" w14:paraId="0000003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Next, click on generate pipeline script.</w:t>
      </w:r>
    </w:p>
    <w:p w:rsidR="00000000" w:rsidDel="00000000" w:rsidP="00000000" w:rsidRDefault="00000000" w:rsidRPr="00000000" w14:paraId="0000003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 copy that command.</w:t>
      </w:r>
    </w:p>
    <w:p w:rsidR="00000000" w:rsidDel="00000000" w:rsidP="00000000" w:rsidRDefault="00000000" w:rsidRPr="00000000" w14:paraId="0000003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Next, in the Jenkinsfile create a stage for deploying the war file.</w:t>
      </w:r>
    </w:p>
    <w:p w:rsidR="00000000" w:rsidDel="00000000" w:rsidP="00000000" w:rsidRDefault="00000000" w:rsidRPr="00000000" w14:paraId="0000003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Inside that stage, under steps block paste the command.</w:t>
      </w:r>
    </w:p>
    <w:p w:rsidR="00000000" w:rsidDel="00000000" w:rsidP="00000000" w:rsidRDefault="00000000" w:rsidRPr="00000000" w14:paraId="0000003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Save it.</w:t>
      </w:r>
    </w:p>
    <w:p w:rsidR="00000000" w:rsidDel="00000000" w:rsidP="00000000" w:rsidRDefault="00000000" w:rsidRPr="00000000" w14:paraId="0000003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21932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18181" l="0" r="0" t="156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saving, start the build in jenkins dashboard.</w:t>
      </w:r>
    </w:p>
    <w:p w:rsidR="00000000" w:rsidDel="00000000" w:rsidP="00000000" w:rsidRDefault="00000000" w:rsidRPr="00000000" w14:paraId="0000003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738438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4829" l="0" r="0" t="39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3098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4545" l="0" r="0" t="45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the successful build goto tomcat dashboard and check war file.</w:t>
      </w:r>
    </w:p>
    <w:p w:rsidR="00000000" w:rsidDel="00000000" w:rsidP="00000000" w:rsidRDefault="00000000" w:rsidRPr="00000000" w14:paraId="0000004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on that file and check it.</w:t>
      </w:r>
    </w:p>
    <w:p w:rsidR="00000000" w:rsidDel="00000000" w:rsidP="00000000" w:rsidRDefault="00000000" w:rsidRPr="00000000" w14:paraId="0000004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480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5113" l="0" r="0" t="39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on the webapp it will display home page.</w:t>
      </w:r>
    </w:p>
    <w:p w:rsidR="00000000" w:rsidDel="00000000" w:rsidP="00000000" w:rsidRDefault="00000000" w:rsidRPr="00000000" w14:paraId="0000004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48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5397" l="0" r="0" t="36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17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5.png"/><Relationship Id="rId14" Type="http://schemas.openxmlformats.org/officeDocument/2006/relationships/image" Target="media/image1.png"/><Relationship Id="rId17" Type="http://schemas.openxmlformats.org/officeDocument/2006/relationships/footer" Target="footer1.xml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0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