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7FC2E" w14:textId="2F71D016" w:rsidR="00782026" w:rsidRDefault="0064638E" w:rsidP="0064638E">
      <w:pPr>
        <w:jc w:val="center"/>
        <w:rPr>
          <w:sz w:val="32"/>
          <w:szCs w:val="32"/>
          <w:lang w:val="en-US"/>
        </w:rPr>
      </w:pPr>
      <w:r w:rsidRPr="0064638E">
        <w:rPr>
          <w:sz w:val="32"/>
          <w:szCs w:val="32"/>
          <w:lang w:val="en-US"/>
        </w:rPr>
        <w:t>TIME COMPLEXITY ANALYSIS:</w:t>
      </w:r>
    </w:p>
    <w:p w14:paraId="66F80741" w14:textId="77777777" w:rsidR="0064638E" w:rsidRPr="0064638E" w:rsidRDefault="0064638E" w:rsidP="0064638E">
      <w:pPr>
        <w:jc w:val="center"/>
        <w:rPr>
          <w:sz w:val="32"/>
          <w:szCs w:val="32"/>
          <w:lang w:val="en-US"/>
        </w:rPr>
      </w:pPr>
    </w:p>
    <w:p w14:paraId="70D1503E" w14:textId="77777777" w:rsidR="0064638E" w:rsidRPr="0064638E" w:rsidRDefault="0064638E" w:rsidP="0064638E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18"/>
          <w:szCs w:val="18"/>
        </w:rPr>
      </w:pPr>
      <w:r w:rsidRPr="0064638E">
        <w:rPr>
          <w:rStyle w:val="Strong"/>
          <w:rFonts w:ascii="Segoe UI" w:hAnsi="Segoe UI" w:cs="Segoe UI"/>
          <w:color w:val="0D0D0D"/>
          <w:sz w:val="18"/>
          <w:szCs w:val="18"/>
          <w:bdr w:val="single" w:sz="2" w:space="0" w:color="E3E3E3" w:frame="1"/>
        </w:rPr>
        <w:t>Best Case:</w:t>
      </w:r>
      <w:r w:rsidRPr="0064638E">
        <w:rPr>
          <w:rFonts w:ascii="Segoe UI" w:hAnsi="Segoe UI" w:cs="Segoe UI"/>
          <w:color w:val="0D0D0D"/>
          <w:sz w:val="18"/>
          <w:szCs w:val="18"/>
        </w:rPr>
        <w:t xml:space="preserve"> If the range of values in the array is relatively small compared to the number of elements and the elements are uniformly distributed, the best-case time complexity can be considered as </w:t>
      </w:r>
      <w:proofErr w:type="gramStart"/>
      <w:r w:rsidRPr="0064638E">
        <w:rPr>
          <w:rFonts w:ascii="Segoe UI" w:hAnsi="Segoe UI" w:cs="Segoe UI"/>
          <w:color w:val="0D0D0D"/>
          <w:sz w:val="18"/>
          <w:szCs w:val="18"/>
        </w:rPr>
        <w:t>O(</w:t>
      </w:r>
      <w:proofErr w:type="gramEnd"/>
      <w:r w:rsidRPr="0064638E">
        <w:rPr>
          <w:rFonts w:ascii="Segoe UI" w:hAnsi="Segoe UI" w:cs="Segoe UI"/>
          <w:color w:val="0D0D0D"/>
          <w:sz w:val="18"/>
          <w:szCs w:val="18"/>
        </w:rPr>
        <w:t>n + N), where n is the number of elements in the array and N is the range of values.</w:t>
      </w:r>
    </w:p>
    <w:p w14:paraId="29004A3E" w14:textId="77777777" w:rsidR="0064638E" w:rsidRPr="0064638E" w:rsidRDefault="0064638E" w:rsidP="0064638E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18"/>
          <w:szCs w:val="18"/>
        </w:rPr>
      </w:pPr>
      <w:r w:rsidRPr="0064638E">
        <w:rPr>
          <w:rStyle w:val="Strong"/>
          <w:rFonts w:ascii="Segoe UI" w:hAnsi="Segoe UI" w:cs="Segoe UI"/>
          <w:color w:val="0D0D0D"/>
          <w:sz w:val="18"/>
          <w:szCs w:val="18"/>
          <w:bdr w:val="single" w:sz="2" w:space="0" w:color="E3E3E3" w:frame="1"/>
        </w:rPr>
        <w:t>Worst Case:</w:t>
      </w:r>
      <w:r w:rsidRPr="0064638E">
        <w:rPr>
          <w:rFonts w:ascii="Segoe UI" w:hAnsi="Segoe UI" w:cs="Segoe UI"/>
          <w:color w:val="0D0D0D"/>
          <w:sz w:val="18"/>
          <w:szCs w:val="18"/>
        </w:rPr>
        <w:t xml:space="preserve"> The worst-case time complexity occurs when the range of values is significantly larger than the number of elements, causing a lot of empty pigeonholes. In the worst case, the time complexity is </w:t>
      </w:r>
      <w:proofErr w:type="gramStart"/>
      <w:r w:rsidRPr="0064638E">
        <w:rPr>
          <w:rFonts w:ascii="Segoe UI" w:hAnsi="Segoe UI" w:cs="Segoe UI"/>
          <w:color w:val="0D0D0D"/>
          <w:sz w:val="18"/>
          <w:szCs w:val="18"/>
        </w:rPr>
        <w:t>O(</w:t>
      </w:r>
      <w:proofErr w:type="gramEnd"/>
      <w:r w:rsidRPr="0064638E">
        <w:rPr>
          <w:rFonts w:ascii="Segoe UI" w:hAnsi="Segoe UI" w:cs="Segoe UI"/>
          <w:color w:val="0D0D0D"/>
          <w:sz w:val="18"/>
          <w:szCs w:val="18"/>
        </w:rPr>
        <w:t>n + N), where n is the number of elements and N is the range of values. This is because we need to iterate over all the pigeonholes to reconstruct the sorted array.</w:t>
      </w:r>
    </w:p>
    <w:p w14:paraId="0B2CFFC6" w14:textId="77777777" w:rsidR="0064638E" w:rsidRPr="0064638E" w:rsidRDefault="0064638E" w:rsidP="0064638E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z w:val="18"/>
          <w:szCs w:val="18"/>
        </w:rPr>
      </w:pPr>
      <w:r w:rsidRPr="0064638E">
        <w:rPr>
          <w:rStyle w:val="Strong"/>
          <w:rFonts w:ascii="Segoe UI" w:hAnsi="Segoe UI" w:cs="Segoe UI"/>
          <w:color w:val="0D0D0D"/>
          <w:sz w:val="18"/>
          <w:szCs w:val="18"/>
          <w:bdr w:val="single" w:sz="2" w:space="0" w:color="E3E3E3" w:frame="1"/>
        </w:rPr>
        <w:t>Average Case:</w:t>
      </w:r>
      <w:r w:rsidRPr="0064638E">
        <w:rPr>
          <w:rFonts w:ascii="Segoe UI" w:hAnsi="Segoe UI" w:cs="Segoe UI"/>
          <w:color w:val="0D0D0D"/>
          <w:sz w:val="18"/>
          <w:szCs w:val="18"/>
        </w:rPr>
        <w:t xml:space="preserve"> The average-case time complexity is also </w:t>
      </w:r>
      <w:proofErr w:type="gramStart"/>
      <w:r w:rsidRPr="0064638E">
        <w:rPr>
          <w:rFonts w:ascii="Segoe UI" w:hAnsi="Segoe UI" w:cs="Segoe UI"/>
          <w:color w:val="0D0D0D"/>
          <w:sz w:val="18"/>
          <w:szCs w:val="18"/>
        </w:rPr>
        <w:t>O(</w:t>
      </w:r>
      <w:proofErr w:type="gramEnd"/>
      <w:r w:rsidRPr="0064638E">
        <w:rPr>
          <w:rFonts w:ascii="Segoe UI" w:hAnsi="Segoe UI" w:cs="Segoe UI"/>
          <w:color w:val="0D0D0D"/>
          <w:sz w:val="18"/>
          <w:szCs w:val="18"/>
        </w:rPr>
        <w:t>n + N), assuming a uniform distribution of elements across the range of values. However, the average-case performance might be better than the worst case if the distribution is not uniform and there are fewer empty pigeonholes.</w:t>
      </w:r>
    </w:p>
    <w:p w14:paraId="3F2ABA32" w14:textId="77777777" w:rsidR="0064638E" w:rsidRPr="0064638E" w:rsidRDefault="0064638E" w:rsidP="0064638E">
      <w:pPr>
        <w:rPr>
          <w:sz w:val="18"/>
          <w:szCs w:val="18"/>
          <w:lang w:val="en-US"/>
        </w:rPr>
      </w:pPr>
    </w:p>
    <w:p w14:paraId="7811656C" w14:textId="77777777" w:rsidR="0064638E" w:rsidRPr="0064638E" w:rsidRDefault="0064638E" w:rsidP="0064638E">
      <w:pPr>
        <w:jc w:val="center"/>
        <w:rPr>
          <w:sz w:val="18"/>
          <w:szCs w:val="18"/>
          <w:lang w:val="en-US"/>
        </w:rPr>
      </w:pPr>
    </w:p>
    <w:p w14:paraId="4CB69B13" w14:textId="77777777" w:rsidR="0064638E" w:rsidRPr="0064638E" w:rsidRDefault="0064638E" w:rsidP="0064638E">
      <w:pPr>
        <w:jc w:val="center"/>
        <w:rPr>
          <w:lang w:val="en-US"/>
        </w:rPr>
      </w:pPr>
    </w:p>
    <w:sectPr w:rsidR="0064638E" w:rsidRPr="00646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EF2A49"/>
    <w:multiLevelType w:val="multilevel"/>
    <w:tmpl w:val="F410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2424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38E"/>
    <w:rsid w:val="0064638E"/>
    <w:rsid w:val="0078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6E3E"/>
  <w15:chartTrackingRefBased/>
  <w15:docId w15:val="{A2ABB332-8CB3-4556-A0B1-D9E28370C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6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463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31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krishna</dc:creator>
  <cp:keywords/>
  <dc:description/>
  <cp:lastModifiedBy>Shiva krishna</cp:lastModifiedBy>
  <cp:revision>1</cp:revision>
  <dcterms:created xsi:type="dcterms:W3CDTF">2024-04-19T16:15:00Z</dcterms:created>
  <dcterms:modified xsi:type="dcterms:W3CDTF">2024-04-19T16:17:00Z</dcterms:modified>
</cp:coreProperties>
</file>