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52"/>
          <w:szCs w:val="52"/>
          <w:rtl w:val="0"/>
        </w:rPr>
        <w:t xml:space="preserve">Resources &amp; Materials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360" w:before="0" w:lineRule="auto"/>
        <w:rPr/>
      </w:pPr>
      <w:r w:rsidDel="00000000" w:rsidR="00000000" w:rsidRPr="00000000">
        <w:rPr>
          <w:rFonts w:ascii="Arial" w:cs="Arial" w:eastAsia="Arial" w:hAnsi="Arial"/>
          <w:color w:val="666666"/>
          <w:sz w:val="22"/>
          <w:szCs w:val="22"/>
          <w:rtl w:val="0"/>
        </w:rPr>
        <w:t xml:space="preserve">Official hackathon resources for all finalists. Use these to build, train, and iterate.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e8441a" w:space="6" w:sz="4" w:val="single"/>
        </w:pBd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6"/>
          <w:szCs w:val="26"/>
          <w:rtl w:val="0"/>
        </w:rPr>
        <w:t xml:space="preserve">1. OpenEnv Core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color w:val="1a1a2e"/>
          <w:sz w:val="22"/>
          <w:szCs w:val="22"/>
          <w:rtl w:val="0"/>
        </w:rPr>
        <w:t xml:space="preserve">An interface library for RL post-training with environments.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GitHub: </w:t>
      </w:r>
      <w:hyperlink r:id="rId6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e8441a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https://github.com/meta-pytorch/OpenEnv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Docs: </w:t>
      </w:r>
      <w:hyperlink r:id="rId7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e8441a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https://meta-pytorch.org/OpenEnv/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bottom w:color="e8441a" w:space="6" w:sz="4" w:val="single"/>
        </w:pBd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6"/>
          <w:szCs w:val="26"/>
          <w:rtl w:val="0"/>
        </w:rPr>
        <w:t xml:space="preserve">2. HuggingFace OpenEnv Hub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Environments: </w:t>
      </w:r>
      <w:hyperlink r:id="rId8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e8441a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https://huggingface.co/openenv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Spaces: </w:t>
      </w:r>
      <w:hyperlink r:id="rId9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e8441a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https://huggingface.co/openenv/spaces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bottom w:color="e8441a" w:space="6" w:sz="4" w:val="single"/>
        </w:pBd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6"/>
          <w:szCs w:val="26"/>
          <w:rtl w:val="0"/>
        </w:rPr>
        <w:t xml:space="preserve">3. Tutorials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color w:val="1a1a2e"/>
          <w:sz w:val="22"/>
          <w:szCs w:val="22"/>
          <w:rtl w:val="0"/>
        </w:rPr>
        <w:t xml:space="preserve">Build, run, and train RL environments and training pipelines.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All Tutorials: </w:t>
      </w:r>
      <w:hyperlink r:id="rId10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e8441a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https://github.com/meta-pytorch/OpenEnv/tree/main/tutorial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Training Examples: </w:t>
      </w:r>
      <w:hyperlink r:id="rId11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e8441a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https://github.com/meta-pytorch/OpenEnv/tree/main/tutorial/examples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Environment Examples: </w:t>
      </w:r>
      <w:hyperlink r:id="rId12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e8441a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https://github.com/meta-pytorch/OpenEnv/tree/main/envs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e8441a" w:space="6" w:sz="4" w:val="single"/>
        </w:pBd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6"/>
          <w:szCs w:val="26"/>
          <w:rtl w:val="0"/>
        </w:rPr>
        <w:t xml:space="preserve">4. YouTube: Building RL Environments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60" w:right="0" w:hanging="280"/>
        <w:jc w:val="left"/>
        <w:rPr/>
      </w:pPr>
      <w:hyperlink r:id="rId13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e8441a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https://www.youtube.com/watch?v=0airz7BhBiA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60" w:right="0" w:hanging="280"/>
        <w:jc w:val="left"/>
        <w:rPr/>
      </w:pPr>
      <w:hyperlink r:id="rId14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e8441a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https://www.youtube.com/watch?v=ap4q4sAK4OY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60" w:right="0" w:hanging="280"/>
        <w:jc w:val="left"/>
        <w:rPr/>
      </w:pPr>
      <w:hyperlink r:id="rId15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e8441a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https://www.youtube.com/watch?v=Jew4lhAiqnw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60" w:right="0" w:hanging="280"/>
        <w:jc w:val="left"/>
        <w:rPr>
          <w:u w:val="none"/>
        </w:rPr>
      </w:pPr>
      <w:hyperlink r:id="rId16">
        <w:r w:rsidDel="00000000" w:rsidR="00000000" w:rsidRPr="00000000">
          <w:rPr>
            <w:color w:val="e8441a"/>
            <w:u w:val="single"/>
            <w:rtl w:val="0"/>
          </w:rPr>
          <w:t xml:space="preserve">https://www.youtube.com/live/kkCNMz0Ptd8?si=JJ7og8x5qc7_Gi0e</w:t>
        </w:r>
      </w:hyperlink>
      <w:r w:rsidDel="00000000" w:rsidR="00000000" w:rsidRPr="00000000">
        <w:rPr>
          <w:color w:val="e8441a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60" w:right="0" w:hanging="280"/>
        <w:jc w:val="left"/>
        <w:rPr/>
      </w:pPr>
      <w:hyperlink r:id="rId17">
        <w:r w:rsidDel="00000000" w:rsidR="00000000" w:rsidRPr="00000000">
          <w:rPr>
            <w:color w:val="e8441a"/>
            <w:u w:val="single"/>
            <w:rtl w:val="0"/>
          </w:rPr>
          <w:t xml:space="preserve">https://www.youtube.com/watch?v=Jew4lhAiqnw</w:t>
        </w:r>
      </w:hyperlink>
      <w:r w:rsidDel="00000000" w:rsidR="00000000" w:rsidRPr="00000000">
        <w:rPr>
          <w:color w:val="e8441a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15">
      <w:pPr>
        <w:pBdr>
          <w:bottom w:color="e8441a" w:space="6" w:sz="4" w:val="single"/>
        </w:pBd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6"/>
          <w:szCs w:val="26"/>
          <w:rtl w:val="0"/>
        </w:rPr>
        <w:t xml:space="preserve">5. Research Papers: Reward 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60" w:right="0" w:hanging="280"/>
        <w:jc w:val="left"/>
        <w:rPr/>
      </w:pPr>
      <w:hyperlink r:id="rId18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e8441a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https://arxiv.org/abs/2408.10215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60" w:right="0" w:hanging="280"/>
        <w:jc w:val="left"/>
        <w:rPr/>
      </w:pPr>
      <w:hyperlink r:id="rId19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e8441a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https://arxiv.org/abs/2601.19100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left w:color="e8441a" w:space="10" w:sz="12" w:val="single"/>
        </w:pBdr>
        <w:shd w:fill="fff5f2" w:val="clear"/>
        <w:spacing w:after="200" w:before="20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8441a"/>
          <w:sz w:val="22"/>
          <w:szCs w:val="22"/>
          <w:rtl w:val="0"/>
        </w:rPr>
        <w:t xml:space="preserve">Tip: </w:t>
      </w:r>
      <w:r w:rsidDel="00000000" w:rsidR="00000000" w:rsidRPr="00000000">
        <w:rPr>
          <w:rFonts w:ascii="Arial" w:cs="Arial" w:eastAsia="Arial" w:hAnsi="Arial"/>
          <w:color w:val="1a1a2e"/>
          <w:sz w:val="22"/>
          <w:szCs w:val="22"/>
          <w:rtl w:val="0"/>
        </w:rPr>
        <w:t xml:space="preserve">Chat with these papers using LLMs for quick insights on engineering rewards.</w:t>
      </w:r>
      <w:r w:rsidDel="00000000" w:rsidR="00000000" w:rsidRPr="00000000">
        <w:rPr>
          <w:rtl w:val="0"/>
        </w:rPr>
      </w:r>
    </w:p>
    <w:sectPr>
      <w:headerReference r:id="rId20" w:type="default"/>
      <w:footerReference r:id="rId21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pBdr>
        <w:top w:color="e8441a" w:space="6" w:sz="4" w:val="single"/>
      </w:pBdr>
      <w:spacing w:before="120" w:lineRule="auto"/>
      <w:jc w:val="center"/>
      <w:rPr/>
    </w:pPr>
    <w:r w:rsidDel="00000000" w:rsidR="00000000" w:rsidRPr="00000000">
      <w:rPr>
        <w:rFonts w:ascii="Arial" w:cs="Arial" w:eastAsia="Arial" w:hAnsi="Arial"/>
        <w:color w:val="666666"/>
        <w:sz w:val="18"/>
        <w:szCs w:val="18"/>
        <w:rtl w:val="0"/>
      </w:rPr>
      <w:t xml:space="preserve">Scaler School of Technology  |  scaler.com/school-of-technology/meta-pytorch-hackathon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pBdr>
        <w:bottom w:color="e8441a" w:space="6" w:sz="4" w:val="single"/>
      </w:pBdr>
      <w:spacing w:after="160" w:lineRule="auto"/>
      <w:rPr/>
    </w:pPr>
    <w:r w:rsidDel="00000000" w:rsidR="00000000" w:rsidRPr="00000000">
      <w:rPr>
        <w:rFonts w:ascii="Arial" w:cs="Arial" w:eastAsia="Arial" w:hAnsi="Arial"/>
        <w:b w:val="1"/>
        <w:bCs w:val="1"/>
        <w:color w:val="666666"/>
        <w:sz w:val="20"/>
        <w:szCs w:val="20"/>
        <w:rtl w:val="0"/>
      </w:rPr>
      <w:t xml:space="preserve">Meta PyTorch OpenEnv Hackathon</w:t>
    </w:r>
    <w:r w:rsidDel="00000000" w:rsidR="00000000" w:rsidRPr="00000000">
      <w:rPr>
        <w:rFonts w:ascii="Arial" w:cs="Arial" w:eastAsia="Arial" w:hAnsi="Arial"/>
        <w:color w:val="666666"/>
        <w:sz w:val="20"/>
        <w:szCs w:val="20"/>
        <w:rtl w:val="0"/>
      </w:rPr>
      <w:t xml:space="preserve">  |  Resources &amp; Materials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–"/>
      <w:lvlJc w:val="left"/>
      <w:pPr>
        <w:ind w:left="560" w:hanging="28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1a2e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eader" Target="header1.xml"/><Relationship Id="rId11" Type="http://schemas.openxmlformats.org/officeDocument/2006/relationships/hyperlink" Target="https://github.com/meta-pytorch/OpenEnv/tree/main/tutorial/examples" TargetMode="External"/><Relationship Id="rId10" Type="http://schemas.openxmlformats.org/officeDocument/2006/relationships/hyperlink" Target="https://github.com/meta-pytorch/OpenEnv/tree/main/tutorial" TargetMode="External"/><Relationship Id="rId21" Type="http://schemas.openxmlformats.org/officeDocument/2006/relationships/footer" Target="footer1.xml"/><Relationship Id="rId13" Type="http://schemas.openxmlformats.org/officeDocument/2006/relationships/hyperlink" Target="https://www.youtube.com/watch?v=0airz7BhBiA" TargetMode="External"/><Relationship Id="rId12" Type="http://schemas.openxmlformats.org/officeDocument/2006/relationships/hyperlink" Target="https://github.com/meta-pytorch/OpenEnv/tree/main/env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huggingface.co/openenv/spaces" TargetMode="External"/><Relationship Id="rId15" Type="http://schemas.openxmlformats.org/officeDocument/2006/relationships/hyperlink" Target="https://www.youtube.com/watch?v=Jew4lhAiqnw" TargetMode="External"/><Relationship Id="rId14" Type="http://schemas.openxmlformats.org/officeDocument/2006/relationships/hyperlink" Target="https://www.youtube.com/watch?v=ap4q4sAK4OY" TargetMode="External"/><Relationship Id="rId17" Type="http://schemas.openxmlformats.org/officeDocument/2006/relationships/hyperlink" Target="https://www.youtube.com/watch?v=Jew4lhAiqnw" TargetMode="External"/><Relationship Id="rId16" Type="http://schemas.openxmlformats.org/officeDocument/2006/relationships/hyperlink" Target="https://www.youtube.com/live/kkCNMz0Ptd8?si=JJ7og8x5qc7_Gi0e" TargetMode="External"/><Relationship Id="rId5" Type="http://schemas.openxmlformats.org/officeDocument/2006/relationships/styles" Target="styles.xml"/><Relationship Id="rId19" Type="http://schemas.openxmlformats.org/officeDocument/2006/relationships/hyperlink" Target="https://arxiv.org/abs/2601.19100" TargetMode="External"/><Relationship Id="rId6" Type="http://schemas.openxmlformats.org/officeDocument/2006/relationships/hyperlink" Target="https://github.com/meta-pytorch/OpenEnv" TargetMode="External"/><Relationship Id="rId18" Type="http://schemas.openxmlformats.org/officeDocument/2006/relationships/hyperlink" Target="https://arxiv.org/abs/2408.10215" TargetMode="External"/><Relationship Id="rId7" Type="http://schemas.openxmlformats.org/officeDocument/2006/relationships/hyperlink" Target="https://meta-pytorch.org/OpenEnv/" TargetMode="External"/><Relationship Id="rId8" Type="http://schemas.openxmlformats.org/officeDocument/2006/relationships/hyperlink" Target="https://huggingface.co/openen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