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85E9" w14:textId="3B30D0FB" w:rsidR="002913CC" w:rsidRDefault="00447B5E" w:rsidP="00447B5E">
      <w:pPr>
        <w:pStyle w:val="ListParagraph"/>
        <w:numPr>
          <w:ilvl w:val="0"/>
          <w:numId w:val="1"/>
        </w:numPr>
      </w:pPr>
      <w:r>
        <w:t xml:space="preserve"> Truth table for XOR function </w:t>
      </w:r>
      <w:proofErr w:type="gramStart"/>
      <w:r>
        <w:t>is :</w:t>
      </w:r>
      <w:proofErr w:type="gramEnd"/>
    </w:p>
    <w:p w14:paraId="5ACE0273" w14:textId="09D2CE6A" w:rsidR="00447B5E" w:rsidRDefault="00447B5E" w:rsidP="00447B5E"/>
    <w:tbl>
      <w:tblPr>
        <w:tblStyle w:val="TableGrid"/>
        <w:tblW w:w="5265" w:type="dxa"/>
        <w:tblInd w:w="1873" w:type="dxa"/>
        <w:tblLook w:val="04A0" w:firstRow="1" w:lastRow="0" w:firstColumn="1" w:lastColumn="0" w:noHBand="0" w:noVBand="1"/>
      </w:tblPr>
      <w:tblGrid>
        <w:gridCol w:w="1757"/>
        <w:gridCol w:w="1757"/>
        <w:gridCol w:w="1751"/>
      </w:tblGrid>
      <w:tr w:rsidR="00447B5E" w14:paraId="60438656" w14:textId="77777777" w:rsidTr="00BD2159">
        <w:trPr>
          <w:trHeight w:val="290"/>
        </w:trPr>
        <w:tc>
          <w:tcPr>
            <w:tcW w:w="1757" w:type="dxa"/>
          </w:tcPr>
          <w:p w14:paraId="12AEF77A" w14:textId="6F61AAF7"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757" w:type="dxa"/>
          </w:tcPr>
          <w:p w14:paraId="5D58B06D" w14:textId="54F46E56"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51" w:type="dxa"/>
          </w:tcPr>
          <w:p w14:paraId="2E752CC6" w14:textId="317C913F" w:rsidR="00447B5E" w:rsidRDefault="00447B5E" w:rsidP="00447B5E">
            <w:pPr>
              <w:jc w:val="center"/>
            </w:pPr>
            <m:oMathPara>
              <m:oMath>
                <m:r>
                  <w:rPr>
                    <w:rFonts w:ascii="Cambria Math" w:hAnsi="Cambria Math"/>
                  </w:rPr>
                  <m:t>y</m:t>
                </m:r>
              </m:oMath>
            </m:oMathPara>
          </w:p>
        </w:tc>
      </w:tr>
      <w:tr w:rsidR="00447B5E" w14:paraId="081AD50B" w14:textId="77777777" w:rsidTr="00BD2159">
        <w:trPr>
          <w:trHeight w:val="298"/>
        </w:trPr>
        <w:tc>
          <w:tcPr>
            <w:tcW w:w="1757" w:type="dxa"/>
          </w:tcPr>
          <w:p w14:paraId="19858C5A" w14:textId="409C6CD4" w:rsidR="00447B5E" w:rsidRDefault="00447B5E" w:rsidP="00447B5E">
            <w:pPr>
              <w:jc w:val="center"/>
            </w:pPr>
            <w:r>
              <w:t>0</w:t>
            </w:r>
          </w:p>
        </w:tc>
        <w:tc>
          <w:tcPr>
            <w:tcW w:w="1757" w:type="dxa"/>
          </w:tcPr>
          <w:p w14:paraId="33661CE2" w14:textId="4C07E39F" w:rsidR="00447B5E" w:rsidRDefault="00447B5E" w:rsidP="00447B5E">
            <w:pPr>
              <w:jc w:val="center"/>
            </w:pPr>
            <w:r>
              <w:t>0</w:t>
            </w:r>
          </w:p>
        </w:tc>
        <w:tc>
          <w:tcPr>
            <w:tcW w:w="1751" w:type="dxa"/>
          </w:tcPr>
          <w:p w14:paraId="6F6EC8D0" w14:textId="51C8BE86" w:rsidR="00447B5E" w:rsidRDefault="00447B5E" w:rsidP="00447B5E">
            <w:pPr>
              <w:jc w:val="center"/>
            </w:pPr>
            <w:r>
              <w:t>0</w:t>
            </w:r>
          </w:p>
        </w:tc>
      </w:tr>
      <w:tr w:rsidR="00447B5E" w14:paraId="349D5AFD" w14:textId="77777777" w:rsidTr="00BD2159">
        <w:trPr>
          <w:trHeight w:val="307"/>
        </w:trPr>
        <w:tc>
          <w:tcPr>
            <w:tcW w:w="1757" w:type="dxa"/>
          </w:tcPr>
          <w:p w14:paraId="086BB5AE" w14:textId="65B42619" w:rsidR="00447B5E" w:rsidRDefault="00447B5E" w:rsidP="00447B5E">
            <w:pPr>
              <w:jc w:val="center"/>
            </w:pPr>
            <w:r>
              <w:t>0</w:t>
            </w:r>
          </w:p>
        </w:tc>
        <w:tc>
          <w:tcPr>
            <w:tcW w:w="1757" w:type="dxa"/>
          </w:tcPr>
          <w:p w14:paraId="27258DE8" w14:textId="4B267708" w:rsidR="00447B5E" w:rsidRDefault="00447B5E" w:rsidP="00447B5E">
            <w:pPr>
              <w:jc w:val="center"/>
            </w:pPr>
            <w:r>
              <w:t>1</w:t>
            </w:r>
          </w:p>
        </w:tc>
        <w:tc>
          <w:tcPr>
            <w:tcW w:w="1751" w:type="dxa"/>
          </w:tcPr>
          <w:p w14:paraId="66C1D1E0" w14:textId="069360E3" w:rsidR="00447B5E" w:rsidRDefault="00447B5E" w:rsidP="00447B5E">
            <w:pPr>
              <w:jc w:val="center"/>
            </w:pPr>
            <w:r>
              <w:t>1</w:t>
            </w:r>
          </w:p>
        </w:tc>
      </w:tr>
      <w:tr w:rsidR="00447B5E" w14:paraId="22E69541" w14:textId="77777777" w:rsidTr="00BD2159">
        <w:trPr>
          <w:trHeight w:val="298"/>
        </w:trPr>
        <w:tc>
          <w:tcPr>
            <w:tcW w:w="1757" w:type="dxa"/>
          </w:tcPr>
          <w:p w14:paraId="13B862DF" w14:textId="1DB1419B" w:rsidR="00447B5E" w:rsidRDefault="00447B5E" w:rsidP="00447B5E">
            <w:pPr>
              <w:jc w:val="center"/>
            </w:pPr>
            <w:r>
              <w:t>1</w:t>
            </w:r>
          </w:p>
        </w:tc>
        <w:tc>
          <w:tcPr>
            <w:tcW w:w="1757" w:type="dxa"/>
          </w:tcPr>
          <w:p w14:paraId="23B5B904" w14:textId="342E86AA" w:rsidR="00447B5E" w:rsidRDefault="00447B5E" w:rsidP="00447B5E">
            <w:pPr>
              <w:jc w:val="center"/>
            </w:pPr>
            <w:r>
              <w:t>0</w:t>
            </w:r>
          </w:p>
        </w:tc>
        <w:tc>
          <w:tcPr>
            <w:tcW w:w="1751" w:type="dxa"/>
          </w:tcPr>
          <w:p w14:paraId="0D87842E" w14:textId="5EF8A7AD" w:rsidR="00447B5E" w:rsidRDefault="00447B5E" w:rsidP="00447B5E">
            <w:pPr>
              <w:jc w:val="center"/>
            </w:pPr>
            <w:r>
              <w:t>1</w:t>
            </w:r>
          </w:p>
        </w:tc>
      </w:tr>
      <w:tr w:rsidR="00447B5E" w14:paraId="20F9F48A" w14:textId="77777777" w:rsidTr="00BD2159">
        <w:trPr>
          <w:trHeight w:val="307"/>
        </w:trPr>
        <w:tc>
          <w:tcPr>
            <w:tcW w:w="1757" w:type="dxa"/>
          </w:tcPr>
          <w:p w14:paraId="02F8AF77" w14:textId="77F0F9CD" w:rsidR="00447B5E" w:rsidRDefault="00447B5E" w:rsidP="00447B5E">
            <w:pPr>
              <w:jc w:val="center"/>
            </w:pPr>
            <w:r>
              <w:t>1</w:t>
            </w:r>
          </w:p>
        </w:tc>
        <w:tc>
          <w:tcPr>
            <w:tcW w:w="1757" w:type="dxa"/>
          </w:tcPr>
          <w:p w14:paraId="19701B56" w14:textId="72AC29B3" w:rsidR="00447B5E" w:rsidRDefault="00447B5E" w:rsidP="00447B5E">
            <w:pPr>
              <w:jc w:val="center"/>
            </w:pPr>
            <w:r>
              <w:t>1</w:t>
            </w:r>
          </w:p>
        </w:tc>
        <w:tc>
          <w:tcPr>
            <w:tcW w:w="1751" w:type="dxa"/>
          </w:tcPr>
          <w:p w14:paraId="7CD56112" w14:textId="1D41F652" w:rsidR="00447B5E" w:rsidRDefault="00447B5E" w:rsidP="00447B5E">
            <w:pPr>
              <w:jc w:val="center"/>
            </w:pPr>
            <w:r>
              <w:t>0</w:t>
            </w:r>
          </w:p>
        </w:tc>
      </w:tr>
    </w:tbl>
    <w:p w14:paraId="77456696" w14:textId="12DCDCFB" w:rsidR="00447B5E" w:rsidRDefault="00447B5E" w:rsidP="00447B5E">
      <w:pPr>
        <w:ind w:left="720"/>
      </w:pPr>
    </w:p>
    <w:p w14:paraId="156253B3" w14:textId="18BC1F68" w:rsidR="00447B5E" w:rsidRDefault="00447B5E" w:rsidP="001D793C">
      <w:pPr>
        <w:ind w:left="720"/>
        <w:rPr>
          <w:rFonts w:ascii="Cambria Math" w:eastAsiaTheme="minorEastAsia" w:hAnsi="Cambria Math"/>
          <w:iCs/>
        </w:rPr>
      </w:pPr>
      <w:r>
        <w:t>Overall</w:t>
      </w:r>
      <w:r>
        <w:rPr>
          <w:rFonts w:ascii="Cambria Math" w:hAnsi="Cambria Math"/>
          <w:i/>
        </w:rPr>
        <w:t xml:space="preserve"> </w:t>
      </w:r>
      <m:oMath>
        <m:r>
          <w:rPr>
            <w:rFonts w:ascii="Cambria Math" w:hAnsi="Cambria Math"/>
          </w:rPr>
          <m:t>X</m:t>
        </m:r>
      </m:oMath>
      <w:r>
        <w:rPr>
          <w:rFonts w:ascii="Cambria Math" w:eastAsiaTheme="minorEastAsia" w:hAnsi="Cambria Math"/>
          <w:i/>
        </w:rPr>
        <w:t xml:space="preserve"> </w:t>
      </w:r>
      <w:r>
        <w:rPr>
          <w:rFonts w:ascii="Cambria Math" w:eastAsiaTheme="minorEastAsia" w:hAnsi="Cambria Math"/>
          <w:iCs/>
        </w:rPr>
        <w:t xml:space="preserve">matrix can be written </w:t>
      </w:r>
      <w:proofErr w:type="gramStart"/>
      <w:r>
        <w:rPr>
          <w:rFonts w:ascii="Cambria Math" w:eastAsiaTheme="minorEastAsia" w:hAnsi="Cambria Math"/>
          <w:iCs/>
        </w:rPr>
        <w:t>as :</w:t>
      </w:r>
      <w:proofErr w:type="gramEnd"/>
      <w:r>
        <w:rPr>
          <w:rFonts w:ascii="Cambria Math" w:eastAsiaTheme="minorEastAsia" w:hAnsi="Cambria Math"/>
          <w:iCs/>
        </w:rPr>
        <w:t xml:space="preserve"> </w:t>
      </w:r>
    </w:p>
    <w:p w14:paraId="256F78D0" w14:textId="465BD1BE" w:rsidR="00447B5E" w:rsidRPr="00447B5E" w:rsidRDefault="00447B5E" w:rsidP="00447B5E">
      <w:pPr>
        <w:ind w:left="720"/>
        <w:rPr>
          <w:rFonts w:eastAsiaTheme="minorEastAsia"/>
          <w:iCs/>
        </w:rPr>
      </w:pPr>
      <m:oMathPara>
        <m:oMath>
          <m:r>
            <w:rPr>
              <w:rFonts w:ascii="Cambria Math" w:hAnsi="Cambria Math"/>
            </w:rPr>
            <m:t>X=</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4B8A4050" w14:textId="11D2122F" w:rsidR="00447B5E" w:rsidRDefault="00447B5E" w:rsidP="00447B5E">
      <w:pPr>
        <w:ind w:left="720"/>
      </w:pPr>
    </w:p>
    <w:p w14:paraId="3859479B" w14:textId="5D120E51" w:rsidR="00447B5E" w:rsidRDefault="00447B5E" w:rsidP="001D793C">
      <w:pPr>
        <w:ind w:left="720"/>
      </w:pPr>
      <m:oMath>
        <m:r>
          <w:rPr>
            <w:rFonts w:ascii="Cambria Math" w:hAnsi="Cambria Math"/>
          </w:rPr>
          <m:t>y</m:t>
        </m:r>
      </m:oMath>
      <w:r>
        <w:t xml:space="preserve"> matrix can be written </w:t>
      </w:r>
      <w:proofErr w:type="gramStart"/>
      <w:r>
        <w:t>as :</w:t>
      </w:r>
      <w:proofErr w:type="gramEnd"/>
      <w:r>
        <w:t xml:space="preserve"> </w:t>
      </w:r>
    </w:p>
    <w:p w14:paraId="0D8C023B" w14:textId="13E897BE" w:rsidR="00447B5E" w:rsidRPr="001D793C" w:rsidRDefault="00447B5E" w:rsidP="001D793C">
      <w:pPr>
        <w:ind w:left="720"/>
        <w:rPr>
          <w:rFonts w:eastAsiaTheme="minorEastAsia"/>
          <w:iCs/>
        </w:rPr>
      </w:pPr>
      <m:oMathPara>
        <m:oMath>
          <m:r>
            <w:rPr>
              <w:rFonts w:ascii="Cambria Math" w:hAnsi="Cambria Math"/>
            </w:rPr>
            <m:t>y=</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2276555D" w14:textId="102CE19A" w:rsidR="00447B5E" w:rsidRDefault="00447B5E" w:rsidP="00447B5E">
      <w:pPr>
        <w:ind w:left="720"/>
      </w:pPr>
      <w:r>
        <w:t xml:space="preserve">Let weights and bias be: </w:t>
      </w:r>
    </w:p>
    <w:p w14:paraId="24D779EF" w14:textId="796D8702" w:rsidR="00447B5E" w:rsidRDefault="00447B5E" w:rsidP="00447B5E">
      <w:pPr>
        <w:ind w:left="720"/>
      </w:pPr>
    </w:p>
    <w:p w14:paraId="4CEBB7FF" w14:textId="1803E38E" w:rsidR="00447B5E" w:rsidRPr="001D793C" w:rsidRDefault="00447B5E" w:rsidP="001D793C">
      <w:pPr>
        <w:ind w:left="720"/>
        <w:rPr>
          <w:rFonts w:eastAsiaTheme="minorEastAsia"/>
        </w:rPr>
      </w:pPr>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
            </m:e>
          </m:d>
          <m:r>
            <m:rPr>
              <m:sty m:val="p"/>
            </m:rPr>
            <w:rPr>
              <w:rFonts w:ascii="Cambria Math" w:hAnsi="Cambria Math"/>
            </w:rPr>
            <w:br/>
          </m:r>
        </m:oMath>
        <m:oMath>
          <m:r>
            <w:rPr>
              <w:rFonts w:ascii="Cambria Math" w:eastAsiaTheme="minorEastAsia" w:hAnsi="Cambria Math"/>
            </w:rPr>
            <m:t>bias=b</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b</m:t>
                    </m:r>
                  </m:e>
                </m:mr>
              </m:m>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1</m:t>
                    </m:r>
                  </m:e>
                </m:mr>
              </m:m>
            </m:e>
          </m:d>
          <m:r>
            <w:rPr>
              <w:rFonts w:ascii="Cambria Math" w:eastAsiaTheme="minorEastAsia" w:hAnsi="Cambria Math"/>
            </w:rPr>
            <m:t xml:space="preserve">  </m:t>
          </m:r>
        </m:oMath>
      </m:oMathPara>
    </w:p>
    <w:p w14:paraId="08671466" w14:textId="3CED362F" w:rsidR="00447B5E" w:rsidRDefault="008B6257" w:rsidP="00447B5E">
      <w:pPr>
        <w:ind w:left="720"/>
      </w:pPr>
      <w:r>
        <w:tab/>
      </w:r>
      <w:r>
        <w:tab/>
      </w:r>
      <w:r>
        <w:tab/>
      </w:r>
      <w:r>
        <w:tab/>
      </w:r>
      <w:r>
        <w:tab/>
      </w:r>
    </w:p>
    <w:p w14:paraId="320D9C02" w14:textId="296C1991" w:rsidR="00447B5E" w:rsidRDefault="008B6257" w:rsidP="00447B5E">
      <w:pPr>
        <w:ind w:left="720"/>
      </w:pPr>
      <w:r>
        <w:t>Prediction:</w:t>
      </w:r>
    </w:p>
    <w:p w14:paraId="331DA03A" w14:textId="12988EAA" w:rsidR="008B6257" w:rsidRDefault="008B6257" w:rsidP="00447B5E">
      <w:pPr>
        <w:ind w:left="720"/>
      </w:pPr>
    </w:p>
    <w:p w14:paraId="01A5CF14" w14:textId="665793EA" w:rsidR="008B6257" w:rsidRDefault="00000000" w:rsidP="00447B5E">
      <w:pPr>
        <w:ind w:left="720"/>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oMath>
      </m:oMathPara>
    </w:p>
    <w:p w14:paraId="1BC58040" w14:textId="0A8B9B2A" w:rsidR="00447B5E" w:rsidRDefault="008B6257" w:rsidP="00447B5E">
      <w:pPr>
        <w:ind w:left="720"/>
        <w:rPr>
          <w:iCs/>
        </w:rPr>
      </w:pPr>
      <w:r>
        <w:rPr>
          <w:iCs/>
        </w:rPr>
        <w:t xml:space="preserve">MSE: </w:t>
      </w:r>
    </w:p>
    <w:p w14:paraId="28CC5D05" w14:textId="43195C96" w:rsidR="008B6257" w:rsidRDefault="008B6257" w:rsidP="00447B5E">
      <w:pPr>
        <w:ind w:left="720"/>
        <w:rPr>
          <w:iCs/>
        </w:rPr>
      </w:pPr>
    </w:p>
    <w:p w14:paraId="3F01C32E" w14:textId="177BC22B" w:rsidR="008B6257" w:rsidRPr="008B6257" w:rsidRDefault="00000000" w:rsidP="00447B5E">
      <w:pPr>
        <w:ind w:left="720"/>
        <w:rPr>
          <w:rFonts w:eastAsiaTheme="minorEastAsia"/>
          <w:iCs/>
        </w:rPr>
      </w:pPr>
      <m:oMathPara>
        <m:oMath>
          <m:sSub>
            <m:sSubPr>
              <m:ctrlPr>
                <w:rPr>
                  <w:rFonts w:ascii="Cambria Math" w:hAnsi="Cambria Math"/>
                  <w:i/>
                  <w:iCs/>
                </w:rPr>
              </m:ctrlPr>
            </m:sSubPr>
            <m:e>
              <m:r>
                <w:rPr>
                  <w:rFonts w:ascii="Cambria Math" w:hAnsi="Cambria Math"/>
                </w:rPr>
                <m:t>f</m:t>
              </m:r>
            </m:e>
            <m:sub>
              <m:r>
                <w:rPr>
                  <w:rFonts w:ascii="Cambria Math" w:hAnsi="Cambria Math"/>
                </w:rPr>
                <m:t>MSE</m:t>
              </m:r>
            </m:sub>
          </m:sSub>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e>
                <m:sup>
                  <m:r>
                    <w:rPr>
                      <w:rFonts w:ascii="Cambria Math" w:hAnsi="Cambria Math"/>
                    </w:rPr>
                    <m:t>2</m:t>
                  </m:r>
                </m:sup>
              </m:sSup>
            </m:num>
            <m:den>
              <m:r>
                <w:rPr>
                  <w:rFonts w:ascii="Cambria Math" w:hAnsi="Cambria Math"/>
                </w:rPr>
                <m:t>2n</m:t>
              </m:r>
            </m:den>
          </m:f>
          <m:r>
            <w:rPr>
              <w:rFonts w:ascii="Cambria Math" w:hAnsi="Cambria Math"/>
            </w:rPr>
            <m:t xml:space="preserve">= </m:t>
          </m:r>
          <m:f>
            <m:fPr>
              <m:ctrlPr>
                <w:rPr>
                  <w:rFonts w:ascii="Cambria Math" w:hAnsi="Cambria Math"/>
                  <w:i/>
                  <w:iCs/>
                </w:rPr>
              </m:ctrlPr>
            </m:fPr>
            <m:num>
              <m:sSup>
                <m:sSupPr>
                  <m:ctrlPr>
                    <w:rPr>
                      <w:rFonts w:ascii="Cambria Math" w:hAnsi="Cambria Math"/>
                      <w:i/>
                    </w:rPr>
                  </m:ctrlPr>
                </m:sSupPr>
                <m:e>
                  <m:d>
                    <m:dPr>
                      <m:ctrlPr>
                        <w:rPr>
                          <w:rFonts w:ascii="Cambria Math" w:hAnsi="Cambria Math"/>
                          <w:i/>
                          <w:iCs/>
                        </w:rPr>
                      </m:ctrlPr>
                    </m:dPr>
                    <m:e>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r>
                        <w:rPr>
                          <w:rFonts w:ascii="Cambria Math" w:hAnsi="Cambria Math"/>
                        </w:rPr>
                        <m:t>-y</m:t>
                      </m:r>
                      <m:ctrlPr>
                        <w:rPr>
                          <w:rFonts w:ascii="Cambria Math" w:hAnsi="Cambria Math"/>
                          <w:i/>
                        </w:rPr>
                      </m:ctrlPr>
                    </m:e>
                  </m:d>
                </m:e>
                <m:sup>
                  <m:r>
                    <w:rPr>
                      <w:rFonts w:ascii="Cambria Math" w:hAnsi="Cambria Math"/>
                    </w:rPr>
                    <m:t>2</m:t>
                  </m:r>
                </m:sup>
              </m:sSup>
            </m:num>
            <m:den>
              <m:r>
                <w:rPr>
                  <w:rFonts w:ascii="Cambria Math" w:hAnsi="Cambria Math"/>
                </w:rPr>
                <m:t>2n</m:t>
              </m:r>
            </m:den>
          </m:f>
        </m:oMath>
      </m:oMathPara>
    </w:p>
    <w:p w14:paraId="24925B44" w14:textId="1DC4120D" w:rsidR="008B6257" w:rsidRDefault="008B6257" w:rsidP="00447B5E">
      <w:pPr>
        <w:ind w:left="720"/>
        <w:rPr>
          <w:rFonts w:eastAsiaTheme="minorEastAsia"/>
          <w:iCs/>
        </w:rPr>
      </w:pPr>
    </w:p>
    <w:p w14:paraId="05F5481B" w14:textId="0B4AC632" w:rsidR="008B6257" w:rsidRDefault="008B6257" w:rsidP="00447B5E">
      <w:pPr>
        <w:ind w:left="720"/>
        <w:rPr>
          <w:rFonts w:eastAsiaTheme="minorEastAsia"/>
          <w:iCs/>
        </w:rPr>
      </w:pPr>
      <w:r>
        <w:rPr>
          <w:rFonts w:eastAsiaTheme="minorEastAsia"/>
          <w:iCs/>
        </w:rPr>
        <w:t>Gradient:</w:t>
      </w:r>
    </w:p>
    <w:p w14:paraId="4EA232BF" w14:textId="3F81A746" w:rsidR="008B6257" w:rsidRDefault="008B6257" w:rsidP="00447B5E">
      <w:pPr>
        <w:ind w:left="720"/>
        <w:rPr>
          <w:rFonts w:eastAsiaTheme="minorEastAsia"/>
          <w:iCs/>
        </w:rPr>
      </w:pPr>
    </w:p>
    <w:p w14:paraId="6BFAF2C2" w14:textId="5A4D69FB" w:rsidR="008B6257" w:rsidRPr="008B6257" w:rsidRDefault="00000000" w:rsidP="00447B5E">
      <w:pPr>
        <w:ind w:left="720"/>
        <w:rPr>
          <w:rFonts w:eastAsiaTheme="minorEastAsia"/>
          <w:iCs/>
        </w:rPr>
      </w:pPr>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acc>
                <m:accPr>
                  <m:chr m:val="̃"/>
                  <m:ctrlPr>
                    <w:rPr>
                      <w:rFonts w:ascii="Cambria Math" w:hAnsi="Cambria Math"/>
                      <w:i/>
                      <w:iCs/>
                    </w:rPr>
                  </m:ctrlPr>
                </m:accPr>
                <m:e>
                  <m:r>
                    <w:rPr>
                      <w:rFonts w:ascii="Cambria Math" w:hAnsi="Cambria Math"/>
                    </w:rPr>
                    <m:t>w</m:t>
                  </m:r>
                </m:e>
              </m:acc>
            </m:sub>
          </m:sSub>
          <m: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num>
            <m:den>
              <m:r>
                <w:rPr>
                  <w:rFonts w:ascii="Cambria Math" w:hAnsi="Cambria Math"/>
                </w:rPr>
                <m:t>n</m:t>
              </m:r>
            </m:den>
          </m:f>
          <m:r>
            <w:rPr>
              <w:rFonts w:ascii="Cambria Math" w:hAnsi="Cambria Math"/>
            </w:rPr>
            <m:t xml:space="preserve">=0 </m:t>
          </m:r>
        </m:oMath>
      </m:oMathPara>
    </w:p>
    <w:p w14:paraId="436930D1" w14:textId="3582A701" w:rsidR="008B6257" w:rsidRDefault="008B6257" w:rsidP="00447B5E">
      <w:pPr>
        <w:ind w:left="720"/>
        <w:rPr>
          <w:rFonts w:eastAsiaTheme="minorEastAsia"/>
          <w:iCs/>
        </w:rPr>
      </w:pPr>
    </w:p>
    <w:p w14:paraId="5CCB7C5B" w14:textId="77777777" w:rsidR="001D793C" w:rsidRPr="001D793C" w:rsidRDefault="00000000" w:rsidP="00447B5E">
      <w:pPr>
        <w:ind w:left="720"/>
        <w:rPr>
          <w:rFonts w:eastAsiaTheme="minorEastAsia"/>
          <w:iCs/>
        </w:rPr>
      </w:pPr>
      <m:oMathPara>
        <m:oMathParaPr>
          <m:jc m:val="center"/>
        </m:oMathParaPr>
        <m:oMath>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r>
            <w:rPr>
              <w:rFonts w:ascii="Cambria Math" w:hAnsi="Cambria Math"/>
            </w:rPr>
            <m:t xml:space="preserve">=0 </m:t>
          </m:r>
          <m:r>
            <m:rPr>
              <m:sty m:val="p"/>
            </m:rPr>
            <w:rPr>
              <w:rFonts w:ascii="Cambria Math" w:hAnsi="Cambria Math"/>
            </w:rPr>
            <w:br/>
          </m:r>
        </m:oMath>
        <m:oMath>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y=0</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e>
              </m:d>
            </m:e>
            <m:sup>
              <m:r>
                <w:rPr>
                  <w:rFonts w:ascii="Cambria Math" w:hAnsi="Cambria Math"/>
                </w:rPr>
                <m:t>-1</m:t>
              </m:r>
            </m:sup>
          </m:sSup>
          <m:acc>
            <m:accPr>
              <m:chr m:val="̃"/>
              <m:ctrlPr>
                <w:rPr>
                  <w:rFonts w:ascii="Cambria Math" w:hAnsi="Cambria Math"/>
                  <w:i/>
                  <w:iCs/>
                </w:rPr>
              </m:ctrlPr>
            </m:accPr>
            <m:e>
              <m:r>
                <w:rPr>
                  <w:rFonts w:ascii="Cambria Math" w:hAnsi="Cambria Math"/>
                </w:rPr>
                <m:t>X</m:t>
              </m:r>
            </m:e>
          </m:acc>
          <m:r>
            <w:rPr>
              <w:rFonts w:ascii="Cambria Math" w:hAnsi="Cambria Math"/>
            </w:rPr>
            <m:t>y</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m:t>
          </m:r>
          <m:d>
            <m:dPr>
              <m:endChr m:val=""/>
              <m:ctrlPr>
                <w:rPr>
                  <w:rFonts w:ascii="Cambria Math" w:eastAsiaTheme="minorEastAsia" w:hAnsi="Cambria Math"/>
                  <w:i/>
                  <w:iCs/>
                </w:rPr>
              </m:ctrlPr>
            </m:dPr>
            <m:e>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sSup>
                <m:sSupPr>
                  <m:ctrlPr>
                    <w:rPr>
                      <w:rFonts w:ascii="Cambria Math" w:hAnsi="Cambria Math"/>
                      <w:i/>
                      <w:iCs/>
                    </w:rPr>
                  </m:ctrlPr>
                </m:sSupPr>
                <m:e>
                  <m:d>
                    <m:dPr>
                      <m:begChr m:val=""/>
                      <m:ctrlPr>
                        <w:rPr>
                          <w:rFonts w:ascii="Cambria Math" w:hAnsi="Cambria Math"/>
                          <w:i/>
                          <w:iCs/>
                        </w:rPr>
                      </m:ctrlPr>
                    </m:d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e>
                  </m:d>
                </m:e>
                <m:sup>
                  <m:r>
                    <w:rPr>
                      <w:rFonts w:ascii="Cambria Math" w:hAnsi="Cambria Math"/>
                    </w:rPr>
                    <m:t>-1</m:t>
                  </m:r>
                </m:sup>
              </m:sSup>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e>
          </m:d>
        </m:oMath>
      </m:oMathPara>
    </w:p>
    <w:p w14:paraId="19E8AEFE" w14:textId="7D9C9729" w:rsidR="001D793C" w:rsidRDefault="00000000" w:rsidP="00BD2159">
      <w:pPr>
        <w:ind w:left="720"/>
        <w:rPr>
          <w:rFonts w:eastAsiaTheme="minorEastAsia"/>
          <w:iCs/>
        </w:rPr>
      </w:pPr>
      <m:oMathPara>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2</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4</m:t>
                        </m:r>
                      </m:e>
                    </m:mr>
                  </m:m>
                </m:e>
              </m:d>
              <m:ctrlPr>
                <w:rPr>
                  <w:rFonts w:ascii="Cambria Math" w:eastAsiaTheme="minorEastAsia" w:hAnsi="Cambria Math"/>
                  <w:i/>
                  <w:iCs/>
                </w:rPr>
              </m:ctrlPr>
            </m:e>
            <m:sup>
              <m:r>
                <w:rPr>
                  <w:rFonts w:ascii="Cambria Math" w:hAnsi="Cambria Math"/>
                </w:rPr>
                <m:t>-1</m:t>
              </m:r>
            </m:sup>
          </m:sSup>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eastAsiaTheme="minorEastAsia"/>
            </w:rPr>
            <w:br/>
          </m:r>
        </m:oMath>
        <m:oMath>
          <m:acc>
            <m:accPr>
              <m:chr m:val="̃"/>
              <m:ctrlPr>
                <w:rPr>
                  <w:rFonts w:ascii="Cambria Math" w:hAnsi="Cambria Math"/>
                  <w:i/>
                </w:rPr>
              </m:ctrlPr>
            </m:accPr>
            <m:e>
              <m:r>
                <w:rPr>
                  <w:rFonts w:ascii="Cambria Math" w:hAnsi="Cambria Math"/>
                </w:rPr>
                <m:t>w</m:t>
              </m:r>
            </m:e>
          </m:acc>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0.75</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eastAsiaTheme="minorEastAsia"/>
            </w:rPr>
            <w:br/>
          </m:r>
        </m:oMath>
      </m:oMathPara>
    </w:p>
    <w:p w14:paraId="4B402C61" w14:textId="7B60094F" w:rsidR="00015B8F" w:rsidRDefault="00015B8F" w:rsidP="00BD2159">
      <w:pPr>
        <w:ind w:left="720"/>
        <w:rPr>
          <w:rFonts w:eastAsiaTheme="minorEastAsia"/>
          <w:iCs/>
        </w:rPr>
      </w:pPr>
      <w:r>
        <w:rPr>
          <w:rFonts w:eastAsiaTheme="minorEastAsia"/>
          <w:iCs/>
        </w:rPr>
        <w:t xml:space="preserve">Computed weights and bias are: </w:t>
      </w:r>
    </w:p>
    <w:p w14:paraId="4F59AB03" w14:textId="504FAC55" w:rsidR="00015B8F" w:rsidRPr="001D793C" w:rsidRDefault="00000000" w:rsidP="00447B5E">
      <w:pPr>
        <w:ind w:left="7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 , b=0.5</m:t>
          </m:r>
        </m:oMath>
      </m:oMathPara>
    </w:p>
    <w:p w14:paraId="18FC6AC5" w14:textId="2698CE13" w:rsidR="001D793C" w:rsidRDefault="001D793C" w:rsidP="00447B5E">
      <w:pPr>
        <w:ind w:left="720"/>
        <w:rPr>
          <w:rFonts w:eastAsiaTheme="minorEastAsia"/>
          <w:iCs/>
        </w:rPr>
      </w:pPr>
    </w:p>
    <w:p w14:paraId="4F2685D2" w14:textId="6B62A888" w:rsidR="001D793C" w:rsidRDefault="00BD2159" w:rsidP="00447B5E">
      <w:pPr>
        <w:ind w:left="720"/>
        <w:rPr>
          <w:iCs/>
        </w:rPr>
      </w:pPr>
      <w:r>
        <w:rPr>
          <w:iCs/>
        </w:rPr>
        <w:t xml:space="preserve">Based on these weights, and bias the predictions are: </w:t>
      </w:r>
    </w:p>
    <w:p w14:paraId="3D92EA85" w14:textId="483BB819" w:rsidR="00BD2159" w:rsidRDefault="00BD2159" w:rsidP="00447B5E">
      <w:pPr>
        <w:ind w:left="720"/>
        <w:rPr>
          <w:iCs/>
        </w:rPr>
      </w:pPr>
    </w:p>
    <w:p w14:paraId="3612715F" w14:textId="3304E8D9"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ascii="Cambria Math" w:hAnsi="Cambria Math"/>
            </w:rPr>
            <w:br/>
          </m:r>
        </m:oMath>
        <m:oMath>
          <m:r>
            <w:rPr>
              <w:rFonts w:ascii="Cambria Math" w:hAnsi="Cambria Math"/>
            </w:rPr>
            <m:t xml:space="preserve"> </m:t>
          </m:r>
        </m:oMath>
      </m:oMathPara>
    </w:p>
    <w:p w14:paraId="6092CB05" w14:textId="09FF389A"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oMath>
      </m:oMathPara>
    </w:p>
    <w:p w14:paraId="1EEF540C" w14:textId="02964B64" w:rsidR="00BD2159" w:rsidRDefault="0083224D" w:rsidP="00447B5E">
      <w:pPr>
        <w:ind w:left="720"/>
        <w:rPr>
          <w:iCs/>
        </w:rPr>
      </w:pPr>
      <w:r>
        <w:rPr>
          <w:iCs/>
        </w:rPr>
        <w:t>As shown above, the linear regression predicts output as 0.5 always.</w:t>
      </w:r>
    </w:p>
    <w:p w14:paraId="5AD6DC12" w14:textId="7FC586D7" w:rsidR="00033E94" w:rsidRDefault="00033E94" w:rsidP="00447B5E">
      <w:pPr>
        <w:ind w:left="720"/>
        <w:rPr>
          <w:iCs/>
        </w:rPr>
      </w:pPr>
    </w:p>
    <w:p w14:paraId="14DFA61A" w14:textId="59D47DEB" w:rsidR="004567AC" w:rsidRDefault="00033E94" w:rsidP="004567AC">
      <w:pPr>
        <w:pStyle w:val="ListParagraph"/>
        <w:numPr>
          <w:ilvl w:val="0"/>
          <w:numId w:val="1"/>
        </w:numPr>
        <w:rPr>
          <w:iCs/>
        </w:rPr>
      </w:pPr>
      <w:r>
        <w:rPr>
          <w:iCs/>
        </w:rPr>
        <w:t>L</w:t>
      </w:r>
      <w:r w:rsidR="00CC326B">
        <w:rPr>
          <w:iCs/>
        </w:rPr>
        <w:t xml:space="preserve">ets’ take an example of predicting if a person is sick or not based on their body temperature. </w:t>
      </w:r>
      <w:r w:rsidR="00B34D8C">
        <w:rPr>
          <w:iCs/>
        </w:rPr>
        <w:t xml:space="preserve">And guidelines for this is given by: if the body temperature of a person is between </w:t>
      </w:r>
      <w:r w:rsidR="000168F7">
        <w:rPr>
          <w:iCs/>
        </w:rPr>
        <w:t>97-to-99-degree</w:t>
      </w:r>
      <w:r w:rsidR="00B34D8C">
        <w:rPr>
          <w:iCs/>
        </w:rPr>
        <w:t xml:space="preserve"> Fahrenheit, then the person is </w:t>
      </w:r>
      <w:r w:rsidR="004567AC">
        <w:rPr>
          <w:iCs/>
        </w:rPr>
        <w:t>healthy (</w:t>
      </w:r>
      <w:r w:rsidR="00B34D8C">
        <w:rPr>
          <w:iCs/>
        </w:rPr>
        <w:t>1</w:t>
      </w:r>
      <w:r w:rsidR="004567AC">
        <w:rPr>
          <w:iCs/>
        </w:rPr>
        <w:t>),</w:t>
      </w:r>
      <w:r w:rsidR="00B34D8C">
        <w:rPr>
          <w:iCs/>
        </w:rPr>
        <w:t xml:space="preserve"> else the person is </w:t>
      </w:r>
      <w:r w:rsidR="004F38B9">
        <w:rPr>
          <w:iCs/>
        </w:rPr>
        <w:t>sick (</w:t>
      </w:r>
      <w:r w:rsidR="00B34D8C">
        <w:rPr>
          <w:iCs/>
        </w:rPr>
        <w:t>0). Here 1, 0 are the binary classification.</w:t>
      </w:r>
    </w:p>
    <w:p w14:paraId="0126E399" w14:textId="77777777" w:rsidR="004567AC" w:rsidRDefault="004567AC" w:rsidP="004567AC">
      <w:pPr>
        <w:pStyle w:val="ListParagraph"/>
        <w:rPr>
          <w:iCs/>
        </w:rPr>
      </w:pPr>
    </w:p>
    <w:p w14:paraId="2C59FD15" w14:textId="6ADA6EA9" w:rsidR="004F38B9" w:rsidRPr="004F38B9" w:rsidRDefault="004567AC" w:rsidP="004F38B9">
      <w:pPr>
        <w:pStyle w:val="ListParagraph"/>
        <w:rPr>
          <w:iCs/>
        </w:rPr>
      </w:pPr>
      <w:r>
        <w:rPr>
          <w:iCs/>
        </w:rPr>
        <w:t>Assume the following input data:</w:t>
      </w:r>
    </w:p>
    <w:tbl>
      <w:tblPr>
        <w:tblStyle w:val="TableGrid"/>
        <w:tblW w:w="0" w:type="auto"/>
        <w:jc w:val="center"/>
        <w:tblLook w:val="04A0" w:firstRow="1" w:lastRow="0" w:firstColumn="1" w:lastColumn="0" w:noHBand="0" w:noVBand="1"/>
      </w:tblPr>
      <w:tblGrid>
        <w:gridCol w:w="1498"/>
        <w:gridCol w:w="1557"/>
      </w:tblGrid>
      <w:tr w:rsidR="004567AC" w14:paraId="3684ADA4" w14:textId="77777777" w:rsidTr="004F38B9">
        <w:trPr>
          <w:trHeight w:val="293"/>
          <w:jc w:val="center"/>
        </w:trPr>
        <w:tc>
          <w:tcPr>
            <w:tcW w:w="1498" w:type="dxa"/>
          </w:tcPr>
          <w:p w14:paraId="39F91A5B" w14:textId="2EA0A43E" w:rsidR="004567AC" w:rsidRDefault="004567AC" w:rsidP="004567AC">
            <w:pPr>
              <w:pStyle w:val="ListParagraph"/>
              <w:ind w:left="0"/>
              <w:rPr>
                <w:iCs/>
              </w:rPr>
            </w:pPr>
            <w:r>
              <w:rPr>
                <w:iCs/>
              </w:rPr>
              <w:t>Temperature</w:t>
            </w:r>
          </w:p>
        </w:tc>
        <w:tc>
          <w:tcPr>
            <w:tcW w:w="1557" w:type="dxa"/>
          </w:tcPr>
          <w:p w14:paraId="2474F917" w14:textId="1FD4BA4D" w:rsidR="004567AC" w:rsidRDefault="004567AC" w:rsidP="004567AC">
            <w:pPr>
              <w:pStyle w:val="ListParagraph"/>
              <w:ind w:left="0"/>
              <w:rPr>
                <w:iCs/>
              </w:rPr>
            </w:pPr>
            <w:r>
              <w:rPr>
                <w:iCs/>
              </w:rPr>
              <w:t>Health Status</w:t>
            </w:r>
          </w:p>
        </w:tc>
      </w:tr>
      <w:tr w:rsidR="004567AC" w14:paraId="551C4CA7" w14:textId="77777777" w:rsidTr="004F38B9">
        <w:trPr>
          <w:trHeight w:val="301"/>
          <w:jc w:val="center"/>
        </w:trPr>
        <w:tc>
          <w:tcPr>
            <w:tcW w:w="1498" w:type="dxa"/>
          </w:tcPr>
          <w:p w14:paraId="1B062E98" w14:textId="2BDC3004" w:rsidR="004567AC" w:rsidRDefault="004567AC" w:rsidP="004F38B9">
            <w:pPr>
              <w:pStyle w:val="ListParagraph"/>
              <w:ind w:left="0"/>
              <w:jc w:val="right"/>
              <w:rPr>
                <w:iCs/>
              </w:rPr>
            </w:pPr>
            <w:r>
              <w:rPr>
                <w:iCs/>
              </w:rPr>
              <w:t>97.7</w:t>
            </w:r>
          </w:p>
        </w:tc>
        <w:tc>
          <w:tcPr>
            <w:tcW w:w="1557" w:type="dxa"/>
          </w:tcPr>
          <w:p w14:paraId="573631AB" w14:textId="392ADF8C" w:rsidR="004567AC" w:rsidRDefault="004567AC" w:rsidP="004F38B9">
            <w:pPr>
              <w:pStyle w:val="ListParagraph"/>
              <w:ind w:left="0"/>
              <w:jc w:val="right"/>
              <w:rPr>
                <w:iCs/>
              </w:rPr>
            </w:pPr>
            <w:r>
              <w:rPr>
                <w:iCs/>
              </w:rPr>
              <w:t>1</w:t>
            </w:r>
          </w:p>
        </w:tc>
      </w:tr>
      <w:tr w:rsidR="004567AC" w14:paraId="16949DD1" w14:textId="77777777" w:rsidTr="004F38B9">
        <w:trPr>
          <w:trHeight w:val="293"/>
          <w:jc w:val="center"/>
        </w:trPr>
        <w:tc>
          <w:tcPr>
            <w:tcW w:w="1498" w:type="dxa"/>
          </w:tcPr>
          <w:p w14:paraId="39B59336" w14:textId="4DC529BA" w:rsidR="004567AC" w:rsidRDefault="004567AC" w:rsidP="004F38B9">
            <w:pPr>
              <w:pStyle w:val="ListParagraph"/>
              <w:ind w:left="0"/>
              <w:jc w:val="right"/>
              <w:rPr>
                <w:iCs/>
              </w:rPr>
            </w:pPr>
            <w:r>
              <w:rPr>
                <w:iCs/>
              </w:rPr>
              <w:t>99.3</w:t>
            </w:r>
          </w:p>
        </w:tc>
        <w:tc>
          <w:tcPr>
            <w:tcW w:w="1557" w:type="dxa"/>
          </w:tcPr>
          <w:p w14:paraId="05DD51B7" w14:textId="1FDEAA66" w:rsidR="004567AC" w:rsidRDefault="004567AC" w:rsidP="004F38B9">
            <w:pPr>
              <w:pStyle w:val="ListParagraph"/>
              <w:ind w:left="0"/>
              <w:jc w:val="right"/>
              <w:rPr>
                <w:iCs/>
              </w:rPr>
            </w:pPr>
            <w:r>
              <w:rPr>
                <w:iCs/>
              </w:rPr>
              <w:t>0</w:t>
            </w:r>
          </w:p>
        </w:tc>
      </w:tr>
      <w:tr w:rsidR="004567AC" w14:paraId="6534E201" w14:textId="77777777" w:rsidTr="004F38B9">
        <w:trPr>
          <w:trHeight w:val="301"/>
          <w:jc w:val="center"/>
        </w:trPr>
        <w:tc>
          <w:tcPr>
            <w:tcW w:w="1498" w:type="dxa"/>
          </w:tcPr>
          <w:p w14:paraId="5E772793" w14:textId="34F67C76" w:rsidR="004567AC" w:rsidRDefault="004567AC" w:rsidP="004F38B9">
            <w:pPr>
              <w:pStyle w:val="ListParagraph"/>
              <w:ind w:left="0"/>
              <w:jc w:val="right"/>
              <w:rPr>
                <w:iCs/>
              </w:rPr>
            </w:pPr>
            <w:r>
              <w:rPr>
                <w:iCs/>
              </w:rPr>
              <w:t>98.1</w:t>
            </w:r>
          </w:p>
        </w:tc>
        <w:tc>
          <w:tcPr>
            <w:tcW w:w="1557" w:type="dxa"/>
          </w:tcPr>
          <w:p w14:paraId="1C362BA4" w14:textId="6F118951" w:rsidR="004567AC" w:rsidRDefault="004567AC" w:rsidP="004F38B9">
            <w:pPr>
              <w:pStyle w:val="ListParagraph"/>
              <w:ind w:left="0"/>
              <w:jc w:val="right"/>
              <w:rPr>
                <w:iCs/>
              </w:rPr>
            </w:pPr>
            <w:r>
              <w:rPr>
                <w:iCs/>
              </w:rPr>
              <w:t>1</w:t>
            </w:r>
          </w:p>
        </w:tc>
      </w:tr>
      <w:tr w:rsidR="004567AC" w14:paraId="3761BEED" w14:textId="77777777" w:rsidTr="004F38B9">
        <w:trPr>
          <w:trHeight w:val="293"/>
          <w:jc w:val="center"/>
        </w:trPr>
        <w:tc>
          <w:tcPr>
            <w:tcW w:w="1498" w:type="dxa"/>
          </w:tcPr>
          <w:p w14:paraId="38CF3FBE" w14:textId="36B07D2A" w:rsidR="004567AC" w:rsidRDefault="004567AC" w:rsidP="004F38B9">
            <w:pPr>
              <w:pStyle w:val="ListParagraph"/>
              <w:ind w:left="0"/>
              <w:jc w:val="right"/>
              <w:rPr>
                <w:iCs/>
              </w:rPr>
            </w:pPr>
            <w:r>
              <w:rPr>
                <w:iCs/>
              </w:rPr>
              <w:t>98.4</w:t>
            </w:r>
          </w:p>
        </w:tc>
        <w:tc>
          <w:tcPr>
            <w:tcW w:w="1557" w:type="dxa"/>
          </w:tcPr>
          <w:p w14:paraId="01CD2DC6" w14:textId="2BBE7333" w:rsidR="004567AC" w:rsidRDefault="004567AC" w:rsidP="004F38B9">
            <w:pPr>
              <w:pStyle w:val="ListParagraph"/>
              <w:ind w:left="0"/>
              <w:jc w:val="right"/>
              <w:rPr>
                <w:iCs/>
              </w:rPr>
            </w:pPr>
            <w:r>
              <w:rPr>
                <w:iCs/>
              </w:rPr>
              <w:t>1</w:t>
            </w:r>
          </w:p>
        </w:tc>
      </w:tr>
      <w:tr w:rsidR="004567AC" w14:paraId="4340CF92" w14:textId="77777777" w:rsidTr="004F38B9">
        <w:trPr>
          <w:trHeight w:val="293"/>
          <w:jc w:val="center"/>
        </w:trPr>
        <w:tc>
          <w:tcPr>
            <w:tcW w:w="1498" w:type="dxa"/>
          </w:tcPr>
          <w:p w14:paraId="3BE65434" w14:textId="5E245AA3" w:rsidR="004567AC" w:rsidRDefault="004567AC" w:rsidP="004F38B9">
            <w:pPr>
              <w:pStyle w:val="ListParagraph"/>
              <w:ind w:left="0"/>
              <w:jc w:val="right"/>
              <w:rPr>
                <w:iCs/>
              </w:rPr>
            </w:pPr>
            <w:r>
              <w:rPr>
                <w:iCs/>
              </w:rPr>
              <w:t>97.3</w:t>
            </w:r>
          </w:p>
        </w:tc>
        <w:tc>
          <w:tcPr>
            <w:tcW w:w="1557" w:type="dxa"/>
          </w:tcPr>
          <w:p w14:paraId="0E393206" w14:textId="33B60ABD" w:rsidR="004567AC" w:rsidRDefault="004567AC" w:rsidP="004F38B9">
            <w:pPr>
              <w:pStyle w:val="ListParagraph"/>
              <w:ind w:left="0"/>
              <w:jc w:val="right"/>
              <w:rPr>
                <w:iCs/>
              </w:rPr>
            </w:pPr>
            <w:r>
              <w:rPr>
                <w:iCs/>
              </w:rPr>
              <w:t>1</w:t>
            </w:r>
          </w:p>
        </w:tc>
      </w:tr>
      <w:tr w:rsidR="004567AC" w14:paraId="6F2A1E1E" w14:textId="77777777" w:rsidTr="004F38B9">
        <w:trPr>
          <w:trHeight w:val="301"/>
          <w:jc w:val="center"/>
        </w:trPr>
        <w:tc>
          <w:tcPr>
            <w:tcW w:w="1498" w:type="dxa"/>
          </w:tcPr>
          <w:p w14:paraId="2867E124" w14:textId="241FD036" w:rsidR="004567AC" w:rsidRDefault="004567AC" w:rsidP="004F38B9">
            <w:pPr>
              <w:pStyle w:val="ListParagraph"/>
              <w:ind w:left="0"/>
              <w:jc w:val="right"/>
              <w:rPr>
                <w:iCs/>
              </w:rPr>
            </w:pPr>
            <w:r>
              <w:rPr>
                <w:iCs/>
              </w:rPr>
              <w:t>99.7</w:t>
            </w:r>
          </w:p>
        </w:tc>
        <w:tc>
          <w:tcPr>
            <w:tcW w:w="1557" w:type="dxa"/>
          </w:tcPr>
          <w:p w14:paraId="3434F866" w14:textId="73837CF5" w:rsidR="004567AC" w:rsidRDefault="004567AC" w:rsidP="004F38B9">
            <w:pPr>
              <w:pStyle w:val="ListParagraph"/>
              <w:ind w:left="0"/>
              <w:jc w:val="right"/>
              <w:rPr>
                <w:iCs/>
              </w:rPr>
            </w:pPr>
            <w:r>
              <w:rPr>
                <w:iCs/>
              </w:rPr>
              <w:t>0</w:t>
            </w:r>
          </w:p>
        </w:tc>
      </w:tr>
      <w:tr w:rsidR="004567AC" w14:paraId="544FBBF3" w14:textId="77777777" w:rsidTr="004F38B9">
        <w:trPr>
          <w:trHeight w:val="293"/>
          <w:jc w:val="center"/>
        </w:trPr>
        <w:tc>
          <w:tcPr>
            <w:tcW w:w="1498" w:type="dxa"/>
          </w:tcPr>
          <w:p w14:paraId="3DD26686" w14:textId="760A8B98" w:rsidR="004567AC" w:rsidRDefault="004567AC" w:rsidP="004F38B9">
            <w:pPr>
              <w:pStyle w:val="ListParagraph"/>
              <w:ind w:left="0"/>
              <w:jc w:val="right"/>
              <w:rPr>
                <w:iCs/>
              </w:rPr>
            </w:pPr>
            <w:r>
              <w:rPr>
                <w:iCs/>
              </w:rPr>
              <w:t>96.4</w:t>
            </w:r>
          </w:p>
        </w:tc>
        <w:tc>
          <w:tcPr>
            <w:tcW w:w="1557" w:type="dxa"/>
          </w:tcPr>
          <w:p w14:paraId="4BB405CF" w14:textId="0D9A2FDF" w:rsidR="004567AC" w:rsidRDefault="004567AC" w:rsidP="004F38B9">
            <w:pPr>
              <w:pStyle w:val="ListParagraph"/>
              <w:ind w:left="0"/>
              <w:jc w:val="right"/>
              <w:rPr>
                <w:iCs/>
              </w:rPr>
            </w:pPr>
            <w:r>
              <w:rPr>
                <w:iCs/>
              </w:rPr>
              <w:t>0</w:t>
            </w:r>
          </w:p>
        </w:tc>
      </w:tr>
      <w:tr w:rsidR="004F38B9" w14:paraId="1BF25855" w14:textId="77777777" w:rsidTr="004F38B9">
        <w:trPr>
          <w:trHeight w:val="293"/>
          <w:jc w:val="center"/>
        </w:trPr>
        <w:tc>
          <w:tcPr>
            <w:tcW w:w="1498" w:type="dxa"/>
          </w:tcPr>
          <w:p w14:paraId="07158095" w14:textId="19B1390C" w:rsidR="004F38B9" w:rsidRDefault="004F38B9" w:rsidP="004F38B9">
            <w:pPr>
              <w:pStyle w:val="ListParagraph"/>
              <w:ind w:left="0"/>
              <w:jc w:val="right"/>
              <w:rPr>
                <w:iCs/>
              </w:rPr>
            </w:pPr>
            <w:r>
              <w:rPr>
                <w:iCs/>
              </w:rPr>
              <w:t>97.1</w:t>
            </w:r>
          </w:p>
        </w:tc>
        <w:tc>
          <w:tcPr>
            <w:tcW w:w="1557" w:type="dxa"/>
          </w:tcPr>
          <w:p w14:paraId="5EF2995C" w14:textId="3EE652BB" w:rsidR="004F38B9" w:rsidRDefault="004F38B9" w:rsidP="004F38B9">
            <w:pPr>
              <w:pStyle w:val="ListParagraph"/>
              <w:ind w:left="0"/>
              <w:jc w:val="right"/>
              <w:rPr>
                <w:iCs/>
              </w:rPr>
            </w:pPr>
            <w:r>
              <w:rPr>
                <w:iCs/>
              </w:rPr>
              <w:t>1</w:t>
            </w:r>
          </w:p>
        </w:tc>
      </w:tr>
      <w:tr w:rsidR="00CF527A" w14:paraId="1EC68719" w14:textId="77777777" w:rsidTr="004F38B9">
        <w:trPr>
          <w:trHeight w:val="293"/>
          <w:jc w:val="center"/>
        </w:trPr>
        <w:tc>
          <w:tcPr>
            <w:tcW w:w="1498" w:type="dxa"/>
          </w:tcPr>
          <w:p w14:paraId="5034FF13" w14:textId="3F367ED4" w:rsidR="00CF527A" w:rsidRDefault="00CF527A" w:rsidP="00CF527A">
            <w:pPr>
              <w:pStyle w:val="ListParagraph"/>
              <w:ind w:left="0"/>
              <w:jc w:val="right"/>
              <w:rPr>
                <w:iCs/>
              </w:rPr>
            </w:pPr>
            <w:r>
              <w:rPr>
                <w:iCs/>
              </w:rPr>
              <w:t>98.1</w:t>
            </w:r>
          </w:p>
        </w:tc>
        <w:tc>
          <w:tcPr>
            <w:tcW w:w="1557" w:type="dxa"/>
          </w:tcPr>
          <w:p w14:paraId="1C2A5333" w14:textId="28AC5007" w:rsidR="00CF527A" w:rsidRDefault="00CF527A" w:rsidP="00CF527A">
            <w:pPr>
              <w:pStyle w:val="ListParagraph"/>
              <w:ind w:left="0"/>
              <w:jc w:val="right"/>
              <w:rPr>
                <w:iCs/>
              </w:rPr>
            </w:pPr>
            <w:r>
              <w:rPr>
                <w:iCs/>
              </w:rPr>
              <w:t>1</w:t>
            </w:r>
          </w:p>
        </w:tc>
      </w:tr>
      <w:tr w:rsidR="00CF527A" w14:paraId="1619E9A7" w14:textId="77777777" w:rsidTr="004F38B9">
        <w:trPr>
          <w:trHeight w:val="293"/>
          <w:jc w:val="center"/>
        </w:trPr>
        <w:tc>
          <w:tcPr>
            <w:tcW w:w="1498" w:type="dxa"/>
          </w:tcPr>
          <w:p w14:paraId="1FF83396" w14:textId="7B2576E5" w:rsidR="00CF527A" w:rsidRDefault="00CF527A" w:rsidP="00CF527A">
            <w:pPr>
              <w:pStyle w:val="ListParagraph"/>
              <w:ind w:left="0"/>
              <w:jc w:val="right"/>
              <w:rPr>
                <w:iCs/>
              </w:rPr>
            </w:pPr>
            <w:r>
              <w:rPr>
                <w:iCs/>
              </w:rPr>
              <w:t>97.5</w:t>
            </w:r>
          </w:p>
        </w:tc>
        <w:tc>
          <w:tcPr>
            <w:tcW w:w="1557" w:type="dxa"/>
          </w:tcPr>
          <w:p w14:paraId="0FDFC1C9" w14:textId="674F171D" w:rsidR="00CF527A" w:rsidRDefault="00CF527A" w:rsidP="00CF527A">
            <w:pPr>
              <w:pStyle w:val="ListParagraph"/>
              <w:ind w:left="0"/>
              <w:jc w:val="right"/>
              <w:rPr>
                <w:iCs/>
              </w:rPr>
            </w:pPr>
            <w:r>
              <w:rPr>
                <w:iCs/>
              </w:rPr>
              <w:t>1</w:t>
            </w:r>
          </w:p>
        </w:tc>
      </w:tr>
    </w:tbl>
    <w:p w14:paraId="4D2FC316" w14:textId="77777777" w:rsidR="004567AC" w:rsidRPr="004F38B9" w:rsidRDefault="004567AC" w:rsidP="004F38B9">
      <w:pPr>
        <w:rPr>
          <w:iCs/>
        </w:rPr>
      </w:pPr>
    </w:p>
    <w:p w14:paraId="7A3B7E0F" w14:textId="47540362" w:rsidR="004F38B9" w:rsidRPr="004F38B9" w:rsidRDefault="004F38B9" w:rsidP="004F38B9">
      <w:pPr>
        <w:pStyle w:val="ListParagraph"/>
        <w:rPr>
          <w:iCs/>
        </w:rPr>
      </w:pPr>
      <w:r>
        <w:rPr>
          <w:iCs/>
        </w:rPr>
        <w:t>Training Set consists only positive examples:</w:t>
      </w:r>
    </w:p>
    <w:tbl>
      <w:tblPr>
        <w:tblStyle w:val="TableGrid"/>
        <w:tblW w:w="0" w:type="auto"/>
        <w:jc w:val="center"/>
        <w:tblLook w:val="04A0" w:firstRow="1" w:lastRow="0" w:firstColumn="1" w:lastColumn="0" w:noHBand="0" w:noVBand="1"/>
      </w:tblPr>
      <w:tblGrid>
        <w:gridCol w:w="1498"/>
        <w:gridCol w:w="1557"/>
      </w:tblGrid>
      <w:tr w:rsidR="004F38B9" w14:paraId="5D50ED47" w14:textId="77777777" w:rsidTr="00D15951">
        <w:trPr>
          <w:trHeight w:val="293"/>
          <w:jc w:val="center"/>
        </w:trPr>
        <w:tc>
          <w:tcPr>
            <w:tcW w:w="1498" w:type="dxa"/>
          </w:tcPr>
          <w:p w14:paraId="66B9BC6E" w14:textId="77777777" w:rsidR="004F38B9" w:rsidRDefault="004F38B9" w:rsidP="00D15951">
            <w:pPr>
              <w:pStyle w:val="ListParagraph"/>
              <w:ind w:left="0"/>
              <w:rPr>
                <w:iCs/>
              </w:rPr>
            </w:pPr>
            <w:r>
              <w:rPr>
                <w:iCs/>
              </w:rPr>
              <w:t>Temperature</w:t>
            </w:r>
          </w:p>
        </w:tc>
        <w:tc>
          <w:tcPr>
            <w:tcW w:w="1557" w:type="dxa"/>
          </w:tcPr>
          <w:p w14:paraId="7E7EB0C8" w14:textId="77777777" w:rsidR="004F38B9" w:rsidRDefault="004F38B9" w:rsidP="00D15951">
            <w:pPr>
              <w:pStyle w:val="ListParagraph"/>
              <w:ind w:left="0"/>
              <w:rPr>
                <w:iCs/>
              </w:rPr>
            </w:pPr>
            <w:r>
              <w:rPr>
                <w:iCs/>
              </w:rPr>
              <w:t>Health Status</w:t>
            </w:r>
          </w:p>
        </w:tc>
      </w:tr>
      <w:tr w:rsidR="004F38B9" w14:paraId="3B24F7A4" w14:textId="77777777" w:rsidTr="00D15951">
        <w:trPr>
          <w:trHeight w:val="301"/>
          <w:jc w:val="center"/>
        </w:trPr>
        <w:tc>
          <w:tcPr>
            <w:tcW w:w="1498" w:type="dxa"/>
          </w:tcPr>
          <w:p w14:paraId="04ABAA1E" w14:textId="77777777" w:rsidR="004F38B9" w:rsidRDefault="004F38B9" w:rsidP="00D15951">
            <w:pPr>
              <w:pStyle w:val="ListParagraph"/>
              <w:ind w:left="0"/>
              <w:jc w:val="right"/>
              <w:rPr>
                <w:iCs/>
              </w:rPr>
            </w:pPr>
            <w:r>
              <w:rPr>
                <w:iCs/>
              </w:rPr>
              <w:t>97.7</w:t>
            </w:r>
          </w:p>
        </w:tc>
        <w:tc>
          <w:tcPr>
            <w:tcW w:w="1557" w:type="dxa"/>
          </w:tcPr>
          <w:p w14:paraId="48A9F4E6" w14:textId="77777777" w:rsidR="004F38B9" w:rsidRDefault="004F38B9" w:rsidP="00D15951">
            <w:pPr>
              <w:pStyle w:val="ListParagraph"/>
              <w:ind w:left="0"/>
              <w:jc w:val="right"/>
              <w:rPr>
                <w:iCs/>
              </w:rPr>
            </w:pPr>
            <w:r>
              <w:rPr>
                <w:iCs/>
              </w:rPr>
              <w:t>1</w:t>
            </w:r>
          </w:p>
        </w:tc>
      </w:tr>
      <w:tr w:rsidR="004F38B9" w14:paraId="5FB893BE" w14:textId="77777777" w:rsidTr="00D15951">
        <w:trPr>
          <w:trHeight w:val="301"/>
          <w:jc w:val="center"/>
        </w:trPr>
        <w:tc>
          <w:tcPr>
            <w:tcW w:w="1498" w:type="dxa"/>
          </w:tcPr>
          <w:p w14:paraId="66358639" w14:textId="77777777" w:rsidR="004F38B9" w:rsidRDefault="004F38B9" w:rsidP="00D15951">
            <w:pPr>
              <w:pStyle w:val="ListParagraph"/>
              <w:ind w:left="0"/>
              <w:jc w:val="right"/>
              <w:rPr>
                <w:iCs/>
              </w:rPr>
            </w:pPr>
            <w:r>
              <w:rPr>
                <w:iCs/>
              </w:rPr>
              <w:t>98.1</w:t>
            </w:r>
          </w:p>
        </w:tc>
        <w:tc>
          <w:tcPr>
            <w:tcW w:w="1557" w:type="dxa"/>
          </w:tcPr>
          <w:p w14:paraId="2E6B26B4" w14:textId="77777777" w:rsidR="004F38B9" w:rsidRDefault="004F38B9" w:rsidP="00D15951">
            <w:pPr>
              <w:pStyle w:val="ListParagraph"/>
              <w:ind w:left="0"/>
              <w:jc w:val="right"/>
              <w:rPr>
                <w:iCs/>
              </w:rPr>
            </w:pPr>
            <w:r>
              <w:rPr>
                <w:iCs/>
              </w:rPr>
              <w:t>1</w:t>
            </w:r>
          </w:p>
        </w:tc>
      </w:tr>
      <w:tr w:rsidR="004F38B9" w14:paraId="48B71541" w14:textId="77777777" w:rsidTr="00D15951">
        <w:trPr>
          <w:trHeight w:val="293"/>
          <w:jc w:val="center"/>
        </w:trPr>
        <w:tc>
          <w:tcPr>
            <w:tcW w:w="1498" w:type="dxa"/>
          </w:tcPr>
          <w:p w14:paraId="4708BD62" w14:textId="77777777" w:rsidR="004F38B9" w:rsidRDefault="004F38B9" w:rsidP="00D15951">
            <w:pPr>
              <w:pStyle w:val="ListParagraph"/>
              <w:ind w:left="0"/>
              <w:jc w:val="right"/>
              <w:rPr>
                <w:iCs/>
              </w:rPr>
            </w:pPr>
            <w:r>
              <w:rPr>
                <w:iCs/>
              </w:rPr>
              <w:lastRenderedPageBreak/>
              <w:t>98.4</w:t>
            </w:r>
          </w:p>
        </w:tc>
        <w:tc>
          <w:tcPr>
            <w:tcW w:w="1557" w:type="dxa"/>
          </w:tcPr>
          <w:p w14:paraId="35563EE1" w14:textId="77777777" w:rsidR="004F38B9" w:rsidRDefault="004F38B9" w:rsidP="00D15951">
            <w:pPr>
              <w:pStyle w:val="ListParagraph"/>
              <w:ind w:left="0"/>
              <w:jc w:val="right"/>
              <w:rPr>
                <w:iCs/>
              </w:rPr>
            </w:pPr>
            <w:r>
              <w:rPr>
                <w:iCs/>
              </w:rPr>
              <w:t>1</w:t>
            </w:r>
          </w:p>
        </w:tc>
      </w:tr>
      <w:tr w:rsidR="004F38B9" w14:paraId="44EA9B34" w14:textId="77777777" w:rsidTr="00D15951">
        <w:trPr>
          <w:trHeight w:val="293"/>
          <w:jc w:val="center"/>
        </w:trPr>
        <w:tc>
          <w:tcPr>
            <w:tcW w:w="1498" w:type="dxa"/>
          </w:tcPr>
          <w:p w14:paraId="32B73E73" w14:textId="77777777" w:rsidR="004F38B9" w:rsidRDefault="004F38B9" w:rsidP="00D15951">
            <w:pPr>
              <w:pStyle w:val="ListParagraph"/>
              <w:ind w:left="0"/>
              <w:jc w:val="right"/>
              <w:rPr>
                <w:iCs/>
              </w:rPr>
            </w:pPr>
            <w:r>
              <w:rPr>
                <w:iCs/>
              </w:rPr>
              <w:t>97.3</w:t>
            </w:r>
          </w:p>
        </w:tc>
        <w:tc>
          <w:tcPr>
            <w:tcW w:w="1557" w:type="dxa"/>
          </w:tcPr>
          <w:p w14:paraId="3AE38178" w14:textId="77777777" w:rsidR="004F38B9" w:rsidRDefault="004F38B9" w:rsidP="00D15951">
            <w:pPr>
              <w:pStyle w:val="ListParagraph"/>
              <w:ind w:left="0"/>
              <w:jc w:val="right"/>
              <w:rPr>
                <w:iCs/>
              </w:rPr>
            </w:pPr>
            <w:r>
              <w:rPr>
                <w:iCs/>
              </w:rPr>
              <w:t>1</w:t>
            </w:r>
          </w:p>
        </w:tc>
      </w:tr>
      <w:tr w:rsidR="004F38B9" w14:paraId="3E1E4ECB" w14:textId="77777777" w:rsidTr="00D15951">
        <w:trPr>
          <w:trHeight w:val="293"/>
          <w:jc w:val="center"/>
        </w:trPr>
        <w:tc>
          <w:tcPr>
            <w:tcW w:w="1498" w:type="dxa"/>
          </w:tcPr>
          <w:p w14:paraId="224674B0" w14:textId="032AE2DC" w:rsidR="004F38B9" w:rsidRDefault="004F38B9" w:rsidP="00D15951">
            <w:pPr>
              <w:pStyle w:val="ListParagraph"/>
              <w:ind w:left="0"/>
              <w:jc w:val="right"/>
              <w:rPr>
                <w:iCs/>
              </w:rPr>
            </w:pPr>
            <w:r>
              <w:rPr>
                <w:iCs/>
              </w:rPr>
              <w:t>97.1</w:t>
            </w:r>
          </w:p>
        </w:tc>
        <w:tc>
          <w:tcPr>
            <w:tcW w:w="1557" w:type="dxa"/>
          </w:tcPr>
          <w:p w14:paraId="03F737A4" w14:textId="1F4DD223" w:rsidR="004F38B9" w:rsidRDefault="004F38B9" w:rsidP="00D15951">
            <w:pPr>
              <w:pStyle w:val="ListParagraph"/>
              <w:ind w:left="0"/>
              <w:jc w:val="right"/>
              <w:rPr>
                <w:iCs/>
              </w:rPr>
            </w:pPr>
            <w:r>
              <w:rPr>
                <w:iCs/>
              </w:rPr>
              <w:t>1</w:t>
            </w:r>
          </w:p>
        </w:tc>
      </w:tr>
    </w:tbl>
    <w:p w14:paraId="547D4060" w14:textId="77777777" w:rsidR="004F38B9" w:rsidRDefault="004F38B9" w:rsidP="004567AC">
      <w:pPr>
        <w:pStyle w:val="ListParagraph"/>
        <w:rPr>
          <w:iCs/>
        </w:rPr>
      </w:pPr>
    </w:p>
    <w:p w14:paraId="1B15FA36" w14:textId="495CEA89" w:rsidR="004F38B9" w:rsidRDefault="004F38B9" w:rsidP="004567AC">
      <w:pPr>
        <w:pStyle w:val="ListParagraph"/>
        <w:rPr>
          <w:iCs/>
        </w:rPr>
      </w:pPr>
      <w:r>
        <w:rPr>
          <w:iCs/>
        </w:rPr>
        <w:t xml:space="preserve">Testing Data </w:t>
      </w:r>
      <w:r w:rsidR="00133831">
        <w:rPr>
          <w:iCs/>
        </w:rPr>
        <w:t>consists of</w:t>
      </w:r>
      <w:r>
        <w:rPr>
          <w:iCs/>
        </w:rPr>
        <w:t xml:space="preserve"> </w:t>
      </w:r>
      <w:r w:rsidR="000B0E54">
        <w:rPr>
          <w:iCs/>
        </w:rPr>
        <w:t>both positive and</w:t>
      </w:r>
      <w:r>
        <w:rPr>
          <w:iCs/>
        </w:rPr>
        <w:t xml:space="preserve"> negative examples</w:t>
      </w:r>
    </w:p>
    <w:tbl>
      <w:tblPr>
        <w:tblStyle w:val="TableGrid"/>
        <w:tblW w:w="0" w:type="auto"/>
        <w:jc w:val="center"/>
        <w:tblLook w:val="04A0" w:firstRow="1" w:lastRow="0" w:firstColumn="1" w:lastColumn="0" w:noHBand="0" w:noVBand="1"/>
      </w:tblPr>
      <w:tblGrid>
        <w:gridCol w:w="1498"/>
        <w:gridCol w:w="1557"/>
      </w:tblGrid>
      <w:tr w:rsidR="004F38B9" w14:paraId="03A1AA72" w14:textId="77777777" w:rsidTr="00D15951">
        <w:trPr>
          <w:trHeight w:val="293"/>
          <w:jc w:val="center"/>
        </w:trPr>
        <w:tc>
          <w:tcPr>
            <w:tcW w:w="1498" w:type="dxa"/>
          </w:tcPr>
          <w:p w14:paraId="64EDCA8C" w14:textId="77777777" w:rsidR="004F38B9" w:rsidRDefault="004F38B9" w:rsidP="00D15951">
            <w:pPr>
              <w:pStyle w:val="ListParagraph"/>
              <w:ind w:left="0"/>
              <w:rPr>
                <w:iCs/>
              </w:rPr>
            </w:pPr>
            <w:r>
              <w:rPr>
                <w:iCs/>
              </w:rPr>
              <w:t>Temperature</w:t>
            </w:r>
          </w:p>
        </w:tc>
        <w:tc>
          <w:tcPr>
            <w:tcW w:w="1557" w:type="dxa"/>
          </w:tcPr>
          <w:p w14:paraId="1180574C" w14:textId="77777777" w:rsidR="004F38B9" w:rsidRDefault="004F38B9" w:rsidP="00D15951">
            <w:pPr>
              <w:pStyle w:val="ListParagraph"/>
              <w:ind w:left="0"/>
              <w:rPr>
                <w:iCs/>
              </w:rPr>
            </w:pPr>
            <w:r>
              <w:rPr>
                <w:iCs/>
              </w:rPr>
              <w:t>Health Status</w:t>
            </w:r>
          </w:p>
        </w:tc>
      </w:tr>
      <w:tr w:rsidR="004F38B9" w14:paraId="3B30F16C" w14:textId="77777777" w:rsidTr="00D15951">
        <w:trPr>
          <w:trHeight w:val="301"/>
          <w:jc w:val="center"/>
        </w:trPr>
        <w:tc>
          <w:tcPr>
            <w:tcW w:w="1498" w:type="dxa"/>
          </w:tcPr>
          <w:p w14:paraId="6C1494DA" w14:textId="7A8AEC90" w:rsidR="004F38B9" w:rsidRDefault="004F38B9" w:rsidP="00D15951">
            <w:pPr>
              <w:pStyle w:val="ListParagraph"/>
              <w:ind w:left="0"/>
              <w:jc w:val="right"/>
              <w:rPr>
                <w:iCs/>
              </w:rPr>
            </w:pPr>
            <w:r>
              <w:rPr>
                <w:iCs/>
              </w:rPr>
              <w:t>99.3</w:t>
            </w:r>
          </w:p>
        </w:tc>
        <w:tc>
          <w:tcPr>
            <w:tcW w:w="1557" w:type="dxa"/>
          </w:tcPr>
          <w:p w14:paraId="6C9F6D4C" w14:textId="74DABF8E" w:rsidR="004F38B9" w:rsidRDefault="004F38B9" w:rsidP="00D15951">
            <w:pPr>
              <w:pStyle w:val="ListParagraph"/>
              <w:ind w:left="0"/>
              <w:jc w:val="right"/>
              <w:rPr>
                <w:iCs/>
              </w:rPr>
            </w:pPr>
            <w:r>
              <w:rPr>
                <w:iCs/>
              </w:rPr>
              <w:t>0</w:t>
            </w:r>
          </w:p>
        </w:tc>
      </w:tr>
      <w:tr w:rsidR="004F38B9" w14:paraId="5C0B76BB" w14:textId="77777777" w:rsidTr="00D15951">
        <w:trPr>
          <w:trHeight w:val="301"/>
          <w:jc w:val="center"/>
        </w:trPr>
        <w:tc>
          <w:tcPr>
            <w:tcW w:w="1498" w:type="dxa"/>
          </w:tcPr>
          <w:p w14:paraId="5FAA9CF7" w14:textId="4278978F" w:rsidR="004F38B9" w:rsidRDefault="004F38B9" w:rsidP="00D15951">
            <w:pPr>
              <w:pStyle w:val="ListParagraph"/>
              <w:ind w:left="0"/>
              <w:jc w:val="right"/>
              <w:rPr>
                <w:iCs/>
              </w:rPr>
            </w:pPr>
            <w:r>
              <w:rPr>
                <w:iCs/>
              </w:rPr>
              <w:t>99.7</w:t>
            </w:r>
          </w:p>
        </w:tc>
        <w:tc>
          <w:tcPr>
            <w:tcW w:w="1557" w:type="dxa"/>
          </w:tcPr>
          <w:p w14:paraId="2F549CAD" w14:textId="6221B7DE" w:rsidR="004F38B9" w:rsidRDefault="004F38B9" w:rsidP="00D15951">
            <w:pPr>
              <w:pStyle w:val="ListParagraph"/>
              <w:ind w:left="0"/>
              <w:jc w:val="right"/>
              <w:rPr>
                <w:iCs/>
              </w:rPr>
            </w:pPr>
            <w:r>
              <w:rPr>
                <w:iCs/>
              </w:rPr>
              <w:t>0</w:t>
            </w:r>
          </w:p>
        </w:tc>
      </w:tr>
      <w:tr w:rsidR="004F38B9" w14:paraId="0D28E3FE" w14:textId="77777777" w:rsidTr="00D15951">
        <w:trPr>
          <w:trHeight w:val="293"/>
          <w:jc w:val="center"/>
        </w:trPr>
        <w:tc>
          <w:tcPr>
            <w:tcW w:w="1498" w:type="dxa"/>
          </w:tcPr>
          <w:p w14:paraId="3ED6D4A0" w14:textId="2F2D37F9" w:rsidR="004F38B9" w:rsidRDefault="004F38B9" w:rsidP="00D15951">
            <w:pPr>
              <w:pStyle w:val="ListParagraph"/>
              <w:ind w:left="0"/>
              <w:jc w:val="right"/>
              <w:rPr>
                <w:iCs/>
              </w:rPr>
            </w:pPr>
            <w:r>
              <w:rPr>
                <w:iCs/>
              </w:rPr>
              <w:t>96.4</w:t>
            </w:r>
          </w:p>
        </w:tc>
        <w:tc>
          <w:tcPr>
            <w:tcW w:w="1557" w:type="dxa"/>
          </w:tcPr>
          <w:p w14:paraId="52A7DF28" w14:textId="505D7A40" w:rsidR="004F38B9" w:rsidRDefault="004F38B9" w:rsidP="00D15951">
            <w:pPr>
              <w:pStyle w:val="ListParagraph"/>
              <w:ind w:left="0"/>
              <w:jc w:val="right"/>
              <w:rPr>
                <w:iCs/>
              </w:rPr>
            </w:pPr>
            <w:r>
              <w:rPr>
                <w:iCs/>
              </w:rPr>
              <w:t>0</w:t>
            </w:r>
          </w:p>
        </w:tc>
      </w:tr>
      <w:tr w:rsidR="000B0E54" w14:paraId="7D7052B1" w14:textId="77777777" w:rsidTr="00D15951">
        <w:trPr>
          <w:trHeight w:val="293"/>
          <w:jc w:val="center"/>
        </w:trPr>
        <w:tc>
          <w:tcPr>
            <w:tcW w:w="1498" w:type="dxa"/>
          </w:tcPr>
          <w:p w14:paraId="65B57CA8" w14:textId="2582ABE3" w:rsidR="000B0E54" w:rsidRDefault="000B0E54" w:rsidP="00D15951">
            <w:pPr>
              <w:pStyle w:val="ListParagraph"/>
              <w:ind w:left="0"/>
              <w:jc w:val="right"/>
              <w:rPr>
                <w:iCs/>
              </w:rPr>
            </w:pPr>
            <w:r>
              <w:rPr>
                <w:iCs/>
              </w:rPr>
              <w:t>98.1</w:t>
            </w:r>
          </w:p>
        </w:tc>
        <w:tc>
          <w:tcPr>
            <w:tcW w:w="1557" w:type="dxa"/>
          </w:tcPr>
          <w:p w14:paraId="7E7C30FD" w14:textId="2108DE23" w:rsidR="000B0E54" w:rsidRDefault="000B0E54" w:rsidP="00D15951">
            <w:pPr>
              <w:pStyle w:val="ListParagraph"/>
              <w:ind w:left="0"/>
              <w:jc w:val="right"/>
              <w:rPr>
                <w:iCs/>
              </w:rPr>
            </w:pPr>
            <w:r>
              <w:rPr>
                <w:iCs/>
              </w:rPr>
              <w:t>1</w:t>
            </w:r>
          </w:p>
        </w:tc>
      </w:tr>
      <w:tr w:rsidR="000B0E54" w14:paraId="4DD16F07" w14:textId="77777777" w:rsidTr="00D15951">
        <w:trPr>
          <w:trHeight w:val="293"/>
          <w:jc w:val="center"/>
        </w:trPr>
        <w:tc>
          <w:tcPr>
            <w:tcW w:w="1498" w:type="dxa"/>
          </w:tcPr>
          <w:p w14:paraId="1486C9DA" w14:textId="16ADAE05" w:rsidR="000B0E54" w:rsidRDefault="000B0E54" w:rsidP="00D15951">
            <w:pPr>
              <w:pStyle w:val="ListParagraph"/>
              <w:ind w:left="0"/>
              <w:jc w:val="right"/>
              <w:rPr>
                <w:iCs/>
              </w:rPr>
            </w:pPr>
            <w:r>
              <w:rPr>
                <w:iCs/>
              </w:rPr>
              <w:t>97.5</w:t>
            </w:r>
          </w:p>
        </w:tc>
        <w:tc>
          <w:tcPr>
            <w:tcW w:w="1557" w:type="dxa"/>
          </w:tcPr>
          <w:p w14:paraId="11FA63C0" w14:textId="1FF9AE17" w:rsidR="000B0E54" w:rsidRDefault="000B0E54" w:rsidP="00D15951">
            <w:pPr>
              <w:pStyle w:val="ListParagraph"/>
              <w:ind w:left="0"/>
              <w:jc w:val="right"/>
              <w:rPr>
                <w:iCs/>
              </w:rPr>
            </w:pPr>
            <w:r>
              <w:rPr>
                <w:iCs/>
              </w:rPr>
              <w:t>1</w:t>
            </w:r>
          </w:p>
        </w:tc>
      </w:tr>
    </w:tbl>
    <w:p w14:paraId="26E080FE" w14:textId="2D27BF58" w:rsidR="004567AC" w:rsidRDefault="004567AC" w:rsidP="004567AC">
      <w:pPr>
        <w:pStyle w:val="ListParagraph"/>
        <w:rPr>
          <w:iCs/>
        </w:rPr>
      </w:pPr>
    </w:p>
    <w:p w14:paraId="576DFBD0" w14:textId="5456BA45" w:rsidR="004F38B9" w:rsidRPr="004F38B9" w:rsidRDefault="004F38B9" w:rsidP="004F38B9">
      <w:pPr>
        <w:pStyle w:val="ListParagraph"/>
        <w:rPr>
          <w:iCs/>
        </w:rPr>
      </w:pPr>
      <w:r>
        <w:rPr>
          <w:iCs/>
        </w:rPr>
        <w:t>Assume we are initializing the weight and bias as (0,0).</w:t>
      </w:r>
    </w:p>
    <w:p w14:paraId="1F366874" w14:textId="1E34D172" w:rsidR="004F38B9" w:rsidRDefault="004F38B9" w:rsidP="004567AC">
      <w:pPr>
        <w:pStyle w:val="ListParagraph"/>
        <w:rPr>
          <w:iCs/>
        </w:rPr>
      </w:pPr>
      <w:r>
        <w:rPr>
          <w:iCs/>
        </w:rPr>
        <w:t>Training first iteration:</w:t>
      </w:r>
    </w:p>
    <w:p w14:paraId="6B53B6DD" w14:textId="059B1BD3" w:rsidR="004F38B9" w:rsidRDefault="004F38B9" w:rsidP="004567AC">
      <w:pPr>
        <w:pStyle w:val="ListParagraph"/>
        <w:rPr>
          <w:iCs/>
        </w:rPr>
      </w:pPr>
    </w:p>
    <w:p w14:paraId="2A87118B" w14:textId="1C8B99B0" w:rsidR="004F38B9" w:rsidRPr="000168F7" w:rsidRDefault="000168F7" w:rsidP="004567AC">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r>
                      <w:rPr>
                        <w:rFonts w:ascii="Cambria Math" w:hAnsi="Cambria Math"/>
                      </w:rPr>
                      <m:t>.5</m:t>
                    </m:r>
                  </m:e>
                </m:mr>
                <m:mr>
                  <m:e>
                    <m:r>
                      <w:rPr>
                        <w:rFonts w:ascii="Cambria Math" w:hAnsi="Cambria Math"/>
                      </w:rPr>
                      <m:t>0</m:t>
                    </m:r>
                    <m:r>
                      <w:rPr>
                        <w:rFonts w:ascii="Cambria Math" w:hAnsi="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 xml:space="preserve"> </m:t>
          </m:r>
        </m:oMath>
      </m:oMathPara>
    </w:p>
    <w:p w14:paraId="48ECB384" w14:textId="48A85B50" w:rsidR="000168F7" w:rsidRDefault="00D349EA" w:rsidP="004567AC">
      <w:pPr>
        <w:pStyle w:val="ListParagraph"/>
        <w:rPr>
          <w:iCs/>
        </w:rPr>
      </w:pPr>
      <w:r>
        <w:rPr>
          <w:iCs/>
        </w:rPr>
        <w:t>Gradient:</w:t>
      </w:r>
    </w:p>
    <w:p w14:paraId="7DC3F901" w14:textId="7108F4AF" w:rsidR="00D349EA" w:rsidRDefault="00D349EA" w:rsidP="004567AC">
      <w:pPr>
        <w:pStyle w:val="ListParagraph"/>
        <w:rPr>
          <w:iCs/>
        </w:rPr>
      </w:pPr>
    </w:p>
    <w:p w14:paraId="7F9FE245" w14:textId="39E5BF1C" w:rsidR="00D349EA" w:rsidRDefault="002A029E" w:rsidP="004567AC">
      <w:pPr>
        <w:pStyle w:val="ListParagraph"/>
        <w:rPr>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m:t>
              </m:r>
              <m:r>
                <w:rPr>
                  <w:rFonts w:ascii="Cambria Math" w:hAnsi="Cambria Math"/>
                </w:rPr>
                <m:t>1</m:t>
              </m:r>
            </m:num>
            <m:den>
              <m:r>
                <w:rPr>
                  <w:rFonts w:ascii="Cambria Math" w:hAnsi="Cambria Math"/>
                </w:rPr>
                <m:t>10</m:t>
              </m:r>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97.7+98.1+98.4+97.3+97.1</m:t>
              </m:r>
            </m:e>
          </m:d>
          <m:r>
            <w:rPr>
              <w:rFonts w:ascii="Cambria Math" w:eastAsiaTheme="minorEastAsia" w:hAnsi="Cambria Math"/>
            </w:rPr>
            <w:br/>
          </m:r>
        </m:oMath>
        <m:oMath>
          <m:r>
            <w:rPr>
              <w:rFonts w:ascii="Cambria Math" w:hAnsi="Cambria Math"/>
            </w:rPr>
            <m:t>=-48.86</m:t>
          </m:r>
          <m:r>
            <w:rPr>
              <w:rFonts w:ascii="Cambria Math" w:hAnsi="Cambria Math"/>
            </w:rPr>
            <w:br/>
          </m:r>
        </m:oMath>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10</m:t>
              </m:r>
            </m:den>
          </m:f>
          <m:r>
            <w:rPr>
              <w:rFonts w:ascii="Cambria Math" w:hAnsi="Cambria Math"/>
            </w:rPr>
            <m:t xml:space="preserve"> ×</m:t>
          </m:r>
          <m:d>
            <m:dPr>
              <m:ctrlPr>
                <w:rPr>
                  <w:rFonts w:ascii="Cambria Math" w:hAnsi="Cambria Math"/>
                  <w:i/>
                  <w:iCs/>
                </w:rPr>
              </m:ctrlPr>
            </m:dPr>
            <m:e>
              <m:r>
                <w:rPr>
                  <w:rFonts w:ascii="Cambria Math" w:hAnsi="Cambria Math"/>
                </w:rPr>
                <m:t>1+1+1+1+1</m:t>
              </m:r>
            </m:e>
          </m:d>
          <m:r>
            <w:rPr>
              <w:rFonts w:ascii="Cambria Math" w:hAnsi="Cambria Math"/>
            </w:rPr>
            <w:br/>
          </m:r>
        </m:oMath>
        <m:oMath>
          <m:r>
            <w:rPr>
              <w:rFonts w:ascii="Cambria Math" w:hAnsi="Cambria Math"/>
            </w:rPr>
            <m:t>=-0.5</m:t>
          </m:r>
        </m:oMath>
      </m:oMathPara>
    </w:p>
    <w:p w14:paraId="1DD217F4" w14:textId="1FEDBA3E" w:rsidR="004F38B9" w:rsidRDefault="004F38B9" w:rsidP="004567AC">
      <w:pPr>
        <w:pStyle w:val="ListParagraph"/>
        <w:rPr>
          <w:iCs/>
        </w:rPr>
      </w:pPr>
    </w:p>
    <w:p w14:paraId="7E0EA4C0" w14:textId="18060428" w:rsidR="004F38B9" w:rsidRDefault="002A029E" w:rsidP="004567AC">
      <w:pPr>
        <w:pStyle w:val="ListParagraph"/>
        <w:rPr>
          <w:iCs/>
        </w:rPr>
      </w:pPr>
      <w:r>
        <w:rPr>
          <w:iCs/>
        </w:rPr>
        <w:t xml:space="preserve">Let’s update the weight and bias (let </w:t>
      </w:r>
      <m:oMath>
        <m:r>
          <w:rPr>
            <w:rFonts w:ascii="Cambria Math" w:hAnsi="Cambria Math"/>
          </w:rPr>
          <m:t>α</m:t>
        </m:r>
      </m:oMath>
      <w:r>
        <w:rPr>
          <w:rFonts w:eastAsiaTheme="minorEastAsia"/>
          <w:iCs/>
        </w:rPr>
        <w:t xml:space="preserve"> be 0.01</w:t>
      </w:r>
      <w:proofErr w:type="gramStart"/>
      <w:r>
        <w:rPr>
          <w:rFonts w:eastAsiaTheme="minorEastAsia"/>
          <w:iCs/>
        </w:rPr>
        <w:t>)</w:t>
      </w:r>
      <w:r>
        <w:rPr>
          <w:iCs/>
        </w:rPr>
        <w:t xml:space="preserve"> :</w:t>
      </w:r>
      <w:proofErr w:type="gramEnd"/>
    </w:p>
    <w:p w14:paraId="03471A80" w14:textId="59D05C71" w:rsidR="002A029E" w:rsidRDefault="002A029E" w:rsidP="004567AC">
      <w:pPr>
        <w:pStyle w:val="ListParagraph"/>
        <w:rPr>
          <w:iCs/>
        </w:rPr>
      </w:pPr>
    </w:p>
    <w:p w14:paraId="297740E2" w14:textId="02878095" w:rsidR="002A029E" w:rsidRDefault="002A029E" w:rsidP="004567AC">
      <w:pPr>
        <w:pStyle w:val="ListParagraph"/>
        <w:rPr>
          <w:iCs/>
        </w:rPr>
      </w:pPr>
      <m:oMathPara>
        <m:oMath>
          <m:r>
            <w:rPr>
              <w:rFonts w:ascii="Cambria Math" w:hAnsi="Cambria Math"/>
            </w:rPr>
            <w:lastRenderedPageBreak/>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-48.86</m:t>
              </m:r>
            </m:e>
          </m:d>
          <m:r>
            <w:rPr>
              <w:rFonts w:ascii="Cambria Math" w:hAnsi="Cambria Math"/>
            </w:rPr>
            <w:br/>
          </m:r>
        </m:oMath>
        <m:oMath>
          <m:r>
            <w:rPr>
              <w:rFonts w:ascii="Cambria Math" w:hAnsi="Cambria Math"/>
            </w:rPr>
            <m:t>w=0.4886</m:t>
          </m:r>
          <m:r>
            <w:rPr>
              <w:rFonts w:ascii="Cambria Math" w:hAnsi="Cambria Math"/>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-0.5</m:t>
              </m:r>
            </m:e>
          </m:d>
          <m:r>
            <w:rPr>
              <w:rFonts w:ascii="Cambria Math" w:hAnsi="Cambria Math"/>
            </w:rPr>
            <w:br/>
          </m:r>
        </m:oMath>
        <m:oMath>
          <m:r>
            <w:rPr>
              <w:rFonts w:ascii="Cambria Math" w:hAnsi="Cambria Math"/>
            </w:rPr>
            <m:t xml:space="preserve">=0.005 </m:t>
          </m:r>
        </m:oMath>
      </m:oMathPara>
    </w:p>
    <w:p w14:paraId="312786A8" w14:textId="4220D478" w:rsidR="00CF527A" w:rsidRDefault="002A029E" w:rsidP="004567AC">
      <w:pPr>
        <w:pStyle w:val="ListParagraph"/>
        <w:rPr>
          <w:iCs/>
        </w:rPr>
      </w:pPr>
      <w:r>
        <w:rPr>
          <w:iCs/>
        </w:rPr>
        <w:t>Let’s repeat this process for certain number of iterations</w:t>
      </w:r>
      <w:r w:rsidR="00CF527A">
        <w:rPr>
          <w:iCs/>
        </w:rPr>
        <w:t>.</w:t>
      </w:r>
    </w:p>
    <w:p w14:paraId="0083D8FD" w14:textId="659226E0" w:rsidR="00CC616D" w:rsidRDefault="00CC616D" w:rsidP="004567AC">
      <w:pPr>
        <w:pStyle w:val="ListParagraph"/>
        <w:rPr>
          <w:iCs/>
        </w:rPr>
      </w:pPr>
      <w:r>
        <w:rPr>
          <w:iCs/>
        </w:rPr>
        <w:t>2</w:t>
      </w:r>
      <w:r w:rsidRPr="00CC616D">
        <w:rPr>
          <w:iCs/>
          <w:vertAlign w:val="superscript"/>
        </w:rPr>
        <w:t>nd</w:t>
      </w:r>
      <w:r>
        <w:rPr>
          <w:iCs/>
        </w:rPr>
        <w:t xml:space="preserve"> iteration:</w:t>
      </w:r>
    </w:p>
    <w:p w14:paraId="59CAC3DC" w14:textId="77777777" w:rsidR="00CF527A" w:rsidRDefault="00CF527A" w:rsidP="004567AC">
      <w:pPr>
        <w:pStyle w:val="ListParagraph"/>
        <w:rPr>
          <w:iCs/>
        </w:rPr>
      </w:pPr>
    </w:p>
    <w:p w14:paraId="3D403AFD" w14:textId="45DCC93C" w:rsidR="004F38B9" w:rsidRDefault="00CF527A" w:rsidP="00CF527A">
      <w:pPr>
        <w:pStyle w:val="ListParagraph"/>
        <w:jc w:val="center"/>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0.4886</m:t>
              </m:r>
              <m:r>
                <w:rPr>
                  <w:rFonts w:ascii="Cambria Math" w:hAnsi="Cambria Math"/>
                </w:rPr>
                <m:t>+</m:t>
              </m:r>
              <m:r>
                <w:rPr>
                  <w:rFonts w:ascii="Cambria Math" w:hAnsi="Cambria Math"/>
                </w:rPr>
                <m:t>0.005</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oMath>
      </m:oMathPara>
    </w:p>
    <w:p w14:paraId="282AD34C" w14:textId="77777777" w:rsidR="00CC616D" w:rsidRDefault="00CC616D" w:rsidP="00CC616D">
      <w:pPr>
        <w:pStyle w:val="ListParagraph"/>
        <w:rPr>
          <w:iCs/>
        </w:rPr>
      </w:pPr>
      <w:r>
        <w:rPr>
          <w:iCs/>
        </w:rPr>
        <w:t>Gradient:</w:t>
      </w:r>
    </w:p>
    <w:p w14:paraId="35885F12" w14:textId="1FCB682D" w:rsidR="002A029E" w:rsidRDefault="002A029E" w:rsidP="004567AC">
      <w:pPr>
        <w:pStyle w:val="ListParagraph"/>
        <w:rPr>
          <w:iCs/>
        </w:rPr>
      </w:pPr>
    </w:p>
    <w:p w14:paraId="59684FDA" w14:textId="12483C52" w:rsidR="00CC616D"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=0</m:t>
          </m:r>
        </m:oMath>
      </m:oMathPara>
    </w:p>
    <w:p w14:paraId="41D5A01B" w14:textId="77777777" w:rsidR="00CC616D" w:rsidRDefault="00CC616D" w:rsidP="004567AC">
      <w:pPr>
        <w:pStyle w:val="ListParagraph"/>
        <w:rPr>
          <w:iCs/>
        </w:rPr>
      </w:pPr>
    </w:p>
    <w:p w14:paraId="55F28B95" w14:textId="76B28FF4" w:rsidR="002A029E"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=0</m:t>
          </m:r>
        </m:oMath>
      </m:oMathPara>
    </w:p>
    <w:p w14:paraId="3B498950" w14:textId="40DCA625" w:rsidR="00CC616D" w:rsidRDefault="00CC616D" w:rsidP="004567AC">
      <w:pPr>
        <w:pStyle w:val="ListParagraph"/>
        <w:rPr>
          <w:iCs/>
        </w:rPr>
      </w:pPr>
      <w:r>
        <w:rPr>
          <w:rFonts w:eastAsiaTheme="minorEastAsia"/>
          <w:iCs/>
        </w:rPr>
        <w:t>Update weight and bias:</w:t>
      </w:r>
    </w:p>
    <w:p w14:paraId="0D5F8FC6" w14:textId="21AF6696" w:rsidR="00EB3F2D" w:rsidRPr="00CC616D" w:rsidRDefault="00CC616D" w:rsidP="004567AC">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w=0.4886</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w=</m:t>
          </m:r>
          <m:r>
            <w:rPr>
              <w:rFonts w:ascii="Cambria Math" w:hAnsi="Cambria Math"/>
            </w:rPr>
            <m:t>0.4886</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0.005</m:t>
          </m:r>
          <m:r>
            <w:rPr>
              <w:rFonts w:ascii="Cambria Math" w:hAnsi="Cambria Math"/>
            </w:rPr>
            <m:t xml:space="preserve">- </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b=0.005</m:t>
          </m:r>
        </m:oMath>
      </m:oMathPara>
    </w:p>
    <w:p w14:paraId="60FF542B" w14:textId="3E4CE0FE" w:rsidR="00CC616D" w:rsidRDefault="00CC616D" w:rsidP="004567AC">
      <w:pPr>
        <w:pStyle w:val="ListParagraph"/>
        <w:rPr>
          <w:rFonts w:eastAsiaTheme="minorEastAsia"/>
          <w:iCs/>
        </w:rPr>
      </w:pPr>
    </w:p>
    <w:p w14:paraId="26605547" w14:textId="08F612E4" w:rsidR="00CC616D" w:rsidRDefault="00CC616D" w:rsidP="004567AC">
      <w:pPr>
        <w:pStyle w:val="ListParagraph"/>
        <w:rPr>
          <w:rFonts w:eastAsiaTheme="minorEastAsia"/>
          <w:iCs/>
        </w:rPr>
      </w:pPr>
      <w:r>
        <w:rPr>
          <w:rFonts w:eastAsiaTheme="minorEastAsia"/>
          <w:iCs/>
        </w:rPr>
        <w:t xml:space="preserve">As seen from these two </w:t>
      </w:r>
      <w:r w:rsidR="00CE3A93">
        <w:rPr>
          <w:rFonts w:eastAsiaTheme="minorEastAsia"/>
          <w:iCs/>
        </w:rPr>
        <w:t>iterations,</w:t>
      </w:r>
      <w:r>
        <w:rPr>
          <w:rFonts w:eastAsiaTheme="minorEastAsia"/>
          <w:iCs/>
        </w:rPr>
        <w:t xml:space="preserve"> the weight and bias are going to stay same for all the upcoming iterations. </w:t>
      </w:r>
      <w:r w:rsidR="00CE3A93">
        <w:rPr>
          <w:rFonts w:eastAsiaTheme="minorEastAsia"/>
          <w:iCs/>
        </w:rPr>
        <w:t xml:space="preserve">This is because the gradient is going to remain zero as we have reached the minima. </w:t>
      </w:r>
    </w:p>
    <w:p w14:paraId="0C499213" w14:textId="7D7588E3" w:rsidR="00CC616D" w:rsidRDefault="00CC616D" w:rsidP="004567AC">
      <w:pPr>
        <w:pStyle w:val="ListParagraph"/>
        <w:rPr>
          <w:rFonts w:eastAsiaTheme="minorEastAsia"/>
          <w:iCs/>
        </w:rPr>
      </w:pPr>
    </w:p>
    <w:p w14:paraId="4A335111" w14:textId="3A389783" w:rsidR="00CE3A93" w:rsidRDefault="00CC616D" w:rsidP="00CE3A93">
      <w:pPr>
        <w:pStyle w:val="ListParagraph"/>
        <w:rPr>
          <w:rFonts w:eastAsiaTheme="minorEastAsia"/>
          <w:iCs/>
          <w:color w:val="FF0000"/>
        </w:rPr>
      </w:pPr>
      <w:r w:rsidRPr="00CE3A93">
        <w:rPr>
          <w:rFonts w:eastAsiaTheme="minorEastAsia"/>
          <w:iCs/>
          <w:color w:val="FF0000"/>
        </w:rPr>
        <w:t xml:space="preserve">But can this be the same if we initialize </w:t>
      </w:r>
      <w:r w:rsidR="00CE3A93">
        <w:rPr>
          <w:rFonts w:eastAsiaTheme="minorEastAsia"/>
          <w:iCs/>
          <w:color w:val="FF0000"/>
        </w:rPr>
        <w:t>other</w:t>
      </w:r>
      <w:r w:rsidRPr="00CE3A93">
        <w:rPr>
          <w:rFonts w:eastAsiaTheme="minorEastAsia"/>
          <w:iCs/>
          <w:color w:val="FF0000"/>
        </w:rPr>
        <w:t xml:space="preserve"> weight and </w:t>
      </w:r>
      <w:r w:rsidR="00CE3A93" w:rsidRPr="00CE3A93">
        <w:rPr>
          <w:rFonts w:eastAsiaTheme="minorEastAsia"/>
          <w:iCs/>
          <w:color w:val="FF0000"/>
        </w:rPr>
        <w:t>bias?</w:t>
      </w:r>
      <w:r w:rsidRPr="00CE3A93">
        <w:rPr>
          <w:rFonts w:eastAsiaTheme="minorEastAsia"/>
          <w:iCs/>
          <w:color w:val="FF0000"/>
        </w:rPr>
        <w:t xml:space="preserve"> </w:t>
      </w:r>
    </w:p>
    <w:p w14:paraId="28194B0B" w14:textId="6D609F4A" w:rsidR="00CE3A93" w:rsidRDefault="00CE3A93" w:rsidP="00CE3A93">
      <w:pPr>
        <w:pStyle w:val="ListParagraph"/>
        <w:rPr>
          <w:rFonts w:eastAsiaTheme="minorEastAsia"/>
          <w:iCs/>
          <w:color w:val="FF0000"/>
        </w:rPr>
      </w:pPr>
    </w:p>
    <w:p w14:paraId="2ECBBFDD" w14:textId="6039A828" w:rsidR="00CE3A93" w:rsidRDefault="00CE3A93" w:rsidP="00CE3A93">
      <w:pPr>
        <w:pStyle w:val="ListParagraph"/>
        <w:rPr>
          <w:rFonts w:eastAsiaTheme="minorEastAsia"/>
          <w:iCs/>
        </w:rPr>
      </w:pPr>
      <w:r w:rsidRPr="00CE3A93">
        <w:rPr>
          <w:rFonts w:eastAsiaTheme="minorEastAsia"/>
          <w:iCs/>
        </w:rPr>
        <w:t xml:space="preserve">For example, start with weight as zero but bias as -100. </w:t>
      </w:r>
    </w:p>
    <w:p w14:paraId="1EF4E1F2" w14:textId="1568F07D" w:rsidR="00CE3A93" w:rsidRDefault="00CE3A93" w:rsidP="00CE3A93">
      <w:pPr>
        <w:pStyle w:val="ListParagraph"/>
        <w:rPr>
          <w:iCs/>
        </w:rPr>
      </w:pPr>
      <w:r>
        <w:rPr>
          <w:iCs/>
        </w:rPr>
        <w:t>we are initializing the weight and bias as (</w:t>
      </w:r>
      <w:r w:rsidR="00CD2A79">
        <w:rPr>
          <w:iCs/>
        </w:rPr>
        <w:t>0, -</w:t>
      </w:r>
      <w:r>
        <w:rPr>
          <w:iCs/>
        </w:rPr>
        <w:t>100</w:t>
      </w:r>
      <w:r>
        <w:rPr>
          <w:iCs/>
        </w:rPr>
        <w:t>).</w:t>
      </w:r>
    </w:p>
    <w:p w14:paraId="75DEB06B" w14:textId="7B22DDDF" w:rsidR="00CD2A79" w:rsidRDefault="00CD2A79" w:rsidP="00CE3A93">
      <w:pPr>
        <w:pStyle w:val="ListParagraph"/>
        <w:rPr>
          <w:iCs/>
        </w:rPr>
      </w:pPr>
    </w:p>
    <w:p w14:paraId="03A6AE86" w14:textId="622CD1ED" w:rsidR="00CD2A79" w:rsidRDefault="00CD2A79" w:rsidP="00CE3A93">
      <w:pPr>
        <w:pStyle w:val="ListParagraph"/>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0-100</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5F446C56" w14:textId="5EFCF87B" w:rsidR="00CE3A93" w:rsidRDefault="00CE3A93" w:rsidP="00CE3A93">
      <w:pPr>
        <w:pStyle w:val="ListParagraph"/>
        <w:rPr>
          <w:iCs/>
        </w:rPr>
      </w:pPr>
    </w:p>
    <w:p w14:paraId="29D56D56" w14:textId="77777777" w:rsidR="00CE3A93" w:rsidRDefault="00CE3A93" w:rsidP="00CE3A93">
      <w:pPr>
        <w:pStyle w:val="ListParagraph"/>
        <w:rPr>
          <w:iCs/>
        </w:rPr>
      </w:pPr>
    </w:p>
    <w:p w14:paraId="1ADC0991" w14:textId="77777777" w:rsidR="00CD2A79" w:rsidRDefault="00CD2A79" w:rsidP="00CD2A79">
      <w:pPr>
        <w:pStyle w:val="ListParagraph"/>
        <w:rPr>
          <w:iCs/>
        </w:rPr>
      </w:pPr>
      <w:r>
        <w:rPr>
          <w:iCs/>
        </w:rPr>
        <w:t>Gradient:</w:t>
      </w:r>
    </w:p>
    <w:p w14:paraId="0667C942" w14:textId="77777777" w:rsidR="00CD2A79" w:rsidRDefault="00CD2A79" w:rsidP="00CD2A79">
      <w:pPr>
        <w:pStyle w:val="ListParagraph"/>
        <w:rPr>
          <w:iCs/>
        </w:rPr>
      </w:pPr>
    </w:p>
    <w:p w14:paraId="56A0AAB0" w14:textId="64A7FF6B" w:rsidR="00CD2A79" w:rsidRPr="00CC616D"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-97.72</m:t>
          </m:r>
        </m:oMath>
      </m:oMathPara>
    </w:p>
    <w:p w14:paraId="6CC1073D" w14:textId="77777777" w:rsidR="00CD2A79" w:rsidRDefault="00CD2A79" w:rsidP="00CD2A79">
      <w:pPr>
        <w:pStyle w:val="ListParagraph"/>
        <w:rPr>
          <w:iCs/>
        </w:rPr>
      </w:pPr>
    </w:p>
    <w:p w14:paraId="6A939FC7" w14:textId="0D93B755" w:rsidR="00CD2A79" w:rsidRPr="00CD2A79"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=-1</m:t>
          </m:r>
        </m:oMath>
      </m:oMathPara>
    </w:p>
    <w:p w14:paraId="67CF69B6" w14:textId="2D1EB1B2" w:rsidR="00CE3A93" w:rsidRDefault="00CD2A79" w:rsidP="00CD2A79">
      <w:pPr>
        <w:pStyle w:val="ListParagraph"/>
        <w:rPr>
          <w:rFonts w:eastAsiaTheme="minorEastAsia"/>
          <w:iCs/>
        </w:rPr>
      </w:pPr>
      <w:r>
        <w:rPr>
          <w:rFonts w:eastAsiaTheme="minorEastAsia"/>
          <w:iCs/>
        </w:rPr>
        <w:br/>
        <w:t xml:space="preserve">Update weights and bias: </w:t>
      </w:r>
    </w:p>
    <w:p w14:paraId="3C73B0AF" w14:textId="77777777" w:rsidR="00CD2A79" w:rsidRDefault="00CD2A79" w:rsidP="00CD2A79">
      <w:pPr>
        <w:pStyle w:val="ListParagraph"/>
        <w:rPr>
          <w:rFonts w:eastAsiaTheme="minorEastAsia"/>
          <w:iCs/>
        </w:rPr>
      </w:pPr>
    </w:p>
    <w:p w14:paraId="0B3D50E3" w14:textId="1AE7044D" w:rsidR="00CD2A79" w:rsidRPr="00CC616D" w:rsidRDefault="00CD2A79" w:rsidP="00CD2A79">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m:t>
          </m:r>
          <m:r>
            <w:rPr>
              <w:rFonts w:ascii="Cambria Math" w:hAnsi="Cambria Math"/>
            </w:rPr>
            <m:t>0</m:t>
          </m:r>
          <m:r>
            <w:rPr>
              <w:rFonts w:ascii="Cambria Math" w:hAnsi="Cambria Math"/>
            </w:rPr>
            <m:t>-0.01×</m:t>
          </m:r>
          <m:d>
            <m:dPr>
              <m:ctrlPr>
                <w:rPr>
                  <w:rFonts w:ascii="Cambria Math" w:hAnsi="Cambria Math"/>
                  <w:i/>
                  <w:iCs/>
                </w:rPr>
              </m:ctrlPr>
            </m:dPr>
            <m:e>
              <m:r>
                <w:rPr>
                  <w:rFonts w:ascii="Cambria Math" w:eastAsiaTheme="minorEastAsia" w:hAnsi="Cambria Math"/>
                </w:rPr>
                <m:t>-97.72</m:t>
              </m:r>
            </m:e>
          </m:d>
          <m:r>
            <w:rPr>
              <w:rFonts w:ascii="Cambria Math" w:hAnsi="Cambria Math"/>
            </w:rPr>
            <w:br/>
          </m:r>
        </m:oMath>
        <m:oMath>
          <m:r>
            <w:rPr>
              <w:rFonts w:ascii="Cambria Math" w:hAnsi="Cambria Math"/>
            </w:rPr>
            <m:t>w=</m:t>
          </m:r>
          <m:r>
            <w:rPr>
              <w:rFonts w:ascii="Cambria Math" w:hAnsi="Cambria Math"/>
            </w:rPr>
            <m:t>0.9772</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-100</m:t>
          </m:r>
          <m:r>
            <w:rPr>
              <w:rFonts w:ascii="Cambria Math" w:hAnsi="Cambria Math"/>
            </w:rPr>
            <m:t>- 0.01×</m:t>
          </m:r>
          <m:d>
            <m:dPr>
              <m:ctrlPr>
                <w:rPr>
                  <w:rFonts w:ascii="Cambria Math" w:hAnsi="Cambria Math"/>
                  <w:i/>
                  <w:iCs/>
                </w:rPr>
              </m:ctrlPr>
            </m:dPr>
            <m:e>
              <m:r>
                <w:rPr>
                  <w:rFonts w:ascii="Cambria Math" w:hAnsi="Cambria Math"/>
                </w:rPr>
                <m:t>-1</m:t>
              </m:r>
            </m:e>
          </m:d>
          <m:r>
            <w:rPr>
              <w:rFonts w:ascii="Cambria Math" w:hAnsi="Cambria Math"/>
            </w:rPr>
            <w:br/>
          </m:r>
        </m:oMath>
        <m:oMath>
          <m:r>
            <w:rPr>
              <w:rFonts w:ascii="Cambria Math" w:hAnsi="Cambria Math"/>
            </w:rPr>
            <m:t>b=</m:t>
          </m:r>
          <m:r>
            <w:rPr>
              <w:rFonts w:ascii="Cambria Math" w:hAnsi="Cambria Math"/>
            </w:rPr>
            <m:t>-</m:t>
          </m:r>
          <m:r>
            <w:rPr>
              <w:rFonts w:ascii="Cambria Math" w:hAnsi="Cambria Math"/>
            </w:rPr>
            <m:t>99.9</m:t>
          </m:r>
        </m:oMath>
      </m:oMathPara>
    </w:p>
    <w:p w14:paraId="5E22F115" w14:textId="7487B294" w:rsidR="00CE3A93" w:rsidRDefault="00CD2A79" w:rsidP="00CE3A93">
      <w:pPr>
        <w:pStyle w:val="ListParagraph"/>
        <w:rPr>
          <w:rFonts w:eastAsiaTheme="minorEastAsia"/>
          <w:iCs/>
        </w:rPr>
      </w:pPr>
      <w:r>
        <w:rPr>
          <w:rFonts w:eastAsiaTheme="minorEastAsia"/>
          <w:iCs/>
        </w:rPr>
        <w:t xml:space="preserve">Second iteration: </w:t>
      </w:r>
    </w:p>
    <w:p w14:paraId="14DABD26" w14:textId="2EF23F83" w:rsidR="00CD2A79" w:rsidRDefault="00CD2A79" w:rsidP="00CE3A93">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×0.9772 -</m:t>
              </m:r>
              <m:r>
                <w:rPr>
                  <w:rFonts w:ascii="Cambria Math" w:hAnsi="Cambria Math"/>
                </w:rPr>
                <m:t>99.9</m:t>
              </m:r>
            </m:e>
          </m:d>
          <m:r>
            <w:rPr>
              <w:rFonts w:ascii="Cambria Math" w:hAnsi="Cambria Math"/>
            </w:rPr>
            <w:br/>
          </m:r>
        </m:oMath>
        <m:oMath>
          <m:r>
            <w:rPr>
              <w:rFonts w:ascii="Cambria Math" w:eastAsiaTheme="minorEastAsia"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eastAsiaTheme="minorEastAsia"/>
              <w:iCs/>
            </w:rPr>
            <w:br/>
          </m:r>
        </m:oMath>
      </m:oMathPara>
    </w:p>
    <w:p w14:paraId="0AAD019C" w14:textId="77777777" w:rsidR="00CD2A79" w:rsidRPr="00CE3A93" w:rsidRDefault="00CD2A79" w:rsidP="00CE3A93">
      <w:pPr>
        <w:pStyle w:val="ListParagraph"/>
        <w:rPr>
          <w:rFonts w:eastAsiaTheme="minorEastAsia"/>
          <w:iCs/>
        </w:rPr>
      </w:pPr>
    </w:p>
    <w:p w14:paraId="3928BC0F" w14:textId="77777777" w:rsidR="005D1DF7" w:rsidRDefault="005D1DF7" w:rsidP="005D1DF7">
      <w:pPr>
        <w:pStyle w:val="ListParagraph"/>
        <w:rPr>
          <w:iCs/>
        </w:rPr>
      </w:pPr>
      <w:r>
        <w:rPr>
          <w:iCs/>
        </w:rPr>
        <w:t>Gradient:</w:t>
      </w:r>
    </w:p>
    <w:p w14:paraId="6AC35866" w14:textId="77777777" w:rsidR="005D1DF7" w:rsidRDefault="005D1DF7" w:rsidP="005D1DF7">
      <w:pPr>
        <w:pStyle w:val="ListParagraph"/>
        <w:rPr>
          <w:iCs/>
        </w:rPr>
      </w:pPr>
    </w:p>
    <w:p w14:paraId="63232FCC" w14:textId="66DE152B" w:rsidR="005D1DF7" w:rsidRPr="00CC616D"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=-9</m:t>
          </m:r>
          <m:r>
            <w:rPr>
              <w:rFonts w:ascii="Cambria Math" w:eastAsiaTheme="minorEastAsia" w:hAnsi="Cambria Math"/>
            </w:rPr>
            <m:t>6.409</m:t>
          </m:r>
        </m:oMath>
      </m:oMathPara>
    </w:p>
    <w:p w14:paraId="57ED90C8" w14:textId="77777777" w:rsidR="005D1DF7" w:rsidRDefault="005D1DF7" w:rsidP="005D1DF7">
      <w:pPr>
        <w:pStyle w:val="ListParagraph"/>
        <w:rPr>
          <w:iCs/>
        </w:rPr>
      </w:pPr>
    </w:p>
    <w:p w14:paraId="4FD8232B" w14:textId="6D5313E7" w:rsidR="005D1DF7"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0.9866</m:t>
          </m:r>
          <m:r>
            <w:rPr>
              <w:rFonts w:eastAsiaTheme="minorEastAsia"/>
              <w:iCs/>
            </w:rPr>
            <w:br/>
          </m:r>
        </m:oMath>
      </m:oMathPara>
      <w:r>
        <w:rPr>
          <w:rFonts w:eastAsiaTheme="minorEastAsia"/>
          <w:iCs/>
        </w:rPr>
        <w:t>Updates:</w:t>
      </w:r>
    </w:p>
    <w:p w14:paraId="497E6146" w14:textId="1EA367CF" w:rsidR="005D1DF7" w:rsidRDefault="005D1DF7" w:rsidP="005D1DF7">
      <w:pPr>
        <w:pStyle w:val="ListParagraph"/>
        <w:rPr>
          <w:rFonts w:eastAsiaTheme="minorEastAsia"/>
          <w:iCs/>
        </w:rPr>
      </w:pPr>
    </w:p>
    <w:p w14:paraId="054A2C03" w14:textId="5AC9EA2E" w:rsidR="005D1DF7" w:rsidRPr="00CC616D" w:rsidRDefault="005D1DF7" w:rsidP="005D1DF7">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w=0.9772 -0.01×</m:t>
          </m:r>
          <m:d>
            <m:dPr>
              <m:ctrlPr>
                <w:rPr>
                  <w:rFonts w:ascii="Cambria Math" w:hAnsi="Cambria Math"/>
                  <w:i/>
                  <w:iCs/>
                </w:rPr>
              </m:ctrlPr>
            </m:dPr>
            <m:e>
              <m:r>
                <w:rPr>
                  <w:rFonts w:ascii="Cambria Math" w:eastAsiaTheme="minorEastAsia" w:hAnsi="Cambria Math"/>
                </w:rPr>
                <m:t>-96.409</m:t>
              </m:r>
            </m:e>
          </m:d>
          <m:r>
            <w:rPr>
              <w:rFonts w:ascii="Cambria Math" w:hAnsi="Cambria Math"/>
            </w:rPr>
            <w:br/>
          </m:r>
        </m:oMath>
        <m:oMath>
          <m:r>
            <w:rPr>
              <w:rFonts w:ascii="Cambria Math" w:hAnsi="Cambria Math"/>
            </w:rPr>
            <m:t>w=</m:t>
          </m:r>
          <m:r>
            <w:rPr>
              <w:rFonts w:ascii="Cambria Math" w:hAnsi="Cambria Math"/>
            </w:rPr>
            <m:t>1.94129</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b= -</m:t>
          </m:r>
          <m:r>
            <w:rPr>
              <w:rFonts w:ascii="Cambria Math" w:hAnsi="Cambria Math"/>
            </w:rPr>
            <m:t>99.9</m:t>
          </m:r>
          <m:r>
            <w:rPr>
              <w:rFonts w:ascii="Cambria Math" w:hAnsi="Cambria Math"/>
            </w:rPr>
            <m:t>- 0.01×</m:t>
          </m:r>
          <m:r>
            <w:rPr>
              <w:rFonts w:ascii="Cambria Math" w:eastAsiaTheme="minorEastAsia" w:hAnsi="Cambria Math"/>
            </w:rPr>
            <m:t>-0.9866</m:t>
          </m:r>
          <m:r>
            <w:rPr>
              <w:rFonts w:ascii="Cambria Math" w:hAnsi="Cambria Math"/>
            </w:rPr>
            <w:br/>
          </m:r>
        </m:oMath>
        <m:oMath>
          <m:r>
            <w:rPr>
              <w:rFonts w:ascii="Cambria Math" w:hAnsi="Cambria Math"/>
            </w:rPr>
            <m:t>b=</m:t>
          </m:r>
          <m:r>
            <w:rPr>
              <w:rFonts w:ascii="Cambria Math" w:hAnsi="Cambria Math"/>
              <w:lang w:val="en-GB"/>
            </w:rPr>
            <m:t>-99.890134</m:t>
          </m:r>
        </m:oMath>
      </m:oMathPara>
    </w:p>
    <w:p w14:paraId="7DD23BB9" w14:textId="0F29C918" w:rsidR="005D1DF7" w:rsidRDefault="005D1DF7" w:rsidP="005D1DF7">
      <w:pPr>
        <w:pStyle w:val="ListParagraph"/>
        <w:rPr>
          <w:rFonts w:eastAsiaTheme="minorEastAsia"/>
          <w:iCs/>
        </w:rPr>
      </w:pPr>
    </w:p>
    <w:p w14:paraId="51146427" w14:textId="785AC2C1" w:rsidR="005D1DF7" w:rsidRDefault="005D1DF7" w:rsidP="005D1DF7">
      <w:pPr>
        <w:pStyle w:val="ListParagraph"/>
        <w:rPr>
          <w:rFonts w:eastAsiaTheme="minorEastAsia"/>
          <w:iCs/>
        </w:rPr>
      </w:pPr>
      <w:r>
        <w:rPr>
          <w:rFonts w:eastAsiaTheme="minorEastAsia"/>
          <w:iCs/>
        </w:rPr>
        <w:t>In the further iterations, as computed from python:</w:t>
      </w:r>
    </w:p>
    <w:p w14:paraId="4CEE4DD0" w14:textId="6D2C0D62" w:rsidR="005D1DF7" w:rsidRDefault="005D1DF7" w:rsidP="005D1DF7">
      <w:pPr>
        <w:pStyle w:val="ListParagraph"/>
        <w:rPr>
          <w:rFonts w:eastAsiaTheme="minorEastAsia"/>
          <w:iCs/>
        </w:rPr>
      </w:pPr>
    </w:p>
    <w:p w14:paraId="4E0A6D39" w14:textId="6A1E46BB" w:rsidR="005D1DF7" w:rsidRDefault="00D10167" w:rsidP="00D10167">
      <w:pPr>
        <w:pStyle w:val="ListParagraph"/>
        <w:jc w:val="center"/>
        <w:rPr>
          <w:rFonts w:eastAsiaTheme="minorEastAsia"/>
          <w:iCs/>
        </w:rPr>
      </w:pPr>
      <w:r>
        <w:rPr>
          <w:rFonts w:eastAsiaTheme="minorEastAsia"/>
          <w:iCs/>
          <w:noProof/>
        </w:rPr>
        <w:drawing>
          <wp:inline distT="0" distB="0" distL="0" distR="0" wp14:anchorId="464812BB" wp14:editId="264A5F2C">
            <wp:extent cx="3192471" cy="1923759"/>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2571" cy="1935871"/>
                    </a:xfrm>
                    <a:prstGeom prst="rect">
                      <a:avLst/>
                    </a:prstGeom>
                  </pic:spPr>
                </pic:pic>
              </a:graphicData>
            </a:graphic>
          </wp:inline>
        </w:drawing>
      </w:r>
    </w:p>
    <w:p w14:paraId="268C5FC2" w14:textId="76261117" w:rsidR="00923E0A" w:rsidRDefault="00923E0A" w:rsidP="00D10167">
      <w:pPr>
        <w:pStyle w:val="ListParagraph"/>
        <w:jc w:val="center"/>
        <w:rPr>
          <w:rFonts w:eastAsiaTheme="minorEastAsia"/>
          <w:iCs/>
        </w:rPr>
      </w:pPr>
      <w:r>
        <w:rPr>
          <w:rFonts w:eastAsiaTheme="minorEastAsia"/>
          <w:iCs/>
          <w:noProof/>
        </w:rPr>
        <w:drawing>
          <wp:inline distT="0" distB="0" distL="0" distR="0" wp14:anchorId="2D6AA135" wp14:editId="7227C9C4">
            <wp:extent cx="3315934" cy="2415496"/>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8492" cy="2439213"/>
                    </a:xfrm>
                    <a:prstGeom prst="rect">
                      <a:avLst/>
                    </a:prstGeom>
                  </pic:spPr>
                </pic:pic>
              </a:graphicData>
            </a:graphic>
          </wp:inline>
        </w:drawing>
      </w:r>
    </w:p>
    <w:p w14:paraId="06BEDF28" w14:textId="6383C604" w:rsidR="00D10167" w:rsidRDefault="00D10167" w:rsidP="00D10167">
      <w:pPr>
        <w:pStyle w:val="ListParagraph"/>
        <w:jc w:val="center"/>
        <w:rPr>
          <w:rFonts w:eastAsiaTheme="minorEastAsia"/>
          <w:iCs/>
        </w:rPr>
      </w:pPr>
    </w:p>
    <w:p w14:paraId="51507909" w14:textId="55877A7C" w:rsidR="00D10167" w:rsidRDefault="00D10167" w:rsidP="00D10167">
      <w:pPr>
        <w:pStyle w:val="ListParagraph"/>
        <w:jc w:val="both"/>
        <w:rPr>
          <w:rFonts w:eastAsiaTheme="minorEastAsia"/>
          <w:iCs/>
        </w:rPr>
      </w:pPr>
      <w:r>
        <w:rPr>
          <w:rFonts w:eastAsiaTheme="minorEastAsia"/>
          <w:iCs/>
        </w:rPr>
        <w:t xml:space="preserve">As seen here, the weights and bias converged </w:t>
      </w:r>
      <w:r w:rsidR="003E6AF7">
        <w:rPr>
          <w:rFonts w:eastAsiaTheme="minorEastAsia"/>
          <w:iCs/>
        </w:rPr>
        <w:t>quickly</w:t>
      </w:r>
      <w:r>
        <w:rPr>
          <w:rFonts w:eastAsiaTheme="minorEastAsia"/>
          <w:iCs/>
        </w:rPr>
        <w:t>.</w:t>
      </w:r>
    </w:p>
    <w:p w14:paraId="208E1335" w14:textId="0583921A" w:rsidR="00D10167" w:rsidRDefault="00D10167" w:rsidP="00D10167">
      <w:pPr>
        <w:pStyle w:val="ListParagraph"/>
        <w:jc w:val="both"/>
        <w:rPr>
          <w:rFonts w:eastAsiaTheme="minorEastAsia"/>
          <w:iCs/>
        </w:rPr>
      </w:pPr>
    </w:p>
    <w:p w14:paraId="2388AB9D" w14:textId="32F83FAC" w:rsidR="00D10167" w:rsidRDefault="00D10167" w:rsidP="00D10167">
      <w:pPr>
        <w:pStyle w:val="ListParagraph"/>
        <w:jc w:val="both"/>
        <w:rPr>
          <w:rFonts w:eastAsiaTheme="minorEastAsia"/>
          <w:iCs/>
        </w:rPr>
      </w:pPr>
      <w:r>
        <w:rPr>
          <w:rFonts w:eastAsiaTheme="minorEastAsia"/>
          <w:iCs/>
        </w:rPr>
        <w:t>What if we start with other set of weight, bias?</w:t>
      </w:r>
    </w:p>
    <w:p w14:paraId="0F628799" w14:textId="51F8A610" w:rsidR="00D10167" w:rsidRDefault="00D10167" w:rsidP="00D10167">
      <w:pPr>
        <w:pStyle w:val="ListParagraph"/>
        <w:jc w:val="both"/>
        <w:rPr>
          <w:rFonts w:eastAsiaTheme="minorEastAsia"/>
          <w:iCs/>
        </w:rPr>
      </w:pPr>
    </w:p>
    <w:p w14:paraId="4A0EA188" w14:textId="56ADF2F0" w:rsidR="00D10167" w:rsidRDefault="00D10167" w:rsidP="00D10167">
      <w:pPr>
        <w:pStyle w:val="ListParagraph"/>
        <w:rPr>
          <w:iCs/>
        </w:rPr>
      </w:pPr>
      <w:r>
        <w:rPr>
          <w:iCs/>
        </w:rPr>
        <w:t>we are initializing the weight and bias as (</w:t>
      </w:r>
      <w:r w:rsidR="003E6AF7">
        <w:rPr>
          <w:iCs/>
        </w:rPr>
        <w:t>-</w:t>
      </w:r>
      <w:r>
        <w:rPr>
          <w:iCs/>
        </w:rPr>
        <w:t>10</w:t>
      </w:r>
      <w:r>
        <w:rPr>
          <w:iCs/>
        </w:rPr>
        <w:t>0, -100).</w:t>
      </w:r>
    </w:p>
    <w:p w14:paraId="6A4DC1D8" w14:textId="44126172" w:rsidR="003E6AF7" w:rsidRDefault="003E6AF7" w:rsidP="00D10167">
      <w:pPr>
        <w:pStyle w:val="ListParagraph"/>
        <w:rPr>
          <w:iCs/>
        </w:rPr>
      </w:pPr>
    </w:p>
    <w:p w14:paraId="1031346C" w14:textId="7B7462D4" w:rsidR="003E6AF7" w:rsidRDefault="003E6AF7" w:rsidP="003E6AF7">
      <w:pPr>
        <w:pStyle w:val="ListParagraph"/>
        <w:jc w:val="center"/>
        <w:rPr>
          <w:iCs/>
        </w:rPr>
      </w:pPr>
      <w:r>
        <w:rPr>
          <w:iCs/>
          <w:noProof/>
        </w:rPr>
        <w:drawing>
          <wp:inline distT="0" distB="0" distL="0" distR="0" wp14:anchorId="7EC706F8" wp14:editId="2095CD49">
            <wp:extent cx="3187186" cy="2143035"/>
            <wp:effectExtent l="0" t="0" r="635"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592" cy="2156755"/>
                    </a:xfrm>
                    <a:prstGeom prst="rect">
                      <a:avLst/>
                    </a:prstGeom>
                  </pic:spPr>
                </pic:pic>
              </a:graphicData>
            </a:graphic>
          </wp:inline>
        </w:drawing>
      </w:r>
    </w:p>
    <w:p w14:paraId="3B005E52" w14:textId="66E99106" w:rsidR="00923E0A" w:rsidRDefault="00923E0A" w:rsidP="003E6AF7">
      <w:pPr>
        <w:pStyle w:val="ListParagraph"/>
        <w:jc w:val="center"/>
        <w:rPr>
          <w:iCs/>
        </w:rPr>
      </w:pPr>
      <w:r>
        <w:rPr>
          <w:iCs/>
          <w:noProof/>
        </w:rPr>
        <w:drawing>
          <wp:inline distT="0" distB="0" distL="0" distR="0" wp14:anchorId="296D7F27" wp14:editId="26DB39A7">
            <wp:extent cx="3167317" cy="2299166"/>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04" cy="2318103"/>
                    </a:xfrm>
                    <a:prstGeom prst="rect">
                      <a:avLst/>
                    </a:prstGeom>
                  </pic:spPr>
                </pic:pic>
              </a:graphicData>
            </a:graphic>
          </wp:inline>
        </w:drawing>
      </w:r>
    </w:p>
    <w:p w14:paraId="4B079777" w14:textId="77777777" w:rsidR="00D10167" w:rsidRPr="003E6AF7" w:rsidRDefault="00D10167" w:rsidP="003E6AF7">
      <w:pPr>
        <w:jc w:val="both"/>
        <w:rPr>
          <w:rFonts w:eastAsiaTheme="minorEastAsia"/>
          <w:iCs/>
        </w:rPr>
      </w:pPr>
    </w:p>
    <w:p w14:paraId="0E187078" w14:textId="17D8FA46" w:rsidR="003E6AF7" w:rsidRDefault="003E6AF7" w:rsidP="003E6AF7">
      <w:pPr>
        <w:pStyle w:val="ListParagraph"/>
        <w:jc w:val="both"/>
        <w:rPr>
          <w:rFonts w:eastAsiaTheme="minorEastAsia"/>
          <w:iCs/>
        </w:rPr>
      </w:pPr>
      <w:r>
        <w:rPr>
          <w:rFonts w:eastAsiaTheme="minorEastAsia"/>
          <w:iCs/>
        </w:rPr>
        <w:t xml:space="preserve">As seen here, the weights and bias converged </w:t>
      </w:r>
      <w:r>
        <w:rPr>
          <w:rFonts w:eastAsiaTheme="minorEastAsia"/>
          <w:iCs/>
        </w:rPr>
        <w:t>quickly</w:t>
      </w:r>
      <w:r>
        <w:rPr>
          <w:rFonts w:eastAsiaTheme="minorEastAsia"/>
          <w:iCs/>
        </w:rPr>
        <w:t>.</w:t>
      </w:r>
    </w:p>
    <w:p w14:paraId="7C2420ED" w14:textId="4972C6E1" w:rsidR="005D1DF7" w:rsidRDefault="005D1DF7" w:rsidP="005D1DF7">
      <w:pPr>
        <w:pStyle w:val="ListParagraph"/>
        <w:rPr>
          <w:rFonts w:eastAsiaTheme="minorEastAsia"/>
          <w:iCs/>
        </w:rPr>
      </w:pPr>
    </w:p>
    <w:p w14:paraId="53448BCA" w14:textId="2E3F6060" w:rsidR="003E6AF7" w:rsidRDefault="003E6AF7" w:rsidP="005D1DF7">
      <w:pPr>
        <w:pStyle w:val="ListParagraph"/>
        <w:rPr>
          <w:rFonts w:eastAsiaTheme="minorEastAsia"/>
          <w:iCs/>
        </w:rPr>
      </w:pPr>
      <w:r>
        <w:rPr>
          <w:rFonts w:eastAsiaTheme="minorEastAsia"/>
          <w:iCs/>
        </w:rPr>
        <w:t xml:space="preserve">For </w:t>
      </w:r>
      <w:proofErr w:type="spellStart"/>
      <w:proofErr w:type="gramStart"/>
      <w:r>
        <w:rPr>
          <w:rFonts w:eastAsiaTheme="minorEastAsia"/>
          <w:iCs/>
        </w:rPr>
        <w:t>w,b</w:t>
      </w:r>
      <w:proofErr w:type="spellEnd"/>
      <w:proofErr w:type="gramEnd"/>
      <w:r>
        <w:rPr>
          <w:rFonts w:eastAsiaTheme="minorEastAsia"/>
          <w:iCs/>
        </w:rPr>
        <w:t xml:space="preserve"> = (-100,0)</w:t>
      </w:r>
    </w:p>
    <w:p w14:paraId="5061039D" w14:textId="34D4757A" w:rsidR="003E6AF7" w:rsidRDefault="003E6AF7" w:rsidP="005D1DF7">
      <w:pPr>
        <w:pStyle w:val="ListParagraph"/>
        <w:rPr>
          <w:rFonts w:eastAsiaTheme="minorEastAsia"/>
          <w:iCs/>
        </w:rPr>
      </w:pPr>
    </w:p>
    <w:p w14:paraId="55ABA22F" w14:textId="433F7F67" w:rsidR="003E6AF7" w:rsidRDefault="003E6AF7" w:rsidP="003E6AF7">
      <w:pPr>
        <w:pStyle w:val="ListParagraph"/>
        <w:jc w:val="center"/>
        <w:rPr>
          <w:rFonts w:eastAsiaTheme="minorEastAsia"/>
          <w:iCs/>
        </w:rPr>
      </w:pPr>
      <w:r>
        <w:rPr>
          <w:rFonts w:eastAsiaTheme="minorEastAsia"/>
          <w:iCs/>
          <w:noProof/>
        </w:rPr>
        <w:drawing>
          <wp:inline distT="0" distB="0" distL="0" distR="0" wp14:anchorId="55EA60C4" wp14:editId="600D84CF">
            <wp:extent cx="3049615" cy="2041411"/>
            <wp:effectExtent l="0" t="0" r="0" b="381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2782" cy="2063613"/>
                    </a:xfrm>
                    <a:prstGeom prst="rect">
                      <a:avLst/>
                    </a:prstGeom>
                  </pic:spPr>
                </pic:pic>
              </a:graphicData>
            </a:graphic>
          </wp:inline>
        </w:drawing>
      </w:r>
    </w:p>
    <w:p w14:paraId="7607740C" w14:textId="586E4B79" w:rsidR="00923E0A" w:rsidRDefault="00923E0A" w:rsidP="003E6AF7">
      <w:pPr>
        <w:pStyle w:val="ListParagraph"/>
        <w:jc w:val="center"/>
        <w:rPr>
          <w:rFonts w:eastAsiaTheme="minorEastAsia"/>
          <w:iCs/>
        </w:rPr>
      </w:pPr>
      <w:r>
        <w:rPr>
          <w:rFonts w:eastAsiaTheme="minorEastAsia"/>
          <w:iCs/>
          <w:noProof/>
        </w:rPr>
        <w:lastRenderedPageBreak/>
        <w:drawing>
          <wp:inline distT="0" distB="0" distL="0" distR="0" wp14:anchorId="1A523DB9" wp14:editId="55833B29">
            <wp:extent cx="2944051" cy="2178846"/>
            <wp:effectExtent l="0" t="0" r="2540" b="571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6799" cy="2210483"/>
                    </a:xfrm>
                    <a:prstGeom prst="rect">
                      <a:avLst/>
                    </a:prstGeom>
                  </pic:spPr>
                </pic:pic>
              </a:graphicData>
            </a:graphic>
          </wp:inline>
        </w:drawing>
      </w:r>
    </w:p>
    <w:p w14:paraId="7B41581B" w14:textId="14DDFC99" w:rsidR="003E6AF7" w:rsidRDefault="003E6AF7" w:rsidP="003E6AF7">
      <w:pPr>
        <w:pStyle w:val="ListParagraph"/>
        <w:jc w:val="center"/>
        <w:rPr>
          <w:rFonts w:eastAsiaTheme="minorEastAsia"/>
          <w:iCs/>
        </w:rPr>
      </w:pPr>
    </w:p>
    <w:p w14:paraId="4AB9BBD7" w14:textId="37FAC8A2" w:rsidR="003E6AF7" w:rsidRPr="0079694A" w:rsidRDefault="003E6AF7" w:rsidP="0079694A">
      <w:pPr>
        <w:pStyle w:val="ListParagraph"/>
        <w:jc w:val="both"/>
        <w:rPr>
          <w:rFonts w:eastAsiaTheme="minorEastAsia"/>
          <w:iCs/>
        </w:rPr>
      </w:pPr>
      <w:r>
        <w:rPr>
          <w:rFonts w:eastAsiaTheme="minorEastAsia"/>
          <w:iCs/>
        </w:rPr>
        <w:t xml:space="preserve">Converged again! </w:t>
      </w:r>
    </w:p>
    <w:p w14:paraId="7BDC2B5E" w14:textId="6B5BE2DD" w:rsidR="003E6AF7" w:rsidRDefault="003E6AF7" w:rsidP="003E6AF7">
      <w:pPr>
        <w:pStyle w:val="ListParagraph"/>
        <w:jc w:val="both"/>
        <w:rPr>
          <w:rFonts w:eastAsiaTheme="minorEastAsia"/>
          <w:iCs/>
        </w:rPr>
      </w:pPr>
      <w:r>
        <w:rPr>
          <w:rFonts w:eastAsiaTheme="minorEastAsia"/>
          <w:iCs/>
        </w:rPr>
        <w:t xml:space="preserve">What if we give different learning </w:t>
      </w:r>
      <w:r w:rsidR="0079694A">
        <w:rPr>
          <w:rFonts w:eastAsiaTheme="minorEastAsia"/>
          <w:iCs/>
        </w:rPr>
        <w:t>rate?</w:t>
      </w:r>
      <w:r>
        <w:rPr>
          <w:rFonts w:eastAsiaTheme="minorEastAsia"/>
          <w:iCs/>
        </w:rPr>
        <w:t xml:space="preserve"> </w:t>
      </w:r>
    </w:p>
    <w:p w14:paraId="3F1B17BF" w14:textId="0D6ABDC0" w:rsidR="0079694A" w:rsidRDefault="0079694A" w:rsidP="003E6AF7">
      <w:pPr>
        <w:pStyle w:val="ListParagraph"/>
        <w:jc w:val="both"/>
        <w:rPr>
          <w:rFonts w:eastAsiaTheme="minorEastAsia"/>
          <w:iCs/>
        </w:rPr>
      </w:pPr>
    </w:p>
    <w:p w14:paraId="52FE2D8A" w14:textId="2D15250C" w:rsidR="0079694A" w:rsidRDefault="0079694A" w:rsidP="0079694A">
      <w:pPr>
        <w:pStyle w:val="ListParagraph"/>
        <w:jc w:val="center"/>
        <w:rPr>
          <w:rFonts w:eastAsiaTheme="minorEastAsia"/>
          <w:iCs/>
        </w:rPr>
      </w:pPr>
      <w:r>
        <w:rPr>
          <w:rFonts w:eastAsiaTheme="minorEastAsia"/>
          <w:iCs/>
          <w:noProof/>
        </w:rPr>
        <w:drawing>
          <wp:inline distT="0" distB="0" distL="0" distR="0" wp14:anchorId="5FB28559" wp14:editId="3791272C">
            <wp:extent cx="2616347" cy="1914287"/>
            <wp:effectExtent l="0" t="0" r="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301" cy="1931814"/>
                    </a:xfrm>
                    <a:prstGeom prst="rect">
                      <a:avLst/>
                    </a:prstGeom>
                  </pic:spPr>
                </pic:pic>
              </a:graphicData>
            </a:graphic>
          </wp:inline>
        </w:drawing>
      </w:r>
    </w:p>
    <w:p w14:paraId="1F3B0B4A" w14:textId="4BABA64D" w:rsidR="00923E0A" w:rsidRDefault="00923E0A" w:rsidP="0079694A">
      <w:pPr>
        <w:pStyle w:val="ListParagraph"/>
        <w:jc w:val="center"/>
        <w:rPr>
          <w:rFonts w:eastAsiaTheme="minorEastAsia"/>
          <w:iCs/>
        </w:rPr>
      </w:pPr>
      <w:r>
        <w:rPr>
          <w:rFonts w:eastAsiaTheme="minorEastAsia"/>
          <w:iCs/>
          <w:noProof/>
        </w:rPr>
        <w:drawing>
          <wp:inline distT="0" distB="0" distL="0" distR="0" wp14:anchorId="1317B75C" wp14:editId="133E2B73">
            <wp:extent cx="2510307" cy="1822795"/>
            <wp:effectExtent l="0" t="0" r="4445" b="635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590" cy="1829535"/>
                    </a:xfrm>
                    <a:prstGeom prst="rect">
                      <a:avLst/>
                    </a:prstGeom>
                  </pic:spPr>
                </pic:pic>
              </a:graphicData>
            </a:graphic>
          </wp:inline>
        </w:drawing>
      </w:r>
    </w:p>
    <w:p w14:paraId="1AF43AA2" w14:textId="689D684D" w:rsidR="0079694A" w:rsidRDefault="0079694A" w:rsidP="0079694A">
      <w:pPr>
        <w:pStyle w:val="ListParagraph"/>
        <w:jc w:val="center"/>
        <w:rPr>
          <w:rFonts w:eastAsiaTheme="minorEastAsia"/>
          <w:iCs/>
        </w:rPr>
      </w:pPr>
      <w:r>
        <w:rPr>
          <w:rFonts w:eastAsiaTheme="minorEastAsia"/>
          <w:iCs/>
        </w:rPr>
        <w:t>No problem again. This is the plot for alpha= 1 and (</w:t>
      </w:r>
      <w:proofErr w:type="spellStart"/>
      <w:proofErr w:type="gramStart"/>
      <w:r>
        <w:rPr>
          <w:rFonts w:eastAsiaTheme="minorEastAsia"/>
          <w:iCs/>
        </w:rPr>
        <w:t>w,b</w:t>
      </w:r>
      <w:proofErr w:type="spellEnd"/>
      <w:proofErr w:type="gramEnd"/>
      <w:r>
        <w:rPr>
          <w:rFonts w:eastAsiaTheme="minorEastAsia"/>
          <w:iCs/>
        </w:rPr>
        <w:t>) starting at (0,0)</w:t>
      </w:r>
    </w:p>
    <w:p w14:paraId="79B74E47" w14:textId="0842E0C0" w:rsidR="005678CE" w:rsidRDefault="005678CE" w:rsidP="0079694A">
      <w:pPr>
        <w:pStyle w:val="ListParagraph"/>
        <w:jc w:val="center"/>
        <w:rPr>
          <w:rFonts w:eastAsiaTheme="minorEastAsia"/>
          <w:iCs/>
        </w:rPr>
      </w:pPr>
    </w:p>
    <w:p w14:paraId="08B4C90C" w14:textId="45D88A0D" w:rsidR="005678CE" w:rsidRDefault="005678CE" w:rsidP="005678CE">
      <w:pPr>
        <w:pStyle w:val="ListParagraph"/>
        <w:jc w:val="both"/>
        <w:rPr>
          <w:rFonts w:eastAsiaTheme="minorEastAsia"/>
          <w:iCs/>
        </w:rPr>
      </w:pPr>
      <w:r>
        <w:rPr>
          <w:rFonts w:eastAsiaTheme="minorEastAsia"/>
          <w:iCs/>
        </w:rPr>
        <w:t xml:space="preserve">But for examples with more features , we may need to tune the learning rate well for the convergence. </w:t>
      </w:r>
    </w:p>
    <w:p w14:paraId="169F4625" w14:textId="77777777" w:rsidR="00CC616D" w:rsidRPr="00923E0A" w:rsidRDefault="00CC616D" w:rsidP="00923E0A">
      <w:pPr>
        <w:rPr>
          <w:iCs/>
        </w:rPr>
      </w:pPr>
    </w:p>
    <w:p w14:paraId="3C023070" w14:textId="0886B0F7" w:rsidR="00EB3F2D" w:rsidRPr="00EB3F2D" w:rsidRDefault="00EB3F2D" w:rsidP="00B15013">
      <w:pPr>
        <w:pStyle w:val="ListParagraph"/>
        <w:numPr>
          <w:ilvl w:val="0"/>
          <w:numId w:val="2"/>
        </w:numPr>
        <w:rPr>
          <w:iCs/>
        </w:rPr>
      </w:pPr>
      <w:r w:rsidRPr="00EB3F2D">
        <w:rPr>
          <w:iCs/>
        </w:rPr>
        <w:t xml:space="preserve"> </w:t>
      </w:r>
      <w:r w:rsidRPr="00B15013">
        <w:rPr>
          <w:b/>
          <w:bCs/>
          <w:iCs/>
        </w:rPr>
        <w:t>Convergence of b:</w:t>
      </w:r>
    </w:p>
    <w:p w14:paraId="3B08FDFF" w14:textId="77777777" w:rsidR="00EB3F2D" w:rsidRPr="00EB3F2D" w:rsidRDefault="00EB3F2D" w:rsidP="00EB3F2D">
      <w:pPr>
        <w:pStyle w:val="ListParagraph"/>
        <w:rPr>
          <w:iCs/>
        </w:rPr>
      </w:pPr>
    </w:p>
    <w:p w14:paraId="6304FA26" w14:textId="0E613EA1" w:rsidR="00EB3F2D" w:rsidRPr="00EB3F2D" w:rsidRDefault="00EB3F2D" w:rsidP="00EB3F2D">
      <w:pPr>
        <w:pStyle w:val="ListParagraph"/>
        <w:rPr>
          <w:iCs/>
        </w:rPr>
      </w:pPr>
      <w:r w:rsidRPr="00EB3F2D">
        <w:rPr>
          <w:iCs/>
        </w:rPr>
        <w:t>If we initialize b as 0, gradient descent will adjust the value of b such that the logistic function produces probabilities close to 1 for all positive examples in the training set.</w:t>
      </w:r>
    </w:p>
    <w:p w14:paraId="50FD6DD4" w14:textId="15D2FB37" w:rsidR="00EB3F2D" w:rsidRDefault="00EB3F2D" w:rsidP="00EB3F2D">
      <w:pPr>
        <w:pStyle w:val="ListParagraph"/>
        <w:rPr>
          <w:iCs/>
        </w:rPr>
      </w:pPr>
      <w:r w:rsidRPr="00EB3F2D">
        <w:rPr>
          <w:iCs/>
        </w:rPr>
        <w:t xml:space="preserve">If we initialize b as -100, gradient descent will have to make much larger adjustments to reach the same solution as in the previous case. </w:t>
      </w:r>
    </w:p>
    <w:p w14:paraId="59FC1E82" w14:textId="77777777" w:rsidR="00B15013" w:rsidRPr="00EB3F2D" w:rsidRDefault="00B15013" w:rsidP="00EB3F2D">
      <w:pPr>
        <w:pStyle w:val="ListParagraph"/>
        <w:rPr>
          <w:iCs/>
        </w:rPr>
      </w:pPr>
    </w:p>
    <w:p w14:paraId="256B38AE" w14:textId="2F603F56" w:rsidR="00EB3F2D" w:rsidRPr="00694BC8" w:rsidRDefault="00EB3F2D" w:rsidP="00694BC8">
      <w:pPr>
        <w:pStyle w:val="ListParagraph"/>
        <w:numPr>
          <w:ilvl w:val="0"/>
          <w:numId w:val="2"/>
        </w:numPr>
        <w:rPr>
          <w:b/>
          <w:bCs/>
          <w:iCs/>
        </w:rPr>
      </w:pPr>
      <w:r w:rsidRPr="00694BC8">
        <w:rPr>
          <w:b/>
          <w:bCs/>
          <w:iCs/>
        </w:rPr>
        <w:t xml:space="preserve"> Convergence of w:</w:t>
      </w:r>
    </w:p>
    <w:p w14:paraId="1D6A3CCF" w14:textId="77777777" w:rsidR="00EB3F2D" w:rsidRPr="00EB3F2D" w:rsidRDefault="00EB3F2D" w:rsidP="00EB3F2D">
      <w:pPr>
        <w:pStyle w:val="ListParagraph"/>
        <w:rPr>
          <w:iCs/>
        </w:rPr>
      </w:pPr>
    </w:p>
    <w:p w14:paraId="0FABA3A0" w14:textId="1A6A9C6A" w:rsidR="00EB3F2D" w:rsidRPr="00EB3F2D" w:rsidRDefault="00EB3F2D" w:rsidP="00EB3F2D">
      <w:pPr>
        <w:pStyle w:val="ListParagraph"/>
        <w:rPr>
          <w:iCs/>
        </w:rPr>
      </w:pPr>
      <w:r w:rsidRPr="00EB3F2D">
        <w:rPr>
          <w:iCs/>
        </w:rPr>
        <w:t xml:space="preserve">If we initialize </w:t>
      </w:r>
      <w:proofErr w:type="spellStart"/>
      <w:r w:rsidRPr="00EB3F2D">
        <w:rPr>
          <w:iCs/>
        </w:rPr>
        <w:t>w as</w:t>
      </w:r>
      <w:proofErr w:type="spellEnd"/>
      <w:r w:rsidRPr="00EB3F2D">
        <w:rPr>
          <w:iCs/>
        </w:rPr>
        <w:t xml:space="preserve"> [0, 0, ..., 0], gradient descent will adjust the values of w such that the logistic function produces probabilities close to 1 for all positive examples in the training set.</w:t>
      </w:r>
    </w:p>
    <w:p w14:paraId="46B0DD1C" w14:textId="08EC79B9" w:rsidR="00EB3F2D" w:rsidRDefault="00EB3F2D" w:rsidP="00EB3F2D">
      <w:pPr>
        <w:pStyle w:val="ListParagraph"/>
        <w:rPr>
          <w:iCs/>
        </w:rPr>
      </w:pPr>
      <w:r w:rsidRPr="00EB3F2D">
        <w:rPr>
          <w:iCs/>
        </w:rPr>
        <w:t xml:space="preserve">If we initialize </w:t>
      </w:r>
      <w:proofErr w:type="spellStart"/>
      <w:r w:rsidRPr="00EB3F2D">
        <w:rPr>
          <w:iCs/>
        </w:rPr>
        <w:t>w as</w:t>
      </w:r>
      <w:proofErr w:type="spellEnd"/>
      <w:r w:rsidRPr="00EB3F2D">
        <w:rPr>
          <w:iCs/>
        </w:rPr>
        <w:t xml:space="preserve"> [1, 1, ..., 1], gradient descent will have to make much larger adjustments to reach the same solution as in the previous case. </w:t>
      </w:r>
    </w:p>
    <w:p w14:paraId="73066A12" w14:textId="77777777" w:rsidR="00694BC8" w:rsidRPr="00EB3F2D" w:rsidRDefault="00694BC8" w:rsidP="00EB3F2D">
      <w:pPr>
        <w:pStyle w:val="ListParagraph"/>
        <w:rPr>
          <w:iCs/>
        </w:rPr>
      </w:pPr>
    </w:p>
    <w:p w14:paraId="0A1F468E" w14:textId="1148CDF2" w:rsidR="00EB3F2D" w:rsidRPr="00694BC8" w:rsidRDefault="00EB3F2D" w:rsidP="00694BC8">
      <w:pPr>
        <w:pStyle w:val="ListParagraph"/>
        <w:numPr>
          <w:ilvl w:val="0"/>
          <w:numId w:val="2"/>
        </w:numPr>
        <w:rPr>
          <w:b/>
          <w:bCs/>
          <w:iCs/>
        </w:rPr>
      </w:pPr>
      <w:r w:rsidRPr="00EB3F2D">
        <w:rPr>
          <w:iCs/>
        </w:rPr>
        <w:t xml:space="preserve"> </w:t>
      </w:r>
      <w:r w:rsidRPr="00694BC8">
        <w:rPr>
          <w:b/>
          <w:bCs/>
          <w:iCs/>
        </w:rPr>
        <w:t>Training loss:</w:t>
      </w:r>
    </w:p>
    <w:p w14:paraId="6CE25EB8" w14:textId="77777777" w:rsidR="00EB3F2D" w:rsidRPr="00EB3F2D" w:rsidRDefault="00EB3F2D" w:rsidP="00EB3F2D">
      <w:pPr>
        <w:pStyle w:val="ListParagraph"/>
        <w:rPr>
          <w:iCs/>
        </w:rPr>
      </w:pPr>
    </w:p>
    <w:p w14:paraId="4358AE55" w14:textId="55BA9F9D" w:rsidR="00EB3F2D" w:rsidRDefault="00694BC8" w:rsidP="00EB3F2D">
      <w:pPr>
        <w:pStyle w:val="ListParagraph"/>
        <w:rPr>
          <w:iCs/>
        </w:rPr>
      </w:pPr>
      <w:r>
        <w:rPr>
          <w:iCs/>
        </w:rPr>
        <w:t xml:space="preserve">Training loss will always </w:t>
      </w:r>
      <w:r w:rsidR="00923E0A">
        <w:rPr>
          <w:iCs/>
        </w:rPr>
        <w:t>converge</w:t>
      </w:r>
      <w:r>
        <w:rPr>
          <w:iCs/>
        </w:rPr>
        <w:t xml:space="preserve"> zero</w:t>
      </w:r>
      <w:r w:rsidR="00EB3F2D" w:rsidRPr="00EB3F2D">
        <w:rPr>
          <w:iCs/>
        </w:rPr>
        <w:t>.</w:t>
      </w:r>
      <w:r w:rsidR="00923E0A">
        <w:rPr>
          <w:iCs/>
        </w:rPr>
        <w:t xml:space="preserve"> This is because both weight and bias are converging </w:t>
      </w:r>
    </w:p>
    <w:p w14:paraId="6053CB46" w14:textId="29257DB3" w:rsidR="00694BC8" w:rsidRDefault="00694BC8" w:rsidP="00EB3F2D">
      <w:pPr>
        <w:pStyle w:val="ListParagraph"/>
        <w:rPr>
          <w:iCs/>
        </w:rPr>
      </w:pPr>
    </w:p>
    <w:p w14:paraId="5B254C6F" w14:textId="7B3ECF14" w:rsidR="003578F2" w:rsidRPr="003578F2" w:rsidRDefault="003578F2" w:rsidP="003578F2">
      <w:pPr>
        <w:pStyle w:val="ListParagraph"/>
        <w:numPr>
          <w:ilvl w:val="0"/>
          <w:numId w:val="2"/>
        </w:numPr>
        <w:rPr>
          <w:b/>
          <w:bCs/>
          <w:iCs/>
        </w:rPr>
      </w:pPr>
      <w:r w:rsidRPr="00694BC8">
        <w:rPr>
          <w:b/>
          <w:bCs/>
          <w:iCs/>
        </w:rPr>
        <w:t>T</w:t>
      </w:r>
      <w:r>
        <w:rPr>
          <w:b/>
          <w:bCs/>
          <w:iCs/>
        </w:rPr>
        <w:t>esting</w:t>
      </w:r>
      <w:r w:rsidRPr="00694BC8">
        <w:rPr>
          <w:b/>
          <w:bCs/>
          <w:iCs/>
        </w:rPr>
        <w:t xml:space="preserve"> loss:</w:t>
      </w:r>
    </w:p>
    <w:p w14:paraId="4FCF03A2" w14:textId="2BDA3B21" w:rsidR="003578F2" w:rsidRPr="00DF7A8E" w:rsidRDefault="00EB3F2D" w:rsidP="00DF7A8E">
      <w:pPr>
        <w:pStyle w:val="ListParagraph"/>
        <w:rPr>
          <w:iCs/>
        </w:rPr>
      </w:pPr>
      <w:r w:rsidRPr="00EB3F2D">
        <w:rPr>
          <w:iCs/>
        </w:rPr>
        <w:t>The testing loss may not converge even if the training loss converges, as the model may not perform well on the test set, especially if the test set contains negative examples. If the model overfits to the training set, the testing loss may be high and may not converge. On the other hand, if the model generalizes well to the test set and makes accurate predictions on both positive and negative examples, the testing loss may converge to a minimum value.</w:t>
      </w:r>
    </w:p>
    <w:p w14:paraId="634472D7" w14:textId="41087667" w:rsidR="000462A1" w:rsidRPr="00DF7A8E" w:rsidRDefault="000462A1" w:rsidP="00DF7A8E">
      <w:pPr>
        <w:rPr>
          <w:iCs/>
        </w:rPr>
      </w:pPr>
    </w:p>
    <w:p w14:paraId="08E8A6CB" w14:textId="2C57FB32" w:rsidR="00033E94" w:rsidRDefault="00033E94" w:rsidP="00033E94">
      <w:pPr>
        <w:rPr>
          <w:iCs/>
        </w:rPr>
      </w:pPr>
    </w:p>
    <w:p w14:paraId="3203BDDF" w14:textId="77777777" w:rsidR="005678CE" w:rsidRDefault="005678CE" w:rsidP="00033E94">
      <w:pPr>
        <w:pStyle w:val="ListParagraph"/>
        <w:numPr>
          <w:ilvl w:val="0"/>
          <w:numId w:val="1"/>
        </w:numPr>
        <w:rPr>
          <w:iCs/>
        </w:rPr>
      </w:pPr>
    </w:p>
    <w:p w14:paraId="464C6942" w14:textId="5042E97A" w:rsidR="00033E94" w:rsidRDefault="00033E94" w:rsidP="00033E94">
      <w:pPr>
        <w:pStyle w:val="ListParagraph"/>
        <w:numPr>
          <w:ilvl w:val="0"/>
          <w:numId w:val="1"/>
        </w:numPr>
        <w:rPr>
          <w:iCs/>
        </w:rPr>
      </w:pPr>
      <w:r>
        <w:rPr>
          <w:iCs/>
        </w:rPr>
        <w:t>Weights are given by</w:t>
      </w:r>
      <w:r w:rsidR="005B22BA">
        <w:rPr>
          <w:iCs/>
        </w:rPr>
        <w:t xml:space="preserve"> the following </w:t>
      </w:r>
      <w:r w:rsidR="000462A1">
        <w:rPr>
          <w:iCs/>
        </w:rPr>
        <w:t>plot:</w:t>
      </w:r>
    </w:p>
    <w:p w14:paraId="46B3C12D" w14:textId="77777777" w:rsidR="005B22BA" w:rsidRPr="005B22BA" w:rsidRDefault="005B22BA" w:rsidP="005B22BA">
      <w:pPr>
        <w:pStyle w:val="ListParagraph"/>
        <w:rPr>
          <w:iCs/>
        </w:rPr>
      </w:pPr>
    </w:p>
    <w:p w14:paraId="3B264863" w14:textId="056C4BE6" w:rsidR="005B22BA" w:rsidRDefault="005B22BA" w:rsidP="005B22BA">
      <w:pPr>
        <w:pStyle w:val="ListParagraph"/>
        <w:rPr>
          <w:iCs/>
        </w:rPr>
      </w:pPr>
      <w:r>
        <w:rPr>
          <w:iCs/>
          <w:noProof/>
        </w:rPr>
        <w:drawing>
          <wp:inline distT="0" distB="0" distL="0" distR="0" wp14:anchorId="26A878F1" wp14:editId="361217DF">
            <wp:extent cx="5731510" cy="789940"/>
            <wp:effectExtent l="0" t="0" r="0" b="0"/>
            <wp:docPr id="1" name="Picture 1" descr="A picture containing text, sofa, seat,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ofa, seat, blurr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89940"/>
                    </a:xfrm>
                    <a:prstGeom prst="rect">
                      <a:avLst/>
                    </a:prstGeom>
                  </pic:spPr>
                </pic:pic>
              </a:graphicData>
            </a:graphic>
          </wp:inline>
        </w:drawing>
      </w:r>
    </w:p>
    <w:p w14:paraId="550E893E" w14:textId="77777777" w:rsidR="00033E94" w:rsidRPr="00033E94" w:rsidRDefault="00033E94" w:rsidP="00033E94">
      <w:pPr>
        <w:pStyle w:val="ListParagraph"/>
        <w:rPr>
          <w:iCs/>
        </w:rPr>
      </w:pPr>
    </w:p>
    <w:p w14:paraId="6B9F3058" w14:textId="1AF4F508" w:rsidR="00033E94" w:rsidRDefault="005B22BA" w:rsidP="00033E94">
      <w:pPr>
        <w:pStyle w:val="ListParagraph"/>
        <w:rPr>
          <w:iCs/>
        </w:rPr>
      </w:pPr>
      <w:r>
        <w:rPr>
          <w:iCs/>
        </w:rPr>
        <w:t xml:space="preserve">Testing </w:t>
      </w:r>
      <w:r w:rsidR="00B7697B">
        <w:rPr>
          <w:iCs/>
        </w:rPr>
        <w:t>accuracy:</w:t>
      </w:r>
      <w:r>
        <w:rPr>
          <w:iCs/>
        </w:rPr>
        <w:t xml:space="preserve"> </w:t>
      </w:r>
      <w:r w:rsidR="00B7697B">
        <w:rPr>
          <w:iCs/>
        </w:rPr>
        <w:t xml:space="preserve">72.24 % </w:t>
      </w:r>
    </w:p>
    <w:p w14:paraId="35CD1125" w14:textId="091D5860" w:rsidR="00B7697B" w:rsidRPr="00B7697B" w:rsidRDefault="00B7697B" w:rsidP="00B7697B">
      <w:pPr>
        <w:pStyle w:val="ListParagraph"/>
        <w:rPr>
          <w:iCs/>
        </w:rPr>
      </w:pPr>
      <w:r>
        <w:rPr>
          <w:iCs/>
        </w:rPr>
        <w:t xml:space="preserve">Unregularized </w:t>
      </w:r>
      <w:r w:rsidRPr="00B7697B">
        <w:rPr>
          <w:iCs/>
        </w:rPr>
        <w:t>Train</w:t>
      </w:r>
      <w:r>
        <w:rPr>
          <w:iCs/>
        </w:rPr>
        <w:t>ing</w:t>
      </w:r>
      <w:r w:rsidRPr="00B7697B">
        <w:rPr>
          <w:iCs/>
        </w:rPr>
        <w:t xml:space="preserve"> Error:  0.40803586897774474</w:t>
      </w:r>
    </w:p>
    <w:p w14:paraId="17178C84" w14:textId="1F2B540F" w:rsidR="00B7697B" w:rsidRPr="00B7697B" w:rsidRDefault="00B7697B" w:rsidP="00B7697B">
      <w:pPr>
        <w:pStyle w:val="ListParagraph"/>
        <w:rPr>
          <w:iCs/>
        </w:rPr>
      </w:pPr>
      <w:r>
        <w:rPr>
          <w:iCs/>
        </w:rPr>
        <w:t xml:space="preserve">Unregularized </w:t>
      </w:r>
      <w:r w:rsidRPr="00B7697B">
        <w:rPr>
          <w:iCs/>
        </w:rPr>
        <w:t>Test</w:t>
      </w:r>
      <w:r>
        <w:rPr>
          <w:iCs/>
        </w:rPr>
        <w:t>ing</w:t>
      </w:r>
      <w:r w:rsidRPr="00B7697B">
        <w:rPr>
          <w:iCs/>
        </w:rPr>
        <w:t xml:space="preserve"> Error:  0.45120853186927046</w:t>
      </w:r>
    </w:p>
    <w:p w14:paraId="7D764FC8" w14:textId="77777777" w:rsidR="00B7697B" w:rsidRPr="00B7697B" w:rsidRDefault="00B7697B" w:rsidP="00B7697B">
      <w:pPr>
        <w:pStyle w:val="ListParagraph"/>
        <w:rPr>
          <w:iCs/>
        </w:rPr>
      </w:pPr>
      <w:r w:rsidRPr="00B7697B">
        <w:rPr>
          <w:iCs/>
        </w:rPr>
        <w:t>Batch Size:  300.0</w:t>
      </w:r>
    </w:p>
    <w:p w14:paraId="3EDFB5D3" w14:textId="77777777" w:rsidR="00B7697B" w:rsidRPr="00B7697B" w:rsidRDefault="00B7697B" w:rsidP="00B7697B">
      <w:pPr>
        <w:pStyle w:val="ListParagraph"/>
        <w:rPr>
          <w:iCs/>
        </w:rPr>
      </w:pPr>
      <w:r w:rsidRPr="00B7697B">
        <w:rPr>
          <w:iCs/>
        </w:rPr>
        <w:t>Learning Rate:  0.1</w:t>
      </w:r>
    </w:p>
    <w:p w14:paraId="274F3765" w14:textId="77777777" w:rsidR="00B7697B" w:rsidRPr="00B7697B" w:rsidRDefault="00B7697B" w:rsidP="00B7697B">
      <w:pPr>
        <w:pStyle w:val="ListParagraph"/>
        <w:rPr>
          <w:iCs/>
        </w:rPr>
      </w:pPr>
      <w:r w:rsidRPr="00B7697B">
        <w:rPr>
          <w:iCs/>
        </w:rPr>
        <w:t>Epochs:  300.0</w:t>
      </w:r>
    </w:p>
    <w:p w14:paraId="0C3EF32D" w14:textId="2642B819" w:rsidR="00B7697B" w:rsidRPr="005678CE" w:rsidRDefault="00B7697B" w:rsidP="005678CE">
      <w:pPr>
        <w:pStyle w:val="ListParagraph"/>
        <w:rPr>
          <w:iCs/>
        </w:rPr>
      </w:pPr>
      <w:r w:rsidRPr="00B7697B">
        <w:rPr>
          <w:iCs/>
        </w:rPr>
        <w:t>Regularization:  0.001</w:t>
      </w:r>
    </w:p>
    <w:sectPr w:rsidR="00B7697B" w:rsidRPr="005678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509"/>
    <w:multiLevelType w:val="hybridMultilevel"/>
    <w:tmpl w:val="3D02E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866134"/>
    <w:multiLevelType w:val="hybridMultilevel"/>
    <w:tmpl w:val="8F961AF8"/>
    <w:lvl w:ilvl="0" w:tplc="398623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13296049">
    <w:abstractNumId w:val="0"/>
  </w:num>
  <w:num w:numId="2" w16cid:durableId="48779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79"/>
    <w:rsid w:val="00015B8F"/>
    <w:rsid w:val="000168F7"/>
    <w:rsid w:val="00033E94"/>
    <w:rsid w:val="000462A1"/>
    <w:rsid w:val="000B0E54"/>
    <w:rsid w:val="00133831"/>
    <w:rsid w:val="001D793C"/>
    <w:rsid w:val="002913CC"/>
    <w:rsid w:val="002A029E"/>
    <w:rsid w:val="003578F2"/>
    <w:rsid w:val="003E6AF7"/>
    <w:rsid w:val="00447B5E"/>
    <w:rsid w:val="004567AC"/>
    <w:rsid w:val="004F38B9"/>
    <w:rsid w:val="005678CE"/>
    <w:rsid w:val="005B22BA"/>
    <w:rsid w:val="005D1DF7"/>
    <w:rsid w:val="006800B6"/>
    <w:rsid w:val="00694BC8"/>
    <w:rsid w:val="00707AA0"/>
    <w:rsid w:val="00772D79"/>
    <w:rsid w:val="0079694A"/>
    <w:rsid w:val="0083224D"/>
    <w:rsid w:val="008B6257"/>
    <w:rsid w:val="00923E0A"/>
    <w:rsid w:val="00B05D52"/>
    <w:rsid w:val="00B15013"/>
    <w:rsid w:val="00B34D8C"/>
    <w:rsid w:val="00B7697B"/>
    <w:rsid w:val="00BD2159"/>
    <w:rsid w:val="00CC326B"/>
    <w:rsid w:val="00CC616D"/>
    <w:rsid w:val="00CD2A79"/>
    <w:rsid w:val="00CE3A93"/>
    <w:rsid w:val="00CF527A"/>
    <w:rsid w:val="00D10167"/>
    <w:rsid w:val="00D349EA"/>
    <w:rsid w:val="00DF7A8E"/>
    <w:rsid w:val="00E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C6609"/>
  <w15:chartTrackingRefBased/>
  <w15:docId w15:val="{EAD57184-8E07-A44E-B280-34AC7F23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5E"/>
    <w:pPr>
      <w:ind w:left="720"/>
      <w:contextualSpacing/>
    </w:pPr>
  </w:style>
  <w:style w:type="table" w:styleId="TableGrid">
    <w:name w:val="Table Grid"/>
    <w:basedOn w:val="TableNormal"/>
    <w:uiPriority w:val="39"/>
    <w:rsid w:val="00447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7B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7430">
      <w:bodyDiv w:val="1"/>
      <w:marLeft w:val="0"/>
      <w:marRight w:val="0"/>
      <w:marTop w:val="0"/>
      <w:marBottom w:val="0"/>
      <w:divBdr>
        <w:top w:val="none" w:sz="0" w:space="0" w:color="auto"/>
        <w:left w:val="none" w:sz="0" w:space="0" w:color="auto"/>
        <w:bottom w:val="none" w:sz="0" w:space="0" w:color="auto"/>
        <w:right w:val="none" w:sz="0" w:space="0" w:color="auto"/>
      </w:divBdr>
      <w:divsChild>
        <w:div w:id="1681931100">
          <w:marLeft w:val="0"/>
          <w:marRight w:val="0"/>
          <w:marTop w:val="0"/>
          <w:marBottom w:val="0"/>
          <w:divBdr>
            <w:top w:val="none" w:sz="0" w:space="0" w:color="auto"/>
            <w:left w:val="none" w:sz="0" w:space="0" w:color="auto"/>
            <w:bottom w:val="none" w:sz="0" w:space="0" w:color="auto"/>
            <w:right w:val="none" w:sz="0" w:space="0" w:color="auto"/>
          </w:divBdr>
          <w:divsChild>
            <w:div w:id="1065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779">
      <w:bodyDiv w:val="1"/>
      <w:marLeft w:val="0"/>
      <w:marRight w:val="0"/>
      <w:marTop w:val="0"/>
      <w:marBottom w:val="0"/>
      <w:divBdr>
        <w:top w:val="none" w:sz="0" w:space="0" w:color="auto"/>
        <w:left w:val="none" w:sz="0" w:space="0" w:color="auto"/>
        <w:bottom w:val="none" w:sz="0" w:space="0" w:color="auto"/>
        <w:right w:val="none" w:sz="0" w:space="0" w:color="auto"/>
      </w:divBdr>
      <w:divsChild>
        <w:div w:id="1481994470">
          <w:marLeft w:val="0"/>
          <w:marRight w:val="0"/>
          <w:marTop w:val="0"/>
          <w:marBottom w:val="0"/>
          <w:divBdr>
            <w:top w:val="single" w:sz="2" w:space="0" w:color="D9D9E3"/>
            <w:left w:val="single" w:sz="2" w:space="0" w:color="D9D9E3"/>
            <w:bottom w:val="single" w:sz="2" w:space="0" w:color="D9D9E3"/>
            <w:right w:val="single" w:sz="2" w:space="0" w:color="D9D9E3"/>
          </w:divBdr>
          <w:divsChild>
            <w:div w:id="2050761960">
              <w:marLeft w:val="0"/>
              <w:marRight w:val="0"/>
              <w:marTop w:val="0"/>
              <w:marBottom w:val="0"/>
              <w:divBdr>
                <w:top w:val="single" w:sz="2" w:space="0" w:color="D9D9E3"/>
                <w:left w:val="single" w:sz="2" w:space="0" w:color="D9D9E3"/>
                <w:bottom w:val="single" w:sz="2" w:space="0" w:color="D9D9E3"/>
                <w:right w:val="single" w:sz="2" w:space="0" w:color="D9D9E3"/>
              </w:divBdr>
              <w:divsChild>
                <w:div w:id="105581475">
                  <w:marLeft w:val="0"/>
                  <w:marRight w:val="0"/>
                  <w:marTop w:val="0"/>
                  <w:marBottom w:val="0"/>
                  <w:divBdr>
                    <w:top w:val="single" w:sz="2" w:space="0" w:color="D9D9E3"/>
                    <w:left w:val="single" w:sz="2" w:space="0" w:color="D9D9E3"/>
                    <w:bottom w:val="single" w:sz="2" w:space="0" w:color="D9D9E3"/>
                    <w:right w:val="single" w:sz="2" w:space="0" w:color="D9D9E3"/>
                  </w:divBdr>
                  <w:divsChild>
                    <w:div w:id="1528831408">
                      <w:marLeft w:val="0"/>
                      <w:marRight w:val="0"/>
                      <w:marTop w:val="0"/>
                      <w:marBottom w:val="0"/>
                      <w:divBdr>
                        <w:top w:val="single" w:sz="2" w:space="0" w:color="D9D9E3"/>
                        <w:left w:val="single" w:sz="2" w:space="0" w:color="D9D9E3"/>
                        <w:bottom w:val="single" w:sz="2" w:space="0" w:color="D9D9E3"/>
                        <w:right w:val="single" w:sz="2" w:space="0" w:color="D9D9E3"/>
                      </w:divBdr>
                      <w:divsChild>
                        <w:div w:id="591819673">
                          <w:marLeft w:val="0"/>
                          <w:marRight w:val="0"/>
                          <w:marTop w:val="0"/>
                          <w:marBottom w:val="0"/>
                          <w:divBdr>
                            <w:top w:val="single" w:sz="2" w:space="0" w:color="auto"/>
                            <w:left w:val="single" w:sz="2" w:space="0" w:color="auto"/>
                            <w:bottom w:val="single" w:sz="6" w:space="0" w:color="auto"/>
                            <w:right w:val="single" w:sz="2" w:space="0" w:color="auto"/>
                          </w:divBdr>
                          <w:divsChild>
                            <w:div w:id="6705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976912">
                                  <w:marLeft w:val="0"/>
                                  <w:marRight w:val="0"/>
                                  <w:marTop w:val="0"/>
                                  <w:marBottom w:val="0"/>
                                  <w:divBdr>
                                    <w:top w:val="single" w:sz="2" w:space="0" w:color="D9D9E3"/>
                                    <w:left w:val="single" w:sz="2" w:space="0" w:color="D9D9E3"/>
                                    <w:bottom w:val="single" w:sz="2" w:space="0" w:color="D9D9E3"/>
                                    <w:right w:val="single" w:sz="2" w:space="0" w:color="D9D9E3"/>
                                  </w:divBdr>
                                  <w:divsChild>
                                    <w:div w:id="1284338084">
                                      <w:marLeft w:val="0"/>
                                      <w:marRight w:val="0"/>
                                      <w:marTop w:val="0"/>
                                      <w:marBottom w:val="0"/>
                                      <w:divBdr>
                                        <w:top w:val="single" w:sz="2" w:space="0" w:color="D9D9E3"/>
                                        <w:left w:val="single" w:sz="2" w:space="0" w:color="D9D9E3"/>
                                        <w:bottom w:val="single" w:sz="2" w:space="0" w:color="D9D9E3"/>
                                        <w:right w:val="single" w:sz="2" w:space="0" w:color="D9D9E3"/>
                                      </w:divBdr>
                                      <w:divsChild>
                                        <w:div w:id="412122947">
                                          <w:marLeft w:val="0"/>
                                          <w:marRight w:val="0"/>
                                          <w:marTop w:val="0"/>
                                          <w:marBottom w:val="0"/>
                                          <w:divBdr>
                                            <w:top w:val="single" w:sz="2" w:space="0" w:color="D9D9E3"/>
                                            <w:left w:val="single" w:sz="2" w:space="0" w:color="D9D9E3"/>
                                            <w:bottom w:val="single" w:sz="2" w:space="0" w:color="D9D9E3"/>
                                            <w:right w:val="single" w:sz="2" w:space="0" w:color="D9D9E3"/>
                                          </w:divBdr>
                                          <w:divsChild>
                                            <w:div w:id="103088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793777">
          <w:marLeft w:val="0"/>
          <w:marRight w:val="0"/>
          <w:marTop w:val="0"/>
          <w:marBottom w:val="0"/>
          <w:divBdr>
            <w:top w:val="none" w:sz="0" w:space="0" w:color="auto"/>
            <w:left w:val="none" w:sz="0" w:space="0" w:color="auto"/>
            <w:bottom w:val="none" w:sz="0" w:space="0" w:color="auto"/>
            <w:right w:val="none" w:sz="0" w:space="0" w:color="auto"/>
          </w:divBdr>
          <w:divsChild>
            <w:div w:id="1726486001">
              <w:marLeft w:val="0"/>
              <w:marRight w:val="0"/>
              <w:marTop w:val="0"/>
              <w:marBottom w:val="0"/>
              <w:divBdr>
                <w:top w:val="single" w:sz="2" w:space="0" w:color="D9D9E3"/>
                <w:left w:val="single" w:sz="2" w:space="0" w:color="D9D9E3"/>
                <w:bottom w:val="single" w:sz="2" w:space="0" w:color="D9D9E3"/>
                <w:right w:val="single" w:sz="2" w:space="0" w:color="D9D9E3"/>
              </w:divBdr>
              <w:divsChild>
                <w:div w:id="125201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Tekumatla, Shiva Kumar</dc:creator>
  <cp:keywords/>
  <dc:description/>
  <cp:lastModifiedBy>Tekumatla, Shiva Kumar</cp:lastModifiedBy>
  <cp:revision>19</cp:revision>
  <dcterms:created xsi:type="dcterms:W3CDTF">2023-01-31T00:20:00Z</dcterms:created>
  <dcterms:modified xsi:type="dcterms:W3CDTF">2023-02-06T19:46:00Z</dcterms:modified>
</cp:coreProperties>
</file>