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92F99" w14:textId="77777777" w:rsidR="00524A1E" w:rsidRDefault="00A91C09">
      <w:pPr>
        <w:pStyle w:val="Heading2"/>
      </w:pPr>
      <w:r>
        <w:t>1. Purpose and contents</w:t>
      </w:r>
    </w:p>
    <w:p w14:paraId="66E3BDB9" w14:textId="77777777" w:rsidR="00524A1E" w:rsidRDefault="00A91C09">
      <w:r>
        <w:t xml:space="preserve">This pack fixes, for every bidder alike, what will be demonstrated, on what data, in what time and how it will be marked under T-4 (20 marks; minimum 12). It gives effect to the Board's reply at Part A, </w:t>
      </w:r>
      <w:proofErr w:type="gramStart"/>
      <w:r>
        <w:t>Set</w:t>
      </w:r>
      <w:proofErr w:type="gramEnd"/>
      <w:r>
        <w:t xml:space="preserve"> 1 S.No.6 of Corrigendum No.2 and covers the five demonstration items in RFP Section 9.</w:t>
      </w:r>
    </w:p>
    <w:tbl>
      <w:tblPr>
        <w:tblStyle w:val="a0"/>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24A1E" w14:paraId="4489DAFA" w14:textId="77777777">
        <w:trPr>
          <w:tblHeader/>
        </w:trPr>
        <w:tc>
          <w:tcPr>
            <w:tcW w:w="3120" w:type="dxa"/>
            <w:shd w:val="clear" w:color="auto" w:fill="F2F2F2"/>
          </w:tcPr>
          <w:p w14:paraId="49F24471" w14:textId="77777777" w:rsidR="00524A1E" w:rsidRDefault="00A91C09">
            <w:r>
              <w:t>#</w:t>
            </w:r>
          </w:p>
        </w:tc>
        <w:tc>
          <w:tcPr>
            <w:tcW w:w="3120" w:type="dxa"/>
            <w:shd w:val="clear" w:color="auto" w:fill="F2F2F2"/>
          </w:tcPr>
          <w:p w14:paraId="6E38728C" w14:textId="77777777" w:rsidR="00524A1E" w:rsidRDefault="00A91C09">
            <w:r>
              <w:t>Item promised in the reply</w:t>
            </w:r>
          </w:p>
        </w:tc>
        <w:tc>
          <w:tcPr>
            <w:tcW w:w="3120" w:type="dxa"/>
            <w:shd w:val="clear" w:color="auto" w:fill="F2F2F2"/>
          </w:tcPr>
          <w:p w14:paraId="068F5A5A" w14:textId="77777777" w:rsidR="00524A1E" w:rsidRDefault="00A91C09">
            <w:r>
              <w:t>Where it is</w:t>
            </w:r>
          </w:p>
        </w:tc>
      </w:tr>
      <w:tr w:rsidR="00524A1E" w14:paraId="0E17C512" w14:textId="77777777">
        <w:tc>
          <w:tcPr>
            <w:tcW w:w="3120" w:type="dxa"/>
          </w:tcPr>
          <w:p w14:paraId="77A29012" w14:textId="77777777" w:rsidR="00524A1E" w:rsidRDefault="00A91C09">
            <w:r>
              <w:t>1</w:t>
            </w:r>
          </w:p>
        </w:tc>
        <w:tc>
          <w:tcPr>
            <w:tcW w:w="3120" w:type="dxa"/>
          </w:tcPr>
          <w:p w14:paraId="327DE7EB" w14:textId="77777777" w:rsidR="00524A1E" w:rsidRDefault="00A91C09">
            <w:r>
              <w:t>Standard demonstration script</w:t>
            </w:r>
          </w:p>
        </w:tc>
        <w:tc>
          <w:tcPr>
            <w:tcW w:w="3120" w:type="dxa"/>
          </w:tcPr>
          <w:p w14:paraId="2336F312" w14:textId="77777777" w:rsidR="00524A1E" w:rsidRDefault="00A91C09">
            <w:r>
              <w:t>Section 4 of this pack</w:t>
            </w:r>
          </w:p>
        </w:tc>
      </w:tr>
      <w:tr w:rsidR="00524A1E" w14:paraId="7A733868" w14:textId="77777777">
        <w:tc>
          <w:tcPr>
            <w:tcW w:w="3120" w:type="dxa"/>
          </w:tcPr>
          <w:p w14:paraId="40EFFA9D" w14:textId="77777777" w:rsidR="00524A1E" w:rsidRDefault="00A91C09">
            <w:r>
              <w:t>2</w:t>
            </w:r>
          </w:p>
        </w:tc>
        <w:tc>
          <w:tcPr>
            <w:tcW w:w="3120" w:type="dxa"/>
          </w:tcPr>
          <w:p w14:paraId="516E1FEB" w14:textId="77777777" w:rsidR="00524A1E" w:rsidRDefault="00A91C09">
            <w:r>
              <w:t>Synthetic datasets</w:t>
            </w:r>
          </w:p>
        </w:tc>
        <w:tc>
          <w:tcPr>
            <w:tcW w:w="3120" w:type="dxa"/>
          </w:tcPr>
          <w:p w14:paraId="08CB4DC5" w14:textId="77777777" w:rsidR="00524A1E" w:rsidRDefault="00A91C09">
            <w:r>
              <w:t>ILAC_Demo_Datasets_v1.0.xlsx (22 data sheets + data dictionary), identical CSVs, 7 specimen documents; catalogue in Section 6</w:t>
            </w:r>
          </w:p>
        </w:tc>
      </w:tr>
      <w:tr w:rsidR="00524A1E" w14:paraId="621082EF" w14:textId="77777777">
        <w:tc>
          <w:tcPr>
            <w:tcW w:w="3120" w:type="dxa"/>
          </w:tcPr>
          <w:p w14:paraId="3147F6AD" w14:textId="77777777" w:rsidR="00524A1E" w:rsidRDefault="00A91C09">
            <w:r>
              <w:t>3</w:t>
            </w:r>
          </w:p>
        </w:tc>
        <w:tc>
          <w:tcPr>
            <w:tcW w:w="3120" w:type="dxa"/>
          </w:tcPr>
          <w:p w14:paraId="30CF1F4B" w14:textId="77777777" w:rsidR="00524A1E" w:rsidRDefault="00A91C09">
            <w:r>
              <w:t>Duration</w:t>
            </w:r>
          </w:p>
        </w:tc>
        <w:tc>
          <w:tcPr>
            <w:tcW w:w="3120" w:type="dxa"/>
          </w:tcPr>
          <w:p w14:paraId="14F04EEC" w14:textId="77777777" w:rsidR="00524A1E" w:rsidRDefault="00A91C09">
            <w:r>
              <w:t>90 minutes; timetable in Section 3</w:t>
            </w:r>
          </w:p>
        </w:tc>
      </w:tr>
      <w:tr w:rsidR="00524A1E" w14:paraId="6F76924F" w14:textId="77777777">
        <w:tc>
          <w:tcPr>
            <w:tcW w:w="3120" w:type="dxa"/>
          </w:tcPr>
          <w:p w14:paraId="2E7BE471" w14:textId="77777777" w:rsidR="00524A1E" w:rsidRDefault="00A91C09">
            <w:r>
              <w:t>4</w:t>
            </w:r>
          </w:p>
        </w:tc>
        <w:tc>
          <w:tcPr>
            <w:tcW w:w="3120" w:type="dxa"/>
          </w:tcPr>
          <w:p w14:paraId="61F77FD1" w14:textId="77777777" w:rsidR="00524A1E" w:rsidRDefault="00A91C09">
            <w:r>
              <w:t>Scoring sheet (Annexure-B)</w:t>
            </w:r>
          </w:p>
        </w:tc>
        <w:tc>
          <w:tcPr>
            <w:tcW w:w="3120" w:type="dxa"/>
          </w:tcPr>
          <w:p w14:paraId="6EEF5AAD" w14:textId="77777777" w:rsidR="00524A1E" w:rsidRDefault="00A91C09">
            <w:r>
              <w:t>Annexure-B_T4_Demonstration_Scoring_Sheet_v1.0.xlsx; method in Section 8</w:t>
            </w:r>
          </w:p>
        </w:tc>
      </w:tr>
      <w:tr w:rsidR="00524A1E" w14:paraId="050E18AE" w14:textId="77777777">
        <w:tc>
          <w:tcPr>
            <w:tcW w:w="3120" w:type="dxa"/>
          </w:tcPr>
          <w:p w14:paraId="32D7DD75" w14:textId="77777777" w:rsidR="00524A1E" w:rsidRDefault="00A91C09">
            <w:r>
              <w:t>5</w:t>
            </w:r>
          </w:p>
        </w:tc>
        <w:tc>
          <w:tcPr>
            <w:tcW w:w="3120" w:type="dxa"/>
          </w:tcPr>
          <w:p w14:paraId="1E57959E" w14:textId="77777777" w:rsidR="00524A1E" w:rsidRDefault="00A91C09">
            <w:r>
              <w:t>Environment requirements</w:t>
            </w:r>
          </w:p>
        </w:tc>
        <w:tc>
          <w:tcPr>
            <w:tcW w:w="3120" w:type="dxa"/>
          </w:tcPr>
          <w:p w14:paraId="21138626" w14:textId="77777777" w:rsidR="00524A1E" w:rsidRDefault="00A91C09">
            <w:r>
              <w:t>Section 5</w:t>
            </w:r>
          </w:p>
        </w:tc>
      </w:tr>
      <w:tr w:rsidR="00524A1E" w14:paraId="14D0970D" w14:textId="77777777">
        <w:tc>
          <w:tcPr>
            <w:tcW w:w="3120" w:type="dxa"/>
          </w:tcPr>
          <w:p w14:paraId="08D57985" w14:textId="77777777" w:rsidR="00524A1E" w:rsidRDefault="00A91C09">
            <w:r>
              <w:t>6</w:t>
            </w:r>
          </w:p>
        </w:tc>
        <w:tc>
          <w:tcPr>
            <w:tcW w:w="3120" w:type="dxa"/>
          </w:tcPr>
          <w:p w14:paraId="00A3A089" w14:textId="77777777" w:rsidR="00524A1E" w:rsidRDefault="00A91C09">
            <w:r>
              <w:t>Mocked Government APIs</w:t>
            </w:r>
          </w:p>
        </w:tc>
        <w:tc>
          <w:tcPr>
            <w:tcW w:w="3120" w:type="dxa"/>
          </w:tcPr>
          <w:p w14:paraId="20526A9C" w14:textId="77777777" w:rsidR="00524A1E" w:rsidRDefault="00A91C09">
            <w:r>
              <w:t>ILAC_Demo_Mock_API_v1.</w:t>
            </w:r>
            <w:proofErr w:type="gramStart"/>
            <w:r>
              <w:t>0.yaml</w:t>
            </w:r>
            <w:proofErr w:type="gramEnd"/>
            <w:r>
              <w:t xml:space="preserve"> (</w:t>
            </w:r>
            <w:proofErr w:type="spellStart"/>
            <w:r>
              <w:t>OpenAPI</w:t>
            </w:r>
            <w:proofErr w:type="spellEnd"/>
            <w:r>
              <w:t xml:space="preserve"> 3.0) and sheet </w:t>
            </w:r>
            <w:proofErr w:type="spellStart"/>
            <w:r>
              <w:t>S_Mock_API_Behaviour</w:t>
            </w:r>
            <w:proofErr w:type="spellEnd"/>
            <w:r>
              <w:t>; Section 7</w:t>
            </w:r>
          </w:p>
        </w:tc>
      </w:tr>
    </w:tbl>
    <w:p w14:paraId="213F8B6E" w14:textId="77777777" w:rsidR="00524A1E" w:rsidRDefault="00A91C09">
      <w:r>
        <w:t xml:space="preserve">The pack does not amend the RFP or its corrigenda. If </w:t>
      </w:r>
      <w:proofErr w:type="gramStart"/>
      <w:r>
        <w:t>anything</w:t>
      </w:r>
      <w:proofErr w:type="gramEnd"/>
      <w:r>
        <w:t xml:space="preserve"> here appears to conflict with them, the RFP and corrigenda prevail (Section 12.5).</w:t>
      </w:r>
    </w:p>
    <w:p w14:paraId="1DD4B18C" w14:textId="77777777" w:rsidR="00524A1E" w:rsidRDefault="00A91C09">
      <w:pPr>
        <w:pStyle w:val="Heading2"/>
      </w:pPr>
      <w:r>
        <w:t>2. Demonstration rules</w:t>
      </w:r>
    </w:p>
    <w:p w14:paraId="03AC1AFF" w14:textId="77777777" w:rsidR="00524A1E" w:rsidRDefault="00A91C09">
      <w:r>
        <w:t xml:space="preserve">Every bidder demonstrates the same script, on the same data, in the same order and time. The Committee may stop any step that breaks these rules and record it on the </w:t>
      </w:r>
      <w:proofErr w:type="spellStart"/>
      <w:r>
        <w:t>Deviation_Log</w:t>
      </w:r>
      <w:proofErr w:type="spellEnd"/>
      <w:r>
        <w:t xml:space="preserve"> sheet.</w:t>
      </w:r>
    </w:p>
    <w:p w14:paraId="7C945D45" w14:textId="77777777" w:rsidR="00524A1E" w:rsidRDefault="00A91C09">
      <w:pPr>
        <w:numPr>
          <w:ilvl w:val="0"/>
          <w:numId w:val="1"/>
        </w:numPr>
        <w:pBdr>
          <w:top w:val="nil"/>
          <w:left w:val="nil"/>
          <w:bottom w:val="nil"/>
          <w:right w:val="nil"/>
          <w:between w:val="nil"/>
        </w:pBdr>
        <w:spacing w:after="0"/>
      </w:pPr>
      <w:r>
        <w:rPr>
          <w:b/>
          <w:bCs/>
          <w:color w:val="000000"/>
        </w:rPr>
        <w:t>Live system only.</w:t>
      </w:r>
      <w:r>
        <w:rPr>
          <w:color w:val="000000"/>
        </w:rPr>
        <w:t xml:space="preserve"> Every step is performed live on the bidder's configured solution. Slides, videos, screenshots or pre-recorded clips are not accepted as evidence of a step. A short architecture slide is allowed in the 5-minute opening only.</w:t>
      </w:r>
    </w:p>
    <w:p w14:paraId="62CB2433" w14:textId="77777777" w:rsidR="00524A1E" w:rsidRDefault="00A91C09">
      <w:pPr>
        <w:numPr>
          <w:ilvl w:val="0"/>
          <w:numId w:val="1"/>
        </w:numPr>
        <w:pBdr>
          <w:top w:val="nil"/>
          <w:left w:val="nil"/>
          <w:bottom w:val="nil"/>
          <w:right w:val="nil"/>
          <w:between w:val="nil"/>
        </w:pBdr>
        <w:spacing w:after="0"/>
      </w:pPr>
      <w:r>
        <w:rPr>
          <w:b/>
          <w:bCs/>
          <w:color w:val="000000"/>
        </w:rPr>
        <w:t>Same data.</w:t>
      </w:r>
      <w:r>
        <w:rPr>
          <w:color w:val="000000"/>
        </w:rPr>
        <w:t xml:space="preserve"> Load dataset v1.0 before the demo, unaltered. Change values only as the script directs. Rebase offset-driven dates so the offsets hold on your demo day (README, point 4).</w:t>
      </w:r>
    </w:p>
    <w:p w14:paraId="2638B1FD" w14:textId="77777777" w:rsidR="00524A1E" w:rsidRDefault="00A91C09">
      <w:pPr>
        <w:numPr>
          <w:ilvl w:val="0"/>
          <w:numId w:val="1"/>
        </w:numPr>
        <w:pBdr>
          <w:top w:val="nil"/>
          <w:left w:val="nil"/>
          <w:bottom w:val="nil"/>
          <w:right w:val="nil"/>
          <w:between w:val="nil"/>
        </w:pBdr>
        <w:spacing w:after="0"/>
      </w:pPr>
      <w:r>
        <w:rPr>
          <w:b/>
          <w:bCs/>
          <w:color w:val="000000"/>
        </w:rPr>
        <w:t>Synthetic data and mocks only.</w:t>
      </w:r>
      <w:r>
        <w:rPr>
          <w:color w:val="000000"/>
        </w:rPr>
        <w:t xml:space="preserve"> No real personal data, no real Aadhaar number, and no call to any live Government system. Messages go to the mock gateway log only; no real SMS or WhatsApp may be sent to dataset numbers.</w:t>
      </w:r>
    </w:p>
    <w:p w14:paraId="6810FB3E" w14:textId="77777777" w:rsidR="00524A1E" w:rsidRDefault="00A91C09">
      <w:pPr>
        <w:numPr>
          <w:ilvl w:val="0"/>
          <w:numId w:val="1"/>
        </w:numPr>
        <w:pBdr>
          <w:top w:val="nil"/>
          <w:left w:val="nil"/>
          <w:bottom w:val="nil"/>
          <w:right w:val="nil"/>
          <w:between w:val="nil"/>
        </w:pBdr>
        <w:spacing w:after="0"/>
      </w:pPr>
      <w:r>
        <w:rPr>
          <w:b/>
          <w:bCs/>
          <w:color w:val="000000"/>
        </w:rPr>
        <w:lastRenderedPageBreak/>
        <w:t>Order and time.</w:t>
      </w:r>
      <w:r>
        <w:rPr>
          <w:color w:val="000000"/>
        </w:rPr>
        <w:t xml:space="preserve"> Scenarios run S1 to S5 in the timetable slots. Each scenario stops at its end time. Unfinished steps are marked as not shown.</w:t>
      </w:r>
    </w:p>
    <w:p w14:paraId="6E836C89" w14:textId="77777777" w:rsidR="00524A1E" w:rsidRDefault="00A91C09">
      <w:pPr>
        <w:numPr>
          <w:ilvl w:val="0"/>
          <w:numId w:val="1"/>
        </w:numPr>
        <w:pBdr>
          <w:top w:val="nil"/>
          <w:left w:val="nil"/>
          <w:bottom w:val="nil"/>
          <w:right w:val="nil"/>
          <w:between w:val="nil"/>
        </w:pBdr>
        <w:spacing w:after="0"/>
      </w:pPr>
      <w:r>
        <w:rPr>
          <w:b/>
          <w:bCs/>
          <w:color w:val="000000"/>
        </w:rPr>
        <w:t>Configuration tasks.</w:t>
      </w:r>
      <w:r>
        <w:rPr>
          <w:color w:val="000000"/>
        </w:rPr>
        <w:t xml:space="preserve"> Each scenario ends with a configuration task (C1–C5). It must be done through the user interface by a user holding an Authority role, without code change, script, database edit or redeployment.</w:t>
      </w:r>
    </w:p>
    <w:p w14:paraId="42E7BD01" w14:textId="77777777" w:rsidR="00524A1E" w:rsidRDefault="00A91C09">
      <w:pPr>
        <w:numPr>
          <w:ilvl w:val="0"/>
          <w:numId w:val="1"/>
        </w:numPr>
        <w:pBdr>
          <w:top w:val="nil"/>
          <w:left w:val="nil"/>
          <w:bottom w:val="nil"/>
          <w:right w:val="nil"/>
          <w:between w:val="nil"/>
        </w:pBdr>
        <w:spacing w:after="0"/>
      </w:pPr>
      <w:r>
        <w:rPr>
          <w:b/>
          <w:bCs/>
          <w:color w:val="000000"/>
        </w:rPr>
        <w:t>Probes.</w:t>
      </w:r>
      <w:r>
        <w:rPr>
          <w:color w:val="000000"/>
        </w:rPr>
        <w:t xml:space="preserve"> Within any scenario or in the last 10 minutes, the Committee may ask for a step to be repeated with another record from the dataset, or to see audit logs, the sync queue or the mock API request/response log.</w:t>
      </w:r>
    </w:p>
    <w:p w14:paraId="4F4AA54E" w14:textId="77777777" w:rsidR="00524A1E" w:rsidRDefault="00A91C09">
      <w:pPr>
        <w:numPr>
          <w:ilvl w:val="0"/>
          <w:numId w:val="1"/>
        </w:numPr>
        <w:pBdr>
          <w:top w:val="nil"/>
          <w:left w:val="nil"/>
          <w:bottom w:val="nil"/>
          <w:right w:val="nil"/>
          <w:between w:val="nil"/>
        </w:pBdr>
        <w:spacing w:after="0"/>
      </w:pPr>
      <w:r>
        <w:rPr>
          <w:b/>
          <w:bCs/>
          <w:color w:val="000000"/>
        </w:rPr>
        <w:t>Personnel.</w:t>
      </w:r>
      <w:r>
        <w:rPr>
          <w:color w:val="000000"/>
        </w:rPr>
        <w:t xml:space="preserve"> At most [4] bidder representatives, including at least the Solution Architect or Technical Lead named in the technical bid. Only bidder staff operate the system.</w:t>
      </w:r>
    </w:p>
    <w:p w14:paraId="7DB48849" w14:textId="77777777" w:rsidR="00524A1E" w:rsidRDefault="00A91C09">
      <w:pPr>
        <w:numPr>
          <w:ilvl w:val="0"/>
          <w:numId w:val="1"/>
        </w:numPr>
        <w:pBdr>
          <w:top w:val="nil"/>
          <w:left w:val="nil"/>
          <w:bottom w:val="nil"/>
          <w:right w:val="nil"/>
          <w:between w:val="nil"/>
        </w:pBdr>
        <w:spacing w:after="0"/>
      </w:pPr>
      <w:r>
        <w:rPr>
          <w:b/>
          <w:bCs/>
          <w:color w:val="000000"/>
        </w:rPr>
        <w:t>Recording.</w:t>
      </w:r>
      <w:r>
        <w:rPr>
          <w:color w:val="000000"/>
        </w:rPr>
        <w:t xml:space="preserve"> The Committee will record the screen and the session. Bidders consent to this by attending.</w:t>
      </w:r>
    </w:p>
    <w:p w14:paraId="11DD4864" w14:textId="77777777" w:rsidR="00524A1E" w:rsidRDefault="00A91C09">
      <w:pPr>
        <w:numPr>
          <w:ilvl w:val="0"/>
          <w:numId w:val="1"/>
        </w:numPr>
        <w:pBdr>
          <w:top w:val="nil"/>
          <w:left w:val="nil"/>
          <w:bottom w:val="nil"/>
          <w:right w:val="nil"/>
          <w:between w:val="nil"/>
        </w:pBdr>
        <w:spacing w:after="0"/>
      </w:pPr>
      <w:r>
        <w:rPr>
          <w:b/>
          <w:bCs/>
          <w:color w:val="000000"/>
        </w:rPr>
        <w:t xml:space="preserve">No price </w:t>
      </w:r>
      <w:proofErr w:type="gramStart"/>
      <w:r>
        <w:rPr>
          <w:b/>
          <w:bCs/>
          <w:color w:val="000000"/>
        </w:rPr>
        <w:t>talk</w:t>
      </w:r>
      <w:proofErr w:type="gramEnd"/>
      <w:r>
        <w:rPr>
          <w:b/>
          <w:bCs/>
          <w:color w:val="000000"/>
        </w:rPr>
        <w:t>.</w:t>
      </w:r>
      <w:r>
        <w:rPr>
          <w:color w:val="000000"/>
        </w:rPr>
        <w:t xml:space="preserve"> No commercial or price information may be shown or discussed.</w:t>
      </w:r>
    </w:p>
    <w:p w14:paraId="712EDF25" w14:textId="77777777" w:rsidR="00524A1E" w:rsidRDefault="00A91C09">
      <w:pPr>
        <w:numPr>
          <w:ilvl w:val="0"/>
          <w:numId w:val="1"/>
        </w:numPr>
        <w:pBdr>
          <w:top w:val="nil"/>
          <w:left w:val="nil"/>
          <w:bottom w:val="nil"/>
          <w:right w:val="nil"/>
          <w:between w:val="nil"/>
        </w:pBdr>
      </w:pPr>
      <w:r>
        <w:rPr>
          <w:b/>
          <w:bCs/>
          <w:color w:val="000000"/>
        </w:rPr>
        <w:t>Equal treatment.</w:t>
      </w:r>
      <w:r>
        <w:rPr>
          <w:color w:val="000000"/>
        </w:rPr>
        <w:t xml:space="preserve"> Questions on this pack and their replies are shared with all bidders. A bidder who does not appear at its slot is marked zero under T-4, unless the Committee reschedules for reasons recorded in writing.</w:t>
      </w:r>
    </w:p>
    <w:p w14:paraId="2E337ED6" w14:textId="77777777" w:rsidR="00524A1E" w:rsidRDefault="00A91C09">
      <w:pPr>
        <w:pStyle w:val="Heading2"/>
      </w:pPr>
      <w:r>
        <w:t>3. Timetable (90 minutes)</w:t>
      </w:r>
    </w:p>
    <w:p w14:paraId="08959CE8" w14:textId="77777777" w:rsidR="00524A1E" w:rsidRDefault="00A91C09">
      <w:r>
        <w:t>The clock starts when the Committee says so, after set-up. Each scenario has 15 minutes, including its 3-minute configuration task.</w:t>
      </w:r>
    </w:p>
    <w:tbl>
      <w:tblPr>
        <w:tblStyle w:val="a1"/>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524A1E" w14:paraId="26A70FA9" w14:textId="77777777">
        <w:trPr>
          <w:tblHeader/>
        </w:trPr>
        <w:tc>
          <w:tcPr>
            <w:tcW w:w="2340" w:type="dxa"/>
            <w:shd w:val="clear" w:color="auto" w:fill="F2F2F2"/>
          </w:tcPr>
          <w:p w14:paraId="6EB1167E" w14:textId="77777777" w:rsidR="00524A1E" w:rsidRDefault="00A91C09">
            <w:r>
              <w:t>Clock</w:t>
            </w:r>
          </w:p>
        </w:tc>
        <w:tc>
          <w:tcPr>
            <w:tcW w:w="2340" w:type="dxa"/>
            <w:shd w:val="clear" w:color="auto" w:fill="F2F2F2"/>
          </w:tcPr>
          <w:p w14:paraId="1AB8D20B" w14:textId="77777777" w:rsidR="00524A1E" w:rsidRDefault="00A91C09">
            <w:r>
              <w:t>Segment</w:t>
            </w:r>
          </w:p>
        </w:tc>
        <w:tc>
          <w:tcPr>
            <w:tcW w:w="2340" w:type="dxa"/>
            <w:shd w:val="clear" w:color="auto" w:fill="F2F2F2"/>
          </w:tcPr>
          <w:p w14:paraId="3F5EA39F" w14:textId="77777777" w:rsidR="00524A1E" w:rsidRDefault="00A91C09">
            <w:r>
              <w:t>Content</w:t>
            </w:r>
          </w:p>
        </w:tc>
        <w:tc>
          <w:tcPr>
            <w:tcW w:w="2340" w:type="dxa"/>
            <w:shd w:val="clear" w:color="auto" w:fill="F2F2F2"/>
          </w:tcPr>
          <w:p w14:paraId="2CB7EA5F" w14:textId="77777777" w:rsidR="00524A1E" w:rsidRDefault="00A91C09">
            <w:r>
              <w:t>Marks</w:t>
            </w:r>
          </w:p>
        </w:tc>
      </w:tr>
      <w:tr w:rsidR="00524A1E" w14:paraId="630BBC9B" w14:textId="77777777">
        <w:tc>
          <w:tcPr>
            <w:tcW w:w="2340" w:type="dxa"/>
          </w:tcPr>
          <w:p w14:paraId="7210955E" w14:textId="77777777" w:rsidR="00524A1E" w:rsidRDefault="00A91C09">
            <w:r>
              <w:t>00:00–00:05</w:t>
            </w:r>
          </w:p>
        </w:tc>
        <w:tc>
          <w:tcPr>
            <w:tcW w:w="2340" w:type="dxa"/>
          </w:tcPr>
          <w:p w14:paraId="013F223A" w14:textId="77777777" w:rsidR="00524A1E" w:rsidRDefault="00A91C09">
            <w:r>
              <w:t>Opening</w:t>
            </w:r>
          </w:p>
        </w:tc>
        <w:tc>
          <w:tcPr>
            <w:tcW w:w="2340" w:type="dxa"/>
          </w:tcPr>
          <w:p w14:paraId="6E10ADE9" w14:textId="77777777" w:rsidR="00524A1E" w:rsidRDefault="00A91C09">
            <w:r>
              <w:t xml:space="preserve">Bidder confirms dataset v1.0 is loaded </w:t>
            </w:r>
            <w:proofErr w:type="gramStart"/>
            <w:r>
              <w:t>unaltered,</w:t>
            </w:r>
            <w:proofErr w:type="gramEnd"/>
            <w:r>
              <w:t xml:space="preserve"> mocks are running and the field device is ready; Committee starts recording</w:t>
            </w:r>
          </w:p>
        </w:tc>
        <w:tc>
          <w:tcPr>
            <w:tcW w:w="2340" w:type="dxa"/>
          </w:tcPr>
          <w:p w14:paraId="10ECAF3F" w14:textId="77777777" w:rsidR="00524A1E" w:rsidRDefault="00A91C09">
            <w:r>
              <w:t>–</w:t>
            </w:r>
          </w:p>
        </w:tc>
      </w:tr>
      <w:tr w:rsidR="00524A1E" w14:paraId="34094D8E" w14:textId="77777777">
        <w:tc>
          <w:tcPr>
            <w:tcW w:w="2340" w:type="dxa"/>
          </w:tcPr>
          <w:p w14:paraId="544F7367" w14:textId="77777777" w:rsidR="00524A1E" w:rsidRDefault="00A91C09">
            <w:r>
              <w:t>00:05–00:20</w:t>
            </w:r>
          </w:p>
        </w:tc>
        <w:tc>
          <w:tcPr>
            <w:tcW w:w="2340" w:type="dxa"/>
          </w:tcPr>
          <w:p w14:paraId="070B223E" w14:textId="77777777" w:rsidR="00524A1E" w:rsidRDefault="00A91C09">
            <w:r>
              <w:t>S1</w:t>
            </w:r>
          </w:p>
        </w:tc>
        <w:tc>
          <w:tcPr>
            <w:tcW w:w="2340" w:type="dxa"/>
          </w:tcPr>
          <w:p w14:paraId="512D669C" w14:textId="77777777" w:rsidR="00524A1E" w:rsidRDefault="00A91C09">
            <w:r>
              <w:t>Assisted worker registration and household baseline capture (incl. C1)</w:t>
            </w:r>
          </w:p>
        </w:tc>
        <w:tc>
          <w:tcPr>
            <w:tcW w:w="2340" w:type="dxa"/>
          </w:tcPr>
          <w:p w14:paraId="55C65074" w14:textId="77777777" w:rsidR="00524A1E" w:rsidRDefault="00A91C09">
            <w:r>
              <w:t>4</w:t>
            </w:r>
          </w:p>
        </w:tc>
      </w:tr>
      <w:tr w:rsidR="00524A1E" w14:paraId="2DC11D6A" w14:textId="77777777">
        <w:tc>
          <w:tcPr>
            <w:tcW w:w="2340" w:type="dxa"/>
          </w:tcPr>
          <w:p w14:paraId="63F10B23" w14:textId="77777777" w:rsidR="00524A1E" w:rsidRDefault="00A91C09">
            <w:r>
              <w:t>00:20–00:35</w:t>
            </w:r>
          </w:p>
        </w:tc>
        <w:tc>
          <w:tcPr>
            <w:tcW w:w="2340" w:type="dxa"/>
          </w:tcPr>
          <w:p w14:paraId="314533A7" w14:textId="77777777" w:rsidR="00524A1E" w:rsidRDefault="00A91C09">
            <w:r>
              <w:t>S2</w:t>
            </w:r>
          </w:p>
        </w:tc>
        <w:tc>
          <w:tcPr>
            <w:tcW w:w="2340" w:type="dxa"/>
          </w:tcPr>
          <w:p w14:paraId="46DB63C3" w14:textId="77777777" w:rsidR="00524A1E" w:rsidRDefault="00A91C09">
            <w:r>
              <w:t xml:space="preserve">Offline worksite transaction and </w:t>
            </w:r>
            <w:proofErr w:type="spellStart"/>
            <w:r>
              <w:t>synchronisation</w:t>
            </w:r>
            <w:proofErr w:type="spellEnd"/>
            <w:r>
              <w:t xml:space="preserve"> (incl. C2)</w:t>
            </w:r>
          </w:p>
        </w:tc>
        <w:tc>
          <w:tcPr>
            <w:tcW w:w="2340" w:type="dxa"/>
          </w:tcPr>
          <w:p w14:paraId="698EFE5D" w14:textId="77777777" w:rsidR="00524A1E" w:rsidRDefault="00A91C09">
            <w:r>
              <w:t>4</w:t>
            </w:r>
          </w:p>
        </w:tc>
      </w:tr>
      <w:tr w:rsidR="00524A1E" w14:paraId="48D102EA" w14:textId="77777777">
        <w:tc>
          <w:tcPr>
            <w:tcW w:w="2340" w:type="dxa"/>
          </w:tcPr>
          <w:p w14:paraId="64922700" w14:textId="77777777" w:rsidR="00524A1E" w:rsidRDefault="00A91C09">
            <w:r>
              <w:t>00:35–00:50</w:t>
            </w:r>
          </w:p>
        </w:tc>
        <w:tc>
          <w:tcPr>
            <w:tcW w:w="2340" w:type="dxa"/>
          </w:tcPr>
          <w:p w14:paraId="55EF0D61" w14:textId="77777777" w:rsidR="00524A1E" w:rsidRDefault="00A91C09">
            <w:r>
              <w:t>S3</w:t>
            </w:r>
          </w:p>
        </w:tc>
        <w:tc>
          <w:tcPr>
            <w:tcW w:w="2340" w:type="dxa"/>
          </w:tcPr>
          <w:p w14:paraId="4EE12F09" w14:textId="77777777" w:rsidR="00524A1E" w:rsidRDefault="00A91C09">
            <w:r>
              <w:t>Convergence referral with service clock and manual fallback (incl. C3)</w:t>
            </w:r>
          </w:p>
        </w:tc>
        <w:tc>
          <w:tcPr>
            <w:tcW w:w="2340" w:type="dxa"/>
          </w:tcPr>
          <w:p w14:paraId="2FD63C38" w14:textId="77777777" w:rsidR="00524A1E" w:rsidRDefault="00A91C09">
            <w:r>
              <w:t>4</w:t>
            </w:r>
          </w:p>
        </w:tc>
      </w:tr>
      <w:tr w:rsidR="00524A1E" w14:paraId="368F8CBE" w14:textId="77777777">
        <w:tc>
          <w:tcPr>
            <w:tcW w:w="2340" w:type="dxa"/>
          </w:tcPr>
          <w:p w14:paraId="1569AB4B" w14:textId="77777777" w:rsidR="00524A1E" w:rsidRDefault="00A91C09">
            <w:r>
              <w:lastRenderedPageBreak/>
              <w:t>00:50–01:05</w:t>
            </w:r>
          </w:p>
        </w:tc>
        <w:tc>
          <w:tcPr>
            <w:tcW w:w="2340" w:type="dxa"/>
          </w:tcPr>
          <w:p w14:paraId="11DD1F63" w14:textId="77777777" w:rsidR="00524A1E" w:rsidRDefault="00A91C09">
            <w:r>
              <w:t>S4</w:t>
            </w:r>
          </w:p>
        </w:tc>
        <w:tc>
          <w:tcPr>
            <w:tcW w:w="2340" w:type="dxa"/>
          </w:tcPr>
          <w:p w14:paraId="6B09C2D9" w14:textId="77777777" w:rsidR="00524A1E" w:rsidRDefault="00A91C09">
            <w:r>
              <w:t>Job-mela registration and spot-offer / placement record (incl. C4)</w:t>
            </w:r>
          </w:p>
        </w:tc>
        <w:tc>
          <w:tcPr>
            <w:tcW w:w="2340" w:type="dxa"/>
          </w:tcPr>
          <w:p w14:paraId="7084ED46" w14:textId="77777777" w:rsidR="00524A1E" w:rsidRDefault="00A91C09">
            <w:r>
              <w:t>4</w:t>
            </w:r>
          </w:p>
        </w:tc>
      </w:tr>
      <w:tr w:rsidR="00524A1E" w14:paraId="08EBB8B4" w14:textId="77777777">
        <w:tc>
          <w:tcPr>
            <w:tcW w:w="2340" w:type="dxa"/>
          </w:tcPr>
          <w:p w14:paraId="3C1727AB" w14:textId="77777777" w:rsidR="00524A1E" w:rsidRDefault="00A91C09">
            <w:r>
              <w:t>01:05–01:20</w:t>
            </w:r>
          </w:p>
        </w:tc>
        <w:tc>
          <w:tcPr>
            <w:tcW w:w="2340" w:type="dxa"/>
          </w:tcPr>
          <w:p w14:paraId="5F59B25F" w14:textId="77777777" w:rsidR="00524A1E" w:rsidRDefault="00A91C09">
            <w:r>
              <w:t>S5</w:t>
            </w:r>
          </w:p>
        </w:tc>
        <w:tc>
          <w:tcPr>
            <w:tcW w:w="2340" w:type="dxa"/>
          </w:tcPr>
          <w:p w14:paraId="0F1CCBE5" w14:textId="77777777" w:rsidR="00524A1E" w:rsidRDefault="00A91C09">
            <w:r>
              <w:t>Counselling workflow and MIS report / query (incl. C5)</w:t>
            </w:r>
          </w:p>
        </w:tc>
        <w:tc>
          <w:tcPr>
            <w:tcW w:w="2340" w:type="dxa"/>
          </w:tcPr>
          <w:p w14:paraId="5EC6BA73" w14:textId="77777777" w:rsidR="00524A1E" w:rsidRDefault="00A91C09">
            <w:r>
              <w:t>4</w:t>
            </w:r>
          </w:p>
        </w:tc>
      </w:tr>
      <w:tr w:rsidR="00524A1E" w14:paraId="3515C0F3" w14:textId="77777777">
        <w:tc>
          <w:tcPr>
            <w:tcW w:w="2340" w:type="dxa"/>
          </w:tcPr>
          <w:p w14:paraId="56198C95" w14:textId="77777777" w:rsidR="00524A1E" w:rsidRDefault="00A91C09">
            <w:r>
              <w:t>01:20–01:30</w:t>
            </w:r>
          </w:p>
        </w:tc>
        <w:tc>
          <w:tcPr>
            <w:tcW w:w="2340" w:type="dxa"/>
          </w:tcPr>
          <w:p w14:paraId="2D331D00" w14:textId="77777777" w:rsidR="00524A1E" w:rsidRDefault="00A91C09">
            <w:r>
              <w:t>Committee probes</w:t>
            </w:r>
          </w:p>
        </w:tc>
        <w:tc>
          <w:tcPr>
            <w:tcW w:w="2340" w:type="dxa"/>
          </w:tcPr>
          <w:p w14:paraId="1CEC5FEB" w14:textId="77777777" w:rsidR="00524A1E" w:rsidRDefault="00A91C09">
            <w:r>
              <w:t>Repeat steps with other records; audit, sync and mock API logs</w:t>
            </w:r>
          </w:p>
        </w:tc>
        <w:tc>
          <w:tcPr>
            <w:tcW w:w="2340" w:type="dxa"/>
          </w:tcPr>
          <w:p w14:paraId="332888D2" w14:textId="77777777" w:rsidR="00524A1E" w:rsidRDefault="00A91C09">
            <w:r>
              <w:t>–</w:t>
            </w:r>
          </w:p>
        </w:tc>
      </w:tr>
    </w:tbl>
    <w:p w14:paraId="1E97E9E5" w14:textId="77777777" w:rsidR="00524A1E" w:rsidRDefault="00A91C09">
      <w:r>
        <w:t>Set-up (45 minutes before the slot) is not part of the 90 minutes and is not marked.</w:t>
      </w:r>
    </w:p>
    <w:p w14:paraId="44F4B1D6" w14:textId="77777777" w:rsidR="00524A1E" w:rsidRDefault="00A91C09">
      <w:pPr>
        <w:pStyle w:val="Heading2"/>
      </w:pPr>
      <w:r>
        <w:t>4. Standard demonstration script</w:t>
      </w:r>
    </w:p>
    <w:p w14:paraId="7A5728B1" w14:textId="77777777" w:rsidR="00524A1E" w:rsidRDefault="00A91C09">
      <w:r>
        <w:t xml:space="preserve">Each scenario lists its setting, the dataset records used, the steps to be shown live and its configuration task. Persona values to be keyed are on sheet </w:t>
      </w:r>
      <w:proofErr w:type="spellStart"/>
      <w:r>
        <w:t>S_Personas</w:t>
      </w:r>
      <w:proofErr w:type="spellEnd"/>
      <w:r>
        <w:t>; the step numbers match the evidence checklist on the scoring sheet.</w:t>
      </w:r>
    </w:p>
    <w:p w14:paraId="7CC11937" w14:textId="77777777" w:rsidR="00524A1E" w:rsidRDefault="00A91C09">
      <w:pPr>
        <w:pStyle w:val="Heading3"/>
      </w:pPr>
      <w:r>
        <w:t>S1 – Assisted worker registration and household baseline capture (00:05–00:20)</w:t>
      </w:r>
    </w:p>
    <w:p w14:paraId="16F14A32" w14:textId="77777777" w:rsidR="00524A1E" w:rsidRDefault="00A91C09">
      <w:r>
        <w:rPr>
          <w:b/>
          <w:bCs/>
        </w:rPr>
        <w:t>Setting:</w:t>
      </w:r>
      <w:r>
        <w:t xml:space="preserve"> ILAC-NTR-01 assisted desk; user </w:t>
      </w:r>
      <w:proofErr w:type="spellStart"/>
      <w:r>
        <w:t>demo.op.ntr</w:t>
      </w:r>
      <w:proofErr w:type="spellEnd"/>
      <w:r>
        <w:t xml:space="preserve">. </w:t>
      </w:r>
      <w:r>
        <w:rPr>
          <w:b/>
          <w:bCs/>
        </w:rPr>
        <w:t>Data:</w:t>
      </w:r>
      <w:r>
        <w:t xml:space="preserve"> P-01, P-02, P-03. </w:t>
      </w:r>
      <w:r>
        <w:rPr>
          <w:b/>
          <w:bCs/>
        </w:rPr>
        <w:t>RFP basis:</w:t>
      </w:r>
      <w:r>
        <w:t xml:space="preserve"> Section 9 bullet 1; SM-01, SM-18, SM-12, SM-14, SM-19.</w:t>
      </w:r>
    </w:p>
    <w:tbl>
      <w:tblPr>
        <w:tblStyle w:val="a2"/>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524A1E" w14:paraId="781E6513" w14:textId="77777777">
        <w:trPr>
          <w:tblHeader/>
        </w:trPr>
        <w:tc>
          <w:tcPr>
            <w:tcW w:w="4680" w:type="dxa"/>
            <w:shd w:val="clear" w:color="auto" w:fill="F2F2F2"/>
          </w:tcPr>
          <w:p w14:paraId="41B81357" w14:textId="77777777" w:rsidR="00524A1E" w:rsidRDefault="00A91C09">
            <w:r>
              <w:t>Step</w:t>
            </w:r>
          </w:p>
        </w:tc>
        <w:tc>
          <w:tcPr>
            <w:tcW w:w="4680" w:type="dxa"/>
            <w:shd w:val="clear" w:color="auto" w:fill="F2F2F2"/>
          </w:tcPr>
          <w:p w14:paraId="4DCACCC4" w14:textId="77777777" w:rsidR="00524A1E" w:rsidRDefault="00A91C09">
            <w:r>
              <w:t>What is shown live</w:t>
            </w:r>
          </w:p>
        </w:tc>
      </w:tr>
      <w:tr w:rsidR="00524A1E" w14:paraId="3F118835" w14:textId="77777777">
        <w:tc>
          <w:tcPr>
            <w:tcW w:w="4680" w:type="dxa"/>
          </w:tcPr>
          <w:p w14:paraId="41187CFE" w14:textId="77777777" w:rsidR="00524A1E" w:rsidRDefault="00A91C09">
            <w:r>
              <w:t>1.1</w:t>
            </w:r>
          </w:p>
        </w:tc>
        <w:tc>
          <w:tcPr>
            <w:tcW w:w="4680" w:type="dxa"/>
          </w:tcPr>
          <w:p w14:paraId="637FF61C" w14:textId="77777777" w:rsidR="00524A1E" w:rsidRDefault="00A91C09">
            <w:r>
              <w:t xml:space="preserve">Log in as </w:t>
            </w:r>
            <w:proofErr w:type="spellStart"/>
            <w:r>
              <w:t>demo.op.ntr</w:t>
            </w:r>
            <w:proofErr w:type="spellEnd"/>
            <w:r>
              <w:t>; show the role-based menu (only enabled modules) and switch the interface Telugu ↔ English.</w:t>
            </w:r>
          </w:p>
        </w:tc>
      </w:tr>
      <w:tr w:rsidR="00524A1E" w14:paraId="61F1E75F" w14:textId="77777777">
        <w:tc>
          <w:tcPr>
            <w:tcW w:w="4680" w:type="dxa"/>
          </w:tcPr>
          <w:p w14:paraId="1EA332A5" w14:textId="77777777" w:rsidR="00524A1E" w:rsidRDefault="00A91C09">
            <w:r>
              <w:t>1.2</w:t>
            </w:r>
          </w:p>
        </w:tc>
        <w:tc>
          <w:tcPr>
            <w:tcW w:w="4680" w:type="dxa"/>
          </w:tcPr>
          <w:p w14:paraId="75DAB22A" w14:textId="77777777" w:rsidR="00524A1E" w:rsidRDefault="00A91C09">
            <w:r>
              <w:t>Issue and call a walk-in token for P-01 from the queue (SM-18).</w:t>
            </w:r>
          </w:p>
        </w:tc>
      </w:tr>
      <w:tr w:rsidR="00524A1E" w14:paraId="2228BAAD" w14:textId="77777777">
        <w:tc>
          <w:tcPr>
            <w:tcW w:w="4680" w:type="dxa"/>
          </w:tcPr>
          <w:p w14:paraId="184619EE" w14:textId="77777777" w:rsidR="00524A1E" w:rsidRDefault="00A91C09">
            <w:r>
              <w:t>1.3</w:t>
            </w:r>
          </w:p>
        </w:tc>
        <w:tc>
          <w:tcPr>
            <w:tcW w:w="4680" w:type="dxa"/>
          </w:tcPr>
          <w:p w14:paraId="545D80F3" w14:textId="77777777" w:rsidR="00524A1E" w:rsidRDefault="00A91C09">
            <w:r>
              <w:t>Search the registry before creating a record: BOCW mock returns no match; e-</w:t>
            </w:r>
            <w:proofErr w:type="spellStart"/>
            <w:r>
              <w:t>Shram</w:t>
            </w:r>
            <w:proofErr w:type="spellEnd"/>
            <w:r>
              <w:t xml:space="preserve"> mock verifies P-01 and returns the UAN token.</w:t>
            </w:r>
          </w:p>
        </w:tc>
      </w:tr>
      <w:tr w:rsidR="00524A1E" w14:paraId="475B06A3" w14:textId="77777777">
        <w:tc>
          <w:tcPr>
            <w:tcW w:w="4680" w:type="dxa"/>
          </w:tcPr>
          <w:p w14:paraId="0F8E54DE" w14:textId="77777777" w:rsidR="00524A1E" w:rsidRDefault="00A91C09">
            <w:r>
              <w:t>1.4</w:t>
            </w:r>
          </w:p>
        </w:tc>
        <w:tc>
          <w:tcPr>
            <w:tcW w:w="4680" w:type="dxa"/>
          </w:tcPr>
          <w:p w14:paraId="625A9034" w14:textId="77777777" w:rsidR="00524A1E" w:rsidRDefault="00A91C09">
            <w:r>
              <w:t xml:space="preserve">Register P-01 with the </w:t>
            </w:r>
            <w:proofErr w:type="spellStart"/>
            <w:r>
              <w:t>S_Personas</w:t>
            </w:r>
            <w:proofErr w:type="spellEnd"/>
            <w:r>
              <w:t xml:space="preserve"> values. Attempt to save once without date of birth to show mandatory-field validation.</w:t>
            </w:r>
          </w:p>
        </w:tc>
      </w:tr>
      <w:tr w:rsidR="00524A1E" w14:paraId="5885FBB6" w14:textId="77777777">
        <w:tc>
          <w:tcPr>
            <w:tcW w:w="4680" w:type="dxa"/>
          </w:tcPr>
          <w:p w14:paraId="0A1A7CB3" w14:textId="77777777" w:rsidR="00524A1E" w:rsidRDefault="00A91C09">
            <w:r>
              <w:t>1.5</w:t>
            </w:r>
          </w:p>
        </w:tc>
        <w:tc>
          <w:tcPr>
            <w:tcW w:w="4680" w:type="dxa"/>
          </w:tcPr>
          <w:p w14:paraId="352E9E91" w14:textId="77777777" w:rsidR="00524A1E" w:rsidRDefault="00A91C09">
            <w:r>
              <w:t>Capture consent: purpose, notice version CONSENT-DEMO-v1, channel and timestamp.</w:t>
            </w:r>
          </w:p>
        </w:tc>
      </w:tr>
      <w:tr w:rsidR="00524A1E" w14:paraId="1C13436D" w14:textId="77777777">
        <w:tc>
          <w:tcPr>
            <w:tcW w:w="4680" w:type="dxa"/>
          </w:tcPr>
          <w:p w14:paraId="2716698F" w14:textId="77777777" w:rsidR="00524A1E" w:rsidRDefault="00A91C09">
            <w:r>
              <w:lastRenderedPageBreak/>
              <w:t>1.6</w:t>
            </w:r>
          </w:p>
        </w:tc>
        <w:tc>
          <w:tcPr>
            <w:tcW w:w="4680" w:type="dxa"/>
          </w:tcPr>
          <w:p w14:paraId="21DC50C4" w14:textId="77777777" w:rsidR="00524A1E" w:rsidRDefault="00A91C09">
            <w:r>
              <w:t>Capture the household baseline and the four members with relationships and education stage; each member is linked to the household.</w:t>
            </w:r>
          </w:p>
        </w:tc>
      </w:tr>
      <w:tr w:rsidR="00524A1E" w14:paraId="3453C19C" w14:textId="77777777">
        <w:tc>
          <w:tcPr>
            <w:tcW w:w="4680" w:type="dxa"/>
          </w:tcPr>
          <w:p w14:paraId="2A0E665E" w14:textId="77777777" w:rsidR="00524A1E" w:rsidRDefault="00A91C09">
            <w:r>
              <w:t>1.7</w:t>
            </w:r>
          </w:p>
        </w:tc>
        <w:tc>
          <w:tcPr>
            <w:tcW w:w="4680" w:type="dxa"/>
          </w:tcPr>
          <w:p w14:paraId="0579FFB7" w14:textId="77777777" w:rsidR="00524A1E" w:rsidRDefault="00A91C09">
            <w:r>
              <w:t>Upload and classify specimen_photo_P-01.png and specimen_work_certificate_P-01.png under controlled access.</w:t>
            </w:r>
          </w:p>
        </w:tc>
      </w:tr>
      <w:tr w:rsidR="00524A1E" w14:paraId="3CB0CEBC" w14:textId="77777777">
        <w:tc>
          <w:tcPr>
            <w:tcW w:w="4680" w:type="dxa"/>
          </w:tcPr>
          <w:p w14:paraId="0C374502" w14:textId="77777777" w:rsidR="00524A1E" w:rsidRDefault="00A91C09">
            <w:r>
              <w:t>1.8</w:t>
            </w:r>
          </w:p>
        </w:tc>
        <w:tc>
          <w:tcPr>
            <w:tcW w:w="4680" w:type="dxa"/>
          </w:tcPr>
          <w:p w14:paraId="3F5F0E35" w14:textId="77777777" w:rsidR="00524A1E" w:rsidRDefault="00A91C09">
            <w:r>
              <w:t>Issue the acknowledgement on screen and show the Telugu SMS/WhatsApp acknowledgement in the mock gateway log.</w:t>
            </w:r>
          </w:p>
        </w:tc>
      </w:tr>
      <w:tr w:rsidR="00524A1E" w14:paraId="343B9F64" w14:textId="77777777">
        <w:tc>
          <w:tcPr>
            <w:tcW w:w="4680" w:type="dxa"/>
          </w:tcPr>
          <w:p w14:paraId="65F7E713" w14:textId="77777777" w:rsidR="00524A1E" w:rsidRDefault="00A91C09">
            <w:r>
              <w:t>1.9</w:t>
            </w:r>
          </w:p>
        </w:tc>
        <w:tc>
          <w:tcPr>
            <w:tcW w:w="4680" w:type="dxa"/>
          </w:tcPr>
          <w:p w14:paraId="7268A981" w14:textId="77777777" w:rsidR="00524A1E" w:rsidRDefault="00A91C09">
            <w:r>
              <w:t>Key P-02 as '</w:t>
            </w:r>
            <w:proofErr w:type="spellStart"/>
            <w:r>
              <w:t>Gorle</w:t>
            </w:r>
            <w:proofErr w:type="spellEnd"/>
            <w:r>
              <w:t xml:space="preserve"> Laxmi'. The system flags a potential duplicate against SYN-W-000607 before creating a record; the operator links to the existing record; the action is audit-logged.</w:t>
            </w:r>
          </w:p>
        </w:tc>
      </w:tr>
      <w:tr w:rsidR="00524A1E" w14:paraId="04DF07CB" w14:textId="77777777">
        <w:tc>
          <w:tcPr>
            <w:tcW w:w="4680" w:type="dxa"/>
          </w:tcPr>
          <w:p w14:paraId="6E5E9DF6" w14:textId="77777777" w:rsidR="00524A1E" w:rsidRDefault="00A91C09">
            <w:r>
              <w:t>1.10</w:t>
            </w:r>
          </w:p>
        </w:tc>
        <w:tc>
          <w:tcPr>
            <w:tcW w:w="4680" w:type="dxa"/>
          </w:tcPr>
          <w:p w14:paraId="3EDED004" w14:textId="77777777" w:rsidR="00524A1E" w:rsidRDefault="00A91C09">
            <w:r>
              <w:t>Register P-03. The e-</w:t>
            </w:r>
            <w:proofErr w:type="spellStart"/>
            <w:r>
              <w:t>Shram</w:t>
            </w:r>
            <w:proofErr w:type="spellEnd"/>
            <w:r>
              <w:t xml:space="preserve"> mock times out; registration completes with status 'verification pending – external system unavailable', a retry is queued and a documented next step is issued. The worker is not turned away.</w:t>
            </w:r>
          </w:p>
        </w:tc>
      </w:tr>
      <w:tr w:rsidR="00524A1E" w14:paraId="29CEB04F" w14:textId="77777777">
        <w:tc>
          <w:tcPr>
            <w:tcW w:w="4680" w:type="dxa"/>
          </w:tcPr>
          <w:p w14:paraId="7B3A9E28" w14:textId="77777777" w:rsidR="00524A1E" w:rsidRDefault="00A91C09">
            <w:r>
              <w:rPr>
                <w:b/>
                <w:bCs/>
              </w:rPr>
              <w:t>C1</w:t>
            </w:r>
          </w:p>
        </w:tc>
        <w:tc>
          <w:tcPr>
            <w:tcW w:w="4680" w:type="dxa"/>
          </w:tcPr>
          <w:p w14:paraId="12D25334" w14:textId="77777777" w:rsidR="00524A1E" w:rsidRDefault="00A91C09">
            <w:r>
              <w:rPr>
                <w:b/>
                <w:bCs/>
              </w:rPr>
              <w:t>Configuration task:</w:t>
            </w:r>
            <w:r>
              <w:t xml:space="preserve"> As </w:t>
            </w:r>
            <w:proofErr w:type="spellStart"/>
            <w:proofErr w:type="gramStart"/>
            <w:r>
              <w:t>demo.admin</w:t>
            </w:r>
            <w:proofErr w:type="gramEnd"/>
            <w:r>
              <w:t>.state</w:t>
            </w:r>
            <w:proofErr w:type="spellEnd"/>
            <w:r>
              <w:t>, add a mandatory dropdown field 'Primary language of worker' (Telugu / Urdu / Odia / Hindi / Other) to the household baseline form and publish it. Show it on the next registration screen without a code change or redeployment, with the configuration version and change log.</w:t>
            </w:r>
          </w:p>
        </w:tc>
      </w:tr>
    </w:tbl>
    <w:p w14:paraId="794E85EF" w14:textId="77777777" w:rsidR="00524A1E" w:rsidRDefault="00A91C09">
      <w:pPr>
        <w:pStyle w:val="Heading3"/>
      </w:pPr>
      <w:r>
        <w:t xml:space="preserve">S2 – Offline worksite transaction and successful </w:t>
      </w:r>
      <w:proofErr w:type="spellStart"/>
      <w:r>
        <w:t>synchronisation</w:t>
      </w:r>
      <w:proofErr w:type="spellEnd"/>
      <w:r>
        <w:t xml:space="preserve"> (00:20–00:35)</w:t>
      </w:r>
    </w:p>
    <w:p w14:paraId="54752DB7" w14:textId="77777777" w:rsidR="00524A1E" w:rsidRDefault="00A91C09">
      <w:r>
        <w:rPr>
          <w:b/>
          <w:bCs/>
        </w:rPr>
        <w:t>Setting:</w:t>
      </w:r>
      <w:r>
        <w:t xml:space="preserve"> Site SYN-S-0006 (Krishna); users </w:t>
      </w:r>
      <w:proofErr w:type="spellStart"/>
      <w:r>
        <w:t>demo.ff.krs</w:t>
      </w:r>
      <w:proofErr w:type="spellEnd"/>
      <w:r>
        <w:t xml:space="preserve"> (Android device), </w:t>
      </w:r>
      <w:proofErr w:type="spellStart"/>
      <w:r>
        <w:t>demo.op.krs</w:t>
      </w:r>
      <w:proofErr w:type="spellEnd"/>
      <w:r>
        <w:t xml:space="preserve">, </w:t>
      </w:r>
      <w:proofErr w:type="spellStart"/>
      <w:r>
        <w:t>demo.sup.krs</w:t>
      </w:r>
      <w:proofErr w:type="spellEnd"/>
      <w:r>
        <w:t xml:space="preserve">. </w:t>
      </w:r>
      <w:r>
        <w:rPr>
          <w:b/>
          <w:bCs/>
        </w:rPr>
        <w:t>Data:</w:t>
      </w:r>
      <w:r>
        <w:t xml:space="preserve"> T09 roster (12 workers), P-04. </w:t>
      </w:r>
      <w:r>
        <w:rPr>
          <w:b/>
          <w:bCs/>
        </w:rPr>
        <w:t>RFP basis:</w:t>
      </w:r>
      <w:r>
        <w:t xml:space="preserve"> Section 9 bullet 2; Section 4.3; SM-11, SM-20, SM-01; Section 11.2 field-</w:t>
      </w:r>
      <w:proofErr w:type="spellStart"/>
      <w:r>
        <w:t>synchronisation</w:t>
      </w:r>
      <w:proofErr w:type="spellEnd"/>
      <w:r>
        <w:t xml:space="preserve"> service level.</w:t>
      </w:r>
    </w:p>
    <w:tbl>
      <w:tblPr>
        <w:tblStyle w:val="a3"/>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524A1E" w14:paraId="4F98A742" w14:textId="77777777">
        <w:trPr>
          <w:tblHeader/>
        </w:trPr>
        <w:tc>
          <w:tcPr>
            <w:tcW w:w="4680" w:type="dxa"/>
            <w:shd w:val="clear" w:color="auto" w:fill="F2F2F2"/>
          </w:tcPr>
          <w:p w14:paraId="2E67A41E" w14:textId="77777777" w:rsidR="00524A1E" w:rsidRDefault="00A91C09">
            <w:r>
              <w:t>Step</w:t>
            </w:r>
          </w:p>
        </w:tc>
        <w:tc>
          <w:tcPr>
            <w:tcW w:w="4680" w:type="dxa"/>
            <w:shd w:val="clear" w:color="auto" w:fill="F2F2F2"/>
          </w:tcPr>
          <w:p w14:paraId="590FD62F" w14:textId="77777777" w:rsidR="00524A1E" w:rsidRDefault="00A91C09">
            <w:r>
              <w:t>What is shown live</w:t>
            </w:r>
          </w:p>
        </w:tc>
      </w:tr>
      <w:tr w:rsidR="00524A1E" w14:paraId="219765EF" w14:textId="77777777">
        <w:tc>
          <w:tcPr>
            <w:tcW w:w="4680" w:type="dxa"/>
          </w:tcPr>
          <w:p w14:paraId="2E55752E" w14:textId="77777777" w:rsidR="00524A1E" w:rsidRDefault="00A91C09">
            <w:r>
              <w:t>2.1</w:t>
            </w:r>
          </w:p>
        </w:tc>
        <w:tc>
          <w:tcPr>
            <w:tcW w:w="4680" w:type="dxa"/>
          </w:tcPr>
          <w:p w14:paraId="1F7D3643" w14:textId="77777777" w:rsidR="00524A1E" w:rsidRDefault="00A91C09">
            <w:r>
              <w:t xml:space="preserve">On the Android field device, log in as </w:t>
            </w:r>
            <w:proofErr w:type="spellStart"/>
            <w:r>
              <w:t>demo.ff.krs</w:t>
            </w:r>
            <w:proofErr w:type="spellEnd"/>
            <w:r>
              <w:t xml:space="preserve"> and download visit SYN-VIS-001 with its 12-worker roster while online.</w:t>
            </w:r>
          </w:p>
        </w:tc>
      </w:tr>
      <w:tr w:rsidR="00524A1E" w14:paraId="745E9A0E" w14:textId="77777777">
        <w:tc>
          <w:tcPr>
            <w:tcW w:w="4680" w:type="dxa"/>
          </w:tcPr>
          <w:p w14:paraId="482E4123" w14:textId="77777777" w:rsidR="00524A1E" w:rsidRDefault="00A91C09">
            <w:r>
              <w:t>2.2</w:t>
            </w:r>
          </w:p>
        </w:tc>
        <w:tc>
          <w:tcPr>
            <w:tcW w:w="4680" w:type="dxa"/>
          </w:tcPr>
          <w:p w14:paraId="3185C836" w14:textId="77777777" w:rsidR="00524A1E" w:rsidRDefault="00A91C09">
            <w:r>
              <w:t>Switch the device to airplane mode. A Committee member verifies that the device is offline.</w:t>
            </w:r>
          </w:p>
        </w:tc>
      </w:tr>
      <w:tr w:rsidR="00524A1E" w14:paraId="15C0E454" w14:textId="77777777">
        <w:tc>
          <w:tcPr>
            <w:tcW w:w="4680" w:type="dxa"/>
          </w:tcPr>
          <w:p w14:paraId="6C48EE24" w14:textId="77777777" w:rsidR="00524A1E" w:rsidRDefault="00A91C09">
            <w:r>
              <w:lastRenderedPageBreak/>
              <w:t>2.3</w:t>
            </w:r>
          </w:p>
        </w:tc>
        <w:tc>
          <w:tcPr>
            <w:tcW w:w="4680" w:type="dxa"/>
          </w:tcPr>
          <w:p w14:paraId="44E4BA03" w14:textId="77777777" w:rsidR="00524A1E" w:rsidRDefault="00A91C09">
            <w:r>
              <w:t>Record attendance for all 12 workers; mark SYN-W-000182 and SYN-W-000225 absent.</w:t>
            </w:r>
          </w:p>
        </w:tc>
      </w:tr>
      <w:tr w:rsidR="00524A1E" w14:paraId="44BC14D9" w14:textId="77777777">
        <w:tc>
          <w:tcPr>
            <w:tcW w:w="4680" w:type="dxa"/>
          </w:tcPr>
          <w:p w14:paraId="240418D3" w14:textId="77777777" w:rsidR="00524A1E" w:rsidRDefault="00A91C09">
            <w:r>
              <w:t>2.4</w:t>
            </w:r>
          </w:p>
        </w:tc>
        <w:tc>
          <w:tcPr>
            <w:tcW w:w="4680" w:type="dxa"/>
          </w:tcPr>
          <w:p w14:paraId="4C3913DE" w14:textId="77777777" w:rsidR="00524A1E" w:rsidRDefault="00A91C09">
            <w:r>
              <w:t>Record a safety-session observation with a photograph taken on the device and its location.</w:t>
            </w:r>
          </w:p>
        </w:tc>
      </w:tr>
      <w:tr w:rsidR="00524A1E" w14:paraId="184638C3" w14:textId="77777777">
        <w:tc>
          <w:tcPr>
            <w:tcW w:w="4680" w:type="dxa"/>
          </w:tcPr>
          <w:p w14:paraId="7E78A391" w14:textId="77777777" w:rsidR="00524A1E" w:rsidRDefault="00A91C09">
            <w:r>
              <w:t>2.5</w:t>
            </w:r>
          </w:p>
        </w:tc>
        <w:tc>
          <w:tcPr>
            <w:tcW w:w="4680" w:type="dxa"/>
          </w:tcPr>
          <w:p w14:paraId="7527F09A" w14:textId="77777777" w:rsidR="00524A1E" w:rsidRDefault="00A91C09">
            <w:r>
              <w:t>Record skilling needs for the three workers marked in T09.</w:t>
            </w:r>
          </w:p>
        </w:tc>
      </w:tr>
      <w:tr w:rsidR="00524A1E" w14:paraId="21130B6A" w14:textId="77777777">
        <w:tc>
          <w:tcPr>
            <w:tcW w:w="4680" w:type="dxa"/>
          </w:tcPr>
          <w:p w14:paraId="58FC4B35" w14:textId="77777777" w:rsidR="00524A1E" w:rsidRDefault="00A91C09">
            <w:r>
              <w:t>2.6</w:t>
            </w:r>
          </w:p>
        </w:tc>
        <w:tc>
          <w:tcPr>
            <w:tcW w:w="4680" w:type="dxa"/>
          </w:tcPr>
          <w:p w14:paraId="61DE1D33" w14:textId="77777777" w:rsidR="00524A1E" w:rsidRDefault="00A91C09">
            <w:r>
              <w:t>Register P-04 on site. The record receives a provisional ID and is stored encrypted on the device (show the evidence).</w:t>
            </w:r>
          </w:p>
        </w:tc>
      </w:tr>
      <w:tr w:rsidR="00524A1E" w14:paraId="05E0BB77" w14:textId="77777777">
        <w:tc>
          <w:tcPr>
            <w:tcW w:w="4680" w:type="dxa"/>
          </w:tcPr>
          <w:p w14:paraId="72A9ABD5" w14:textId="77777777" w:rsidR="00524A1E" w:rsidRDefault="00A91C09">
            <w:r>
              <w:t>2.7</w:t>
            </w:r>
          </w:p>
        </w:tc>
        <w:tc>
          <w:tcPr>
            <w:tcW w:w="4680" w:type="dxa"/>
          </w:tcPr>
          <w:p w14:paraId="723211C6" w14:textId="77777777" w:rsidR="00524A1E" w:rsidRDefault="00A91C09">
            <w:r>
              <w:t xml:space="preserve">Edit the mobile number of SYN-W-000120 on the device to 9000099101. In parallel, </w:t>
            </w:r>
            <w:proofErr w:type="spellStart"/>
            <w:r>
              <w:t>demo.op.krs</w:t>
            </w:r>
            <w:proofErr w:type="spellEnd"/>
            <w:r>
              <w:t xml:space="preserve"> edits the same field at the </w:t>
            </w:r>
            <w:proofErr w:type="spellStart"/>
            <w:r>
              <w:t>centre</w:t>
            </w:r>
            <w:proofErr w:type="spellEnd"/>
            <w:r>
              <w:t xml:space="preserve"> (online) to 9000099102.</w:t>
            </w:r>
          </w:p>
        </w:tc>
      </w:tr>
      <w:tr w:rsidR="00524A1E" w14:paraId="007462DD" w14:textId="77777777">
        <w:tc>
          <w:tcPr>
            <w:tcW w:w="4680" w:type="dxa"/>
          </w:tcPr>
          <w:p w14:paraId="19847250" w14:textId="77777777" w:rsidR="00524A1E" w:rsidRDefault="00A91C09">
            <w:r>
              <w:t>2.8</w:t>
            </w:r>
          </w:p>
        </w:tc>
        <w:tc>
          <w:tcPr>
            <w:tcW w:w="4680" w:type="dxa"/>
          </w:tcPr>
          <w:p w14:paraId="092235BE" w14:textId="77777777" w:rsidR="00524A1E" w:rsidRDefault="00A91C09">
            <w:r>
              <w:t xml:space="preserve">Reconnect the device. </w:t>
            </w:r>
            <w:proofErr w:type="spellStart"/>
            <w:r>
              <w:t>Synchronisation</w:t>
            </w:r>
            <w:proofErr w:type="spellEnd"/>
            <w:r>
              <w:t xml:space="preserve"> runs automatically; show the sync queue and status. P-04 receives a permanent worker ID and the server-side duplicate check runs.</w:t>
            </w:r>
          </w:p>
        </w:tc>
      </w:tr>
      <w:tr w:rsidR="00524A1E" w14:paraId="3A2AEDCF" w14:textId="77777777">
        <w:tc>
          <w:tcPr>
            <w:tcW w:w="4680" w:type="dxa"/>
          </w:tcPr>
          <w:p w14:paraId="0C016B8A" w14:textId="77777777" w:rsidR="00524A1E" w:rsidRDefault="00A91C09">
            <w:r>
              <w:t>2.9</w:t>
            </w:r>
          </w:p>
        </w:tc>
        <w:tc>
          <w:tcPr>
            <w:tcW w:w="4680" w:type="dxa"/>
          </w:tcPr>
          <w:p w14:paraId="2D8749E7" w14:textId="77777777" w:rsidR="00524A1E" w:rsidRDefault="00A91C09">
            <w:r>
              <w:t xml:space="preserve">The conflict on SYN-W-000120 is surfaced to </w:t>
            </w:r>
            <w:proofErr w:type="spellStart"/>
            <w:r>
              <w:t>demo.sup.krs</w:t>
            </w:r>
            <w:proofErr w:type="spellEnd"/>
            <w:r>
              <w:t xml:space="preserve"> with both versions preserved; the supervisor resolves it with a reason; the audit trail shows both edits and the resolution.</w:t>
            </w:r>
          </w:p>
        </w:tc>
      </w:tr>
      <w:tr w:rsidR="00524A1E" w14:paraId="286AAAE0" w14:textId="77777777">
        <w:tc>
          <w:tcPr>
            <w:tcW w:w="4680" w:type="dxa"/>
          </w:tcPr>
          <w:p w14:paraId="1BF1F9F4" w14:textId="77777777" w:rsidR="00524A1E" w:rsidRDefault="00A91C09">
            <w:r>
              <w:t>2.10</w:t>
            </w:r>
          </w:p>
        </w:tc>
        <w:tc>
          <w:tcPr>
            <w:tcW w:w="4680" w:type="dxa"/>
          </w:tcPr>
          <w:p w14:paraId="2D0EB60C" w14:textId="77777777" w:rsidR="00524A1E" w:rsidRDefault="00A91C09">
            <w:r>
              <w:t>Show the visit in each worker's history and the three skilling needs available for grouping or referral to a batch (SM-11 / SM-20).</w:t>
            </w:r>
          </w:p>
        </w:tc>
      </w:tr>
      <w:tr w:rsidR="00524A1E" w14:paraId="48D20410" w14:textId="77777777">
        <w:tc>
          <w:tcPr>
            <w:tcW w:w="4680" w:type="dxa"/>
          </w:tcPr>
          <w:p w14:paraId="1F2A15EA" w14:textId="77777777" w:rsidR="00524A1E" w:rsidRDefault="00A91C09">
            <w:r>
              <w:rPr>
                <w:b/>
                <w:bCs/>
              </w:rPr>
              <w:t>C2</w:t>
            </w:r>
          </w:p>
        </w:tc>
        <w:tc>
          <w:tcPr>
            <w:tcW w:w="4680" w:type="dxa"/>
          </w:tcPr>
          <w:p w14:paraId="2C9770E0" w14:textId="77777777" w:rsidR="00524A1E" w:rsidRDefault="00A91C09">
            <w:r>
              <w:rPr>
                <w:b/>
                <w:bCs/>
              </w:rPr>
              <w:t>Configuration task:</w:t>
            </w:r>
            <w:r>
              <w:t xml:space="preserve"> Add a checklist item 'PPE – safety helmets available on site (Yes/No)' to the site-visit form. Show that it reaches the field device at the next </w:t>
            </w:r>
            <w:proofErr w:type="spellStart"/>
            <w:r>
              <w:t>synchronisation</w:t>
            </w:r>
            <w:proofErr w:type="spellEnd"/>
            <w:r>
              <w:t>, without a new app build.</w:t>
            </w:r>
          </w:p>
        </w:tc>
      </w:tr>
    </w:tbl>
    <w:p w14:paraId="3BF2A69D" w14:textId="77777777" w:rsidR="00524A1E" w:rsidRDefault="00A91C09">
      <w:pPr>
        <w:pStyle w:val="Heading3"/>
      </w:pPr>
      <w:r>
        <w:t>S3 – Convergence referral with service clock and manual fallback (00:35–00:50)</w:t>
      </w:r>
    </w:p>
    <w:p w14:paraId="66EEB5D7" w14:textId="77777777" w:rsidR="00524A1E" w:rsidRDefault="00A91C09">
      <w:r>
        <w:rPr>
          <w:b/>
          <w:bCs/>
        </w:rPr>
        <w:t>Setting:</w:t>
      </w:r>
      <w:r>
        <w:t xml:space="preserve"> ILAC-KRS-01; users </w:t>
      </w:r>
      <w:proofErr w:type="spellStart"/>
      <w:r>
        <w:t>demo.op.krs</w:t>
      </w:r>
      <w:proofErr w:type="spellEnd"/>
      <w:r>
        <w:t xml:space="preserve">, demo.nodal.sk, </w:t>
      </w:r>
      <w:proofErr w:type="spellStart"/>
      <w:r>
        <w:t>demo.nodal.cs</w:t>
      </w:r>
      <w:proofErr w:type="spellEnd"/>
      <w:r>
        <w:t xml:space="preserve">, </w:t>
      </w:r>
      <w:proofErr w:type="spellStart"/>
      <w:r>
        <w:t>demo.dlo.krs</w:t>
      </w:r>
      <w:proofErr w:type="spellEnd"/>
      <w:r>
        <w:t xml:space="preserve">. </w:t>
      </w:r>
      <w:r>
        <w:rPr>
          <w:b/>
          <w:bCs/>
        </w:rPr>
        <w:t>Data:</w:t>
      </w:r>
      <w:r>
        <w:t xml:space="preserve"> P-05. </w:t>
      </w:r>
      <w:r>
        <w:rPr>
          <w:b/>
          <w:bCs/>
        </w:rPr>
        <w:t>RFP basis:</w:t>
      </w:r>
      <w:r>
        <w:t xml:space="preserve"> Section 9 bullet 3; Sections 3.2 and 3.4; SM-07, SM-12, SM-22; Corrigendum No.2 Item B-7.2.</w:t>
      </w:r>
    </w:p>
    <w:tbl>
      <w:tblPr>
        <w:tblStyle w:val="a4"/>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524A1E" w14:paraId="26CEC8FC" w14:textId="77777777">
        <w:trPr>
          <w:tblHeader/>
        </w:trPr>
        <w:tc>
          <w:tcPr>
            <w:tcW w:w="4680" w:type="dxa"/>
            <w:shd w:val="clear" w:color="auto" w:fill="F2F2F2"/>
          </w:tcPr>
          <w:p w14:paraId="6EC2ED04" w14:textId="77777777" w:rsidR="00524A1E" w:rsidRDefault="00A91C09">
            <w:r>
              <w:lastRenderedPageBreak/>
              <w:t>Step</w:t>
            </w:r>
          </w:p>
        </w:tc>
        <w:tc>
          <w:tcPr>
            <w:tcW w:w="4680" w:type="dxa"/>
            <w:shd w:val="clear" w:color="auto" w:fill="F2F2F2"/>
          </w:tcPr>
          <w:p w14:paraId="470BB295" w14:textId="77777777" w:rsidR="00524A1E" w:rsidRDefault="00A91C09">
            <w:r>
              <w:t>What is shown live</w:t>
            </w:r>
          </w:p>
        </w:tc>
      </w:tr>
      <w:tr w:rsidR="00524A1E" w14:paraId="3EBA8AE4" w14:textId="77777777">
        <w:tc>
          <w:tcPr>
            <w:tcW w:w="4680" w:type="dxa"/>
          </w:tcPr>
          <w:p w14:paraId="660130A1" w14:textId="77777777" w:rsidR="00524A1E" w:rsidRDefault="00A91C09">
            <w:r>
              <w:t>3.1</w:t>
            </w:r>
          </w:p>
        </w:tc>
        <w:tc>
          <w:tcPr>
            <w:tcW w:w="4680" w:type="dxa"/>
          </w:tcPr>
          <w:p w14:paraId="56B37C75" w14:textId="77777777" w:rsidR="00524A1E" w:rsidRDefault="00A91C09">
            <w:r>
              <w:t>Open P-05 (SYN-W-000608). The household timeline shows earlier services, including the completed LB-01 renewal.</w:t>
            </w:r>
          </w:p>
        </w:tc>
      </w:tr>
      <w:tr w:rsidR="00524A1E" w14:paraId="31218093" w14:textId="77777777">
        <w:tc>
          <w:tcPr>
            <w:tcW w:w="4680" w:type="dxa"/>
          </w:tcPr>
          <w:p w14:paraId="156F265F" w14:textId="77777777" w:rsidR="00524A1E" w:rsidRDefault="00A91C09">
            <w:r>
              <w:t>3.2</w:t>
            </w:r>
          </w:p>
        </w:tc>
        <w:tc>
          <w:tcPr>
            <w:tcW w:w="4680" w:type="dxa"/>
          </w:tcPr>
          <w:p w14:paraId="641FC04F" w14:textId="77777777" w:rsidR="00524A1E" w:rsidRDefault="00A91C09">
            <w:r>
              <w:t>Add the new-born daughter (</w:t>
            </w:r>
            <w:proofErr w:type="spellStart"/>
            <w:r>
              <w:t>Bandaru</w:t>
            </w:r>
            <w:proofErr w:type="spellEnd"/>
            <w:r>
              <w:t xml:space="preserve"> </w:t>
            </w:r>
            <w:proofErr w:type="spellStart"/>
            <w:r>
              <w:t>Likhitha</w:t>
            </w:r>
            <w:proofErr w:type="spellEnd"/>
            <w:r>
              <w:t>) to the household and attach specimen_birth_certificate_P-05.png.</w:t>
            </w:r>
          </w:p>
        </w:tc>
      </w:tr>
      <w:tr w:rsidR="00524A1E" w14:paraId="674949C3" w14:textId="77777777">
        <w:tc>
          <w:tcPr>
            <w:tcW w:w="4680" w:type="dxa"/>
          </w:tcPr>
          <w:p w14:paraId="6D4E5420" w14:textId="77777777" w:rsidR="00524A1E" w:rsidRDefault="00A91C09">
            <w:r>
              <w:t>3.3</w:t>
            </w:r>
          </w:p>
        </w:tc>
        <w:tc>
          <w:tcPr>
            <w:tcW w:w="4680" w:type="dxa"/>
          </w:tcPr>
          <w:p w14:paraId="70FE4FD3" w14:textId="77777777" w:rsidR="00524A1E" w:rsidRDefault="00A91C09">
            <w:r>
              <w:t>Referral A – SK-01 skill training (APSSDC) via the mock API: external acknowledgement returned; 7-day service clock and due date displayed.</w:t>
            </w:r>
          </w:p>
        </w:tc>
      </w:tr>
      <w:tr w:rsidR="00524A1E" w14:paraId="682480DE" w14:textId="77777777">
        <w:tc>
          <w:tcPr>
            <w:tcW w:w="4680" w:type="dxa"/>
          </w:tcPr>
          <w:p w14:paraId="019F9E47" w14:textId="77777777" w:rsidR="00524A1E" w:rsidRDefault="00A91C09">
            <w:r>
              <w:t>3.4</w:t>
            </w:r>
          </w:p>
        </w:tc>
        <w:tc>
          <w:tcPr>
            <w:tcW w:w="4680" w:type="dxa"/>
          </w:tcPr>
          <w:p w14:paraId="6387B480" w14:textId="77777777" w:rsidR="00524A1E" w:rsidRDefault="00A91C09">
            <w:r>
              <w:t>Referral B – CS-01 rice-card member addition (Civil Supplies): the mock returns 503; the case is routed automatically to the manual/assisted fallback with the same case lifecycle, a 21-day clock, a printable or shareable referral slip, a departmental worklist entry and the reason 'API unavailable' logged.</w:t>
            </w:r>
          </w:p>
        </w:tc>
      </w:tr>
      <w:tr w:rsidR="00524A1E" w14:paraId="22FF7222" w14:textId="77777777">
        <w:tc>
          <w:tcPr>
            <w:tcW w:w="4680" w:type="dxa"/>
          </w:tcPr>
          <w:p w14:paraId="5B70BF4E" w14:textId="77777777" w:rsidR="00524A1E" w:rsidRDefault="00A91C09">
            <w:r>
              <w:t>3.5</w:t>
            </w:r>
          </w:p>
        </w:tc>
        <w:tc>
          <w:tcPr>
            <w:tcW w:w="4680" w:type="dxa"/>
          </w:tcPr>
          <w:p w14:paraId="0F67FA71" w14:textId="77777777" w:rsidR="00524A1E" w:rsidRDefault="00A91C09">
            <w:r>
              <w:t>Give the worker one acknowledgement listing both referral IDs, due dates, responsible offices and next steps.</w:t>
            </w:r>
          </w:p>
        </w:tc>
      </w:tr>
      <w:tr w:rsidR="00524A1E" w14:paraId="0DEEF3C0" w14:textId="77777777">
        <w:tc>
          <w:tcPr>
            <w:tcW w:w="4680" w:type="dxa"/>
          </w:tcPr>
          <w:p w14:paraId="3CCA34DB" w14:textId="77777777" w:rsidR="00524A1E" w:rsidRDefault="00A91C09">
            <w:r>
              <w:t>3.6</w:t>
            </w:r>
          </w:p>
        </w:tc>
        <w:tc>
          <w:tcPr>
            <w:tcW w:w="4680" w:type="dxa"/>
          </w:tcPr>
          <w:p w14:paraId="345A795F" w14:textId="77777777" w:rsidR="00524A1E" w:rsidRDefault="00A91C09">
            <w:r>
              <w:t xml:space="preserve">Log in as </w:t>
            </w:r>
            <w:proofErr w:type="spellStart"/>
            <w:r>
              <w:t>demo.nodal.cs</w:t>
            </w:r>
            <w:proofErr w:type="spellEnd"/>
            <w:r>
              <w:t>: the case appears in the departmental worklist; record 'Received – documents verified' with evidence (manual update).</w:t>
            </w:r>
          </w:p>
        </w:tc>
      </w:tr>
      <w:tr w:rsidR="00524A1E" w14:paraId="60FE147C" w14:textId="77777777">
        <w:tc>
          <w:tcPr>
            <w:tcW w:w="4680" w:type="dxa"/>
          </w:tcPr>
          <w:p w14:paraId="2309D61B" w14:textId="77777777" w:rsidR="00524A1E" w:rsidRDefault="00A91C09">
            <w:r>
              <w:t>3.7</w:t>
            </w:r>
          </w:p>
        </w:tc>
        <w:tc>
          <w:tcPr>
            <w:tcW w:w="4680" w:type="dxa"/>
          </w:tcPr>
          <w:p w14:paraId="4B679CFB" w14:textId="77777777" w:rsidR="00524A1E" w:rsidRDefault="00A91C09">
            <w:r>
              <w:t>Show the APSSDC referral move to 'Seat confirmed' by mock callback or status poll.</w:t>
            </w:r>
          </w:p>
        </w:tc>
      </w:tr>
      <w:tr w:rsidR="00524A1E" w14:paraId="6C9DD361" w14:textId="77777777">
        <w:tc>
          <w:tcPr>
            <w:tcW w:w="4680" w:type="dxa"/>
          </w:tcPr>
          <w:p w14:paraId="0E64C7F2" w14:textId="77777777" w:rsidR="00524A1E" w:rsidRDefault="00A91C09">
            <w:r>
              <w:t>3.8</w:t>
            </w:r>
          </w:p>
        </w:tc>
        <w:tc>
          <w:tcPr>
            <w:tcW w:w="4680" w:type="dxa"/>
          </w:tcPr>
          <w:p w14:paraId="4B573BCC" w14:textId="77777777" w:rsidR="00524A1E" w:rsidRDefault="00A91C09">
            <w:r>
              <w:t xml:space="preserve">Open pre-existing referral SYN-R-00151 (CS-01, created D−25): overdue, with escalation history to </w:t>
            </w:r>
            <w:proofErr w:type="spellStart"/>
            <w:r>
              <w:t>demo.dlo.krs</w:t>
            </w:r>
            <w:proofErr w:type="spellEnd"/>
            <w:r>
              <w:t xml:space="preserve"> (L1, day 14) and the State PMU (L2, day 21); it appears on the DLO's pendency view.</w:t>
            </w:r>
          </w:p>
        </w:tc>
      </w:tr>
      <w:tr w:rsidR="00524A1E" w14:paraId="558095D0" w14:textId="77777777">
        <w:tc>
          <w:tcPr>
            <w:tcW w:w="4680" w:type="dxa"/>
          </w:tcPr>
          <w:p w14:paraId="7DC31B02" w14:textId="77777777" w:rsidR="00524A1E" w:rsidRDefault="00A91C09">
            <w:r>
              <w:t>3.9</w:t>
            </w:r>
          </w:p>
        </w:tc>
        <w:tc>
          <w:tcPr>
            <w:tcW w:w="4680" w:type="dxa"/>
          </w:tcPr>
          <w:p w14:paraId="40F015C9" w14:textId="77777777" w:rsidR="00524A1E" w:rsidRDefault="00A91C09">
            <w:r>
              <w:t>Show integration monitoring (SM-12): Civil Supplies mock down, error and retry log, open dependency.</w:t>
            </w:r>
          </w:p>
        </w:tc>
      </w:tr>
      <w:tr w:rsidR="00524A1E" w14:paraId="681F31F2" w14:textId="77777777">
        <w:tc>
          <w:tcPr>
            <w:tcW w:w="4680" w:type="dxa"/>
          </w:tcPr>
          <w:p w14:paraId="41002594" w14:textId="77777777" w:rsidR="00524A1E" w:rsidRDefault="00A91C09">
            <w:r>
              <w:rPr>
                <w:b/>
                <w:bCs/>
              </w:rPr>
              <w:t>C3</w:t>
            </w:r>
          </w:p>
        </w:tc>
        <w:tc>
          <w:tcPr>
            <w:tcW w:w="4680" w:type="dxa"/>
          </w:tcPr>
          <w:p w14:paraId="3DAE7083" w14:textId="77777777" w:rsidR="00524A1E" w:rsidRDefault="00A91C09">
            <w:r>
              <w:rPr>
                <w:b/>
                <w:bCs/>
              </w:rPr>
              <w:t>Configuration task:</w:t>
            </w:r>
            <w:r>
              <w:t xml:space="preserve"> Change the CS-01 service clock from 21 to 15 days and the L1 escalation from 14 to 10 days, effective for new referrals </w:t>
            </w:r>
            <w:r>
              <w:lastRenderedPageBreak/>
              <w:t>only. Show the version history and that the existing case keeps its original clock.</w:t>
            </w:r>
          </w:p>
        </w:tc>
      </w:tr>
    </w:tbl>
    <w:p w14:paraId="0FCC0162" w14:textId="77777777" w:rsidR="00524A1E" w:rsidRDefault="00A91C09">
      <w:pPr>
        <w:pStyle w:val="Heading3"/>
      </w:pPr>
      <w:r>
        <w:lastRenderedPageBreak/>
        <w:t>S4 – Job-mela registration and spot-offer / placement record (00:50–01:05)</w:t>
      </w:r>
    </w:p>
    <w:p w14:paraId="205DD8BB" w14:textId="77777777" w:rsidR="00524A1E" w:rsidRDefault="00A91C09">
      <w:r>
        <w:rPr>
          <w:b/>
          <w:bCs/>
        </w:rPr>
        <w:t>Setting:</w:t>
      </w:r>
      <w:r>
        <w:t xml:space="preserve"> Job mela JM-2026-01 at ILAC-GNT-01; users </w:t>
      </w:r>
      <w:proofErr w:type="spellStart"/>
      <w:r>
        <w:t>demo.dlo.gnt</w:t>
      </w:r>
      <w:proofErr w:type="spellEnd"/>
      <w:r>
        <w:t xml:space="preserve">, </w:t>
      </w:r>
      <w:proofErr w:type="spellStart"/>
      <w:r>
        <w:t>demo.op.gnt</w:t>
      </w:r>
      <w:proofErr w:type="spellEnd"/>
      <w:r>
        <w:t xml:space="preserve">, demo.emp.001. </w:t>
      </w:r>
      <w:r>
        <w:rPr>
          <w:b/>
          <w:bCs/>
        </w:rPr>
        <w:t>Data:</w:t>
      </w:r>
      <w:r>
        <w:t xml:space="preserve"> P-06, P-07. </w:t>
      </w:r>
      <w:r>
        <w:rPr>
          <w:b/>
          <w:bCs/>
        </w:rPr>
        <w:t>RFP basis:</w:t>
      </w:r>
      <w:r>
        <w:t xml:space="preserve"> Section 9 bullet 4; SM-15, SM-05, SM-06, SM-22.</w:t>
      </w:r>
    </w:p>
    <w:tbl>
      <w:tblPr>
        <w:tblStyle w:val="a5"/>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524A1E" w14:paraId="33A0AEB4" w14:textId="77777777">
        <w:trPr>
          <w:tblHeader/>
        </w:trPr>
        <w:tc>
          <w:tcPr>
            <w:tcW w:w="4680" w:type="dxa"/>
            <w:shd w:val="clear" w:color="auto" w:fill="F2F2F2"/>
          </w:tcPr>
          <w:p w14:paraId="4B504664" w14:textId="77777777" w:rsidR="00524A1E" w:rsidRDefault="00A91C09">
            <w:r>
              <w:t>Step</w:t>
            </w:r>
          </w:p>
        </w:tc>
        <w:tc>
          <w:tcPr>
            <w:tcW w:w="4680" w:type="dxa"/>
            <w:shd w:val="clear" w:color="auto" w:fill="F2F2F2"/>
          </w:tcPr>
          <w:p w14:paraId="61A9369A" w14:textId="77777777" w:rsidR="00524A1E" w:rsidRDefault="00A91C09">
            <w:r>
              <w:t>What is shown live</w:t>
            </w:r>
          </w:p>
        </w:tc>
      </w:tr>
      <w:tr w:rsidR="00524A1E" w14:paraId="6919FD03" w14:textId="77777777">
        <w:tc>
          <w:tcPr>
            <w:tcW w:w="4680" w:type="dxa"/>
          </w:tcPr>
          <w:p w14:paraId="365AF36D" w14:textId="77777777" w:rsidR="00524A1E" w:rsidRDefault="00A91C09">
            <w:r>
              <w:t>4.1</w:t>
            </w:r>
          </w:p>
        </w:tc>
        <w:tc>
          <w:tcPr>
            <w:tcW w:w="4680" w:type="dxa"/>
          </w:tcPr>
          <w:p w14:paraId="5A3973BD" w14:textId="77777777" w:rsidR="00524A1E" w:rsidRDefault="00A91C09">
            <w:r>
              <w:t>Show JM-2026-01 configured from T07: employers SYN-E-001 to SYN-E-006, the 12 vacancies, venue and capacity, visible on the shared calendar (SM-06).</w:t>
            </w:r>
          </w:p>
        </w:tc>
      </w:tr>
      <w:tr w:rsidR="00524A1E" w14:paraId="7F46C6D9" w14:textId="77777777">
        <w:tc>
          <w:tcPr>
            <w:tcW w:w="4680" w:type="dxa"/>
          </w:tcPr>
          <w:p w14:paraId="250C56C0" w14:textId="77777777" w:rsidR="00524A1E" w:rsidRDefault="00A91C09">
            <w:r>
              <w:t>4.2</w:t>
            </w:r>
          </w:p>
        </w:tc>
        <w:tc>
          <w:tcPr>
            <w:tcW w:w="4680" w:type="dxa"/>
          </w:tcPr>
          <w:p w14:paraId="6568C47C" w14:textId="77777777" w:rsidR="00524A1E" w:rsidRDefault="00A91C09">
            <w:r>
              <w:t>Open the list of 20 pre-registered candidates and check in P-07 (JMR-004) by token, QR code or mobile number.</w:t>
            </w:r>
          </w:p>
        </w:tc>
      </w:tr>
      <w:tr w:rsidR="00524A1E" w14:paraId="1604E31B" w14:textId="77777777">
        <w:tc>
          <w:tcPr>
            <w:tcW w:w="4680" w:type="dxa"/>
          </w:tcPr>
          <w:p w14:paraId="5947720F" w14:textId="77777777" w:rsidR="00524A1E" w:rsidRDefault="00A91C09">
            <w:r>
              <w:t>4.3</w:t>
            </w:r>
          </w:p>
        </w:tc>
        <w:tc>
          <w:tcPr>
            <w:tcW w:w="4680" w:type="dxa"/>
          </w:tcPr>
          <w:p w14:paraId="24EF93C6" w14:textId="77777777" w:rsidR="00524A1E" w:rsidRDefault="00A91C09">
            <w:r>
              <w:t xml:space="preserve">P-06 walks </w:t>
            </w:r>
            <w:proofErr w:type="gramStart"/>
            <w:r>
              <w:t>in:</w:t>
            </w:r>
            <w:proofErr w:type="gramEnd"/>
            <w:r>
              <w:t xml:space="preserve"> quick worker registration (BOCW mock – no match), event registration and check-in with eligibility and document check.</w:t>
            </w:r>
          </w:p>
        </w:tc>
      </w:tr>
      <w:tr w:rsidR="00524A1E" w14:paraId="562A594A" w14:textId="77777777">
        <w:tc>
          <w:tcPr>
            <w:tcW w:w="4680" w:type="dxa"/>
          </w:tcPr>
          <w:p w14:paraId="548943EC" w14:textId="77777777" w:rsidR="00524A1E" w:rsidRDefault="00A91C09">
            <w:r>
              <w:t>4.4</w:t>
            </w:r>
          </w:p>
        </w:tc>
        <w:tc>
          <w:tcPr>
            <w:tcW w:w="4680" w:type="dxa"/>
          </w:tcPr>
          <w:p w14:paraId="30FF88A8" w14:textId="77777777" w:rsidR="00524A1E" w:rsidRDefault="00A91C09">
            <w:r>
              <w:t>Allocate interview slots: P-06 with SYN-E-001 for mason vacancy SYN-V-0001, and P-07 for preferred vacancy SYN-V-0006 (bar bender, SYN-E-006).</w:t>
            </w:r>
          </w:p>
        </w:tc>
      </w:tr>
      <w:tr w:rsidR="00524A1E" w14:paraId="4B92638F" w14:textId="77777777">
        <w:tc>
          <w:tcPr>
            <w:tcW w:w="4680" w:type="dxa"/>
          </w:tcPr>
          <w:p w14:paraId="31B057EE" w14:textId="77777777" w:rsidR="00524A1E" w:rsidRDefault="00A91C09">
            <w:r>
              <w:t>4.5</w:t>
            </w:r>
          </w:p>
        </w:tc>
        <w:tc>
          <w:tcPr>
            <w:tcW w:w="4680" w:type="dxa"/>
          </w:tcPr>
          <w:p w14:paraId="552A1C74" w14:textId="77777777" w:rsidR="00524A1E" w:rsidRDefault="00A91C09">
            <w:r>
              <w:t>As employer user demo.emp.001, review the candidate and record a spot offer for P-06 (wage, engagement type, joining date D+3).</w:t>
            </w:r>
          </w:p>
        </w:tc>
      </w:tr>
      <w:tr w:rsidR="00524A1E" w14:paraId="668FDF8A" w14:textId="77777777">
        <w:tc>
          <w:tcPr>
            <w:tcW w:w="4680" w:type="dxa"/>
          </w:tcPr>
          <w:p w14:paraId="4A02417C" w14:textId="77777777" w:rsidR="00524A1E" w:rsidRDefault="00A91C09">
            <w:r>
              <w:t>4.6</w:t>
            </w:r>
          </w:p>
        </w:tc>
        <w:tc>
          <w:tcPr>
            <w:tcW w:w="4680" w:type="dxa"/>
          </w:tcPr>
          <w:p w14:paraId="53971866" w14:textId="77777777" w:rsidR="00524A1E" w:rsidRDefault="00A91C09">
            <w:r>
              <w:t>Record P-07's outcome as 'Employer decision pending' with a follow-up on D+2.</w:t>
            </w:r>
          </w:p>
        </w:tc>
      </w:tr>
      <w:tr w:rsidR="00524A1E" w14:paraId="2D39D6A5" w14:textId="77777777">
        <w:tc>
          <w:tcPr>
            <w:tcW w:w="4680" w:type="dxa"/>
          </w:tcPr>
          <w:p w14:paraId="387F8CD9" w14:textId="77777777" w:rsidR="00524A1E" w:rsidRDefault="00A91C09">
            <w:r>
              <w:t>4.7</w:t>
            </w:r>
          </w:p>
        </w:tc>
        <w:tc>
          <w:tcPr>
            <w:tcW w:w="4680" w:type="dxa"/>
          </w:tcPr>
          <w:p w14:paraId="104B20E6" w14:textId="77777777" w:rsidR="00524A1E" w:rsidRDefault="00A91C09">
            <w:r>
              <w:t>Show the placement record linked to SM-05 with a joining follow-up task, and the worker notification in the mock gateway log.</w:t>
            </w:r>
          </w:p>
        </w:tc>
      </w:tr>
      <w:tr w:rsidR="00524A1E" w14:paraId="15B90230" w14:textId="77777777">
        <w:tc>
          <w:tcPr>
            <w:tcW w:w="4680" w:type="dxa"/>
          </w:tcPr>
          <w:p w14:paraId="1EEC4F89" w14:textId="77777777" w:rsidR="00524A1E" w:rsidRDefault="00A91C09">
            <w:r>
              <w:t>4.8</w:t>
            </w:r>
          </w:p>
        </w:tc>
        <w:tc>
          <w:tcPr>
            <w:tcW w:w="4680" w:type="dxa"/>
          </w:tcPr>
          <w:p w14:paraId="6AB3FB35" w14:textId="77777777" w:rsidR="00524A1E" w:rsidRDefault="00A91C09">
            <w:r>
              <w:t>Show the live event dashboard or closure report: registrations, check-ins, interviews and offers by employer.</w:t>
            </w:r>
          </w:p>
        </w:tc>
      </w:tr>
      <w:tr w:rsidR="00524A1E" w14:paraId="6C26B40A" w14:textId="77777777">
        <w:tc>
          <w:tcPr>
            <w:tcW w:w="4680" w:type="dxa"/>
          </w:tcPr>
          <w:p w14:paraId="7595AE6C" w14:textId="77777777" w:rsidR="00524A1E" w:rsidRDefault="00A91C09">
            <w:r>
              <w:rPr>
                <w:b/>
                <w:bCs/>
              </w:rPr>
              <w:t>C4</w:t>
            </w:r>
          </w:p>
        </w:tc>
        <w:tc>
          <w:tcPr>
            <w:tcW w:w="4680" w:type="dxa"/>
          </w:tcPr>
          <w:p w14:paraId="0A514DEA" w14:textId="77777777" w:rsidR="00524A1E" w:rsidRDefault="00A91C09">
            <w:r>
              <w:rPr>
                <w:b/>
                <w:bCs/>
              </w:rPr>
              <w:t>Configuration task:</w:t>
            </w:r>
            <w:r>
              <w:t xml:space="preserve"> Add a trade category 'Solar panel installer' and publish a vacancy under it for SYN-E-002 at JM-2026-01. Show that it is </w:t>
            </w:r>
            <w:r>
              <w:lastRenderedPageBreak/>
              <w:t>immediately available for matching and on the event.</w:t>
            </w:r>
          </w:p>
        </w:tc>
      </w:tr>
    </w:tbl>
    <w:p w14:paraId="23D5E004" w14:textId="77777777" w:rsidR="00524A1E" w:rsidRDefault="00A91C09">
      <w:pPr>
        <w:pStyle w:val="Heading3"/>
      </w:pPr>
      <w:r>
        <w:lastRenderedPageBreak/>
        <w:t>S5 – Counselling workflow and MIS report / query (01:05–01:20)</w:t>
      </w:r>
    </w:p>
    <w:p w14:paraId="5EFFC102" w14:textId="77777777" w:rsidR="00524A1E" w:rsidRDefault="00A91C09">
      <w:r>
        <w:rPr>
          <w:b/>
          <w:bCs/>
        </w:rPr>
        <w:t>Setting:</w:t>
      </w:r>
      <w:r>
        <w:t xml:space="preserve"> ILAC-NTR-01; users demo.cns.edu1, </w:t>
      </w:r>
      <w:proofErr w:type="spellStart"/>
      <w:proofErr w:type="gramStart"/>
      <w:r>
        <w:t>demo.pmu.state</w:t>
      </w:r>
      <w:proofErr w:type="spellEnd"/>
      <w:proofErr w:type="gramEnd"/>
      <w:r>
        <w:t xml:space="preserve">. </w:t>
      </w:r>
      <w:r>
        <w:rPr>
          <w:b/>
          <w:bCs/>
        </w:rPr>
        <w:t>Data:</w:t>
      </w:r>
      <w:r>
        <w:t xml:space="preserve"> P-08; </w:t>
      </w:r>
      <w:proofErr w:type="spellStart"/>
      <w:r>
        <w:t>S_MIS_Queries</w:t>
      </w:r>
      <w:proofErr w:type="spellEnd"/>
      <w:r>
        <w:t xml:space="preserve"> Q1–Q5. </w:t>
      </w:r>
      <w:r>
        <w:rPr>
          <w:b/>
          <w:bCs/>
        </w:rPr>
        <w:t>RFP basis:</w:t>
      </w:r>
      <w:r>
        <w:t xml:space="preserve"> Section 9 bullet 5; SM-08, SM-06, SM-13.</w:t>
      </w:r>
    </w:p>
    <w:tbl>
      <w:tblPr>
        <w:tblStyle w:val="a6"/>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524A1E" w14:paraId="14538298" w14:textId="77777777">
        <w:trPr>
          <w:tblHeader/>
        </w:trPr>
        <w:tc>
          <w:tcPr>
            <w:tcW w:w="4680" w:type="dxa"/>
            <w:shd w:val="clear" w:color="auto" w:fill="F2F2F2"/>
          </w:tcPr>
          <w:p w14:paraId="149C557A" w14:textId="77777777" w:rsidR="00524A1E" w:rsidRDefault="00A91C09">
            <w:r>
              <w:t>Step</w:t>
            </w:r>
          </w:p>
        </w:tc>
        <w:tc>
          <w:tcPr>
            <w:tcW w:w="4680" w:type="dxa"/>
            <w:shd w:val="clear" w:color="auto" w:fill="F2F2F2"/>
          </w:tcPr>
          <w:p w14:paraId="4C87E470" w14:textId="77777777" w:rsidR="00524A1E" w:rsidRDefault="00A91C09">
            <w:r>
              <w:t>What is shown live</w:t>
            </w:r>
          </w:p>
        </w:tc>
      </w:tr>
      <w:tr w:rsidR="00524A1E" w14:paraId="08AB74E3" w14:textId="77777777">
        <w:tc>
          <w:tcPr>
            <w:tcW w:w="4680" w:type="dxa"/>
          </w:tcPr>
          <w:p w14:paraId="62C5B5E4" w14:textId="77777777" w:rsidR="00524A1E" w:rsidRDefault="00A91C09">
            <w:r>
              <w:t>5.1</w:t>
            </w:r>
          </w:p>
        </w:tc>
        <w:tc>
          <w:tcPr>
            <w:tcW w:w="4680" w:type="dxa"/>
          </w:tcPr>
          <w:p w14:paraId="55DFE044" w14:textId="77777777" w:rsidR="00524A1E" w:rsidRDefault="00A91C09">
            <w:r>
              <w:t xml:space="preserve">As demo.cns.edu1, open P-08 (SYN-M-001909): linked to the household and to </w:t>
            </w:r>
            <w:proofErr w:type="gramStart"/>
            <w:r>
              <w:t>father</w:t>
            </w:r>
            <w:proofErr w:type="gramEnd"/>
            <w:r>
              <w:t xml:space="preserve"> SYN-W-000609; education stage shown.</w:t>
            </w:r>
          </w:p>
        </w:tc>
      </w:tr>
      <w:tr w:rsidR="00524A1E" w14:paraId="0877244D" w14:textId="77777777">
        <w:tc>
          <w:tcPr>
            <w:tcW w:w="4680" w:type="dxa"/>
          </w:tcPr>
          <w:p w14:paraId="34AFD652" w14:textId="77777777" w:rsidR="00524A1E" w:rsidRDefault="00A91C09">
            <w:r>
              <w:t>5.2</w:t>
            </w:r>
          </w:p>
        </w:tc>
        <w:tc>
          <w:tcPr>
            <w:tcW w:w="4680" w:type="dxa"/>
          </w:tcPr>
          <w:p w14:paraId="58BDE7EC" w14:textId="77777777" w:rsidR="00524A1E" w:rsidRDefault="00A91C09">
            <w:r>
              <w:t>Book an appointment with SYN-C-01 through the shared calendar (SM-06); show the reminder in the mock gateway log.</w:t>
            </w:r>
          </w:p>
        </w:tc>
      </w:tr>
      <w:tr w:rsidR="00524A1E" w14:paraId="4287F523" w14:textId="77777777">
        <w:tc>
          <w:tcPr>
            <w:tcW w:w="4680" w:type="dxa"/>
          </w:tcPr>
          <w:p w14:paraId="5DB85019" w14:textId="77777777" w:rsidR="00524A1E" w:rsidRDefault="00A91C09">
            <w:r>
              <w:t>5.3</w:t>
            </w:r>
          </w:p>
        </w:tc>
        <w:tc>
          <w:tcPr>
            <w:tcW w:w="4680" w:type="dxa"/>
          </w:tcPr>
          <w:p w14:paraId="02E5BCC8" w14:textId="77777777" w:rsidR="00524A1E" w:rsidRDefault="00A91C09">
            <w:r>
              <w:t>Record the session: assessment, interests, advice (Polytechnic – Diploma in Civil Engineering), agreed actions; counselling notes are access-restricted.</w:t>
            </w:r>
          </w:p>
        </w:tc>
      </w:tr>
      <w:tr w:rsidR="00524A1E" w14:paraId="783B9473" w14:textId="77777777">
        <w:tc>
          <w:tcPr>
            <w:tcW w:w="4680" w:type="dxa"/>
          </w:tcPr>
          <w:p w14:paraId="74D40732" w14:textId="77777777" w:rsidR="00524A1E" w:rsidRDefault="00A91C09">
            <w:r>
              <w:t>5.4</w:t>
            </w:r>
          </w:p>
        </w:tc>
        <w:tc>
          <w:tcPr>
            <w:tcW w:w="4680" w:type="dxa"/>
          </w:tcPr>
          <w:p w14:paraId="052504F3" w14:textId="77777777" w:rsidR="00524A1E" w:rsidRDefault="00A91C09">
            <w:r>
              <w:t>Raise referrals ED-02 (admission – manual) and ED-01 (scholarship – mock API), each with its service clock.</w:t>
            </w:r>
          </w:p>
        </w:tc>
      </w:tr>
      <w:tr w:rsidR="00524A1E" w14:paraId="5E09E369" w14:textId="77777777">
        <w:tc>
          <w:tcPr>
            <w:tcW w:w="4680" w:type="dxa"/>
          </w:tcPr>
          <w:p w14:paraId="20BAE622" w14:textId="77777777" w:rsidR="00524A1E" w:rsidRDefault="00A91C09">
            <w:r>
              <w:t>5.5</w:t>
            </w:r>
          </w:p>
        </w:tc>
        <w:tc>
          <w:tcPr>
            <w:tcW w:w="4680" w:type="dxa"/>
          </w:tcPr>
          <w:p w14:paraId="3D1B5EA0" w14:textId="77777777" w:rsidR="00524A1E" w:rsidRDefault="00A91C09">
            <w:r>
              <w:t xml:space="preserve">Set a follow-up for D+14; show the case on the </w:t>
            </w:r>
            <w:proofErr w:type="spellStart"/>
            <w:r>
              <w:t>dependant's</w:t>
            </w:r>
            <w:proofErr w:type="spellEnd"/>
            <w:r>
              <w:t xml:space="preserve"> record and on the household timeline.</w:t>
            </w:r>
          </w:p>
        </w:tc>
      </w:tr>
      <w:tr w:rsidR="00524A1E" w14:paraId="3182C865" w14:textId="77777777">
        <w:tc>
          <w:tcPr>
            <w:tcW w:w="4680" w:type="dxa"/>
          </w:tcPr>
          <w:p w14:paraId="3C661154" w14:textId="77777777" w:rsidR="00524A1E" w:rsidRDefault="00A91C09">
            <w:r>
              <w:t>5.6</w:t>
            </w:r>
          </w:p>
        </w:tc>
        <w:tc>
          <w:tcPr>
            <w:tcW w:w="4680" w:type="dxa"/>
          </w:tcPr>
          <w:p w14:paraId="32B3A9B8" w14:textId="77777777" w:rsidR="00524A1E" w:rsidRDefault="00A91C09">
            <w:r>
              <w:t xml:space="preserve">Log in as </w:t>
            </w:r>
            <w:proofErr w:type="spellStart"/>
            <w:proofErr w:type="gramStart"/>
            <w:r>
              <w:t>demo.pmu.state</w:t>
            </w:r>
            <w:proofErr w:type="spellEnd"/>
            <w:proofErr w:type="gramEnd"/>
            <w:r>
              <w:t xml:space="preserve">: role-based dashboard with drill-down State → district → </w:t>
            </w:r>
            <w:proofErr w:type="spellStart"/>
            <w:r>
              <w:t>centre</w:t>
            </w:r>
            <w:proofErr w:type="spellEnd"/>
            <w:r>
              <w:t>.</w:t>
            </w:r>
          </w:p>
        </w:tc>
      </w:tr>
      <w:tr w:rsidR="00524A1E" w14:paraId="6FD232E0" w14:textId="77777777">
        <w:tc>
          <w:tcPr>
            <w:tcW w:w="4680" w:type="dxa"/>
          </w:tcPr>
          <w:p w14:paraId="014E8849" w14:textId="77777777" w:rsidR="00524A1E" w:rsidRDefault="00A91C09">
            <w:r>
              <w:t>5.7</w:t>
            </w:r>
          </w:p>
        </w:tc>
        <w:tc>
          <w:tcPr>
            <w:tcW w:w="4680" w:type="dxa"/>
          </w:tcPr>
          <w:p w14:paraId="3CCF17D6" w14:textId="77777777" w:rsidR="00524A1E" w:rsidRDefault="00A91C09">
            <w:r>
              <w:t>Answer MIS queries Q1–Q5 live using the platform's reports or query tools. The Committee compares results with its answer key.</w:t>
            </w:r>
          </w:p>
        </w:tc>
      </w:tr>
      <w:tr w:rsidR="00524A1E" w14:paraId="79EAE887" w14:textId="77777777">
        <w:tc>
          <w:tcPr>
            <w:tcW w:w="4680" w:type="dxa"/>
          </w:tcPr>
          <w:p w14:paraId="6DF6A146" w14:textId="77777777" w:rsidR="00524A1E" w:rsidRDefault="00A91C09">
            <w:r>
              <w:t>5.8</w:t>
            </w:r>
          </w:p>
        </w:tc>
        <w:tc>
          <w:tcPr>
            <w:tcW w:w="4680" w:type="dxa"/>
          </w:tcPr>
          <w:p w14:paraId="2995FBD5" w14:textId="77777777" w:rsidR="00524A1E" w:rsidRDefault="00A91C09">
            <w:r>
              <w:t xml:space="preserve">Export one report (Excel/CSV) with a reporting timestamp; personal identifiers are masked or </w:t>
            </w:r>
            <w:proofErr w:type="spellStart"/>
            <w:r>
              <w:t>minimised</w:t>
            </w:r>
            <w:proofErr w:type="spellEnd"/>
            <w:r>
              <w:t xml:space="preserve"> in the export.</w:t>
            </w:r>
          </w:p>
        </w:tc>
      </w:tr>
      <w:tr w:rsidR="00524A1E" w14:paraId="2E3CA0CE" w14:textId="77777777">
        <w:tc>
          <w:tcPr>
            <w:tcW w:w="4680" w:type="dxa"/>
          </w:tcPr>
          <w:p w14:paraId="43E76E31" w14:textId="77777777" w:rsidR="00524A1E" w:rsidRDefault="00A91C09">
            <w:r>
              <w:rPr>
                <w:b/>
                <w:bCs/>
              </w:rPr>
              <w:t>C5</w:t>
            </w:r>
          </w:p>
        </w:tc>
        <w:tc>
          <w:tcPr>
            <w:tcW w:w="4680" w:type="dxa"/>
          </w:tcPr>
          <w:p w14:paraId="207B1E0D" w14:textId="77777777" w:rsidR="00524A1E" w:rsidRDefault="00A91C09">
            <w:r>
              <w:rPr>
                <w:b/>
                <w:bCs/>
              </w:rPr>
              <w:t>Configuration task:</w:t>
            </w:r>
            <w:r>
              <w:t xml:space="preserve"> Using the report builder, create and save a report 'Women workers by trade and district' and add it to the PMU dashboard without code.</w:t>
            </w:r>
          </w:p>
        </w:tc>
      </w:tr>
    </w:tbl>
    <w:p w14:paraId="66F1CEA2" w14:textId="77777777" w:rsidR="00524A1E" w:rsidRDefault="00A91C09">
      <w:pPr>
        <w:pStyle w:val="Heading2"/>
      </w:pPr>
      <w:r>
        <w:lastRenderedPageBreak/>
        <w:t>5. Environment requirements</w:t>
      </w:r>
    </w:p>
    <w:p w14:paraId="659107D9" w14:textId="77777777" w:rsidR="00524A1E" w:rsidRDefault="00A91C09">
      <w:r>
        <w:t>The bidder brings and runs everything needed; the Board provides only the room, power, a display and a fallback internet line. Costs of the demonstration environment are the bidder's (RFP Section 2.1).</w:t>
      </w:r>
    </w:p>
    <w:tbl>
      <w:tblPr>
        <w:tblStyle w:val="a7"/>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24A1E" w14:paraId="136F93B4" w14:textId="77777777">
        <w:trPr>
          <w:tblHeader/>
        </w:trPr>
        <w:tc>
          <w:tcPr>
            <w:tcW w:w="3120" w:type="dxa"/>
            <w:shd w:val="clear" w:color="auto" w:fill="F2F2F2"/>
          </w:tcPr>
          <w:p w14:paraId="07E6F85C" w14:textId="77777777" w:rsidR="00524A1E" w:rsidRDefault="00A91C09">
            <w:r>
              <w:t>Area</w:t>
            </w:r>
          </w:p>
        </w:tc>
        <w:tc>
          <w:tcPr>
            <w:tcW w:w="3120" w:type="dxa"/>
            <w:shd w:val="clear" w:color="auto" w:fill="F2F2F2"/>
          </w:tcPr>
          <w:p w14:paraId="42D2A3CF" w14:textId="77777777" w:rsidR="00524A1E" w:rsidRDefault="00A91C09">
            <w:r>
              <w:t>Requirement</w:t>
            </w:r>
          </w:p>
        </w:tc>
        <w:tc>
          <w:tcPr>
            <w:tcW w:w="3120" w:type="dxa"/>
            <w:shd w:val="clear" w:color="auto" w:fill="F2F2F2"/>
          </w:tcPr>
          <w:p w14:paraId="25E3137E" w14:textId="77777777" w:rsidR="00524A1E" w:rsidRDefault="00A91C09">
            <w:r>
              <w:t>Provided by</w:t>
            </w:r>
          </w:p>
        </w:tc>
      </w:tr>
      <w:tr w:rsidR="00524A1E" w14:paraId="1BFDD172" w14:textId="77777777">
        <w:tc>
          <w:tcPr>
            <w:tcW w:w="3120" w:type="dxa"/>
          </w:tcPr>
          <w:p w14:paraId="3A822C72" w14:textId="77777777" w:rsidR="00524A1E" w:rsidRDefault="00A91C09">
            <w:r>
              <w:t>Solution environment</w:t>
            </w:r>
          </w:p>
        </w:tc>
        <w:tc>
          <w:tcPr>
            <w:tcW w:w="3120" w:type="dxa"/>
          </w:tcPr>
          <w:p w14:paraId="2EEFD2E7" w14:textId="77777777" w:rsidR="00524A1E" w:rsidRDefault="00A91C09">
            <w:r>
              <w:t xml:space="preserve">A configured working instance of the proposed Part 1 solution (web, </w:t>
            </w:r>
            <w:proofErr w:type="gramStart"/>
            <w:r>
              <w:t>assisted-desk</w:t>
            </w:r>
            <w:proofErr w:type="gramEnd"/>
            <w:r>
              <w:t xml:space="preserve"> and admin consoles), reachable from the venue. Cloud or local hosting at the bidder's choice. Not a production system.</w:t>
            </w:r>
          </w:p>
        </w:tc>
        <w:tc>
          <w:tcPr>
            <w:tcW w:w="3120" w:type="dxa"/>
          </w:tcPr>
          <w:p w14:paraId="417AB851" w14:textId="77777777" w:rsidR="00524A1E" w:rsidRDefault="00A91C09">
            <w:r>
              <w:t>Bidder</w:t>
            </w:r>
          </w:p>
        </w:tc>
      </w:tr>
      <w:tr w:rsidR="00524A1E" w14:paraId="73D89F22" w14:textId="77777777">
        <w:tc>
          <w:tcPr>
            <w:tcW w:w="3120" w:type="dxa"/>
          </w:tcPr>
          <w:p w14:paraId="7358C9F8" w14:textId="77777777" w:rsidR="00524A1E" w:rsidRDefault="00A91C09">
            <w:r>
              <w:t>Data</w:t>
            </w:r>
          </w:p>
        </w:tc>
        <w:tc>
          <w:tcPr>
            <w:tcW w:w="3120" w:type="dxa"/>
          </w:tcPr>
          <w:p w14:paraId="30491AD8" w14:textId="77777777" w:rsidR="00524A1E" w:rsidRDefault="00A91C09">
            <w:r>
              <w:t>Dataset v1.0 loaded unaltered, with offset-driven dates rebased to the demo day. Record counts per sheet to be shown on request (README lists them).</w:t>
            </w:r>
          </w:p>
        </w:tc>
        <w:tc>
          <w:tcPr>
            <w:tcW w:w="3120" w:type="dxa"/>
          </w:tcPr>
          <w:p w14:paraId="7F978BBC" w14:textId="77777777" w:rsidR="00524A1E" w:rsidRDefault="00A91C09">
            <w:r>
              <w:t>Bidder</w:t>
            </w:r>
          </w:p>
        </w:tc>
      </w:tr>
      <w:tr w:rsidR="00524A1E" w14:paraId="406D0C9C" w14:textId="77777777">
        <w:tc>
          <w:tcPr>
            <w:tcW w:w="3120" w:type="dxa"/>
          </w:tcPr>
          <w:p w14:paraId="585DD4A9" w14:textId="77777777" w:rsidR="00524A1E" w:rsidRDefault="00A91C09">
            <w:r>
              <w:t>Mock Government APIs</w:t>
            </w:r>
          </w:p>
        </w:tc>
        <w:tc>
          <w:tcPr>
            <w:tcW w:w="3120" w:type="dxa"/>
          </w:tcPr>
          <w:p w14:paraId="22B4343C" w14:textId="77777777" w:rsidR="00524A1E" w:rsidRDefault="00A91C09">
            <w:r>
              <w:t>Mocks implementing ILAC_Demo_Mock_API_v1.</w:t>
            </w:r>
            <w:proofErr w:type="gramStart"/>
            <w:r>
              <w:t>0.yaml</w:t>
            </w:r>
            <w:proofErr w:type="gramEnd"/>
            <w:r>
              <w:t xml:space="preserve">, hosted by the bidder, with the </w:t>
            </w:r>
            <w:proofErr w:type="spellStart"/>
            <w:r>
              <w:t>behaviours</w:t>
            </w:r>
            <w:proofErr w:type="spellEnd"/>
            <w:r>
              <w:t xml:space="preserve"> on sheet </w:t>
            </w:r>
            <w:proofErr w:type="spellStart"/>
            <w:r>
              <w:t>S_Mock_API_Behaviour</w:t>
            </w:r>
            <w:proofErr w:type="spellEnd"/>
            <w:r>
              <w:t xml:space="preserve"> (incl. e-</w:t>
            </w:r>
            <w:proofErr w:type="spellStart"/>
            <w:r>
              <w:t>Shram</w:t>
            </w:r>
            <w:proofErr w:type="spellEnd"/>
            <w:r>
              <w:t xml:space="preserve"> timeout for P-03 and Civil Supplies 503 throughout S3). A viewable request/response log is mandatory.</w:t>
            </w:r>
          </w:p>
        </w:tc>
        <w:tc>
          <w:tcPr>
            <w:tcW w:w="3120" w:type="dxa"/>
          </w:tcPr>
          <w:p w14:paraId="7644974B" w14:textId="77777777" w:rsidR="00524A1E" w:rsidRDefault="00A91C09">
            <w:r>
              <w:t>Bidder</w:t>
            </w:r>
          </w:p>
        </w:tc>
      </w:tr>
      <w:tr w:rsidR="00524A1E" w14:paraId="1A22ED7D" w14:textId="77777777">
        <w:tc>
          <w:tcPr>
            <w:tcW w:w="3120" w:type="dxa"/>
          </w:tcPr>
          <w:p w14:paraId="328999F5" w14:textId="77777777" w:rsidR="00524A1E" w:rsidRDefault="00A91C09">
            <w:r>
              <w:t>Messaging</w:t>
            </w:r>
          </w:p>
        </w:tc>
        <w:tc>
          <w:tcPr>
            <w:tcW w:w="3120" w:type="dxa"/>
          </w:tcPr>
          <w:p w14:paraId="63E42B50" w14:textId="77777777" w:rsidR="00524A1E" w:rsidRDefault="00A91C09">
            <w:r>
              <w:t>A mock SMS / WhatsApp / IVR gateway that writes to a visible log. No real message to any dataset number.</w:t>
            </w:r>
          </w:p>
        </w:tc>
        <w:tc>
          <w:tcPr>
            <w:tcW w:w="3120" w:type="dxa"/>
          </w:tcPr>
          <w:p w14:paraId="435E77B3" w14:textId="77777777" w:rsidR="00524A1E" w:rsidRDefault="00A91C09">
            <w:r>
              <w:t>Bidder</w:t>
            </w:r>
          </w:p>
        </w:tc>
      </w:tr>
      <w:tr w:rsidR="00524A1E" w14:paraId="2DFD059E" w14:textId="77777777">
        <w:tc>
          <w:tcPr>
            <w:tcW w:w="3120" w:type="dxa"/>
          </w:tcPr>
          <w:p w14:paraId="48FD979F" w14:textId="77777777" w:rsidR="00524A1E" w:rsidRDefault="00A91C09">
            <w:r>
              <w:t>Field device</w:t>
            </w:r>
          </w:p>
        </w:tc>
        <w:tc>
          <w:tcPr>
            <w:tcW w:w="3120" w:type="dxa"/>
          </w:tcPr>
          <w:p w14:paraId="43AE85FA" w14:textId="77777777" w:rsidR="00524A1E" w:rsidRDefault="00A91C09">
            <w:r>
              <w:t>At least one Android smartphone or tablet with the field app installed, camera and location enabled, able to switch to airplane mode in front of the Committee. A second device as standby is recommended.</w:t>
            </w:r>
          </w:p>
        </w:tc>
        <w:tc>
          <w:tcPr>
            <w:tcW w:w="3120" w:type="dxa"/>
          </w:tcPr>
          <w:p w14:paraId="1956B225" w14:textId="77777777" w:rsidR="00524A1E" w:rsidRDefault="00A91C09">
            <w:r>
              <w:t>Bidder</w:t>
            </w:r>
          </w:p>
        </w:tc>
      </w:tr>
      <w:tr w:rsidR="00524A1E" w14:paraId="730739E1" w14:textId="77777777">
        <w:tc>
          <w:tcPr>
            <w:tcW w:w="3120" w:type="dxa"/>
          </w:tcPr>
          <w:p w14:paraId="5ECD3F82" w14:textId="77777777" w:rsidR="00524A1E" w:rsidRDefault="00A91C09">
            <w:r>
              <w:t>Workstations</w:t>
            </w:r>
          </w:p>
        </w:tc>
        <w:tc>
          <w:tcPr>
            <w:tcW w:w="3120" w:type="dxa"/>
          </w:tcPr>
          <w:p w14:paraId="030A5883" w14:textId="77777777" w:rsidR="00524A1E" w:rsidRDefault="00A91C09">
            <w:r>
              <w:t xml:space="preserve">Laptops for the operator, field, supervisor, departmental, </w:t>
            </w:r>
            <w:r>
              <w:lastRenderedPageBreak/>
              <w:t>employer, counsellor, PMU and admin roles (users on sheet M05_Users_Roles). Two concurrent logged-in sessions are needed in S2 and S3.</w:t>
            </w:r>
          </w:p>
        </w:tc>
        <w:tc>
          <w:tcPr>
            <w:tcW w:w="3120" w:type="dxa"/>
          </w:tcPr>
          <w:p w14:paraId="3EF25DDA" w14:textId="77777777" w:rsidR="00524A1E" w:rsidRDefault="00A91C09">
            <w:r>
              <w:lastRenderedPageBreak/>
              <w:t>Bidder</w:t>
            </w:r>
          </w:p>
        </w:tc>
      </w:tr>
      <w:tr w:rsidR="00524A1E" w14:paraId="14D562E9" w14:textId="77777777">
        <w:tc>
          <w:tcPr>
            <w:tcW w:w="3120" w:type="dxa"/>
          </w:tcPr>
          <w:p w14:paraId="77445ABB" w14:textId="77777777" w:rsidR="00524A1E" w:rsidRDefault="00A91C09">
            <w:r>
              <w:t>Display</w:t>
            </w:r>
          </w:p>
        </w:tc>
        <w:tc>
          <w:tcPr>
            <w:tcW w:w="3120" w:type="dxa"/>
          </w:tcPr>
          <w:p w14:paraId="1459AAA7" w14:textId="77777777" w:rsidR="00524A1E" w:rsidRDefault="00A91C09">
            <w:r>
              <w:t>One HDMI projector or screen [and one extended display]; the bidder brings any adapters, and a screen-mirroring route for the field device.</w:t>
            </w:r>
          </w:p>
        </w:tc>
        <w:tc>
          <w:tcPr>
            <w:tcW w:w="3120" w:type="dxa"/>
          </w:tcPr>
          <w:p w14:paraId="4EF47FBD" w14:textId="77777777" w:rsidR="00524A1E" w:rsidRDefault="00A91C09">
            <w:r>
              <w:t>Board (display); Bidder (adapters, mirroring)</w:t>
            </w:r>
          </w:p>
        </w:tc>
      </w:tr>
      <w:tr w:rsidR="00524A1E" w14:paraId="5A309AC4" w14:textId="77777777">
        <w:tc>
          <w:tcPr>
            <w:tcW w:w="3120" w:type="dxa"/>
          </w:tcPr>
          <w:p w14:paraId="594031AD" w14:textId="77777777" w:rsidR="00524A1E" w:rsidRDefault="00A91C09">
            <w:r>
              <w:t>Connectivity</w:t>
            </w:r>
          </w:p>
        </w:tc>
        <w:tc>
          <w:tcPr>
            <w:tcW w:w="3120" w:type="dxa"/>
          </w:tcPr>
          <w:p w14:paraId="0EBE9A0F" w14:textId="77777777" w:rsidR="00524A1E" w:rsidRDefault="00A91C09">
            <w:r>
              <w:t>Bidder's own 4G/5G data connection is the primary route. Venue Wi-Fi [subject to availability] is a fallback only. Loss of the bidder's connectivity does not extend the slot.</w:t>
            </w:r>
          </w:p>
        </w:tc>
        <w:tc>
          <w:tcPr>
            <w:tcW w:w="3120" w:type="dxa"/>
          </w:tcPr>
          <w:p w14:paraId="4128ED9E" w14:textId="77777777" w:rsidR="00524A1E" w:rsidRDefault="00A91C09">
            <w:r>
              <w:t>Bidder (primary); Board (fallback)</w:t>
            </w:r>
          </w:p>
        </w:tc>
      </w:tr>
      <w:tr w:rsidR="00524A1E" w14:paraId="4CC24190" w14:textId="77777777">
        <w:tc>
          <w:tcPr>
            <w:tcW w:w="3120" w:type="dxa"/>
          </w:tcPr>
          <w:p w14:paraId="15AE3F47" w14:textId="77777777" w:rsidR="00524A1E" w:rsidRDefault="00A91C09">
            <w:r>
              <w:t>Languages</w:t>
            </w:r>
          </w:p>
        </w:tc>
        <w:tc>
          <w:tcPr>
            <w:tcW w:w="3120" w:type="dxa"/>
          </w:tcPr>
          <w:p w14:paraId="58BE33C0" w14:textId="77777777" w:rsidR="00524A1E" w:rsidRDefault="00A91C09">
            <w:r>
              <w:t>Telugu and English interfaces switchable during the demo. Telugu text input for at least the persona's Telugu name.</w:t>
            </w:r>
          </w:p>
        </w:tc>
        <w:tc>
          <w:tcPr>
            <w:tcW w:w="3120" w:type="dxa"/>
          </w:tcPr>
          <w:p w14:paraId="13D425FE" w14:textId="77777777" w:rsidR="00524A1E" w:rsidRDefault="00A91C09">
            <w:r>
              <w:t>Bidder</w:t>
            </w:r>
          </w:p>
        </w:tc>
      </w:tr>
      <w:tr w:rsidR="00524A1E" w14:paraId="538A7B8C" w14:textId="77777777">
        <w:tc>
          <w:tcPr>
            <w:tcW w:w="3120" w:type="dxa"/>
          </w:tcPr>
          <w:p w14:paraId="535A054E" w14:textId="77777777" w:rsidR="00524A1E" w:rsidRDefault="00A91C09">
            <w:r>
              <w:t>Security hygiene</w:t>
            </w:r>
          </w:p>
        </w:tc>
        <w:tc>
          <w:tcPr>
            <w:tcW w:w="3120" w:type="dxa"/>
          </w:tcPr>
          <w:p w14:paraId="3F8A72ED" w14:textId="77777777" w:rsidR="00524A1E" w:rsidRDefault="00A91C09">
            <w:r>
              <w:t>Demo-only credentials, shared with the Committee on the day; OTPs from the mock console; no production keys or Government credentials on any demo machine.</w:t>
            </w:r>
          </w:p>
        </w:tc>
        <w:tc>
          <w:tcPr>
            <w:tcW w:w="3120" w:type="dxa"/>
          </w:tcPr>
          <w:p w14:paraId="3D67D606" w14:textId="77777777" w:rsidR="00524A1E" w:rsidRDefault="00A91C09">
            <w:r>
              <w:t>Bidder</w:t>
            </w:r>
          </w:p>
        </w:tc>
      </w:tr>
      <w:tr w:rsidR="00524A1E" w14:paraId="6D7D879B" w14:textId="77777777">
        <w:tc>
          <w:tcPr>
            <w:tcW w:w="3120" w:type="dxa"/>
          </w:tcPr>
          <w:p w14:paraId="02B27BC3" w14:textId="77777777" w:rsidR="00524A1E" w:rsidRDefault="00A91C09">
            <w:r>
              <w:t>Audit and logs</w:t>
            </w:r>
          </w:p>
        </w:tc>
        <w:tc>
          <w:tcPr>
            <w:tcW w:w="3120" w:type="dxa"/>
          </w:tcPr>
          <w:p w14:paraId="14428969" w14:textId="77777777" w:rsidR="00524A1E" w:rsidRDefault="00A91C09">
            <w:r>
              <w:t>Audit trail, sync queue, configuration change history and mock API logs viewable in the UI or an admin console during the slot.</w:t>
            </w:r>
          </w:p>
        </w:tc>
        <w:tc>
          <w:tcPr>
            <w:tcW w:w="3120" w:type="dxa"/>
          </w:tcPr>
          <w:p w14:paraId="579E4302" w14:textId="77777777" w:rsidR="00524A1E" w:rsidRDefault="00A91C09">
            <w:r>
              <w:t>Bidder</w:t>
            </w:r>
          </w:p>
        </w:tc>
      </w:tr>
      <w:tr w:rsidR="00524A1E" w14:paraId="0C1DE487" w14:textId="77777777">
        <w:tc>
          <w:tcPr>
            <w:tcW w:w="3120" w:type="dxa"/>
          </w:tcPr>
          <w:p w14:paraId="03C82406" w14:textId="77777777" w:rsidR="00524A1E" w:rsidRDefault="00A91C09">
            <w:r>
              <w:t>Accessibility</w:t>
            </w:r>
          </w:p>
        </w:tc>
        <w:tc>
          <w:tcPr>
            <w:tcW w:w="3120" w:type="dxa"/>
          </w:tcPr>
          <w:p w14:paraId="301A9E12" w14:textId="77777777" w:rsidR="00524A1E" w:rsidRDefault="00A91C09">
            <w:r>
              <w:t>Screen-reader or keyboard navigation may be probed in the Usability band; not a separate step.</w:t>
            </w:r>
          </w:p>
        </w:tc>
        <w:tc>
          <w:tcPr>
            <w:tcW w:w="3120" w:type="dxa"/>
          </w:tcPr>
          <w:p w14:paraId="082EF29B" w14:textId="77777777" w:rsidR="00524A1E" w:rsidRDefault="00A91C09">
            <w:r>
              <w:t>Bidder</w:t>
            </w:r>
          </w:p>
        </w:tc>
      </w:tr>
    </w:tbl>
    <w:p w14:paraId="71D4B5B4" w14:textId="77777777" w:rsidR="00524A1E" w:rsidRDefault="00A91C09">
      <w:r>
        <w:t>The Board does not supply Government credentials, API access, sandbox access, hardware or software for the demonstration.</w:t>
      </w:r>
    </w:p>
    <w:p w14:paraId="084BB01B" w14:textId="77777777" w:rsidR="00524A1E" w:rsidRDefault="00A91C09">
      <w:pPr>
        <w:pStyle w:val="Heading2"/>
      </w:pPr>
      <w:r>
        <w:lastRenderedPageBreak/>
        <w:t>6. Synthetic datasets</w:t>
      </w:r>
    </w:p>
    <w:p w14:paraId="5AAFBD12" w14:textId="77777777" w:rsidR="00524A1E" w:rsidRDefault="00A91C09">
      <w:r>
        <w:t>Dataset v1.0 holds 3,684 synthetic records across 22 sheets, issued as one workbook and as identical UTF-8 CSVs. No record relates to a real person, household, employer, site, officer or Government system.</w:t>
      </w:r>
    </w:p>
    <w:p w14:paraId="22F53D66" w14:textId="77777777" w:rsidR="00524A1E" w:rsidRDefault="00A91C09">
      <w:r>
        <w:rPr>
          <w:b/>
          <w:bCs/>
        </w:rPr>
        <w:t xml:space="preserve">Safeguards built into the </w:t>
      </w:r>
      <w:proofErr w:type="gramStart"/>
      <w:r>
        <w:rPr>
          <w:b/>
          <w:bCs/>
        </w:rPr>
        <w:t>data</w:t>
      </w:r>
      <w:proofErr w:type="gramEnd"/>
    </w:p>
    <w:p w14:paraId="35412E13" w14:textId="77777777" w:rsidR="00524A1E" w:rsidRDefault="00A91C09">
      <w:pPr>
        <w:numPr>
          <w:ilvl w:val="0"/>
          <w:numId w:val="2"/>
        </w:numPr>
        <w:pBdr>
          <w:top w:val="nil"/>
          <w:left w:val="nil"/>
          <w:bottom w:val="nil"/>
          <w:right w:val="nil"/>
          <w:between w:val="nil"/>
        </w:pBdr>
        <w:spacing w:after="0"/>
      </w:pPr>
      <w:r>
        <w:rPr>
          <w:color w:val="000000"/>
        </w:rPr>
        <w:t>District volumes, the gender split (about 67% men), age bands and the active-registration share (about 88%) are calibrated to the Board's aggregate registration abstract; no individual record comes from Board data.</w:t>
      </w:r>
    </w:p>
    <w:p w14:paraId="20915556" w14:textId="77777777" w:rsidR="00524A1E" w:rsidRDefault="00A91C09">
      <w:pPr>
        <w:numPr>
          <w:ilvl w:val="0"/>
          <w:numId w:val="2"/>
        </w:numPr>
        <w:pBdr>
          <w:top w:val="nil"/>
          <w:left w:val="nil"/>
          <w:bottom w:val="nil"/>
          <w:right w:val="nil"/>
          <w:between w:val="nil"/>
        </w:pBdr>
        <w:spacing w:after="0"/>
      </w:pPr>
      <w:r>
        <w:rPr>
          <w:color w:val="000000"/>
        </w:rPr>
        <w:t>Every identifier carries the prefix SYN. Aadhaar appears only masked (XXXX-XXXX-</w:t>
      </w:r>
      <w:proofErr w:type="spellStart"/>
      <w:r>
        <w:rPr>
          <w:color w:val="000000"/>
        </w:rPr>
        <w:t>nnnn</w:t>
      </w:r>
      <w:proofErr w:type="spellEnd"/>
      <w:r>
        <w:rPr>
          <w:color w:val="000000"/>
        </w:rPr>
        <w:t xml:space="preserve">); mock APIs accept a </w:t>
      </w:r>
      <w:proofErr w:type="spellStart"/>
      <w:r>
        <w:rPr>
          <w:color w:val="000000"/>
        </w:rPr>
        <w:t>uid_token_mock</w:t>
      </w:r>
      <w:proofErr w:type="spellEnd"/>
      <w:r>
        <w:rPr>
          <w:color w:val="000000"/>
        </w:rPr>
        <w:t xml:space="preserve"> instead. Mobile numbers are fictitious (90000xxxxx). No bank account number, real e-</w:t>
      </w:r>
      <w:proofErr w:type="spellStart"/>
      <w:r>
        <w:rPr>
          <w:color w:val="000000"/>
        </w:rPr>
        <w:t>Shram</w:t>
      </w:r>
      <w:proofErr w:type="spellEnd"/>
      <w:r>
        <w:rPr>
          <w:color w:val="000000"/>
        </w:rPr>
        <w:t xml:space="preserve"> UAN, caste or health data is included.</w:t>
      </w:r>
    </w:p>
    <w:p w14:paraId="02839432" w14:textId="77777777" w:rsidR="00524A1E" w:rsidRDefault="00A91C09">
      <w:pPr>
        <w:numPr>
          <w:ilvl w:val="0"/>
          <w:numId w:val="2"/>
        </w:numPr>
        <w:pBdr>
          <w:top w:val="nil"/>
          <w:left w:val="nil"/>
          <w:bottom w:val="nil"/>
          <w:right w:val="nil"/>
          <w:between w:val="nil"/>
        </w:pBdr>
        <w:spacing w:after="0"/>
      </w:pPr>
      <w:r>
        <w:rPr>
          <w:color w:val="000000"/>
        </w:rPr>
        <w:t>Specimen documents are stamped 'SYNTHETIC SPECIMEN – NOT A VALID DOCUMENT'.</w:t>
      </w:r>
    </w:p>
    <w:p w14:paraId="0CD8EE60" w14:textId="77777777" w:rsidR="00524A1E" w:rsidRDefault="00A91C09">
      <w:pPr>
        <w:numPr>
          <w:ilvl w:val="0"/>
          <w:numId w:val="2"/>
        </w:numPr>
        <w:pBdr>
          <w:top w:val="nil"/>
          <w:left w:val="nil"/>
          <w:bottom w:val="nil"/>
          <w:right w:val="nil"/>
          <w:between w:val="nil"/>
        </w:pBdr>
      </w:pPr>
      <w:r>
        <w:rPr>
          <w:color w:val="000000"/>
        </w:rPr>
        <w:t>Six near-duplicate legacy pairs are seeded on purpose, as real registries contain them. Do not clean them before the demo.</w:t>
      </w:r>
    </w:p>
    <w:tbl>
      <w:tblPr>
        <w:tblStyle w:val="a8"/>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24A1E" w14:paraId="7C8235E9" w14:textId="77777777">
        <w:trPr>
          <w:tblHeader/>
        </w:trPr>
        <w:tc>
          <w:tcPr>
            <w:tcW w:w="3120" w:type="dxa"/>
            <w:shd w:val="clear" w:color="auto" w:fill="F2F2F2"/>
          </w:tcPr>
          <w:p w14:paraId="793D92CB" w14:textId="77777777" w:rsidR="00524A1E" w:rsidRDefault="00A91C09">
            <w:r>
              <w:t>Sheet</w:t>
            </w:r>
          </w:p>
        </w:tc>
        <w:tc>
          <w:tcPr>
            <w:tcW w:w="3120" w:type="dxa"/>
            <w:shd w:val="clear" w:color="auto" w:fill="F2F2F2"/>
          </w:tcPr>
          <w:p w14:paraId="4A35763D" w14:textId="77777777" w:rsidR="00524A1E" w:rsidRDefault="00A91C09">
            <w:r>
              <w:t>Records</w:t>
            </w:r>
          </w:p>
        </w:tc>
        <w:tc>
          <w:tcPr>
            <w:tcW w:w="3120" w:type="dxa"/>
            <w:shd w:val="clear" w:color="auto" w:fill="F2F2F2"/>
          </w:tcPr>
          <w:p w14:paraId="0005E080" w14:textId="77777777" w:rsidR="00524A1E" w:rsidRDefault="00A91C09">
            <w:r>
              <w:t>Contents</w:t>
            </w:r>
          </w:p>
        </w:tc>
      </w:tr>
      <w:tr w:rsidR="00524A1E" w14:paraId="6132D529" w14:textId="77777777">
        <w:tc>
          <w:tcPr>
            <w:tcW w:w="3120" w:type="dxa"/>
          </w:tcPr>
          <w:p w14:paraId="2A5B1A51" w14:textId="77777777" w:rsidR="00524A1E" w:rsidRDefault="00A91C09">
            <w:r>
              <w:t>M01_Districts</w:t>
            </w:r>
          </w:p>
        </w:tc>
        <w:tc>
          <w:tcPr>
            <w:tcW w:w="3120" w:type="dxa"/>
          </w:tcPr>
          <w:p w14:paraId="040D61A2" w14:textId="77777777" w:rsidR="00524A1E" w:rsidRDefault="00A91C09">
            <w:r>
              <w:t>28</w:t>
            </w:r>
          </w:p>
        </w:tc>
        <w:tc>
          <w:tcPr>
            <w:tcW w:w="3120" w:type="dxa"/>
          </w:tcPr>
          <w:p w14:paraId="10672CEA" w14:textId="77777777" w:rsidR="00524A1E" w:rsidRDefault="00A91C09">
            <w:r>
              <w:t xml:space="preserve">District </w:t>
            </w:r>
            <w:proofErr w:type="gramStart"/>
            <w:r>
              <w:t>master</w:t>
            </w:r>
            <w:proofErr w:type="gramEnd"/>
            <w:r>
              <w:t>; synthetic LGD codes</w:t>
            </w:r>
          </w:p>
        </w:tc>
      </w:tr>
      <w:tr w:rsidR="00524A1E" w14:paraId="792069A4" w14:textId="77777777">
        <w:tc>
          <w:tcPr>
            <w:tcW w:w="3120" w:type="dxa"/>
          </w:tcPr>
          <w:p w14:paraId="76288306" w14:textId="77777777" w:rsidR="00524A1E" w:rsidRDefault="00A91C09">
            <w:r>
              <w:t>M02_ILAC_Centres</w:t>
            </w:r>
          </w:p>
        </w:tc>
        <w:tc>
          <w:tcPr>
            <w:tcW w:w="3120" w:type="dxa"/>
          </w:tcPr>
          <w:p w14:paraId="0B37640F" w14:textId="77777777" w:rsidR="00524A1E" w:rsidRDefault="00A91C09">
            <w:r>
              <w:t>32</w:t>
            </w:r>
          </w:p>
        </w:tc>
        <w:tc>
          <w:tcPr>
            <w:tcW w:w="3120" w:type="dxa"/>
          </w:tcPr>
          <w:p w14:paraId="6706560F" w14:textId="77777777" w:rsidR="00524A1E" w:rsidRDefault="00A91C09">
            <w:r>
              <w:t xml:space="preserve">One </w:t>
            </w:r>
            <w:proofErr w:type="spellStart"/>
            <w:r>
              <w:t>centre</w:t>
            </w:r>
            <w:proofErr w:type="spellEnd"/>
            <w:r>
              <w:t xml:space="preserve"> per district, plus a second in NTR, GNT, VSP and KRS</w:t>
            </w:r>
          </w:p>
        </w:tc>
      </w:tr>
      <w:tr w:rsidR="00524A1E" w14:paraId="4B51BF5A" w14:textId="77777777">
        <w:tc>
          <w:tcPr>
            <w:tcW w:w="3120" w:type="dxa"/>
          </w:tcPr>
          <w:p w14:paraId="6B81C3DE" w14:textId="77777777" w:rsidR="00524A1E" w:rsidRDefault="00A91C09">
            <w:r>
              <w:t>M03_Trades</w:t>
            </w:r>
          </w:p>
        </w:tc>
        <w:tc>
          <w:tcPr>
            <w:tcW w:w="3120" w:type="dxa"/>
          </w:tcPr>
          <w:p w14:paraId="6C440F43" w14:textId="77777777" w:rsidR="00524A1E" w:rsidRDefault="00A91C09">
            <w:r>
              <w:t>18</w:t>
            </w:r>
          </w:p>
        </w:tc>
        <w:tc>
          <w:tcPr>
            <w:tcW w:w="3120" w:type="dxa"/>
          </w:tcPr>
          <w:p w14:paraId="0A0A61AC" w14:textId="77777777" w:rsidR="00524A1E" w:rsidRDefault="00A91C09">
            <w:r>
              <w:t xml:space="preserve">Construction trade </w:t>
            </w:r>
            <w:proofErr w:type="gramStart"/>
            <w:r>
              <w:t>master</w:t>
            </w:r>
            <w:proofErr w:type="gramEnd"/>
          </w:p>
        </w:tc>
      </w:tr>
      <w:tr w:rsidR="00524A1E" w14:paraId="4EC5E0DC" w14:textId="77777777">
        <w:tc>
          <w:tcPr>
            <w:tcW w:w="3120" w:type="dxa"/>
          </w:tcPr>
          <w:p w14:paraId="1A26BE8F" w14:textId="77777777" w:rsidR="00524A1E" w:rsidRDefault="00A91C09">
            <w:r>
              <w:t>M04_Services</w:t>
            </w:r>
          </w:p>
        </w:tc>
        <w:tc>
          <w:tcPr>
            <w:tcW w:w="3120" w:type="dxa"/>
          </w:tcPr>
          <w:p w14:paraId="5B6925C6" w14:textId="77777777" w:rsidR="00524A1E" w:rsidRDefault="00A91C09">
            <w:r>
              <w:t>23</w:t>
            </w:r>
          </w:p>
        </w:tc>
        <w:tc>
          <w:tcPr>
            <w:tcW w:w="3120" w:type="dxa"/>
          </w:tcPr>
          <w:p w14:paraId="6BDB151D" w14:textId="77777777" w:rsidR="00524A1E" w:rsidRDefault="00A91C09">
            <w:r>
              <w:t>Convergence service catalogue: department, service clock, L1/L2 escalation, demo integration mode</w:t>
            </w:r>
          </w:p>
        </w:tc>
      </w:tr>
      <w:tr w:rsidR="00524A1E" w14:paraId="50453EB2" w14:textId="77777777">
        <w:tc>
          <w:tcPr>
            <w:tcW w:w="3120" w:type="dxa"/>
          </w:tcPr>
          <w:p w14:paraId="18504459" w14:textId="77777777" w:rsidR="00524A1E" w:rsidRDefault="00A91C09">
            <w:r>
              <w:t>M05_Users_Roles</w:t>
            </w:r>
          </w:p>
        </w:tc>
        <w:tc>
          <w:tcPr>
            <w:tcW w:w="3120" w:type="dxa"/>
          </w:tcPr>
          <w:p w14:paraId="5A5AB770" w14:textId="77777777" w:rsidR="00524A1E" w:rsidRDefault="00A91C09">
            <w:r>
              <w:t>13</w:t>
            </w:r>
          </w:p>
        </w:tc>
        <w:tc>
          <w:tcPr>
            <w:tcW w:w="3120" w:type="dxa"/>
          </w:tcPr>
          <w:p w14:paraId="653C2ADD" w14:textId="77777777" w:rsidR="00524A1E" w:rsidRDefault="00A91C09">
            <w:r>
              <w:t>Demo users, roles, jurisdictions and the scenario each is used in</w:t>
            </w:r>
          </w:p>
        </w:tc>
      </w:tr>
      <w:tr w:rsidR="00524A1E" w14:paraId="6B8EF454" w14:textId="77777777">
        <w:tc>
          <w:tcPr>
            <w:tcW w:w="3120" w:type="dxa"/>
          </w:tcPr>
          <w:p w14:paraId="0B830769" w14:textId="77777777" w:rsidR="00524A1E" w:rsidRDefault="00A91C09">
            <w:r>
              <w:t>T01_Workers</w:t>
            </w:r>
          </w:p>
        </w:tc>
        <w:tc>
          <w:tcPr>
            <w:tcW w:w="3120" w:type="dxa"/>
          </w:tcPr>
          <w:p w14:paraId="3CC00B54" w14:textId="77777777" w:rsidR="00524A1E" w:rsidRDefault="00A91C09">
            <w:r>
              <w:t>609</w:t>
            </w:r>
          </w:p>
        </w:tc>
        <w:tc>
          <w:tcPr>
            <w:tcW w:w="3120" w:type="dxa"/>
          </w:tcPr>
          <w:p w14:paraId="2E7F7A98" w14:textId="77777777" w:rsidR="00524A1E" w:rsidRDefault="00A91C09">
            <w:r>
              <w:t>Legacy worker registry, incl. near-duplicates and scenario anchor records</w:t>
            </w:r>
          </w:p>
        </w:tc>
      </w:tr>
      <w:tr w:rsidR="00524A1E" w14:paraId="24287E1C" w14:textId="77777777">
        <w:tc>
          <w:tcPr>
            <w:tcW w:w="3120" w:type="dxa"/>
          </w:tcPr>
          <w:p w14:paraId="664035EC" w14:textId="77777777" w:rsidR="00524A1E" w:rsidRDefault="00A91C09">
            <w:r>
              <w:t>T02_Households</w:t>
            </w:r>
          </w:p>
        </w:tc>
        <w:tc>
          <w:tcPr>
            <w:tcW w:w="3120" w:type="dxa"/>
          </w:tcPr>
          <w:p w14:paraId="48617EDE" w14:textId="77777777" w:rsidR="00524A1E" w:rsidRDefault="00A91C09">
            <w:r>
              <w:t>533</w:t>
            </w:r>
          </w:p>
        </w:tc>
        <w:tc>
          <w:tcPr>
            <w:tcW w:w="3120" w:type="dxa"/>
          </w:tcPr>
          <w:p w14:paraId="5F4CE636" w14:textId="77777777" w:rsidR="00524A1E" w:rsidRDefault="00A91C09">
            <w:r>
              <w:t>Household baseline</w:t>
            </w:r>
          </w:p>
        </w:tc>
      </w:tr>
      <w:tr w:rsidR="00524A1E" w14:paraId="1A7D4B94" w14:textId="77777777">
        <w:tc>
          <w:tcPr>
            <w:tcW w:w="3120" w:type="dxa"/>
          </w:tcPr>
          <w:p w14:paraId="407ABF81" w14:textId="77777777" w:rsidR="00524A1E" w:rsidRDefault="00A91C09">
            <w:r>
              <w:t>T03_Members</w:t>
            </w:r>
          </w:p>
        </w:tc>
        <w:tc>
          <w:tcPr>
            <w:tcW w:w="3120" w:type="dxa"/>
          </w:tcPr>
          <w:p w14:paraId="40118EB5" w14:textId="77777777" w:rsidR="00524A1E" w:rsidRDefault="00A91C09">
            <w:r>
              <w:t>1,910</w:t>
            </w:r>
          </w:p>
        </w:tc>
        <w:tc>
          <w:tcPr>
            <w:tcW w:w="3120" w:type="dxa"/>
          </w:tcPr>
          <w:p w14:paraId="7C9C7D3B" w14:textId="77777777" w:rsidR="00524A1E" w:rsidRDefault="00A91C09">
            <w:r>
              <w:t xml:space="preserve">Household members and </w:t>
            </w:r>
            <w:proofErr w:type="spellStart"/>
            <w:r>
              <w:t>dependants</w:t>
            </w:r>
            <w:proofErr w:type="spellEnd"/>
            <w:r>
              <w:t xml:space="preserve"> with education stage</w:t>
            </w:r>
          </w:p>
        </w:tc>
      </w:tr>
      <w:tr w:rsidR="00524A1E" w14:paraId="1E7ECCDA" w14:textId="77777777">
        <w:tc>
          <w:tcPr>
            <w:tcW w:w="3120" w:type="dxa"/>
          </w:tcPr>
          <w:p w14:paraId="53C92C14" w14:textId="77777777" w:rsidR="00524A1E" w:rsidRDefault="00A91C09">
            <w:r>
              <w:t>T04_Employers</w:t>
            </w:r>
          </w:p>
        </w:tc>
        <w:tc>
          <w:tcPr>
            <w:tcW w:w="3120" w:type="dxa"/>
          </w:tcPr>
          <w:p w14:paraId="67ACE7C2" w14:textId="77777777" w:rsidR="00524A1E" w:rsidRDefault="00A91C09">
            <w:r>
              <w:t>40</w:t>
            </w:r>
          </w:p>
        </w:tc>
        <w:tc>
          <w:tcPr>
            <w:tcW w:w="3120" w:type="dxa"/>
          </w:tcPr>
          <w:p w14:paraId="6F43FE47" w14:textId="77777777" w:rsidR="00524A1E" w:rsidRDefault="00A91C09">
            <w:r>
              <w:t>Employers; SYN-E-001 to 006 take part in the job mela</w:t>
            </w:r>
          </w:p>
        </w:tc>
      </w:tr>
      <w:tr w:rsidR="00524A1E" w14:paraId="31A85A5D" w14:textId="77777777">
        <w:tc>
          <w:tcPr>
            <w:tcW w:w="3120" w:type="dxa"/>
          </w:tcPr>
          <w:p w14:paraId="01857FC5" w14:textId="77777777" w:rsidR="00524A1E" w:rsidRDefault="00A91C09">
            <w:r>
              <w:lastRenderedPageBreak/>
              <w:t>T05_Sites</w:t>
            </w:r>
          </w:p>
        </w:tc>
        <w:tc>
          <w:tcPr>
            <w:tcW w:w="3120" w:type="dxa"/>
          </w:tcPr>
          <w:p w14:paraId="7983615C" w14:textId="77777777" w:rsidR="00524A1E" w:rsidRDefault="00A91C09">
            <w:r>
              <w:t>60</w:t>
            </w:r>
          </w:p>
        </w:tc>
        <w:tc>
          <w:tcPr>
            <w:tcW w:w="3120" w:type="dxa"/>
          </w:tcPr>
          <w:p w14:paraId="403AFA7D" w14:textId="77777777" w:rsidR="00524A1E" w:rsidRDefault="00A91C09">
            <w:r>
              <w:t>Construction-site catalogue with approximate coordinates</w:t>
            </w:r>
          </w:p>
        </w:tc>
      </w:tr>
      <w:tr w:rsidR="00524A1E" w14:paraId="004AA67C" w14:textId="77777777">
        <w:tc>
          <w:tcPr>
            <w:tcW w:w="3120" w:type="dxa"/>
          </w:tcPr>
          <w:p w14:paraId="229F6A2B" w14:textId="77777777" w:rsidR="00524A1E" w:rsidRDefault="00A91C09">
            <w:r>
              <w:t>T06_Vacancies</w:t>
            </w:r>
          </w:p>
        </w:tc>
        <w:tc>
          <w:tcPr>
            <w:tcW w:w="3120" w:type="dxa"/>
          </w:tcPr>
          <w:p w14:paraId="58B8B8EE" w14:textId="77777777" w:rsidR="00524A1E" w:rsidRDefault="00A91C09">
            <w:r>
              <w:t>80</w:t>
            </w:r>
          </w:p>
        </w:tc>
        <w:tc>
          <w:tcPr>
            <w:tcW w:w="3120" w:type="dxa"/>
          </w:tcPr>
          <w:p w14:paraId="419B5CF9" w14:textId="77777777" w:rsidR="00524A1E" w:rsidRDefault="00A91C09">
            <w:r>
              <w:t>Vacancies; the first 12 are offered at JM-2026-01</w:t>
            </w:r>
          </w:p>
        </w:tc>
      </w:tr>
      <w:tr w:rsidR="00524A1E" w14:paraId="090F359F" w14:textId="77777777">
        <w:tc>
          <w:tcPr>
            <w:tcW w:w="3120" w:type="dxa"/>
          </w:tcPr>
          <w:p w14:paraId="4AE19759" w14:textId="77777777" w:rsidR="00524A1E" w:rsidRDefault="00A91C09">
            <w:r>
              <w:t>T07_JobMela_Event</w:t>
            </w:r>
          </w:p>
        </w:tc>
        <w:tc>
          <w:tcPr>
            <w:tcW w:w="3120" w:type="dxa"/>
          </w:tcPr>
          <w:p w14:paraId="4B7802EE" w14:textId="77777777" w:rsidR="00524A1E" w:rsidRDefault="00A91C09">
            <w:r>
              <w:t>1</w:t>
            </w:r>
          </w:p>
        </w:tc>
        <w:tc>
          <w:tcPr>
            <w:tcW w:w="3120" w:type="dxa"/>
          </w:tcPr>
          <w:p w14:paraId="56154544" w14:textId="77777777" w:rsidR="00524A1E" w:rsidRDefault="00A91C09">
            <w:r>
              <w:t>Job mela JM-2026-01 to be pre-configured</w:t>
            </w:r>
          </w:p>
        </w:tc>
      </w:tr>
      <w:tr w:rsidR="00524A1E" w14:paraId="5B437C96" w14:textId="77777777">
        <w:tc>
          <w:tcPr>
            <w:tcW w:w="3120" w:type="dxa"/>
          </w:tcPr>
          <w:p w14:paraId="2788C82A" w14:textId="77777777" w:rsidR="00524A1E" w:rsidRDefault="00A91C09">
            <w:r>
              <w:t>T08_JobMela_Candidates</w:t>
            </w:r>
          </w:p>
        </w:tc>
        <w:tc>
          <w:tcPr>
            <w:tcW w:w="3120" w:type="dxa"/>
          </w:tcPr>
          <w:p w14:paraId="4573BDF6" w14:textId="77777777" w:rsidR="00524A1E" w:rsidRDefault="00A91C09">
            <w:r>
              <w:t>20</w:t>
            </w:r>
          </w:p>
        </w:tc>
        <w:tc>
          <w:tcPr>
            <w:tcW w:w="3120" w:type="dxa"/>
          </w:tcPr>
          <w:p w14:paraId="044B63E2" w14:textId="77777777" w:rsidR="00524A1E" w:rsidRDefault="00A91C09">
            <w:r>
              <w:t>Pre-registered job-mela candidates</w:t>
            </w:r>
          </w:p>
        </w:tc>
      </w:tr>
      <w:tr w:rsidR="00524A1E" w14:paraId="6663C07C" w14:textId="77777777">
        <w:tc>
          <w:tcPr>
            <w:tcW w:w="3120" w:type="dxa"/>
          </w:tcPr>
          <w:p w14:paraId="470F7C21" w14:textId="77777777" w:rsidR="00524A1E" w:rsidRDefault="00A91C09">
            <w:r>
              <w:t>T09_Worksite_Visit_S2</w:t>
            </w:r>
          </w:p>
        </w:tc>
        <w:tc>
          <w:tcPr>
            <w:tcW w:w="3120" w:type="dxa"/>
          </w:tcPr>
          <w:p w14:paraId="3819DE92" w14:textId="77777777" w:rsidR="00524A1E" w:rsidRDefault="00A91C09">
            <w:r>
              <w:t>12</w:t>
            </w:r>
          </w:p>
        </w:tc>
        <w:tc>
          <w:tcPr>
            <w:tcW w:w="3120" w:type="dxa"/>
          </w:tcPr>
          <w:p w14:paraId="537C660C" w14:textId="77777777" w:rsidR="00524A1E" w:rsidRDefault="00A91C09">
            <w:r>
              <w:t>S2 roster and the values to record offline</w:t>
            </w:r>
          </w:p>
        </w:tc>
      </w:tr>
      <w:tr w:rsidR="00524A1E" w14:paraId="7C24E9D9" w14:textId="77777777">
        <w:tc>
          <w:tcPr>
            <w:tcW w:w="3120" w:type="dxa"/>
          </w:tcPr>
          <w:p w14:paraId="1BDC44FE" w14:textId="77777777" w:rsidR="00524A1E" w:rsidRDefault="00A91C09">
            <w:r>
              <w:t>T10_Referrals</w:t>
            </w:r>
          </w:p>
        </w:tc>
        <w:tc>
          <w:tcPr>
            <w:tcW w:w="3120" w:type="dxa"/>
          </w:tcPr>
          <w:p w14:paraId="6C4F85FC" w14:textId="77777777" w:rsidR="00524A1E" w:rsidRDefault="00A91C09">
            <w:r>
              <w:t>152</w:t>
            </w:r>
          </w:p>
        </w:tc>
        <w:tc>
          <w:tcPr>
            <w:tcW w:w="3120" w:type="dxa"/>
          </w:tcPr>
          <w:p w14:paraId="41D3F9DA" w14:textId="77777777" w:rsidR="00524A1E" w:rsidRDefault="00A91C09">
            <w:r>
              <w:t>Existing referrals with service clocks; dates as offsets from demo day D</w:t>
            </w:r>
          </w:p>
        </w:tc>
      </w:tr>
      <w:tr w:rsidR="00524A1E" w14:paraId="3D952B20" w14:textId="77777777">
        <w:tc>
          <w:tcPr>
            <w:tcW w:w="3120" w:type="dxa"/>
          </w:tcPr>
          <w:p w14:paraId="2F2C18E1" w14:textId="77777777" w:rsidR="00524A1E" w:rsidRDefault="00A91C09">
            <w:r>
              <w:t>T11_Grievances</w:t>
            </w:r>
          </w:p>
        </w:tc>
        <w:tc>
          <w:tcPr>
            <w:tcW w:w="3120" w:type="dxa"/>
          </w:tcPr>
          <w:p w14:paraId="49C32AB5" w14:textId="77777777" w:rsidR="00524A1E" w:rsidRDefault="00A91C09">
            <w:r>
              <w:t>70</w:t>
            </w:r>
          </w:p>
        </w:tc>
        <w:tc>
          <w:tcPr>
            <w:tcW w:w="3120" w:type="dxa"/>
          </w:tcPr>
          <w:p w14:paraId="5F4A39B8" w14:textId="77777777" w:rsidR="00524A1E" w:rsidRDefault="00A91C09">
            <w:r>
              <w:t>Existing grievances; dates as offsets from D</w:t>
            </w:r>
          </w:p>
        </w:tc>
      </w:tr>
      <w:tr w:rsidR="00524A1E" w14:paraId="202C3811" w14:textId="77777777">
        <w:tc>
          <w:tcPr>
            <w:tcW w:w="3120" w:type="dxa"/>
          </w:tcPr>
          <w:p w14:paraId="1EA437F4" w14:textId="77777777" w:rsidR="00524A1E" w:rsidRDefault="00A91C09">
            <w:r>
              <w:t>T12_Training_Batches</w:t>
            </w:r>
          </w:p>
        </w:tc>
        <w:tc>
          <w:tcPr>
            <w:tcW w:w="3120" w:type="dxa"/>
          </w:tcPr>
          <w:p w14:paraId="1D035081" w14:textId="77777777" w:rsidR="00524A1E" w:rsidRDefault="00A91C09">
            <w:r>
              <w:t>10</w:t>
            </w:r>
          </w:p>
        </w:tc>
        <w:tc>
          <w:tcPr>
            <w:tcW w:w="3120" w:type="dxa"/>
          </w:tcPr>
          <w:p w14:paraId="23341592" w14:textId="77777777" w:rsidR="00524A1E" w:rsidRDefault="00A91C09">
            <w:r>
              <w:t>Skilling and RPL batches</w:t>
            </w:r>
          </w:p>
        </w:tc>
      </w:tr>
      <w:tr w:rsidR="00524A1E" w14:paraId="61D0B602" w14:textId="77777777">
        <w:tc>
          <w:tcPr>
            <w:tcW w:w="3120" w:type="dxa"/>
          </w:tcPr>
          <w:p w14:paraId="5B6F963A" w14:textId="77777777" w:rsidR="00524A1E" w:rsidRDefault="00A91C09">
            <w:r>
              <w:t>T13_Counsellors</w:t>
            </w:r>
          </w:p>
        </w:tc>
        <w:tc>
          <w:tcPr>
            <w:tcW w:w="3120" w:type="dxa"/>
          </w:tcPr>
          <w:p w14:paraId="62E315CC" w14:textId="77777777" w:rsidR="00524A1E" w:rsidRDefault="00A91C09">
            <w:r>
              <w:t>6</w:t>
            </w:r>
          </w:p>
        </w:tc>
        <w:tc>
          <w:tcPr>
            <w:tcW w:w="3120" w:type="dxa"/>
          </w:tcPr>
          <w:p w14:paraId="3CC80E13" w14:textId="77777777" w:rsidR="00524A1E" w:rsidRDefault="00A91C09">
            <w:r>
              <w:t>Counsellors</w:t>
            </w:r>
          </w:p>
        </w:tc>
      </w:tr>
      <w:tr w:rsidR="00524A1E" w14:paraId="4A3A5191" w14:textId="77777777">
        <w:tc>
          <w:tcPr>
            <w:tcW w:w="3120" w:type="dxa"/>
          </w:tcPr>
          <w:p w14:paraId="1EE35307" w14:textId="77777777" w:rsidR="00524A1E" w:rsidRDefault="00A91C09">
            <w:r>
              <w:t>T14_Counselling_Cases</w:t>
            </w:r>
          </w:p>
        </w:tc>
        <w:tc>
          <w:tcPr>
            <w:tcW w:w="3120" w:type="dxa"/>
          </w:tcPr>
          <w:p w14:paraId="11F50764" w14:textId="77777777" w:rsidR="00524A1E" w:rsidRDefault="00A91C09">
            <w:r>
              <w:t>40</w:t>
            </w:r>
          </w:p>
        </w:tc>
        <w:tc>
          <w:tcPr>
            <w:tcW w:w="3120" w:type="dxa"/>
          </w:tcPr>
          <w:p w14:paraId="002944A0" w14:textId="77777777" w:rsidR="00524A1E" w:rsidRDefault="00A91C09">
            <w:r>
              <w:t>Existing education counselling cases</w:t>
            </w:r>
          </w:p>
        </w:tc>
      </w:tr>
      <w:tr w:rsidR="00524A1E" w14:paraId="51DE5577" w14:textId="77777777">
        <w:tc>
          <w:tcPr>
            <w:tcW w:w="3120" w:type="dxa"/>
          </w:tcPr>
          <w:p w14:paraId="3A57FE4C" w14:textId="77777777" w:rsidR="00524A1E" w:rsidRDefault="00A91C09">
            <w:proofErr w:type="spellStart"/>
            <w:r>
              <w:t>S_Personas</w:t>
            </w:r>
            <w:proofErr w:type="spellEnd"/>
          </w:p>
        </w:tc>
        <w:tc>
          <w:tcPr>
            <w:tcW w:w="3120" w:type="dxa"/>
          </w:tcPr>
          <w:p w14:paraId="5CC36A92" w14:textId="77777777" w:rsidR="00524A1E" w:rsidRDefault="00A91C09">
            <w:r>
              <w:t>8</w:t>
            </w:r>
          </w:p>
        </w:tc>
        <w:tc>
          <w:tcPr>
            <w:tcW w:w="3120" w:type="dxa"/>
          </w:tcPr>
          <w:p w14:paraId="4FDC4F62" w14:textId="77777777" w:rsidR="00524A1E" w:rsidRDefault="00A91C09">
            <w:r>
              <w:t>Input cards P-01 to P-08: the exact values keyed live</w:t>
            </w:r>
          </w:p>
        </w:tc>
      </w:tr>
      <w:tr w:rsidR="00524A1E" w14:paraId="658E1B32" w14:textId="77777777">
        <w:tc>
          <w:tcPr>
            <w:tcW w:w="3120" w:type="dxa"/>
          </w:tcPr>
          <w:p w14:paraId="5981A187" w14:textId="77777777" w:rsidR="00524A1E" w:rsidRDefault="00A91C09">
            <w:proofErr w:type="spellStart"/>
            <w:r>
              <w:t>S_MIS_Queries</w:t>
            </w:r>
            <w:proofErr w:type="spellEnd"/>
          </w:p>
        </w:tc>
        <w:tc>
          <w:tcPr>
            <w:tcW w:w="3120" w:type="dxa"/>
          </w:tcPr>
          <w:p w14:paraId="5D1E9614" w14:textId="77777777" w:rsidR="00524A1E" w:rsidRDefault="00A91C09">
            <w:r>
              <w:t>5</w:t>
            </w:r>
          </w:p>
        </w:tc>
        <w:tc>
          <w:tcPr>
            <w:tcW w:w="3120" w:type="dxa"/>
          </w:tcPr>
          <w:p w14:paraId="79705587" w14:textId="77777777" w:rsidR="00524A1E" w:rsidRDefault="00A91C09">
            <w:r>
              <w:t>Queries Q1–Q5 answered live in S5</w:t>
            </w:r>
          </w:p>
        </w:tc>
      </w:tr>
      <w:tr w:rsidR="00524A1E" w14:paraId="6C97402A" w14:textId="77777777">
        <w:tc>
          <w:tcPr>
            <w:tcW w:w="3120" w:type="dxa"/>
          </w:tcPr>
          <w:p w14:paraId="17B63072" w14:textId="77777777" w:rsidR="00524A1E" w:rsidRDefault="00A91C09">
            <w:proofErr w:type="spellStart"/>
            <w:r>
              <w:t>S_Mock_API_Behaviour</w:t>
            </w:r>
            <w:proofErr w:type="spellEnd"/>
          </w:p>
        </w:tc>
        <w:tc>
          <w:tcPr>
            <w:tcW w:w="3120" w:type="dxa"/>
          </w:tcPr>
          <w:p w14:paraId="436D52BD" w14:textId="77777777" w:rsidR="00524A1E" w:rsidRDefault="00A91C09">
            <w:r>
              <w:t>14</w:t>
            </w:r>
          </w:p>
        </w:tc>
        <w:tc>
          <w:tcPr>
            <w:tcW w:w="3120" w:type="dxa"/>
          </w:tcPr>
          <w:p w14:paraId="540C07E2" w14:textId="77777777" w:rsidR="00524A1E" w:rsidRDefault="00A91C09">
            <w:r>
              <w:t xml:space="preserve">Required </w:t>
            </w:r>
            <w:proofErr w:type="spellStart"/>
            <w:r>
              <w:t>behaviour</w:t>
            </w:r>
            <w:proofErr w:type="spellEnd"/>
            <w:r>
              <w:t xml:space="preserve"> of each mock API</w:t>
            </w:r>
          </w:p>
        </w:tc>
      </w:tr>
    </w:tbl>
    <w:p w14:paraId="01858E03" w14:textId="77777777" w:rsidR="00524A1E" w:rsidRDefault="00A91C09">
      <w:r>
        <w:rPr>
          <w:b/>
          <w:bCs/>
        </w:rPr>
        <w:t>MIS queries for S5 (answers are held by the Committee)</w:t>
      </w:r>
    </w:p>
    <w:tbl>
      <w:tblPr>
        <w:tblStyle w:val="a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524A1E" w14:paraId="0B68413B" w14:textId="77777777">
        <w:trPr>
          <w:tblHeader/>
        </w:trPr>
        <w:tc>
          <w:tcPr>
            <w:tcW w:w="4680" w:type="dxa"/>
            <w:shd w:val="clear" w:color="auto" w:fill="F2F2F2"/>
          </w:tcPr>
          <w:p w14:paraId="7BA5BB37" w14:textId="77777777" w:rsidR="00524A1E" w:rsidRDefault="00A91C09">
            <w:r>
              <w:t>Query</w:t>
            </w:r>
          </w:p>
        </w:tc>
        <w:tc>
          <w:tcPr>
            <w:tcW w:w="4680" w:type="dxa"/>
            <w:shd w:val="clear" w:color="auto" w:fill="F2F2F2"/>
          </w:tcPr>
          <w:p w14:paraId="200C1AAE" w14:textId="77777777" w:rsidR="00524A1E" w:rsidRDefault="00A91C09">
            <w:r>
              <w:t>Question</w:t>
            </w:r>
          </w:p>
        </w:tc>
      </w:tr>
      <w:tr w:rsidR="00524A1E" w14:paraId="6C8B8E27" w14:textId="77777777">
        <w:tc>
          <w:tcPr>
            <w:tcW w:w="4680" w:type="dxa"/>
          </w:tcPr>
          <w:p w14:paraId="399B3ADE" w14:textId="77777777" w:rsidR="00524A1E" w:rsidRDefault="00A91C09">
            <w:r>
              <w:t>Q1</w:t>
            </w:r>
          </w:p>
        </w:tc>
        <w:tc>
          <w:tcPr>
            <w:tcW w:w="4680" w:type="dxa"/>
          </w:tcPr>
          <w:p w14:paraId="132E269A" w14:textId="77777777" w:rsidR="00524A1E" w:rsidRDefault="00A91C09">
            <w:r>
              <w:t>As loaded: active registered women workers by district – top 5 districts and statewide total (raw records, near-duplicates not merged).</w:t>
            </w:r>
          </w:p>
        </w:tc>
      </w:tr>
      <w:tr w:rsidR="00524A1E" w14:paraId="79C002E9" w14:textId="77777777">
        <w:tc>
          <w:tcPr>
            <w:tcW w:w="4680" w:type="dxa"/>
          </w:tcPr>
          <w:p w14:paraId="40D94E73" w14:textId="77777777" w:rsidR="00524A1E" w:rsidRDefault="00A91C09">
            <w:r>
              <w:t>Q2</w:t>
            </w:r>
          </w:p>
        </w:tc>
        <w:tc>
          <w:tcPr>
            <w:tcW w:w="4680" w:type="dxa"/>
          </w:tcPr>
          <w:p w14:paraId="6BA37B59" w14:textId="77777777" w:rsidR="00524A1E" w:rsidRDefault="00A91C09">
            <w:r>
              <w:t>As on D: open convergence referrals past their service clock, by department.</w:t>
            </w:r>
          </w:p>
        </w:tc>
      </w:tr>
      <w:tr w:rsidR="00524A1E" w14:paraId="43BF480D" w14:textId="77777777">
        <w:tc>
          <w:tcPr>
            <w:tcW w:w="4680" w:type="dxa"/>
          </w:tcPr>
          <w:p w14:paraId="563C8EF7" w14:textId="77777777" w:rsidR="00524A1E" w:rsidRDefault="00A91C09">
            <w:r>
              <w:lastRenderedPageBreak/>
              <w:t>Q3</w:t>
            </w:r>
          </w:p>
        </w:tc>
        <w:tc>
          <w:tcPr>
            <w:tcW w:w="4680" w:type="dxa"/>
          </w:tcPr>
          <w:p w14:paraId="6C459057" w14:textId="77777777" w:rsidR="00524A1E" w:rsidRDefault="00A91C09">
            <w:r>
              <w:t>JM-2026-01: pre-registered candidates by primary trade, before any demo registrations.</w:t>
            </w:r>
          </w:p>
        </w:tc>
      </w:tr>
      <w:tr w:rsidR="00524A1E" w14:paraId="2F97485F" w14:textId="77777777">
        <w:tc>
          <w:tcPr>
            <w:tcW w:w="4680" w:type="dxa"/>
          </w:tcPr>
          <w:p w14:paraId="1C3BEAAC" w14:textId="77777777" w:rsidR="00524A1E" w:rsidRDefault="00A91C09">
            <w:r>
              <w:t>Q4</w:t>
            </w:r>
          </w:p>
        </w:tc>
        <w:tc>
          <w:tcPr>
            <w:tcW w:w="4680" w:type="dxa"/>
          </w:tcPr>
          <w:p w14:paraId="41A69B0E" w14:textId="77777777" w:rsidR="00524A1E" w:rsidRDefault="00A91C09">
            <w:r>
              <w:t>As on D: open grievances older than 30 days, by category.</w:t>
            </w:r>
          </w:p>
        </w:tc>
      </w:tr>
      <w:tr w:rsidR="00524A1E" w14:paraId="7D9C9EAA" w14:textId="77777777">
        <w:tc>
          <w:tcPr>
            <w:tcW w:w="4680" w:type="dxa"/>
          </w:tcPr>
          <w:p w14:paraId="59C027A5" w14:textId="77777777" w:rsidR="00524A1E" w:rsidRDefault="00A91C09">
            <w:r>
              <w:t>Q5</w:t>
            </w:r>
          </w:p>
        </w:tc>
        <w:tc>
          <w:tcPr>
            <w:tcW w:w="4680" w:type="dxa"/>
          </w:tcPr>
          <w:p w14:paraId="3BBDDB8E" w14:textId="77777777" w:rsidR="00524A1E" w:rsidRDefault="00A91C09">
            <w:r>
              <w:t>Krishna district: active workers with a skilling need and not enrolled in any batch, by trade, before S2 updates.</w:t>
            </w:r>
          </w:p>
        </w:tc>
      </w:tr>
    </w:tbl>
    <w:p w14:paraId="7C7FD5EB" w14:textId="77777777" w:rsidR="00524A1E" w:rsidRDefault="00A91C09">
      <w:pPr>
        <w:pStyle w:val="Heading2"/>
      </w:pPr>
      <w:r>
        <w:t>7. Mocked Government APIs</w:t>
      </w:r>
    </w:p>
    <w:p w14:paraId="4F3E8371" w14:textId="77777777" w:rsidR="00524A1E" w:rsidRDefault="00A91C09">
      <w:r>
        <w:t>Bidders host the mocks themselves from ILAC_Demo_Mock_API_v1.</w:t>
      </w:r>
      <w:proofErr w:type="gramStart"/>
      <w:r>
        <w:t>0.yaml</w:t>
      </w:r>
      <w:proofErr w:type="gramEnd"/>
      <w:r>
        <w:t xml:space="preserve"> (</w:t>
      </w:r>
      <w:proofErr w:type="spellStart"/>
      <w:r>
        <w:t>OpenAPI</w:t>
      </w:r>
      <w:proofErr w:type="spellEnd"/>
      <w:r>
        <w:t xml:space="preserve"> 3.0, 13 paths). The contract is illustrative and for the demonstration only: it does not describe the real interface, fields, readiness or authentication of any counterpart system, which remain governed by Annexure-D (AC-03 entries) and Annexures 14/14A.</w:t>
      </w:r>
    </w:p>
    <w:tbl>
      <w:tblPr>
        <w:tblStyle w:val="aa"/>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524A1E" w14:paraId="7F432CB7" w14:textId="77777777">
        <w:trPr>
          <w:tblHeader/>
        </w:trPr>
        <w:tc>
          <w:tcPr>
            <w:tcW w:w="2340" w:type="dxa"/>
            <w:shd w:val="clear" w:color="auto" w:fill="F2F2F2"/>
          </w:tcPr>
          <w:p w14:paraId="2C45759F" w14:textId="77777777" w:rsidR="00524A1E" w:rsidRDefault="00A91C09">
            <w:r>
              <w:t>Counterpart (Annexure-D)</w:t>
            </w:r>
          </w:p>
        </w:tc>
        <w:tc>
          <w:tcPr>
            <w:tcW w:w="2340" w:type="dxa"/>
            <w:shd w:val="clear" w:color="auto" w:fill="F2F2F2"/>
          </w:tcPr>
          <w:p w14:paraId="7FBE19FE" w14:textId="77777777" w:rsidR="00524A1E" w:rsidRDefault="00A91C09">
            <w:r>
              <w:t>Mock endpoint</w:t>
            </w:r>
          </w:p>
        </w:tc>
        <w:tc>
          <w:tcPr>
            <w:tcW w:w="2340" w:type="dxa"/>
            <w:shd w:val="clear" w:color="auto" w:fill="F2F2F2"/>
          </w:tcPr>
          <w:p w14:paraId="3AF81F2F" w14:textId="77777777" w:rsidR="00524A1E" w:rsidRDefault="00A91C09">
            <w:proofErr w:type="spellStart"/>
            <w:r>
              <w:t>Behaviour</w:t>
            </w:r>
            <w:proofErr w:type="spellEnd"/>
            <w:r>
              <w:t xml:space="preserve"> required</w:t>
            </w:r>
          </w:p>
        </w:tc>
        <w:tc>
          <w:tcPr>
            <w:tcW w:w="2340" w:type="dxa"/>
            <w:shd w:val="clear" w:color="auto" w:fill="F2F2F2"/>
          </w:tcPr>
          <w:p w14:paraId="5BD115EE" w14:textId="77777777" w:rsidR="00524A1E" w:rsidRDefault="00A91C09">
            <w:r>
              <w:t>Used in</w:t>
            </w:r>
          </w:p>
        </w:tc>
      </w:tr>
      <w:tr w:rsidR="00524A1E" w14:paraId="6818393A" w14:textId="77777777">
        <w:tc>
          <w:tcPr>
            <w:tcW w:w="2340" w:type="dxa"/>
          </w:tcPr>
          <w:p w14:paraId="4F175FD7" w14:textId="77777777" w:rsidR="00524A1E" w:rsidRDefault="00A91C09">
            <w:r>
              <w:t>D01 APBOCWWB registry</w:t>
            </w:r>
          </w:p>
        </w:tc>
        <w:tc>
          <w:tcPr>
            <w:tcW w:w="2340" w:type="dxa"/>
          </w:tcPr>
          <w:p w14:paraId="4EC4A295" w14:textId="77777777" w:rsidR="00524A1E" w:rsidRDefault="00A91C09">
            <w:r>
              <w:t>POST /</w:t>
            </w:r>
            <w:proofErr w:type="spellStart"/>
            <w:r>
              <w:t>bocw</w:t>
            </w:r>
            <w:proofErr w:type="spellEnd"/>
            <w:r>
              <w:t>/v1/workers/search</w:t>
            </w:r>
          </w:p>
        </w:tc>
        <w:tc>
          <w:tcPr>
            <w:tcW w:w="2340" w:type="dxa"/>
          </w:tcPr>
          <w:p w14:paraId="689E020C" w14:textId="77777777" w:rsidR="00524A1E" w:rsidRDefault="00A91C09">
            <w:r>
              <w:t>Fuzzy match on name, DOB, mobile; returns SYN-W-000607 for P-02</w:t>
            </w:r>
          </w:p>
        </w:tc>
        <w:tc>
          <w:tcPr>
            <w:tcW w:w="2340" w:type="dxa"/>
          </w:tcPr>
          <w:p w14:paraId="10C170FC" w14:textId="77777777" w:rsidR="00524A1E" w:rsidRDefault="00A91C09">
            <w:r>
              <w:t>S1, S4</w:t>
            </w:r>
          </w:p>
        </w:tc>
      </w:tr>
      <w:tr w:rsidR="00524A1E" w14:paraId="3D85FFD3" w14:textId="77777777">
        <w:tc>
          <w:tcPr>
            <w:tcW w:w="2340" w:type="dxa"/>
          </w:tcPr>
          <w:p w14:paraId="0458636E" w14:textId="77777777" w:rsidR="00524A1E" w:rsidRDefault="00A91C09">
            <w:r>
              <w:t>D02 e-</w:t>
            </w:r>
            <w:proofErr w:type="spellStart"/>
            <w:r>
              <w:t>Shram</w:t>
            </w:r>
            <w:proofErr w:type="spellEnd"/>
          </w:p>
        </w:tc>
        <w:tc>
          <w:tcPr>
            <w:tcW w:w="2340" w:type="dxa"/>
          </w:tcPr>
          <w:p w14:paraId="4DEB2204" w14:textId="77777777" w:rsidR="00524A1E" w:rsidRDefault="00A91C09">
            <w:r>
              <w:t>POST /</w:t>
            </w:r>
            <w:proofErr w:type="spellStart"/>
            <w:r>
              <w:t>eshram</w:t>
            </w:r>
            <w:proofErr w:type="spellEnd"/>
            <w:r>
              <w:t>/v1/verify</w:t>
            </w:r>
          </w:p>
        </w:tc>
        <w:tc>
          <w:tcPr>
            <w:tcW w:w="2340" w:type="dxa"/>
          </w:tcPr>
          <w:p w14:paraId="5084CFFD" w14:textId="77777777" w:rsidR="00524A1E" w:rsidRDefault="00A91C09">
            <w:r>
              <w:t>200 verified; no response within 10 s for P-03</w:t>
            </w:r>
          </w:p>
        </w:tc>
        <w:tc>
          <w:tcPr>
            <w:tcW w:w="2340" w:type="dxa"/>
          </w:tcPr>
          <w:p w14:paraId="122C0344" w14:textId="77777777" w:rsidR="00524A1E" w:rsidRDefault="00A91C09">
            <w:r>
              <w:t>S1, S2</w:t>
            </w:r>
          </w:p>
        </w:tc>
      </w:tr>
      <w:tr w:rsidR="00524A1E" w14:paraId="26E37ACB" w14:textId="77777777">
        <w:tc>
          <w:tcPr>
            <w:tcW w:w="2340" w:type="dxa"/>
          </w:tcPr>
          <w:p w14:paraId="58B41D5D" w14:textId="77777777" w:rsidR="00524A1E" w:rsidRDefault="00A91C09">
            <w:r>
              <w:t>D04 UIDAI (mock)</w:t>
            </w:r>
          </w:p>
        </w:tc>
        <w:tc>
          <w:tcPr>
            <w:tcW w:w="2340" w:type="dxa"/>
          </w:tcPr>
          <w:p w14:paraId="10D75F37" w14:textId="77777777" w:rsidR="00524A1E" w:rsidRDefault="00A91C09">
            <w:r>
              <w:t>POST /</w:t>
            </w:r>
            <w:proofErr w:type="spellStart"/>
            <w:r>
              <w:t>uidai</w:t>
            </w:r>
            <w:proofErr w:type="spellEnd"/>
            <w:r>
              <w:t>/v1/auth</w:t>
            </w:r>
          </w:p>
        </w:tc>
        <w:tc>
          <w:tcPr>
            <w:tcW w:w="2340" w:type="dxa"/>
          </w:tcPr>
          <w:p w14:paraId="316C8012" w14:textId="77777777" w:rsidR="00524A1E" w:rsidRDefault="00A91C09">
            <w:r>
              <w:t>Token-based; OTP 123456; rejects any 12-digit Aadhaar-like value</w:t>
            </w:r>
          </w:p>
        </w:tc>
        <w:tc>
          <w:tcPr>
            <w:tcW w:w="2340" w:type="dxa"/>
          </w:tcPr>
          <w:p w14:paraId="2A7A0A22" w14:textId="77777777" w:rsidR="00524A1E" w:rsidRDefault="00A91C09">
            <w:r>
              <w:t>S1</w:t>
            </w:r>
          </w:p>
        </w:tc>
      </w:tr>
      <w:tr w:rsidR="00524A1E" w14:paraId="26505D05" w14:textId="77777777">
        <w:tc>
          <w:tcPr>
            <w:tcW w:w="2340" w:type="dxa"/>
          </w:tcPr>
          <w:p w14:paraId="7FEA794F" w14:textId="77777777" w:rsidR="00524A1E" w:rsidRDefault="00A91C09">
            <w:r>
              <w:t xml:space="preserve">D05 </w:t>
            </w:r>
            <w:proofErr w:type="spellStart"/>
            <w:r>
              <w:t>DigiLocker</w:t>
            </w:r>
            <w:proofErr w:type="spellEnd"/>
          </w:p>
        </w:tc>
        <w:tc>
          <w:tcPr>
            <w:tcW w:w="2340" w:type="dxa"/>
          </w:tcPr>
          <w:p w14:paraId="613CDB69" w14:textId="77777777" w:rsidR="00524A1E" w:rsidRDefault="00A91C09">
            <w:r>
              <w:t>GET /</w:t>
            </w:r>
            <w:proofErr w:type="spellStart"/>
            <w:r>
              <w:t>digilocker</w:t>
            </w:r>
            <w:proofErr w:type="spellEnd"/>
            <w:r>
              <w:t>/v1/documents</w:t>
            </w:r>
          </w:p>
        </w:tc>
        <w:tc>
          <w:tcPr>
            <w:tcW w:w="2340" w:type="dxa"/>
          </w:tcPr>
          <w:p w14:paraId="76BA33F7" w14:textId="77777777" w:rsidR="00524A1E" w:rsidRDefault="00A91C09">
            <w:r>
              <w:t>Specimen document metadata only</w:t>
            </w:r>
          </w:p>
        </w:tc>
        <w:tc>
          <w:tcPr>
            <w:tcW w:w="2340" w:type="dxa"/>
          </w:tcPr>
          <w:p w14:paraId="60688F5A" w14:textId="77777777" w:rsidR="00524A1E" w:rsidRDefault="00A91C09">
            <w:r>
              <w:t>Optional</w:t>
            </w:r>
          </w:p>
        </w:tc>
      </w:tr>
      <w:tr w:rsidR="00524A1E" w14:paraId="05F10268" w14:textId="77777777">
        <w:tc>
          <w:tcPr>
            <w:tcW w:w="2340" w:type="dxa"/>
          </w:tcPr>
          <w:p w14:paraId="740D3CD0" w14:textId="77777777" w:rsidR="00524A1E" w:rsidRDefault="00A91C09">
            <w:r>
              <w:t>D06 NCS</w:t>
            </w:r>
          </w:p>
        </w:tc>
        <w:tc>
          <w:tcPr>
            <w:tcW w:w="2340" w:type="dxa"/>
          </w:tcPr>
          <w:p w14:paraId="3AE2FA03" w14:textId="77777777" w:rsidR="00524A1E" w:rsidRDefault="00A91C09">
            <w:r>
              <w:t>POST /</w:t>
            </w:r>
            <w:proofErr w:type="spellStart"/>
            <w:r>
              <w:t>ncs</w:t>
            </w:r>
            <w:proofErr w:type="spellEnd"/>
            <w:r>
              <w:t>/v1/jobseekers</w:t>
            </w:r>
          </w:p>
        </w:tc>
        <w:tc>
          <w:tcPr>
            <w:tcW w:w="2340" w:type="dxa"/>
          </w:tcPr>
          <w:p w14:paraId="309E2812" w14:textId="77777777" w:rsidR="00524A1E" w:rsidRDefault="00A91C09">
            <w:r>
              <w:t>201 with synthetic reference</w:t>
            </w:r>
          </w:p>
        </w:tc>
        <w:tc>
          <w:tcPr>
            <w:tcW w:w="2340" w:type="dxa"/>
          </w:tcPr>
          <w:p w14:paraId="3E74125B" w14:textId="77777777" w:rsidR="00524A1E" w:rsidRDefault="00A91C09">
            <w:r>
              <w:t>S4</w:t>
            </w:r>
          </w:p>
        </w:tc>
      </w:tr>
      <w:tr w:rsidR="00524A1E" w14:paraId="7CEC919F" w14:textId="77777777">
        <w:tc>
          <w:tcPr>
            <w:tcW w:w="2340" w:type="dxa"/>
          </w:tcPr>
          <w:p w14:paraId="09F5FEFD" w14:textId="77777777" w:rsidR="00524A1E" w:rsidRDefault="00A91C09">
            <w:r>
              <w:t>D09 GSWS</w:t>
            </w:r>
          </w:p>
        </w:tc>
        <w:tc>
          <w:tcPr>
            <w:tcW w:w="2340" w:type="dxa"/>
          </w:tcPr>
          <w:p w14:paraId="3D43F405" w14:textId="77777777" w:rsidR="00524A1E" w:rsidRDefault="00A91C09">
            <w:r>
              <w:t>POST /</w:t>
            </w:r>
            <w:proofErr w:type="spellStart"/>
            <w:r>
              <w:t>gsws</w:t>
            </w:r>
            <w:proofErr w:type="spellEnd"/>
            <w:r>
              <w:t>/v1/service-requests</w:t>
            </w:r>
          </w:p>
        </w:tc>
        <w:tc>
          <w:tcPr>
            <w:tcW w:w="2340" w:type="dxa"/>
          </w:tcPr>
          <w:p w14:paraId="72F541EC" w14:textId="77777777" w:rsidR="00524A1E" w:rsidRDefault="00A91C09">
            <w:r>
              <w:t>201 acknowledged</w:t>
            </w:r>
          </w:p>
        </w:tc>
        <w:tc>
          <w:tcPr>
            <w:tcW w:w="2340" w:type="dxa"/>
          </w:tcPr>
          <w:p w14:paraId="45EF0055" w14:textId="77777777" w:rsidR="00524A1E" w:rsidRDefault="00A91C09">
            <w:r>
              <w:t>Probe</w:t>
            </w:r>
          </w:p>
        </w:tc>
      </w:tr>
      <w:tr w:rsidR="00524A1E" w14:paraId="3791781E" w14:textId="77777777">
        <w:tc>
          <w:tcPr>
            <w:tcW w:w="2340" w:type="dxa"/>
          </w:tcPr>
          <w:p w14:paraId="1A9B6B50" w14:textId="77777777" w:rsidR="00524A1E" w:rsidRDefault="00A91C09">
            <w:r>
              <w:t>D12 APSSDC</w:t>
            </w:r>
          </w:p>
        </w:tc>
        <w:tc>
          <w:tcPr>
            <w:tcW w:w="2340" w:type="dxa"/>
          </w:tcPr>
          <w:p w14:paraId="57709AED" w14:textId="77777777" w:rsidR="00524A1E" w:rsidRDefault="00A91C09">
            <w:r>
              <w:t>POST /</w:t>
            </w:r>
            <w:proofErr w:type="spellStart"/>
            <w:r>
              <w:t>apssdc</w:t>
            </w:r>
            <w:proofErr w:type="spellEnd"/>
            <w:r>
              <w:t>/v1/enrolments; GET …/status</w:t>
            </w:r>
          </w:p>
        </w:tc>
        <w:tc>
          <w:tcPr>
            <w:tcW w:w="2340" w:type="dxa"/>
          </w:tcPr>
          <w:p w14:paraId="15F45F26" w14:textId="77777777" w:rsidR="00524A1E" w:rsidRDefault="00A91C09">
            <w:r>
              <w:t>201 acknowledged; 'Seat confirmed' on operator trigger</w:t>
            </w:r>
          </w:p>
        </w:tc>
        <w:tc>
          <w:tcPr>
            <w:tcW w:w="2340" w:type="dxa"/>
          </w:tcPr>
          <w:p w14:paraId="5AF3019B" w14:textId="77777777" w:rsidR="00524A1E" w:rsidRDefault="00A91C09">
            <w:r>
              <w:t>S3</w:t>
            </w:r>
          </w:p>
        </w:tc>
      </w:tr>
      <w:tr w:rsidR="00524A1E" w14:paraId="7913EB7B" w14:textId="77777777">
        <w:tc>
          <w:tcPr>
            <w:tcW w:w="2340" w:type="dxa"/>
          </w:tcPr>
          <w:p w14:paraId="62B9E473" w14:textId="77777777" w:rsidR="00524A1E" w:rsidRDefault="00A91C09">
            <w:r>
              <w:lastRenderedPageBreak/>
              <w:t xml:space="preserve">D14 </w:t>
            </w:r>
            <w:proofErr w:type="spellStart"/>
            <w:r>
              <w:t>MeeSeva</w:t>
            </w:r>
            <w:proofErr w:type="spellEnd"/>
          </w:p>
        </w:tc>
        <w:tc>
          <w:tcPr>
            <w:tcW w:w="2340" w:type="dxa"/>
          </w:tcPr>
          <w:p w14:paraId="107DE98B" w14:textId="77777777" w:rsidR="00524A1E" w:rsidRDefault="00A91C09">
            <w:r>
              <w:t>GET /</w:t>
            </w:r>
            <w:proofErr w:type="spellStart"/>
            <w:r>
              <w:t>meeseva</w:t>
            </w:r>
            <w:proofErr w:type="spellEnd"/>
            <w:r>
              <w:t>/v1/applications/{ack}</w:t>
            </w:r>
          </w:p>
        </w:tc>
        <w:tc>
          <w:tcPr>
            <w:tcW w:w="2340" w:type="dxa"/>
          </w:tcPr>
          <w:p w14:paraId="49754433" w14:textId="77777777" w:rsidR="00524A1E" w:rsidRDefault="00A91C09">
            <w:r>
              <w:t>Status from a fixed list</w:t>
            </w:r>
          </w:p>
        </w:tc>
        <w:tc>
          <w:tcPr>
            <w:tcW w:w="2340" w:type="dxa"/>
          </w:tcPr>
          <w:p w14:paraId="32C6360A" w14:textId="77777777" w:rsidR="00524A1E" w:rsidRDefault="00A91C09">
            <w:r>
              <w:t>Probe</w:t>
            </w:r>
          </w:p>
        </w:tc>
      </w:tr>
      <w:tr w:rsidR="00524A1E" w14:paraId="5281BB66" w14:textId="77777777">
        <w:tc>
          <w:tcPr>
            <w:tcW w:w="2340" w:type="dxa"/>
          </w:tcPr>
          <w:p w14:paraId="0C3DC353" w14:textId="77777777" w:rsidR="00524A1E" w:rsidRDefault="00A91C09">
            <w:r>
              <w:t>D15 Civil Supplies</w:t>
            </w:r>
          </w:p>
        </w:tc>
        <w:tc>
          <w:tcPr>
            <w:tcW w:w="2340" w:type="dxa"/>
          </w:tcPr>
          <w:p w14:paraId="387B0186" w14:textId="77777777" w:rsidR="00524A1E" w:rsidRDefault="00A91C09">
            <w:r>
              <w:t>POST /</w:t>
            </w:r>
            <w:proofErr w:type="spellStart"/>
            <w:r>
              <w:t>civilsupplies</w:t>
            </w:r>
            <w:proofErr w:type="spellEnd"/>
            <w:r>
              <w:t>/v1/</w:t>
            </w:r>
            <w:proofErr w:type="spellStart"/>
            <w:r>
              <w:t>ricecard</w:t>
            </w:r>
            <w:proofErr w:type="spellEnd"/>
            <w:r>
              <w:t>/member-additions</w:t>
            </w:r>
          </w:p>
        </w:tc>
        <w:tc>
          <w:tcPr>
            <w:tcW w:w="2340" w:type="dxa"/>
          </w:tcPr>
          <w:p w14:paraId="61F63843" w14:textId="77777777" w:rsidR="00524A1E" w:rsidRDefault="00A91C09">
            <w:r>
              <w:t>503 for the whole of S3, forcing manual fallback</w:t>
            </w:r>
          </w:p>
        </w:tc>
        <w:tc>
          <w:tcPr>
            <w:tcW w:w="2340" w:type="dxa"/>
          </w:tcPr>
          <w:p w14:paraId="3DD9403A" w14:textId="77777777" w:rsidR="00524A1E" w:rsidRDefault="00A91C09">
            <w:r>
              <w:t>S3</w:t>
            </w:r>
          </w:p>
        </w:tc>
      </w:tr>
      <w:tr w:rsidR="00524A1E" w14:paraId="1935D115" w14:textId="77777777">
        <w:tc>
          <w:tcPr>
            <w:tcW w:w="2340" w:type="dxa"/>
          </w:tcPr>
          <w:p w14:paraId="55FF1916" w14:textId="77777777" w:rsidR="00524A1E" w:rsidRDefault="00A91C09">
            <w:r>
              <w:t>D16 Education</w:t>
            </w:r>
          </w:p>
        </w:tc>
        <w:tc>
          <w:tcPr>
            <w:tcW w:w="2340" w:type="dxa"/>
          </w:tcPr>
          <w:p w14:paraId="36724373" w14:textId="77777777" w:rsidR="00524A1E" w:rsidRDefault="00A91C09">
            <w:r>
              <w:t>POST /education/v1/scholarship-referrals</w:t>
            </w:r>
          </w:p>
        </w:tc>
        <w:tc>
          <w:tcPr>
            <w:tcW w:w="2340" w:type="dxa"/>
          </w:tcPr>
          <w:p w14:paraId="5892602D" w14:textId="77777777" w:rsidR="00524A1E" w:rsidRDefault="00A91C09">
            <w:r>
              <w:t>201 acknowledged</w:t>
            </w:r>
          </w:p>
        </w:tc>
        <w:tc>
          <w:tcPr>
            <w:tcW w:w="2340" w:type="dxa"/>
          </w:tcPr>
          <w:p w14:paraId="0280908B" w14:textId="77777777" w:rsidR="00524A1E" w:rsidRDefault="00A91C09">
            <w:r>
              <w:t>S5</w:t>
            </w:r>
          </w:p>
        </w:tc>
      </w:tr>
      <w:tr w:rsidR="00524A1E" w14:paraId="32D1E562" w14:textId="77777777">
        <w:tc>
          <w:tcPr>
            <w:tcW w:w="2340" w:type="dxa"/>
          </w:tcPr>
          <w:p w14:paraId="40A2C908" w14:textId="77777777" w:rsidR="00524A1E" w:rsidRDefault="00A91C09">
            <w:r>
              <w:t>SM-14 Messaging</w:t>
            </w:r>
          </w:p>
        </w:tc>
        <w:tc>
          <w:tcPr>
            <w:tcW w:w="2340" w:type="dxa"/>
          </w:tcPr>
          <w:p w14:paraId="4006FD71" w14:textId="77777777" w:rsidR="00524A1E" w:rsidRDefault="00A91C09">
            <w:r>
              <w:t>POST /messaging/v1/messages</w:t>
            </w:r>
          </w:p>
        </w:tc>
        <w:tc>
          <w:tcPr>
            <w:tcW w:w="2340" w:type="dxa"/>
          </w:tcPr>
          <w:p w14:paraId="6735A11B" w14:textId="77777777" w:rsidR="00524A1E" w:rsidRDefault="00A91C09">
            <w:r>
              <w:t>202; written to the mock log, never dispatched</w:t>
            </w:r>
          </w:p>
        </w:tc>
        <w:tc>
          <w:tcPr>
            <w:tcW w:w="2340" w:type="dxa"/>
          </w:tcPr>
          <w:p w14:paraId="0F726679" w14:textId="77777777" w:rsidR="00524A1E" w:rsidRDefault="00A91C09">
            <w:r>
              <w:t>All</w:t>
            </w:r>
          </w:p>
        </w:tc>
      </w:tr>
    </w:tbl>
    <w:p w14:paraId="3959A7A2" w14:textId="77777777" w:rsidR="00524A1E" w:rsidRDefault="00A91C09">
      <w:r>
        <w:t>The same ILAC case ID must carry through whether a request goes by API or by the manual fallback (Section 3.4 of the RFP). The Committee may ask to see the mock's request and response log for any call.</w:t>
      </w:r>
    </w:p>
    <w:p w14:paraId="3F80D32F" w14:textId="77777777" w:rsidR="00524A1E" w:rsidRDefault="00A91C09">
      <w:pPr>
        <w:pStyle w:val="Heading2"/>
      </w:pPr>
      <w:r>
        <w:t>8. Scoring under Annexure-B</w:t>
      </w:r>
    </w:p>
    <w:p w14:paraId="4C328A0A" w14:textId="77777777" w:rsidR="00524A1E" w:rsidRDefault="00A91C09">
      <w:r>
        <w:t>T-4 carries 20 marks: 4 per scenario, split completeness 2, usability 1 and configuration without code 1. A bidder must score at least 12 under T-4, besides 70 overall and the T-3 and T-5 minima (Item B-9).</w:t>
      </w:r>
    </w:p>
    <w:tbl>
      <w:tblPr>
        <w:tblStyle w:val="ab"/>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24A1E" w14:paraId="686EA683" w14:textId="77777777">
        <w:trPr>
          <w:tblHeader/>
        </w:trPr>
        <w:tc>
          <w:tcPr>
            <w:tcW w:w="3120" w:type="dxa"/>
            <w:shd w:val="clear" w:color="auto" w:fill="F2F2F2"/>
          </w:tcPr>
          <w:p w14:paraId="49E684EA" w14:textId="77777777" w:rsidR="00524A1E" w:rsidRDefault="00A91C09">
            <w:r>
              <w:t>Sub-item (per scenario)</w:t>
            </w:r>
          </w:p>
        </w:tc>
        <w:tc>
          <w:tcPr>
            <w:tcW w:w="3120" w:type="dxa"/>
            <w:shd w:val="clear" w:color="auto" w:fill="F2F2F2"/>
          </w:tcPr>
          <w:p w14:paraId="2B85D256" w14:textId="77777777" w:rsidR="00524A1E" w:rsidRDefault="00A91C09">
            <w:r>
              <w:t>Marks</w:t>
            </w:r>
          </w:p>
        </w:tc>
        <w:tc>
          <w:tcPr>
            <w:tcW w:w="3120" w:type="dxa"/>
            <w:shd w:val="clear" w:color="auto" w:fill="F2F2F2"/>
          </w:tcPr>
          <w:p w14:paraId="47E2F21A" w14:textId="77777777" w:rsidR="00524A1E" w:rsidRDefault="00A91C09">
            <w:r>
              <w:t>What earns the band</w:t>
            </w:r>
          </w:p>
        </w:tc>
      </w:tr>
      <w:tr w:rsidR="00524A1E" w14:paraId="1929C1A5" w14:textId="77777777">
        <w:tc>
          <w:tcPr>
            <w:tcW w:w="3120" w:type="dxa"/>
          </w:tcPr>
          <w:p w14:paraId="77F6CBF9" w14:textId="77777777" w:rsidR="00524A1E" w:rsidRDefault="00A91C09">
            <w:r>
              <w:t>Completeness</w:t>
            </w:r>
          </w:p>
        </w:tc>
        <w:tc>
          <w:tcPr>
            <w:tcW w:w="3120" w:type="dxa"/>
          </w:tcPr>
          <w:p w14:paraId="51FC0E3C" w14:textId="77777777" w:rsidR="00524A1E" w:rsidRDefault="00A91C09">
            <w:r>
              <w:t>2</w:t>
            </w:r>
          </w:p>
        </w:tc>
        <w:tc>
          <w:tcPr>
            <w:tcW w:w="3120" w:type="dxa"/>
          </w:tcPr>
          <w:p w14:paraId="4DBAFA86" w14:textId="77777777" w:rsidR="00524A1E" w:rsidRDefault="00A91C09">
            <w:r>
              <w:t>Every scripted step performed live, end to end, with the expected outcome shown</w:t>
            </w:r>
          </w:p>
        </w:tc>
      </w:tr>
      <w:tr w:rsidR="00524A1E" w14:paraId="266C9CD1" w14:textId="77777777">
        <w:tc>
          <w:tcPr>
            <w:tcW w:w="3120" w:type="dxa"/>
          </w:tcPr>
          <w:p w14:paraId="71F69E0C" w14:textId="77777777" w:rsidR="00524A1E" w:rsidRDefault="00A91C09">
            <w:r>
              <w:t>Usability</w:t>
            </w:r>
          </w:p>
        </w:tc>
        <w:tc>
          <w:tcPr>
            <w:tcW w:w="3120" w:type="dxa"/>
          </w:tcPr>
          <w:p w14:paraId="1D1A1AA9" w14:textId="77777777" w:rsidR="00524A1E" w:rsidRDefault="00A91C09">
            <w:r>
              <w:t>1</w:t>
            </w:r>
          </w:p>
        </w:tc>
        <w:tc>
          <w:tcPr>
            <w:tcW w:w="3120" w:type="dxa"/>
          </w:tcPr>
          <w:p w14:paraId="0D7D993E" w14:textId="77777777" w:rsidR="00524A1E" w:rsidRDefault="00A91C09">
            <w:r>
              <w:t>Clarity and effort for an assisted-desk or field functionary: steps, language, error messages, accessibility</w:t>
            </w:r>
          </w:p>
        </w:tc>
      </w:tr>
      <w:tr w:rsidR="00524A1E" w14:paraId="726B8709" w14:textId="77777777">
        <w:tc>
          <w:tcPr>
            <w:tcW w:w="3120" w:type="dxa"/>
          </w:tcPr>
          <w:p w14:paraId="2FC8C7BB" w14:textId="77777777" w:rsidR="00524A1E" w:rsidRDefault="00A91C09">
            <w:r>
              <w:t>Configuration without code</w:t>
            </w:r>
          </w:p>
        </w:tc>
        <w:tc>
          <w:tcPr>
            <w:tcW w:w="3120" w:type="dxa"/>
          </w:tcPr>
          <w:p w14:paraId="44A3278D" w14:textId="77777777" w:rsidR="00524A1E" w:rsidRDefault="00A91C09">
            <w:r>
              <w:t>1</w:t>
            </w:r>
          </w:p>
        </w:tc>
        <w:tc>
          <w:tcPr>
            <w:tcW w:w="3120" w:type="dxa"/>
          </w:tcPr>
          <w:p w14:paraId="4231252A" w14:textId="77777777" w:rsidR="00524A1E" w:rsidRDefault="00A91C09">
            <w:r>
              <w:t>The scenario's configuration task done through the UI by an Authority-role user, with no code, script, database edit or redeployment</w:t>
            </w:r>
          </w:p>
        </w:tc>
      </w:tr>
    </w:tbl>
    <w:p w14:paraId="222848C0" w14:textId="77777777" w:rsidR="00524A1E" w:rsidRDefault="00524A1E"/>
    <w:tbl>
      <w:tblPr>
        <w:tblStyle w:val="ac"/>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524A1E" w14:paraId="352B38D5" w14:textId="77777777">
        <w:trPr>
          <w:tblHeader/>
        </w:trPr>
        <w:tc>
          <w:tcPr>
            <w:tcW w:w="4680" w:type="dxa"/>
            <w:shd w:val="clear" w:color="auto" w:fill="F2F2F2"/>
          </w:tcPr>
          <w:p w14:paraId="7E7BB78D" w14:textId="77777777" w:rsidR="00524A1E" w:rsidRDefault="00A91C09">
            <w:r>
              <w:t>Band</w:t>
            </w:r>
          </w:p>
        </w:tc>
        <w:tc>
          <w:tcPr>
            <w:tcW w:w="4680" w:type="dxa"/>
            <w:shd w:val="clear" w:color="auto" w:fill="F2F2F2"/>
          </w:tcPr>
          <w:p w14:paraId="6B3D9933" w14:textId="77777777" w:rsidR="00524A1E" w:rsidRDefault="00A91C09">
            <w:r>
              <w:t>Share of sub-item marks</w:t>
            </w:r>
          </w:p>
        </w:tc>
      </w:tr>
      <w:tr w:rsidR="00524A1E" w14:paraId="44F31BB6" w14:textId="77777777">
        <w:tc>
          <w:tcPr>
            <w:tcW w:w="4680" w:type="dxa"/>
          </w:tcPr>
          <w:p w14:paraId="56300E3B" w14:textId="77777777" w:rsidR="00524A1E" w:rsidRDefault="00A91C09">
            <w:r>
              <w:t>Excellent</w:t>
            </w:r>
          </w:p>
        </w:tc>
        <w:tc>
          <w:tcPr>
            <w:tcW w:w="4680" w:type="dxa"/>
          </w:tcPr>
          <w:p w14:paraId="0C9ED8E2" w14:textId="77777777" w:rsidR="00524A1E" w:rsidRDefault="00A91C09">
            <w:r>
              <w:t>100%</w:t>
            </w:r>
          </w:p>
        </w:tc>
      </w:tr>
      <w:tr w:rsidR="00524A1E" w14:paraId="0187DC90" w14:textId="77777777">
        <w:tc>
          <w:tcPr>
            <w:tcW w:w="4680" w:type="dxa"/>
          </w:tcPr>
          <w:p w14:paraId="3D7AE524" w14:textId="77777777" w:rsidR="00524A1E" w:rsidRDefault="00A91C09">
            <w:r>
              <w:lastRenderedPageBreak/>
              <w:t>Good</w:t>
            </w:r>
          </w:p>
        </w:tc>
        <w:tc>
          <w:tcPr>
            <w:tcW w:w="4680" w:type="dxa"/>
          </w:tcPr>
          <w:p w14:paraId="2EB56F9E" w14:textId="77777777" w:rsidR="00524A1E" w:rsidRDefault="00A91C09">
            <w:r>
              <w:t>75%</w:t>
            </w:r>
          </w:p>
        </w:tc>
      </w:tr>
      <w:tr w:rsidR="00524A1E" w14:paraId="22D8E88B" w14:textId="77777777">
        <w:tc>
          <w:tcPr>
            <w:tcW w:w="4680" w:type="dxa"/>
          </w:tcPr>
          <w:p w14:paraId="542543D2" w14:textId="77777777" w:rsidR="00524A1E" w:rsidRDefault="00A91C09">
            <w:r>
              <w:t>Adequate</w:t>
            </w:r>
          </w:p>
        </w:tc>
        <w:tc>
          <w:tcPr>
            <w:tcW w:w="4680" w:type="dxa"/>
          </w:tcPr>
          <w:p w14:paraId="34A7C262" w14:textId="77777777" w:rsidR="00524A1E" w:rsidRDefault="00A91C09">
            <w:r>
              <w:t>50%</w:t>
            </w:r>
          </w:p>
        </w:tc>
      </w:tr>
      <w:tr w:rsidR="00524A1E" w14:paraId="11391C2B" w14:textId="77777777">
        <w:tc>
          <w:tcPr>
            <w:tcW w:w="4680" w:type="dxa"/>
          </w:tcPr>
          <w:p w14:paraId="765DE626" w14:textId="77777777" w:rsidR="00524A1E" w:rsidRDefault="00A91C09">
            <w:r>
              <w:t>Weak</w:t>
            </w:r>
          </w:p>
        </w:tc>
        <w:tc>
          <w:tcPr>
            <w:tcW w:w="4680" w:type="dxa"/>
          </w:tcPr>
          <w:p w14:paraId="0B532EDA" w14:textId="77777777" w:rsidR="00524A1E" w:rsidRDefault="00A91C09">
            <w:r>
              <w:t>25%</w:t>
            </w:r>
          </w:p>
        </w:tc>
      </w:tr>
      <w:tr w:rsidR="00524A1E" w14:paraId="2804573D" w14:textId="77777777">
        <w:tc>
          <w:tcPr>
            <w:tcW w:w="4680" w:type="dxa"/>
          </w:tcPr>
          <w:p w14:paraId="56FA4F39" w14:textId="77777777" w:rsidR="00524A1E" w:rsidRDefault="00A91C09">
            <w:r>
              <w:t>Not addressed</w:t>
            </w:r>
          </w:p>
        </w:tc>
        <w:tc>
          <w:tcPr>
            <w:tcW w:w="4680" w:type="dxa"/>
          </w:tcPr>
          <w:p w14:paraId="5BBE20FC" w14:textId="77777777" w:rsidR="00524A1E" w:rsidRDefault="00A91C09">
            <w:r>
              <w:t>0%</w:t>
            </w:r>
          </w:p>
        </w:tc>
      </w:tr>
    </w:tbl>
    <w:p w14:paraId="49938405" w14:textId="77777777" w:rsidR="00524A1E" w:rsidRDefault="00A91C09">
      <w:pPr>
        <w:numPr>
          <w:ilvl w:val="0"/>
          <w:numId w:val="3"/>
        </w:numPr>
        <w:pBdr>
          <w:top w:val="nil"/>
          <w:left w:val="nil"/>
          <w:bottom w:val="nil"/>
          <w:right w:val="nil"/>
          <w:between w:val="nil"/>
        </w:pBdr>
        <w:spacing w:after="0"/>
      </w:pPr>
      <w:r>
        <w:rPr>
          <w:color w:val="000000"/>
        </w:rPr>
        <w:t>Each Committee member marks every sub-item on the scoring sheet and records a reason for each band. The step checklist on the same sheet supports the completeness band.</w:t>
      </w:r>
    </w:p>
    <w:p w14:paraId="3B3C8AE2" w14:textId="77777777" w:rsidR="00524A1E" w:rsidRDefault="00A91C09">
      <w:pPr>
        <w:numPr>
          <w:ilvl w:val="0"/>
          <w:numId w:val="3"/>
        </w:numPr>
        <w:pBdr>
          <w:top w:val="nil"/>
          <w:left w:val="nil"/>
          <w:bottom w:val="nil"/>
          <w:right w:val="nil"/>
          <w:between w:val="nil"/>
        </w:pBdr>
        <w:spacing w:after="0"/>
      </w:pPr>
      <w:r>
        <w:rPr>
          <w:color w:val="000000"/>
        </w:rPr>
        <w:t>The consolidated T-4 mark is the average of the members' marks [or the Committee's recorded consensus marks, as the Committee decides]. Fractional marks are kept; a below-threshold score is not rounded up.</w:t>
      </w:r>
    </w:p>
    <w:p w14:paraId="1CA8DC7E" w14:textId="77777777" w:rsidR="00524A1E" w:rsidRDefault="00A91C09">
      <w:pPr>
        <w:numPr>
          <w:ilvl w:val="0"/>
          <w:numId w:val="3"/>
        </w:numPr>
        <w:pBdr>
          <w:top w:val="nil"/>
          <w:left w:val="nil"/>
          <w:bottom w:val="nil"/>
          <w:right w:val="nil"/>
          <w:between w:val="nil"/>
        </w:pBdr>
      </w:pPr>
      <w:r>
        <w:rPr>
          <w:color w:val="000000"/>
        </w:rPr>
        <w:t xml:space="preserve">Deviations from Section 2 are recorded on the </w:t>
      </w:r>
      <w:proofErr w:type="spellStart"/>
      <w:r>
        <w:rPr>
          <w:color w:val="000000"/>
        </w:rPr>
        <w:t>Deviation_Log</w:t>
      </w:r>
      <w:proofErr w:type="spellEnd"/>
      <w:r>
        <w:rPr>
          <w:color w:val="000000"/>
        </w:rPr>
        <w:t xml:space="preserve"> sheet with the Committee's decision on their effect.</w:t>
      </w:r>
    </w:p>
    <w:p w14:paraId="151F7FD4" w14:textId="77777777" w:rsidR="00524A1E" w:rsidRDefault="00A91C09">
      <w:pPr>
        <w:pStyle w:val="Heading2"/>
      </w:pPr>
      <w:r>
        <w:t>9. Bidder's pre-demonstration declaration</w:t>
      </w:r>
    </w:p>
    <w:p w14:paraId="7477A860" w14:textId="77777777" w:rsidR="00524A1E" w:rsidRDefault="00A91C09">
      <w:r>
        <w:t>(On the bidder's letterhead; to reach the Board at least 1 working day before the slot.)</w:t>
      </w:r>
    </w:p>
    <w:p w14:paraId="2D836C34" w14:textId="77777777" w:rsidR="00524A1E" w:rsidRDefault="00A91C09">
      <w:r>
        <w:t>To: The Secretary &amp; CEO, APBOCWWB, Vijayawada</w:t>
      </w:r>
    </w:p>
    <w:p w14:paraId="25DACE26" w14:textId="77777777" w:rsidR="00524A1E" w:rsidRDefault="00A91C09">
      <w:r>
        <w:t>Sub: Tender ID 985903 – T-4 Scripted Solution Demonstration – declaration</w:t>
      </w:r>
    </w:p>
    <w:p w14:paraId="562357AD" w14:textId="77777777" w:rsidR="00524A1E" w:rsidRDefault="00A91C09">
      <w:r>
        <w:t>We, M/s [bidder name], confirm that for our demonstration on [date] at [time]:</w:t>
      </w:r>
    </w:p>
    <w:p w14:paraId="24E779D1" w14:textId="77777777" w:rsidR="00524A1E" w:rsidRDefault="00A91C09">
      <w:pPr>
        <w:numPr>
          <w:ilvl w:val="0"/>
          <w:numId w:val="4"/>
        </w:numPr>
        <w:pBdr>
          <w:top w:val="nil"/>
          <w:left w:val="nil"/>
          <w:bottom w:val="nil"/>
          <w:right w:val="nil"/>
          <w:between w:val="nil"/>
        </w:pBdr>
        <w:spacing w:after="0"/>
      </w:pPr>
      <w:r>
        <w:rPr>
          <w:color w:val="000000"/>
        </w:rPr>
        <w:t xml:space="preserve">We have received the demonstration pack, dataset v1.0 and the Annexure-B scoring </w:t>
      </w:r>
      <w:proofErr w:type="gramStart"/>
      <w:r>
        <w:rPr>
          <w:color w:val="000000"/>
        </w:rPr>
        <w:t>sheet, and</w:t>
      </w:r>
      <w:proofErr w:type="gramEnd"/>
      <w:r>
        <w:rPr>
          <w:color w:val="000000"/>
        </w:rPr>
        <w:t xml:space="preserve"> accept the rules in Section 2.</w:t>
      </w:r>
    </w:p>
    <w:p w14:paraId="5F3904F7" w14:textId="77777777" w:rsidR="00524A1E" w:rsidRDefault="00A91C09">
      <w:pPr>
        <w:numPr>
          <w:ilvl w:val="0"/>
          <w:numId w:val="4"/>
        </w:numPr>
        <w:pBdr>
          <w:top w:val="nil"/>
          <w:left w:val="nil"/>
          <w:bottom w:val="nil"/>
          <w:right w:val="nil"/>
          <w:between w:val="nil"/>
        </w:pBdr>
        <w:spacing w:after="0"/>
      </w:pPr>
      <w:r>
        <w:rPr>
          <w:color w:val="000000"/>
        </w:rPr>
        <w:t>Dataset v1.0 is loaded unaltered in our demonstration environment, with offset-driven dates rebased to the demo day.</w:t>
      </w:r>
    </w:p>
    <w:p w14:paraId="298060DB" w14:textId="77777777" w:rsidR="00524A1E" w:rsidRDefault="00A91C09">
      <w:pPr>
        <w:numPr>
          <w:ilvl w:val="0"/>
          <w:numId w:val="4"/>
        </w:numPr>
        <w:pBdr>
          <w:top w:val="nil"/>
          <w:left w:val="nil"/>
          <w:bottom w:val="nil"/>
          <w:right w:val="nil"/>
          <w:between w:val="nil"/>
        </w:pBdr>
        <w:spacing w:after="0"/>
      </w:pPr>
      <w:r>
        <w:rPr>
          <w:color w:val="000000"/>
        </w:rPr>
        <w:t>Our mocks implement ILAC_Demo_Mock_API_v1.</w:t>
      </w:r>
      <w:proofErr w:type="gramStart"/>
      <w:r>
        <w:rPr>
          <w:color w:val="000000"/>
        </w:rPr>
        <w:t>0.yaml</w:t>
      </w:r>
      <w:proofErr w:type="gramEnd"/>
      <w:r>
        <w:rPr>
          <w:color w:val="000000"/>
        </w:rPr>
        <w:t xml:space="preserve"> with the </w:t>
      </w:r>
      <w:proofErr w:type="spellStart"/>
      <w:r>
        <w:rPr>
          <w:color w:val="000000"/>
        </w:rPr>
        <w:t>behaviours</w:t>
      </w:r>
      <w:proofErr w:type="spellEnd"/>
      <w:r>
        <w:rPr>
          <w:color w:val="000000"/>
        </w:rPr>
        <w:t xml:space="preserve"> on sheet </w:t>
      </w:r>
      <w:proofErr w:type="spellStart"/>
      <w:r>
        <w:rPr>
          <w:color w:val="000000"/>
        </w:rPr>
        <w:t>S_Mock_API_Behaviour</w:t>
      </w:r>
      <w:proofErr w:type="spellEnd"/>
      <w:r>
        <w:rPr>
          <w:color w:val="000000"/>
        </w:rPr>
        <w:t>. No live Government system will be called.</w:t>
      </w:r>
    </w:p>
    <w:p w14:paraId="3D108554" w14:textId="77777777" w:rsidR="00524A1E" w:rsidRDefault="00A91C09">
      <w:pPr>
        <w:numPr>
          <w:ilvl w:val="0"/>
          <w:numId w:val="4"/>
        </w:numPr>
        <w:pBdr>
          <w:top w:val="nil"/>
          <w:left w:val="nil"/>
          <w:bottom w:val="nil"/>
          <w:right w:val="nil"/>
          <w:between w:val="nil"/>
        </w:pBdr>
        <w:spacing w:after="0"/>
      </w:pPr>
      <w:r>
        <w:rPr>
          <w:color w:val="000000"/>
        </w:rPr>
        <w:t>No real personal data, Aadhaar number or Government credential is held on any demonstration machine or device, and no real SMS or WhatsApp message will be sent.</w:t>
      </w:r>
    </w:p>
    <w:p w14:paraId="3DD7C434" w14:textId="77777777" w:rsidR="00524A1E" w:rsidRDefault="00A91C09">
      <w:pPr>
        <w:numPr>
          <w:ilvl w:val="0"/>
          <w:numId w:val="4"/>
        </w:numPr>
        <w:pBdr>
          <w:top w:val="nil"/>
          <w:left w:val="nil"/>
          <w:bottom w:val="nil"/>
          <w:right w:val="nil"/>
          <w:between w:val="nil"/>
        </w:pBdr>
        <w:spacing w:after="0"/>
      </w:pPr>
      <w:r>
        <w:rPr>
          <w:color w:val="000000"/>
        </w:rPr>
        <w:t>What we demonstrate is the solution proposed in our technical bid; any component shown that is not in that bid will be identified as such.</w:t>
      </w:r>
    </w:p>
    <w:p w14:paraId="198ECCD2" w14:textId="77777777" w:rsidR="00524A1E" w:rsidRDefault="00A91C09">
      <w:pPr>
        <w:numPr>
          <w:ilvl w:val="0"/>
          <w:numId w:val="4"/>
        </w:numPr>
        <w:pBdr>
          <w:top w:val="nil"/>
          <w:left w:val="nil"/>
          <w:bottom w:val="nil"/>
          <w:right w:val="nil"/>
          <w:between w:val="nil"/>
        </w:pBdr>
      </w:pPr>
      <w:r>
        <w:rPr>
          <w:color w:val="000000"/>
        </w:rPr>
        <w:t>Our representatives (maximum [4]):</w:t>
      </w:r>
    </w:p>
    <w:tbl>
      <w:tblPr>
        <w:tblStyle w:val="ad"/>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524A1E" w14:paraId="405A6001" w14:textId="77777777">
        <w:trPr>
          <w:tblHeader/>
        </w:trPr>
        <w:tc>
          <w:tcPr>
            <w:tcW w:w="2340" w:type="dxa"/>
            <w:shd w:val="clear" w:color="auto" w:fill="F2F2F2"/>
          </w:tcPr>
          <w:p w14:paraId="1654442C" w14:textId="77777777" w:rsidR="00524A1E" w:rsidRDefault="00A91C09">
            <w:r>
              <w:t>Name</w:t>
            </w:r>
          </w:p>
        </w:tc>
        <w:tc>
          <w:tcPr>
            <w:tcW w:w="2340" w:type="dxa"/>
            <w:shd w:val="clear" w:color="auto" w:fill="F2F2F2"/>
          </w:tcPr>
          <w:p w14:paraId="39C80215" w14:textId="77777777" w:rsidR="00524A1E" w:rsidRDefault="00A91C09">
            <w:r>
              <w:t>Designation</w:t>
            </w:r>
          </w:p>
        </w:tc>
        <w:tc>
          <w:tcPr>
            <w:tcW w:w="2340" w:type="dxa"/>
            <w:shd w:val="clear" w:color="auto" w:fill="F2F2F2"/>
          </w:tcPr>
          <w:p w14:paraId="4904BF03" w14:textId="77777777" w:rsidR="00524A1E" w:rsidRDefault="00A91C09">
            <w:r>
              <w:t>Role in the technical bid</w:t>
            </w:r>
          </w:p>
        </w:tc>
        <w:tc>
          <w:tcPr>
            <w:tcW w:w="2340" w:type="dxa"/>
            <w:shd w:val="clear" w:color="auto" w:fill="F2F2F2"/>
          </w:tcPr>
          <w:p w14:paraId="5620B8B2" w14:textId="77777777" w:rsidR="00524A1E" w:rsidRDefault="00A91C09">
            <w:r>
              <w:t>Mobile</w:t>
            </w:r>
          </w:p>
        </w:tc>
      </w:tr>
      <w:tr w:rsidR="00524A1E" w14:paraId="7317688E" w14:textId="77777777">
        <w:tc>
          <w:tcPr>
            <w:tcW w:w="2340" w:type="dxa"/>
          </w:tcPr>
          <w:p w14:paraId="6621C9F2" w14:textId="77777777" w:rsidR="00524A1E" w:rsidRDefault="00524A1E"/>
        </w:tc>
        <w:tc>
          <w:tcPr>
            <w:tcW w:w="2340" w:type="dxa"/>
          </w:tcPr>
          <w:p w14:paraId="394D42F9" w14:textId="77777777" w:rsidR="00524A1E" w:rsidRDefault="00524A1E"/>
        </w:tc>
        <w:tc>
          <w:tcPr>
            <w:tcW w:w="2340" w:type="dxa"/>
          </w:tcPr>
          <w:p w14:paraId="640F202C" w14:textId="77777777" w:rsidR="00524A1E" w:rsidRDefault="00524A1E"/>
        </w:tc>
        <w:tc>
          <w:tcPr>
            <w:tcW w:w="2340" w:type="dxa"/>
          </w:tcPr>
          <w:p w14:paraId="33523065" w14:textId="77777777" w:rsidR="00524A1E" w:rsidRDefault="00524A1E"/>
        </w:tc>
      </w:tr>
      <w:tr w:rsidR="00524A1E" w14:paraId="704FC512" w14:textId="77777777">
        <w:tc>
          <w:tcPr>
            <w:tcW w:w="2340" w:type="dxa"/>
          </w:tcPr>
          <w:p w14:paraId="641315EE" w14:textId="77777777" w:rsidR="00524A1E" w:rsidRDefault="00524A1E"/>
        </w:tc>
        <w:tc>
          <w:tcPr>
            <w:tcW w:w="2340" w:type="dxa"/>
          </w:tcPr>
          <w:p w14:paraId="4B3D3F86" w14:textId="77777777" w:rsidR="00524A1E" w:rsidRDefault="00524A1E"/>
        </w:tc>
        <w:tc>
          <w:tcPr>
            <w:tcW w:w="2340" w:type="dxa"/>
          </w:tcPr>
          <w:p w14:paraId="07BADF62" w14:textId="77777777" w:rsidR="00524A1E" w:rsidRDefault="00524A1E"/>
        </w:tc>
        <w:tc>
          <w:tcPr>
            <w:tcW w:w="2340" w:type="dxa"/>
          </w:tcPr>
          <w:p w14:paraId="27187511" w14:textId="77777777" w:rsidR="00524A1E" w:rsidRDefault="00524A1E"/>
        </w:tc>
      </w:tr>
      <w:tr w:rsidR="00524A1E" w14:paraId="740BAF4A" w14:textId="77777777">
        <w:tc>
          <w:tcPr>
            <w:tcW w:w="2340" w:type="dxa"/>
          </w:tcPr>
          <w:p w14:paraId="3F4830B6" w14:textId="77777777" w:rsidR="00524A1E" w:rsidRDefault="00524A1E"/>
        </w:tc>
        <w:tc>
          <w:tcPr>
            <w:tcW w:w="2340" w:type="dxa"/>
          </w:tcPr>
          <w:p w14:paraId="4F81829E" w14:textId="77777777" w:rsidR="00524A1E" w:rsidRDefault="00524A1E"/>
        </w:tc>
        <w:tc>
          <w:tcPr>
            <w:tcW w:w="2340" w:type="dxa"/>
          </w:tcPr>
          <w:p w14:paraId="367CD2B2" w14:textId="77777777" w:rsidR="00524A1E" w:rsidRDefault="00524A1E"/>
        </w:tc>
        <w:tc>
          <w:tcPr>
            <w:tcW w:w="2340" w:type="dxa"/>
          </w:tcPr>
          <w:p w14:paraId="6DABD4B2" w14:textId="77777777" w:rsidR="00524A1E" w:rsidRDefault="00524A1E"/>
        </w:tc>
      </w:tr>
      <w:tr w:rsidR="00524A1E" w14:paraId="0566A655" w14:textId="77777777">
        <w:tc>
          <w:tcPr>
            <w:tcW w:w="2340" w:type="dxa"/>
          </w:tcPr>
          <w:p w14:paraId="7F50A92F" w14:textId="77777777" w:rsidR="00524A1E" w:rsidRDefault="00524A1E"/>
        </w:tc>
        <w:tc>
          <w:tcPr>
            <w:tcW w:w="2340" w:type="dxa"/>
          </w:tcPr>
          <w:p w14:paraId="5477614A" w14:textId="77777777" w:rsidR="00524A1E" w:rsidRDefault="00524A1E"/>
        </w:tc>
        <w:tc>
          <w:tcPr>
            <w:tcW w:w="2340" w:type="dxa"/>
          </w:tcPr>
          <w:p w14:paraId="02DC3F69" w14:textId="77777777" w:rsidR="00524A1E" w:rsidRDefault="00524A1E"/>
        </w:tc>
        <w:tc>
          <w:tcPr>
            <w:tcW w:w="2340" w:type="dxa"/>
          </w:tcPr>
          <w:p w14:paraId="5679455B" w14:textId="77777777" w:rsidR="00524A1E" w:rsidRDefault="00524A1E"/>
        </w:tc>
      </w:tr>
    </w:tbl>
    <w:p w14:paraId="4E07AF12" w14:textId="77777777" w:rsidR="00524A1E" w:rsidRDefault="00A91C09">
      <w:proofErr w:type="spellStart"/>
      <w:r>
        <w:lastRenderedPageBreak/>
        <w:t>Authorised</w:t>
      </w:r>
      <w:proofErr w:type="spellEnd"/>
      <w:r>
        <w:t xml:space="preserve"> signatory: ___________</w:t>
      </w:r>
      <w:proofErr w:type="gramStart"/>
      <w:r>
        <w:t>_  Name</w:t>
      </w:r>
      <w:proofErr w:type="gramEnd"/>
      <w:r>
        <w:t xml:space="preserve"> and designation: ____________  Date and seal: ____________</w:t>
      </w:r>
    </w:p>
    <w:sectPr w:rsidR="00524A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2AC475F1-6BBE-4F23-AB13-21291E08FDEF}"/>
    <w:embedBold r:id="rId2" w:fontKey="{DAF3D91E-B303-4C8A-8E8B-6A6151AB067A}"/>
    <w:embedItalic r:id="rId3" w:fontKey="{0EB1484C-FD2C-4515-9C54-5A9D78373CC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5393DEA5-9CC4-4AFB-A6F1-4ABC7C0E161A}"/>
  </w:font>
  <w:font w:name="Cambria">
    <w:panose1 w:val="02040503050406030204"/>
    <w:charset w:val="00"/>
    <w:family w:val="roman"/>
    <w:pitch w:val="variable"/>
    <w:sig w:usb0="E00006FF" w:usb1="420024FF" w:usb2="02000000" w:usb3="00000000" w:csb0="0000019F" w:csb1="00000000"/>
    <w:embedRegular r:id="rId5" w:fontKey="{A6C0BB69-B3D8-42F6-9239-FFED516AA8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E1AC2"/>
    <w:multiLevelType w:val="multilevel"/>
    <w:tmpl w:val="7FBE04B6"/>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1C2A308A"/>
    <w:multiLevelType w:val="multilevel"/>
    <w:tmpl w:val="C958E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246B6236"/>
    <w:multiLevelType w:val="multilevel"/>
    <w:tmpl w:val="D492A3B0"/>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3" w15:restartNumberingAfterBreak="0">
    <w:nsid w:val="4CF52AFE"/>
    <w:multiLevelType w:val="multilevel"/>
    <w:tmpl w:val="1BBA31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46997934">
    <w:abstractNumId w:val="1"/>
  </w:num>
  <w:num w:numId="2" w16cid:durableId="1678190901">
    <w:abstractNumId w:val="0"/>
  </w:num>
  <w:num w:numId="3" w16cid:durableId="1058865321">
    <w:abstractNumId w:val="2"/>
  </w:num>
  <w:num w:numId="4" w16cid:durableId="973407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A1E"/>
    <w:rsid w:val="00524A1E"/>
    <w:rsid w:val="00A91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CFA1"/>
  <w15:docId w15:val="{2B4589B4-83B4-4466-978A-414BE50F7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3330</Words>
  <Characters>18986</Characters>
  <Application>Microsoft Office Word</Application>
  <DocSecurity>0</DocSecurity>
  <Lines>158</Lines>
  <Paragraphs>44</Paragraphs>
  <ScaleCrop>false</ScaleCrop>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FM</cp:lastModifiedBy>
  <cp:revision>2</cp:revision>
  <dcterms:created xsi:type="dcterms:W3CDTF">2026-10-12T17:33:00Z</dcterms:created>
  <dcterms:modified xsi:type="dcterms:W3CDTF">2026-10-12T17:34:00Z</dcterms:modified>
</cp:coreProperties>
</file>