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FB5E8" w14:textId="6A374F77" w:rsidR="000274BE" w:rsidRDefault="000274BE">
      <w:r>
        <w:rPr>
          <w:noProof/>
          <w:sz w:val="20"/>
        </w:rPr>
        <w:drawing>
          <wp:inline distT="0" distB="0" distL="0" distR="0" wp14:anchorId="2D0C8CA0" wp14:editId="49E82745">
            <wp:extent cx="6029299" cy="768350"/>
            <wp:effectExtent l="0" t="0" r="0" b="0"/>
            <wp:docPr id="95319947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049757" cy="770957"/>
                    </a:xfrm>
                    <a:prstGeom prst="rect">
                      <a:avLst/>
                    </a:prstGeom>
                  </pic:spPr>
                </pic:pic>
              </a:graphicData>
            </a:graphic>
          </wp:inline>
        </w:drawing>
      </w:r>
    </w:p>
    <w:p w14:paraId="3295542E" w14:textId="77777777" w:rsidR="00735E98" w:rsidRPr="00735E98" w:rsidRDefault="00735E98" w:rsidP="00905F97">
      <w:pPr>
        <w:spacing w:line="360" w:lineRule="auto"/>
        <w:rPr>
          <w:sz w:val="28"/>
          <w:szCs w:val="28"/>
        </w:rPr>
      </w:pPr>
    </w:p>
    <w:p w14:paraId="4813F557" w14:textId="77777777" w:rsidR="0042482E" w:rsidRPr="0042482E" w:rsidRDefault="0009570F" w:rsidP="0042482E">
      <w:pPr>
        <w:pStyle w:val="Heading2"/>
        <w:widowControl w:val="0"/>
        <w:autoSpaceDE w:val="0"/>
        <w:autoSpaceDN w:val="0"/>
        <w:spacing w:line="360" w:lineRule="auto"/>
        <w:ind w:right="579"/>
        <w:jc w:val="center"/>
        <w:rPr>
          <w:rFonts w:ascii="Times New Roman" w:hAnsi="Times New Roman" w:cs="Times New Roman"/>
          <w:color w:val="auto"/>
          <w:sz w:val="28"/>
          <w:szCs w:val="28"/>
        </w:rPr>
      </w:pPr>
      <w:r w:rsidRPr="0042482E">
        <w:rPr>
          <w:rFonts w:ascii="Times New Roman" w:hAnsi="Times New Roman" w:cs="Times New Roman"/>
          <w:color w:val="auto"/>
          <w:sz w:val="28"/>
          <w:szCs w:val="28"/>
        </w:rPr>
        <w:t>Smart Agriculture Yield Prediction Using IoT Data, Data Warehousing and Data Mining</w:t>
      </w:r>
      <w:bookmarkStart w:id="0" w:name="A_CAPSTONE_PROJECT_REPORT_"/>
      <w:bookmarkEnd w:id="0"/>
    </w:p>
    <w:p w14:paraId="55C7E55F" w14:textId="1B5FDFA8" w:rsidR="0009570F" w:rsidRPr="0042482E" w:rsidRDefault="0009570F" w:rsidP="0042482E">
      <w:pPr>
        <w:pStyle w:val="Heading2"/>
        <w:widowControl w:val="0"/>
        <w:autoSpaceDE w:val="0"/>
        <w:autoSpaceDN w:val="0"/>
        <w:spacing w:line="360" w:lineRule="auto"/>
        <w:ind w:right="579"/>
        <w:jc w:val="center"/>
        <w:rPr>
          <w:rFonts w:ascii="Times New Roman" w:hAnsi="Times New Roman" w:cs="Times New Roman"/>
          <w:color w:val="000000" w:themeColor="text1"/>
          <w:sz w:val="40"/>
          <w:szCs w:val="40"/>
          <w:lang w:val="en-IN"/>
        </w:rPr>
      </w:pPr>
      <w:r w:rsidRPr="0009570F">
        <w:rPr>
          <w:rFonts w:ascii="Times New Roman" w:hAnsi="Times New Roman" w:cs="Times New Roman"/>
          <w:color w:val="000000" w:themeColor="text1"/>
          <w:sz w:val="28"/>
          <w:szCs w:val="28"/>
        </w:rPr>
        <w:t>A</w:t>
      </w:r>
      <w:r w:rsidRPr="0009570F">
        <w:rPr>
          <w:rFonts w:ascii="Times New Roman" w:hAnsi="Times New Roman" w:cs="Times New Roman"/>
          <w:color w:val="000000" w:themeColor="text1"/>
          <w:spacing w:val="-9"/>
          <w:sz w:val="28"/>
          <w:szCs w:val="28"/>
        </w:rPr>
        <w:t xml:space="preserve"> </w:t>
      </w:r>
      <w:r w:rsidRPr="0009570F">
        <w:rPr>
          <w:rFonts w:ascii="Times New Roman" w:hAnsi="Times New Roman" w:cs="Times New Roman"/>
          <w:color w:val="000000" w:themeColor="text1"/>
          <w:sz w:val="28"/>
          <w:szCs w:val="28"/>
        </w:rPr>
        <w:t>CAPSTONE</w:t>
      </w:r>
      <w:r w:rsidRPr="0009570F">
        <w:rPr>
          <w:rFonts w:ascii="Times New Roman" w:hAnsi="Times New Roman" w:cs="Times New Roman"/>
          <w:color w:val="000000" w:themeColor="text1"/>
          <w:spacing w:val="-7"/>
          <w:sz w:val="28"/>
          <w:szCs w:val="28"/>
        </w:rPr>
        <w:t xml:space="preserve"> </w:t>
      </w:r>
      <w:r w:rsidRPr="0009570F">
        <w:rPr>
          <w:rFonts w:ascii="Times New Roman" w:hAnsi="Times New Roman" w:cs="Times New Roman"/>
          <w:color w:val="000000" w:themeColor="text1"/>
          <w:sz w:val="28"/>
          <w:szCs w:val="28"/>
        </w:rPr>
        <w:t>PROJECT</w:t>
      </w:r>
      <w:r w:rsidRPr="0009570F">
        <w:rPr>
          <w:rFonts w:ascii="Times New Roman" w:hAnsi="Times New Roman" w:cs="Times New Roman"/>
          <w:color w:val="000000" w:themeColor="text1"/>
          <w:spacing w:val="-7"/>
          <w:sz w:val="28"/>
          <w:szCs w:val="28"/>
        </w:rPr>
        <w:t xml:space="preserve"> </w:t>
      </w:r>
      <w:r w:rsidRPr="0009570F">
        <w:rPr>
          <w:rFonts w:ascii="Times New Roman" w:hAnsi="Times New Roman" w:cs="Times New Roman"/>
          <w:color w:val="000000" w:themeColor="text1"/>
          <w:spacing w:val="-2"/>
          <w:sz w:val="28"/>
          <w:szCs w:val="28"/>
        </w:rPr>
        <w:t>REPORT</w:t>
      </w:r>
    </w:p>
    <w:p w14:paraId="5468FEAF" w14:textId="09F0114C" w:rsidR="00735E98" w:rsidRPr="00735E98" w:rsidRDefault="0009570F" w:rsidP="0042482E">
      <w:pPr>
        <w:spacing w:line="360" w:lineRule="auto"/>
        <w:ind w:right="580"/>
        <w:jc w:val="center"/>
        <w:rPr>
          <w:rFonts w:cs="Times New Roman"/>
          <w:b/>
          <w:i/>
          <w:color w:val="000000" w:themeColor="text1"/>
          <w:sz w:val="28"/>
          <w:szCs w:val="28"/>
        </w:rPr>
      </w:pPr>
      <w:r>
        <w:t>A Capstone Project Report submitted in partial fulfilment of the requirements for the Course of</w:t>
      </w:r>
      <w:r>
        <w:br/>
        <w:t>to the award of the degree of</w:t>
      </w:r>
      <w:r>
        <w:br/>
        <w:t>BACHELOR OF TECHNOLOGY IN</w:t>
      </w:r>
      <w:r>
        <w:br/>
        <w:t>AIML</w:t>
      </w:r>
    </w:p>
    <w:p w14:paraId="2E35E0CA" w14:textId="393C8D2D" w:rsidR="00735E98" w:rsidRPr="00735E98" w:rsidRDefault="0009570F" w:rsidP="00905F97">
      <w:pPr>
        <w:spacing w:line="360" w:lineRule="auto"/>
        <w:ind w:left="70" w:right="579"/>
        <w:jc w:val="center"/>
        <w:rPr>
          <w:rFonts w:cs="Times New Roman"/>
          <w:b/>
          <w:i/>
          <w:color w:val="000000" w:themeColor="text1"/>
          <w:spacing w:val="-5"/>
          <w:sz w:val="28"/>
          <w:szCs w:val="28"/>
        </w:rPr>
      </w:pPr>
      <w:bookmarkStart w:id="1" w:name="​_to_the_award_of_the_degree_of_"/>
      <w:bookmarkEnd w:id="1"/>
      <w:r w:rsidRPr="0009570F">
        <w:rPr>
          <w:rFonts w:cs="Times New Roman"/>
          <w:b/>
          <w:i/>
          <w:color w:val="000000" w:themeColor="text1"/>
          <w:sz w:val="28"/>
          <w:szCs w:val="28"/>
        </w:rPr>
        <w:t>to</w:t>
      </w:r>
      <w:r w:rsidRPr="0009570F">
        <w:rPr>
          <w:rFonts w:cs="Times New Roman"/>
          <w:b/>
          <w:i/>
          <w:color w:val="000000" w:themeColor="text1"/>
          <w:spacing w:val="-4"/>
          <w:sz w:val="28"/>
          <w:szCs w:val="28"/>
        </w:rPr>
        <w:t xml:space="preserve"> </w:t>
      </w:r>
      <w:r w:rsidRPr="0009570F">
        <w:rPr>
          <w:rFonts w:cs="Times New Roman"/>
          <w:b/>
          <w:i/>
          <w:color w:val="000000" w:themeColor="text1"/>
          <w:sz w:val="28"/>
          <w:szCs w:val="28"/>
        </w:rPr>
        <w:t>the</w:t>
      </w:r>
      <w:r w:rsidRPr="0009570F">
        <w:rPr>
          <w:rFonts w:cs="Times New Roman"/>
          <w:b/>
          <w:i/>
          <w:color w:val="000000" w:themeColor="text1"/>
          <w:spacing w:val="-3"/>
          <w:sz w:val="28"/>
          <w:szCs w:val="28"/>
        </w:rPr>
        <w:t xml:space="preserve"> </w:t>
      </w:r>
      <w:r w:rsidRPr="0009570F">
        <w:rPr>
          <w:rFonts w:cs="Times New Roman"/>
          <w:b/>
          <w:i/>
          <w:color w:val="000000" w:themeColor="text1"/>
          <w:sz w:val="28"/>
          <w:szCs w:val="28"/>
        </w:rPr>
        <w:t>award</w:t>
      </w:r>
      <w:r w:rsidRPr="0009570F">
        <w:rPr>
          <w:rFonts w:cs="Times New Roman"/>
          <w:b/>
          <w:i/>
          <w:color w:val="000000" w:themeColor="text1"/>
          <w:spacing w:val="-4"/>
          <w:sz w:val="28"/>
          <w:szCs w:val="28"/>
        </w:rPr>
        <w:t xml:space="preserve"> </w:t>
      </w:r>
      <w:r w:rsidRPr="0009570F">
        <w:rPr>
          <w:rFonts w:cs="Times New Roman"/>
          <w:b/>
          <w:i/>
          <w:color w:val="000000" w:themeColor="text1"/>
          <w:sz w:val="28"/>
          <w:szCs w:val="28"/>
        </w:rPr>
        <w:t>of</w:t>
      </w:r>
      <w:r w:rsidRPr="0009570F">
        <w:rPr>
          <w:rFonts w:cs="Times New Roman"/>
          <w:b/>
          <w:i/>
          <w:color w:val="000000" w:themeColor="text1"/>
          <w:spacing w:val="-3"/>
          <w:sz w:val="28"/>
          <w:szCs w:val="28"/>
        </w:rPr>
        <w:t xml:space="preserve"> </w:t>
      </w:r>
      <w:r w:rsidRPr="0009570F">
        <w:rPr>
          <w:rFonts w:cs="Times New Roman"/>
          <w:b/>
          <w:i/>
          <w:color w:val="000000" w:themeColor="text1"/>
          <w:sz w:val="28"/>
          <w:szCs w:val="28"/>
        </w:rPr>
        <w:t>the</w:t>
      </w:r>
      <w:r w:rsidRPr="0009570F">
        <w:rPr>
          <w:rFonts w:cs="Times New Roman"/>
          <w:b/>
          <w:i/>
          <w:color w:val="000000" w:themeColor="text1"/>
          <w:spacing w:val="-4"/>
          <w:sz w:val="28"/>
          <w:szCs w:val="28"/>
        </w:rPr>
        <w:t xml:space="preserve"> </w:t>
      </w:r>
      <w:r w:rsidRPr="0009570F">
        <w:rPr>
          <w:rFonts w:cs="Times New Roman"/>
          <w:b/>
          <w:i/>
          <w:color w:val="000000" w:themeColor="text1"/>
          <w:sz w:val="28"/>
          <w:szCs w:val="28"/>
        </w:rPr>
        <w:t>degree</w:t>
      </w:r>
      <w:r w:rsidRPr="0009570F">
        <w:rPr>
          <w:rFonts w:cs="Times New Roman"/>
          <w:b/>
          <w:i/>
          <w:color w:val="000000" w:themeColor="text1"/>
          <w:spacing w:val="-3"/>
          <w:sz w:val="28"/>
          <w:szCs w:val="28"/>
        </w:rPr>
        <w:t xml:space="preserve"> </w:t>
      </w:r>
      <w:r w:rsidRPr="0009570F">
        <w:rPr>
          <w:rFonts w:cs="Times New Roman"/>
          <w:b/>
          <w:i/>
          <w:color w:val="000000" w:themeColor="text1"/>
          <w:spacing w:val="-5"/>
          <w:sz w:val="28"/>
          <w:szCs w:val="28"/>
        </w:rPr>
        <w:t>of</w:t>
      </w:r>
    </w:p>
    <w:p w14:paraId="53B62CF8" w14:textId="5733C05D" w:rsidR="0009570F" w:rsidRPr="0009570F" w:rsidRDefault="0009570F" w:rsidP="00905F97">
      <w:pPr>
        <w:pStyle w:val="Heading3"/>
        <w:spacing w:before="1" w:line="360" w:lineRule="auto"/>
        <w:ind w:left="134" w:right="713"/>
        <w:jc w:val="center"/>
        <w:rPr>
          <w:rFonts w:ascii="Times New Roman" w:hAnsi="Times New Roman" w:cs="Times New Roman"/>
          <w:color w:val="000000" w:themeColor="text1"/>
          <w:sz w:val="28"/>
          <w:szCs w:val="28"/>
        </w:rPr>
      </w:pPr>
      <w:bookmarkStart w:id="2" w:name="BACHELOR_OF_ENGINEERING_/__BACHELOR_OF_T"/>
      <w:bookmarkEnd w:id="2"/>
      <w:r w:rsidRPr="0009570F">
        <w:rPr>
          <w:rFonts w:ascii="Times New Roman" w:hAnsi="Times New Roman" w:cs="Times New Roman"/>
          <w:color w:val="000000" w:themeColor="text1"/>
          <w:sz w:val="28"/>
          <w:szCs w:val="28"/>
        </w:rPr>
        <w:t>BACHELOR</w:t>
      </w:r>
      <w:r w:rsidRPr="0009570F">
        <w:rPr>
          <w:rFonts w:ascii="Times New Roman" w:hAnsi="Times New Roman" w:cs="Times New Roman"/>
          <w:color w:val="000000" w:themeColor="text1"/>
          <w:spacing w:val="-7"/>
          <w:sz w:val="28"/>
          <w:szCs w:val="28"/>
        </w:rPr>
        <w:t xml:space="preserve"> </w:t>
      </w:r>
      <w:r w:rsidRPr="0009570F">
        <w:rPr>
          <w:rFonts w:ascii="Times New Roman" w:hAnsi="Times New Roman" w:cs="Times New Roman"/>
          <w:color w:val="000000" w:themeColor="text1"/>
          <w:sz w:val="28"/>
          <w:szCs w:val="28"/>
        </w:rPr>
        <w:t>OF</w:t>
      </w:r>
      <w:r w:rsidRPr="0009570F">
        <w:rPr>
          <w:rFonts w:ascii="Times New Roman" w:hAnsi="Times New Roman" w:cs="Times New Roman"/>
          <w:color w:val="000000" w:themeColor="text1"/>
          <w:spacing w:val="-7"/>
          <w:sz w:val="28"/>
          <w:szCs w:val="28"/>
        </w:rPr>
        <w:t xml:space="preserve"> </w:t>
      </w:r>
      <w:r w:rsidRPr="0009570F">
        <w:rPr>
          <w:rFonts w:ascii="Times New Roman" w:hAnsi="Times New Roman" w:cs="Times New Roman"/>
          <w:color w:val="000000" w:themeColor="text1"/>
          <w:sz w:val="28"/>
          <w:szCs w:val="28"/>
        </w:rPr>
        <w:t xml:space="preserve">TECHNOLOGY </w:t>
      </w:r>
      <w:bookmarkStart w:id="3" w:name="IN_"/>
      <w:bookmarkEnd w:id="3"/>
      <w:r w:rsidRPr="0009570F">
        <w:rPr>
          <w:rFonts w:ascii="Times New Roman" w:hAnsi="Times New Roman" w:cs="Times New Roman"/>
          <w:color w:val="000000" w:themeColor="text1"/>
          <w:spacing w:val="-6"/>
          <w:sz w:val="28"/>
          <w:szCs w:val="28"/>
        </w:rPr>
        <w:t>IN</w:t>
      </w:r>
    </w:p>
    <w:p w14:paraId="477B0851" w14:textId="41CE7470" w:rsidR="00735E98" w:rsidRPr="00735E98" w:rsidRDefault="00735E98" w:rsidP="00905F97">
      <w:pPr>
        <w:spacing w:line="360" w:lineRule="auto"/>
        <w:ind w:left="3836" w:hanging="2948"/>
        <w:rPr>
          <w:rFonts w:cs="Times New Roman"/>
          <w:b/>
          <w:color w:val="000000" w:themeColor="text1"/>
          <w:sz w:val="28"/>
          <w:szCs w:val="28"/>
        </w:rPr>
      </w:pPr>
      <w:bookmarkStart w:id="4" w:name="__ELECTRONICS_AND_COMMUNICATION_ENGINEER"/>
      <w:bookmarkEnd w:id="4"/>
      <w:r>
        <w:rPr>
          <w:rFonts w:cs="Times New Roman"/>
          <w:b/>
          <w:color w:val="000000" w:themeColor="text1"/>
          <w:sz w:val="28"/>
          <w:szCs w:val="28"/>
        </w:rPr>
        <w:t xml:space="preserve">                                                  AIML</w:t>
      </w:r>
    </w:p>
    <w:p w14:paraId="0BDA5447" w14:textId="77777777" w:rsidR="0009570F" w:rsidRPr="0009570F" w:rsidRDefault="0009570F" w:rsidP="00905F97">
      <w:pPr>
        <w:spacing w:before="1" w:line="360" w:lineRule="auto"/>
        <w:ind w:right="579"/>
        <w:jc w:val="center"/>
        <w:rPr>
          <w:rFonts w:cs="Times New Roman"/>
          <w:b/>
          <w:color w:val="000000" w:themeColor="text1"/>
          <w:sz w:val="28"/>
          <w:szCs w:val="28"/>
        </w:rPr>
      </w:pPr>
      <w:bookmarkStart w:id="5" w:name="Submitted_by_"/>
      <w:bookmarkEnd w:id="5"/>
      <w:r w:rsidRPr="0009570F">
        <w:rPr>
          <w:rFonts w:cs="Times New Roman"/>
          <w:b/>
          <w:color w:val="000000" w:themeColor="text1"/>
          <w:sz w:val="28"/>
          <w:szCs w:val="28"/>
        </w:rPr>
        <w:t>Submitted</w:t>
      </w:r>
      <w:r w:rsidRPr="0009570F">
        <w:rPr>
          <w:rFonts w:cs="Times New Roman"/>
          <w:b/>
          <w:color w:val="000000" w:themeColor="text1"/>
          <w:spacing w:val="-9"/>
          <w:sz w:val="28"/>
          <w:szCs w:val="28"/>
        </w:rPr>
        <w:t xml:space="preserve"> </w:t>
      </w:r>
      <w:r w:rsidRPr="0009570F">
        <w:rPr>
          <w:rFonts w:cs="Times New Roman"/>
          <w:b/>
          <w:color w:val="000000" w:themeColor="text1"/>
          <w:spacing w:val="-5"/>
          <w:sz w:val="28"/>
          <w:szCs w:val="28"/>
        </w:rPr>
        <w:t>by</w:t>
      </w:r>
    </w:p>
    <w:p w14:paraId="57C5ACF7" w14:textId="0D16CE2B" w:rsidR="00735E98" w:rsidRPr="00905F97" w:rsidRDefault="0042482E" w:rsidP="00905F97">
      <w:pPr>
        <w:pStyle w:val="BodyText"/>
        <w:spacing w:before="22" w:line="360" w:lineRule="auto"/>
        <w:jc w:val="center"/>
        <w:rPr>
          <w:rFonts w:cs="Times New Roman"/>
          <w:b/>
          <w:bCs/>
          <w:color w:val="000000" w:themeColor="text1"/>
          <w:sz w:val="28"/>
          <w:szCs w:val="28"/>
          <w:lang w:val="en-GB"/>
        </w:rPr>
      </w:pPr>
      <w:bookmarkStart w:id="6" w:name="_____Student_1_Name_(Registration_Number"/>
      <w:bookmarkEnd w:id="6"/>
      <w:r>
        <w:rPr>
          <w:rFonts w:cs="Times New Roman"/>
          <w:b/>
          <w:bCs/>
          <w:color w:val="000000" w:themeColor="text1"/>
          <w:sz w:val="28"/>
          <w:szCs w:val="28"/>
          <w:lang w:val="en-GB"/>
        </w:rPr>
        <w:t>P</w:t>
      </w:r>
      <w:r w:rsidR="00B57CFD">
        <w:rPr>
          <w:rFonts w:cs="Times New Roman"/>
          <w:b/>
          <w:bCs/>
          <w:color w:val="000000" w:themeColor="text1"/>
          <w:sz w:val="28"/>
          <w:szCs w:val="28"/>
          <w:lang w:val="en-GB"/>
        </w:rPr>
        <w:t xml:space="preserve">ERUGU SIVA </w:t>
      </w:r>
      <w:proofErr w:type="gramStart"/>
      <w:r w:rsidR="00B57CFD">
        <w:rPr>
          <w:rFonts w:cs="Times New Roman"/>
          <w:b/>
          <w:bCs/>
          <w:color w:val="000000" w:themeColor="text1"/>
          <w:sz w:val="28"/>
          <w:szCs w:val="28"/>
          <w:lang w:val="en-GB"/>
        </w:rPr>
        <w:t>KUMAR</w:t>
      </w:r>
      <w:r>
        <w:rPr>
          <w:rFonts w:cs="Times New Roman"/>
          <w:b/>
          <w:bCs/>
          <w:color w:val="000000" w:themeColor="text1"/>
          <w:sz w:val="28"/>
          <w:szCs w:val="28"/>
          <w:lang w:val="en-GB"/>
        </w:rPr>
        <w:t>(</w:t>
      </w:r>
      <w:proofErr w:type="gramEnd"/>
      <w:r>
        <w:rPr>
          <w:rFonts w:cs="Times New Roman"/>
          <w:b/>
          <w:bCs/>
          <w:color w:val="000000" w:themeColor="text1"/>
          <w:sz w:val="28"/>
          <w:szCs w:val="28"/>
          <w:lang w:val="en-GB"/>
        </w:rPr>
        <w:t>19</w:t>
      </w:r>
      <w:r w:rsidR="00B57CFD">
        <w:rPr>
          <w:rFonts w:cs="Times New Roman"/>
          <w:b/>
          <w:bCs/>
          <w:color w:val="000000" w:themeColor="text1"/>
          <w:sz w:val="28"/>
          <w:szCs w:val="28"/>
          <w:lang w:val="en-GB"/>
        </w:rPr>
        <w:t>2311088</w:t>
      </w:r>
      <w:r>
        <w:rPr>
          <w:rFonts w:cs="Times New Roman"/>
          <w:b/>
          <w:bCs/>
          <w:color w:val="000000" w:themeColor="text1"/>
          <w:sz w:val="28"/>
          <w:szCs w:val="28"/>
          <w:lang w:val="en-GB"/>
        </w:rPr>
        <w:t>)</w:t>
      </w:r>
    </w:p>
    <w:p w14:paraId="7C048DDA" w14:textId="77777777" w:rsidR="00905F97" w:rsidRDefault="0009570F" w:rsidP="00905F97">
      <w:pPr>
        <w:spacing w:before="1" w:line="360" w:lineRule="auto"/>
        <w:ind w:left="2713" w:right="3292"/>
        <w:jc w:val="center"/>
        <w:rPr>
          <w:rFonts w:cs="Times New Roman"/>
          <w:b/>
          <w:color w:val="000000" w:themeColor="text1"/>
          <w:sz w:val="28"/>
          <w:szCs w:val="28"/>
        </w:rPr>
      </w:pPr>
      <w:bookmarkStart w:id="7" w:name="Under_the_Supervision_of_"/>
      <w:bookmarkEnd w:id="7"/>
      <w:r w:rsidRPr="0009570F">
        <w:rPr>
          <w:rFonts w:cs="Times New Roman"/>
          <w:b/>
          <w:color w:val="000000" w:themeColor="text1"/>
          <w:sz w:val="28"/>
          <w:szCs w:val="28"/>
        </w:rPr>
        <w:t>Under</w:t>
      </w:r>
      <w:r w:rsidRPr="0009570F">
        <w:rPr>
          <w:rFonts w:cs="Times New Roman"/>
          <w:b/>
          <w:color w:val="000000" w:themeColor="text1"/>
          <w:spacing w:val="-13"/>
          <w:sz w:val="28"/>
          <w:szCs w:val="28"/>
        </w:rPr>
        <w:t xml:space="preserve"> </w:t>
      </w:r>
      <w:r w:rsidRPr="0009570F">
        <w:rPr>
          <w:rFonts w:cs="Times New Roman"/>
          <w:b/>
          <w:color w:val="000000" w:themeColor="text1"/>
          <w:sz w:val="28"/>
          <w:szCs w:val="28"/>
        </w:rPr>
        <w:t>the</w:t>
      </w:r>
      <w:r w:rsidRPr="0009570F">
        <w:rPr>
          <w:rFonts w:cs="Times New Roman"/>
          <w:b/>
          <w:color w:val="000000" w:themeColor="text1"/>
          <w:spacing w:val="-13"/>
          <w:sz w:val="28"/>
          <w:szCs w:val="28"/>
        </w:rPr>
        <w:t xml:space="preserve"> </w:t>
      </w:r>
      <w:r w:rsidRPr="0009570F">
        <w:rPr>
          <w:rFonts w:cs="Times New Roman"/>
          <w:b/>
          <w:color w:val="000000" w:themeColor="text1"/>
          <w:sz w:val="28"/>
          <w:szCs w:val="28"/>
        </w:rPr>
        <w:t>Supervision</w:t>
      </w:r>
      <w:r w:rsidRPr="0009570F">
        <w:rPr>
          <w:rFonts w:cs="Times New Roman"/>
          <w:b/>
          <w:color w:val="000000" w:themeColor="text1"/>
          <w:spacing w:val="-13"/>
          <w:sz w:val="28"/>
          <w:szCs w:val="28"/>
        </w:rPr>
        <w:t xml:space="preserve"> </w:t>
      </w:r>
      <w:r w:rsidRPr="0009570F">
        <w:rPr>
          <w:rFonts w:cs="Times New Roman"/>
          <w:b/>
          <w:color w:val="000000" w:themeColor="text1"/>
          <w:sz w:val="28"/>
          <w:szCs w:val="28"/>
        </w:rPr>
        <w:t xml:space="preserve">of </w:t>
      </w:r>
      <w:bookmarkStart w:id="8" w:name="Guide_Name_"/>
      <w:bookmarkEnd w:id="8"/>
      <w:r w:rsidRPr="0009570F">
        <w:rPr>
          <w:rFonts w:cs="Times New Roman"/>
          <w:b/>
          <w:color w:val="000000" w:themeColor="text1"/>
          <w:sz w:val="28"/>
          <w:szCs w:val="28"/>
        </w:rPr>
        <w:t xml:space="preserve">Guide </w:t>
      </w:r>
    </w:p>
    <w:p w14:paraId="320F887B" w14:textId="2855BB70" w:rsidR="00735E98" w:rsidRPr="00735E98" w:rsidRDefault="00735E98" w:rsidP="00905F97">
      <w:pPr>
        <w:spacing w:before="1" w:line="360" w:lineRule="auto"/>
        <w:ind w:left="2713" w:right="3292"/>
        <w:jc w:val="center"/>
        <w:rPr>
          <w:b/>
          <w:bCs/>
          <w:color w:val="000000" w:themeColor="text1"/>
          <w:sz w:val="28"/>
          <w:szCs w:val="28"/>
          <w:lang w:val="en-GB"/>
        </w:rPr>
      </w:pPr>
      <w:r w:rsidRPr="00735E98">
        <w:rPr>
          <w:b/>
          <w:bCs/>
          <w:color w:val="000000" w:themeColor="text1"/>
          <w:sz w:val="28"/>
          <w:szCs w:val="28"/>
          <w:lang w:val="en-GB"/>
        </w:rPr>
        <w:t>Dr. KANIMOZHI K.V</w:t>
      </w:r>
    </w:p>
    <w:p w14:paraId="5D988451" w14:textId="77777777" w:rsidR="0009570F" w:rsidRPr="0009570F" w:rsidRDefault="0009570F" w:rsidP="00905F97">
      <w:pPr>
        <w:spacing w:before="78" w:line="360" w:lineRule="auto"/>
        <w:ind w:right="579"/>
        <w:jc w:val="center"/>
        <w:rPr>
          <w:rFonts w:cs="Times New Roman"/>
          <w:b/>
          <w:color w:val="000000" w:themeColor="text1"/>
          <w:sz w:val="28"/>
          <w:szCs w:val="28"/>
        </w:rPr>
      </w:pPr>
      <w:r w:rsidRPr="0009570F">
        <w:rPr>
          <w:rFonts w:cs="Times New Roman"/>
          <w:b/>
          <w:color w:val="000000" w:themeColor="text1"/>
          <w:spacing w:val="-2"/>
          <w:sz w:val="28"/>
          <w:szCs w:val="28"/>
        </w:rPr>
        <w:t>SIMATS</w:t>
      </w:r>
      <w:r w:rsidRPr="0009570F">
        <w:rPr>
          <w:rFonts w:cs="Times New Roman"/>
          <w:b/>
          <w:color w:val="000000" w:themeColor="text1"/>
          <w:spacing w:val="-19"/>
          <w:sz w:val="28"/>
          <w:szCs w:val="28"/>
        </w:rPr>
        <w:t xml:space="preserve"> </w:t>
      </w:r>
      <w:r w:rsidRPr="0009570F">
        <w:rPr>
          <w:rFonts w:cs="Times New Roman"/>
          <w:b/>
          <w:color w:val="000000" w:themeColor="text1"/>
          <w:spacing w:val="-2"/>
          <w:sz w:val="28"/>
          <w:szCs w:val="28"/>
        </w:rPr>
        <w:t>ENGINEERING</w:t>
      </w:r>
    </w:p>
    <w:p w14:paraId="3B9347E0" w14:textId="53FEFD44" w:rsidR="0009570F" w:rsidRPr="00735E98" w:rsidRDefault="0009570F" w:rsidP="00905F97">
      <w:pPr>
        <w:spacing w:before="185" w:line="360" w:lineRule="auto"/>
        <w:ind w:left="1392" w:right="1972"/>
        <w:jc w:val="center"/>
        <w:rPr>
          <w:rFonts w:cs="Times New Roman"/>
          <w:b/>
          <w:color w:val="000000" w:themeColor="text1"/>
          <w:sz w:val="28"/>
          <w:szCs w:val="28"/>
        </w:rPr>
      </w:pPr>
      <w:r w:rsidRPr="0009570F">
        <w:rPr>
          <w:rFonts w:cs="Times New Roman"/>
          <w:b/>
          <w:color w:val="000000" w:themeColor="text1"/>
          <w:sz w:val="28"/>
          <w:szCs w:val="28"/>
        </w:rPr>
        <w:t>Saveetha</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Institute</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of</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Medical</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and</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Technical</w:t>
      </w:r>
      <w:r w:rsidRPr="0009570F">
        <w:rPr>
          <w:rFonts w:cs="Times New Roman"/>
          <w:b/>
          <w:color w:val="000000" w:themeColor="text1"/>
          <w:spacing w:val="-12"/>
          <w:sz w:val="28"/>
          <w:szCs w:val="28"/>
        </w:rPr>
        <w:t xml:space="preserve"> </w:t>
      </w:r>
      <w:r w:rsidRPr="0009570F">
        <w:rPr>
          <w:rFonts w:cs="Times New Roman"/>
          <w:b/>
          <w:color w:val="000000" w:themeColor="text1"/>
          <w:sz w:val="28"/>
          <w:szCs w:val="28"/>
        </w:rPr>
        <w:t xml:space="preserve">Sciences </w:t>
      </w:r>
      <w:r w:rsidRPr="0009570F">
        <w:rPr>
          <w:rFonts w:cs="Times New Roman"/>
          <w:b/>
          <w:color w:val="000000" w:themeColor="text1"/>
          <w:spacing w:val="-2"/>
          <w:sz w:val="28"/>
          <w:szCs w:val="28"/>
        </w:rPr>
        <w:t>Chennai-602105</w:t>
      </w:r>
    </w:p>
    <w:p w14:paraId="1C392CED" w14:textId="77777777" w:rsidR="0009570F" w:rsidRPr="0009570F" w:rsidRDefault="0009570F" w:rsidP="00905F97">
      <w:pPr>
        <w:spacing w:line="360" w:lineRule="auto"/>
        <w:ind w:right="579"/>
        <w:jc w:val="center"/>
        <w:rPr>
          <w:rFonts w:cs="Times New Roman"/>
          <w:b/>
          <w:color w:val="000000" w:themeColor="text1"/>
          <w:sz w:val="28"/>
          <w:szCs w:val="28"/>
        </w:rPr>
      </w:pPr>
      <w:bookmarkStart w:id="9" w:name="SEPTEMBER_2026_"/>
      <w:bookmarkEnd w:id="9"/>
      <w:r w:rsidRPr="0009570F">
        <w:rPr>
          <w:rFonts w:cs="Times New Roman"/>
          <w:b/>
          <w:color w:val="000000" w:themeColor="text1"/>
          <w:sz w:val="28"/>
          <w:szCs w:val="28"/>
        </w:rPr>
        <w:t>SEPTEMBER</w:t>
      </w:r>
      <w:r w:rsidRPr="0009570F">
        <w:rPr>
          <w:rFonts w:cs="Times New Roman"/>
          <w:b/>
          <w:color w:val="000000" w:themeColor="text1"/>
          <w:spacing w:val="-9"/>
          <w:sz w:val="28"/>
          <w:szCs w:val="28"/>
        </w:rPr>
        <w:t xml:space="preserve"> </w:t>
      </w:r>
      <w:r w:rsidRPr="0009570F">
        <w:rPr>
          <w:rFonts w:cs="Times New Roman"/>
          <w:b/>
          <w:color w:val="000000" w:themeColor="text1"/>
          <w:spacing w:val="-4"/>
          <w:sz w:val="28"/>
          <w:szCs w:val="28"/>
        </w:rPr>
        <w:t>2026</w:t>
      </w:r>
    </w:p>
    <w:p w14:paraId="2AEE2784" w14:textId="77777777" w:rsidR="0046478B" w:rsidRDefault="00000000" w:rsidP="00905F97">
      <w:pPr>
        <w:spacing w:line="360" w:lineRule="auto"/>
      </w:pPr>
      <w:r>
        <w:br w:type="page"/>
      </w:r>
    </w:p>
    <w:p w14:paraId="39F35C4C" w14:textId="77777777" w:rsidR="00735E98" w:rsidRPr="00735E98" w:rsidRDefault="00735E98" w:rsidP="00905F97">
      <w:pPr>
        <w:pStyle w:val="Heading1"/>
        <w:spacing w:line="360" w:lineRule="auto"/>
        <w:jc w:val="center"/>
        <w:rPr>
          <w:rFonts w:ascii="Times New Roman" w:hAnsi="Times New Roman" w:cs="Times New Roman"/>
          <w:color w:val="000000" w:themeColor="text1"/>
        </w:rPr>
      </w:pPr>
      <w:r w:rsidRPr="00735E98">
        <w:rPr>
          <w:rFonts w:ascii="Times New Roman" w:hAnsi="Times New Roman" w:cs="Times New Roman"/>
          <w:color w:val="000000" w:themeColor="text1"/>
          <w:spacing w:val="-4"/>
        </w:rPr>
        <w:lastRenderedPageBreak/>
        <w:t>SIMATS</w:t>
      </w:r>
      <w:r w:rsidRPr="00735E98">
        <w:rPr>
          <w:rFonts w:ascii="Times New Roman" w:hAnsi="Times New Roman" w:cs="Times New Roman"/>
          <w:color w:val="000000" w:themeColor="text1"/>
          <w:spacing w:val="-14"/>
        </w:rPr>
        <w:t xml:space="preserve"> </w:t>
      </w:r>
      <w:r w:rsidRPr="00735E98">
        <w:rPr>
          <w:rFonts w:ascii="Times New Roman" w:hAnsi="Times New Roman" w:cs="Times New Roman"/>
          <w:color w:val="000000" w:themeColor="text1"/>
          <w:spacing w:val="-2"/>
        </w:rPr>
        <w:t>ENGINEERING</w:t>
      </w:r>
    </w:p>
    <w:p w14:paraId="48289E0F" w14:textId="77777777" w:rsidR="00735E98" w:rsidRPr="00735E98" w:rsidRDefault="00735E98" w:rsidP="00905F97">
      <w:pPr>
        <w:spacing w:before="195" w:line="360" w:lineRule="auto"/>
        <w:ind w:left="1392" w:right="1972"/>
        <w:jc w:val="center"/>
        <w:rPr>
          <w:rFonts w:cs="Times New Roman"/>
          <w:b/>
          <w:color w:val="000000" w:themeColor="text1"/>
          <w:sz w:val="28"/>
        </w:rPr>
      </w:pPr>
      <w:r w:rsidRPr="00735E98">
        <w:rPr>
          <w:rFonts w:cs="Times New Roman"/>
          <w:b/>
          <w:color w:val="000000" w:themeColor="text1"/>
          <w:sz w:val="28"/>
        </w:rPr>
        <w:t>Saveetha</w:t>
      </w:r>
      <w:r w:rsidRPr="00735E98">
        <w:rPr>
          <w:rFonts w:cs="Times New Roman"/>
          <w:b/>
          <w:color w:val="000000" w:themeColor="text1"/>
          <w:spacing w:val="-12"/>
          <w:sz w:val="28"/>
        </w:rPr>
        <w:t xml:space="preserve"> </w:t>
      </w:r>
      <w:r w:rsidRPr="00735E98">
        <w:rPr>
          <w:rFonts w:cs="Times New Roman"/>
          <w:b/>
          <w:color w:val="000000" w:themeColor="text1"/>
          <w:sz w:val="28"/>
        </w:rPr>
        <w:t>Institute</w:t>
      </w:r>
      <w:r w:rsidRPr="00735E98">
        <w:rPr>
          <w:rFonts w:cs="Times New Roman"/>
          <w:b/>
          <w:color w:val="000000" w:themeColor="text1"/>
          <w:spacing w:val="-12"/>
          <w:sz w:val="28"/>
        </w:rPr>
        <w:t xml:space="preserve"> </w:t>
      </w:r>
      <w:r w:rsidRPr="00735E98">
        <w:rPr>
          <w:rFonts w:cs="Times New Roman"/>
          <w:b/>
          <w:color w:val="000000" w:themeColor="text1"/>
          <w:sz w:val="28"/>
        </w:rPr>
        <w:t>of</w:t>
      </w:r>
      <w:r w:rsidRPr="00735E98">
        <w:rPr>
          <w:rFonts w:cs="Times New Roman"/>
          <w:b/>
          <w:color w:val="000000" w:themeColor="text1"/>
          <w:spacing w:val="-12"/>
          <w:sz w:val="28"/>
        </w:rPr>
        <w:t xml:space="preserve"> </w:t>
      </w:r>
      <w:r w:rsidRPr="00735E98">
        <w:rPr>
          <w:rFonts w:cs="Times New Roman"/>
          <w:b/>
          <w:color w:val="000000" w:themeColor="text1"/>
          <w:sz w:val="28"/>
        </w:rPr>
        <w:t>Medical</w:t>
      </w:r>
      <w:r w:rsidRPr="00735E98">
        <w:rPr>
          <w:rFonts w:cs="Times New Roman"/>
          <w:b/>
          <w:color w:val="000000" w:themeColor="text1"/>
          <w:spacing w:val="-12"/>
          <w:sz w:val="28"/>
        </w:rPr>
        <w:t xml:space="preserve"> </w:t>
      </w:r>
      <w:r w:rsidRPr="00735E98">
        <w:rPr>
          <w:rFonts w:cs="Times New Roman"/>
          <w:b/>
          <w:color w:val="000000" w:themeColor="text1"/>
          <w:sz w:val="28"/>
        </w:rPr>
        <w:t>and</w:t>
      </w:r>
      <w:r w:rsidRPr="00735E98">
        <w:rPr>
          <w:rFonts w:cs="Times New Roman"/>
          <w:b/>
          <w:color w:val="000000" w:themeColor="text1"/>
          <w:spacing w:val="-12"/>
          <w:sz w:val="28"/>
        </w:rPr>
        <w:t xml:space="preserve"> </w:t>
      </w:r>
      <w:r w:rsidRPr="00735E98">
        <w:rPr>
          <w:rFonts w:cs="Times New Roman"/>
          <w:b/>
          <w:color w:val="000000" w:themeColor="text1"/>
          <w:sz w:val="28"/>
        </w:rPr>
        <w:t>Technical</w:t>
      </w:r>
      <w:r w:rsidRPr="00735E98">
        <w:rPr>
          <w:rFonts w:cs="Times New Roman"/>
          <w:b/>
          <w:color w:val="000000" w:themeColor="text1"/>
          <w:spacing w:val="-12"/>
          <w:sz w:val="28"/>
        </w:rPr>
        <w:t xml:space="preserve"> </w:t>
      </w:r>
      <w:r w:rsidRPr="00735E98">
        <w:rPr>
          <w:rFonts w:cs="Times New Roman"/>
          <w:b/>
          <w:color w:val="000000" w:themeColor="text1"/>
          <w:sz w:val="28"/>
        </w:rPr>
        <w:t xml:space="preserve">Sciences </w:t>
      </w:r>
      <w:r w:rsidRPr="00735E98">
        <w:rPr>
          <w:rFonts w:cs="Times New Roman"/>
          <w:b/>
          <w:color w:val="000000" w:themeColor="text1"/>
          <w:spacing w:val="-2"/>
          <w:sz w:val="28"/>
        </w:rPr>
        <w:t>Chennai-602105</w:t>
      </w:r>
    </w:p>
    <w:p w14:paraId="5944861B" w14:textId="77777777" w:rsidR="00735E98" w:rsidRPr="00735E98" w:rsidRDefault="00735E98" w:rsidP="00905F97">
      <w:pPr>
        <w:pStyle w:val="BodyText"/>
        <w:spacing w:before="288" w:line="360" w:lineRule="auto"/>
        <w:rPr>
          <w:rFonts w:cs="Times New Roman"/>
          <w:color w:val="000000" w:themeColor="text1"/>
          <w:sz w:val="28"/>
        </w:rPr>
      </w:pPr>
    </w:p>
    <w:p w14:paraId="34D99FC9" w14:textId="77777777" w:rsidR="00735E98" w:rsidRPr="00735E98" w:rsidRDefault="00735E98" w:rsidP="00905F97">
      <w:pPr>
        <w:pStyle w:val="Heading2"/>
        <w:spacing w:line="360" w:lineRule="auto"/>
        <w:rPr>
          <w:rFonts w:ascii="Times New Roman" w:hAnsi="Times New Roman" w:cs="Times New Roman"/>
          <w:color w:val="000000" w:themeColor="text1"/>
        </w:rPr>
      </w:pPr>
      <w:bookmarkStart w:id="10" w:name="BONAFIDE_CERTIFICATE_"/>
      <w:bookmarkEnd w:id="10"/>
      <w:r w:rsidRPr="00735E98">
        <w:rPr>
          <w:rFonts w:ascii="Times New Roman" w:hAnsi="Times New Roman" w:cs="Times New Roman"/>
          <w:color w:val="000000" w:themeColor="text1"/>
        </w:rPr>
        <w:t>BONAFIDE</w:t>
      </w:r>
      <w:r w:rsidRPr="00735E98">
        <w:rPr>
          <w:rFonts w:ascii="Times New Roman" w:hAnsi="Times New Roman" w:cs="Times New Roman"/>
          <w:color w:val="000000" w:themeColor="text1"/>
          <w:spacing w:val="-8"/>
        </w:rPr>
        <w:t xml:space="preserve"> </w:t>
      </w:r>
      <w:r w:rsidRPr="00735E98">
        <w:rPr>
          <w:rFonts w:ascii="Times New Roman" w:hAnsi="Times New Roman" w:cs="Times New Roman"/>
          <w:color w:val="000000" w:themeColor="text1"/>
          <w:spacing w:val="-2"/>
        </w:rPr>
        <w:t>CERTIFICATE</w:t>
      </w:r>
    </w:p>
    <w:p w14:paraId="1BD3C407" w14:textId="77777777" w:rsidR="00735E98" w:rsidRPr="00091E07" w:rsidRDefault="00735E98" w:rsidP="00905F97">
      <w:pPr>
        <w:pStyle w:val="BodyText"/>
        <w:spacing w:before="237" w:line="360" w:lineRule="auto"/>
        <w:jc w:val="both"/>
        <w:rPr>
          <w:rFonts w:cs="Times New Roman"/>
          <w:color w:val="000000" w:themeColor="text1"/>
          <w:sz w:val="24"/>
          <w:szCs w:val="24"/>
        </w:rPr>
      </w:pPr>
    </w:p>
    <w:p w14:paraId="26140A80" w14:textId="292BDD69" w:rsidR="00735E98" w:rsidRPr="000A5879" w:rsidRDefault="00735E98" w:rsidP="0042482E">
      <w:pPr>
        <w:pStyle w:val="Heading2"/>
        <w:widowControl w:val="0"/>
        <w:autoSpaceDE w:val="0"/>
        <w:autoSpaceDN w:val="0"/>
        <w:spacing w:line="360" w:lineRule="auto"/>
        <w:ind w:right="579"/>
        <w:jc w:val="both"/>
        <w:rPr>
          <w:rFonts w:ascii="Times New Roman" w:hAnsi="Times New Roman" w:cs="Times New Roman"/>
          <w:b w:val="0"/>
          <w:bCs w:val="0"/>
          <w:color w:val="auto"/>
          <w:sz w:val="24"/>
          <w:szCs w:val="24"/>
          <w:lang w:val="en-IN"/>
        </w:rPr>
      </w:pPr>
      <w:r w:rsidRPr="000A5879">
        <w:rPr>
          <w:rFonts w:ascii="Times New Roman" w:hAnsi="Times New Roman" w:cs="Times New Roman"/>
          <w:b w:val="0"/>
          <w:bCs w:val="0"/>
          <w:color w:val="auto"/>
          <w:sz w:val="24"/>
          <w:szCs w:val="24"/>
        </w:rPr>
        <w:t>This is to certify that the Capstone Project entitled “</w:t>
      </w:r>
      <w:r w:rsidRPr="000A5879">
        <w:rPr>
          <w:rFonts w:ascii="Times New Roman" w:hAnsi="Times New Roman" w:cs="Times New Roman"/>
          <w:color w:val="auto"/>
          <w:sz w:val="24"/>
          <w:szCs w:val="24"/>
        </w:rPr>
        <w:t>Smart Agriculture Yield Prediction Using IoT Data, Data Warehousing and Data Mining</w:t>
      </w:r>
      <w:r w:rsidRPr="000A5879">
        <w:rPr>
          <w:rFonts w:ascii="Times New Roman" w:hAnsi="Times New Roman" w:cs="Times New Roman"/>
          <w:b w:val="0"/>
          <w:bCs w:val="0"/>
          <w:color w:val="auto"/>
          <w:sz w:val="24"/>
          <w:szCs w:val="24"/>
        </w:rPr>
        <w:t xml:space="preserve">” has been carried out by </w:t>
      </w:r>
      <w:r w:rsidR="00B57CFD" w:rsidRPr="00B57CFD">
        <w:rPr>
          <w:rFonts w:ascii="Times New Roman" w:hAnsi="Times New Roman" w:cs="Times New Roman"/>
          <w:color w:val="auto"/>
          <w:sz w:val="24"/>
          <w:szCs w:val="24"/>
        </w:rPr>
        <w:t>PERUGU SIVA KUMAR(192311088)</w:t>
      </w:r>
      <w:r w:rsidRPr="000A5879">
        <w:rPr>
          <w:rFonts w:ascii="Times New Roman" w:hAnsi="Times New Roman" w:cs="Times New Roman"/>
          <w:color w:val="auto"/>
          <w:sz w:val="24"/>
          <w:szCs w:val="24"/>
        </w:rPr>
        <w:t xml:space="preserve"> </w:t>
      </w:r>
      <w:r w:rsidRPr="000A5879">
        <w:rPr>
          <w:rFonts w:ascii="Times New Roman" w:hAnsi="Times New Roman" w:cs="Times New Roman"/>
          <w:b w:val="0"/>
          <w:bCs w:val="0"/>
          <w:color w:val="auto"/>
          <w:sz w:val="24"/>
          <w:szCs w:val="24"/>
        </w:rPr>
        <w:t>under the supervision of Dr. KANIMOZHI K.V and is submitted in partial fulfilment of the requirements for the current semester of the B.Tech AIML program at Saveetha Institute of Medical and Technical Sciences, Chennai.</w:t>
      </w:r>
    </w:p>
    <w:p w14:paraId="69E38EB0" w14:textId="77777777" w:rsidR="00735E98" w:rsidRPr="0042482E" w:rsidRDefault="00735E98" w:rsidP="0042482E">
      <w:pPr>
        <w:pStyle w:val="BodyText"/>
        <w:spacing w:line="360" w:lineRule="auto"/>
        <w:jc w:val="both"/>
        <w:rPr>
          <w:rFonts w:cs="Times New Roman"/>
        </w:rPr>
      </w:pPr>
    </w:p>
    <w:p w14:paraId="59E5ECFF" w14:textId="77777777" w:rsidR="00735E98" w:rsidRPr="00735E98" w:rsidRDefault="00735E98" w:rsidP="00905F97">
      <w:pPr>
        <w:pStyle w:val="BodyText"/>
        <w:spacing w:line="360" w:lineRule="auto"/>
        <w:rPr>
          <w:rFonts w:cs="Times New Roman"/>
          <w:color w:val="000000" w:themeColor="text1"/>
        </w:rPr>
      </w:pPr>
    </w:p>
    <w:p w14:paraId="64C1E487" w14:textId="77777777" w:rsidR="00735E98" w:rsidRPr="00735E98" w:rsidRDefault="00735E98" w:rsidP="00905F97">
      <w:pPr>
        <w:pStyle w:val="BodyText"/>
        <w:spacing w:line="360" w:lineRule="auto"/>
        <w:rPr>
          <w:rFonts w:cs="Times New Roman"/>
          <w:color w:val="000000" w:themeColor="text1"/>
        </w:rPr>
      </w:pPr>
    </w:p>
    <w:p w14:paraId="7D68EC7A" w14:textId="77777777" w:rsidR="00735E98" w:rsidRPr="00735E98" w:rsidRDefault="00735E98" w:rsidP="00905F97">
      <w:pPr>
        <w:pStyle w:val="BodyText"/>
        <w:spacing w:line="360" w:lineRule="auto"/>
        <w:rPr>
          <w:rFonts w:cs="Times New Roman"/>
          <w:color w:val="000000" w:themeColor="text1"/>
        </w:rPr>
      </w:pPr>
    </w:p>
    <w:p w14:paraId="3D44F191" w14:textId="77777777" w:rsidR="00735E98" w:rsidRPr="00735E98" w:rsidRDefault="00735E98" w:rsidP="00905F97">
      <w:pPr>
        <w:pStyle w:val="BodyText"/>
        <w:spacing w:line="360" w:lineRule="auto"/>
        <w:rPr>
          <w:rFonts w:cs="Times New Roman"/>
          <w:color w:val="000000" w:themeColor="text1"/>
        </w:rPr>
      </w:pPr>
    </w:p>
    <w:p w14:paraId="18F41B39" w14:textId="77777777" w:rsidR="00735E98" w:rsidRPr="00735E98" w:rsidRDefault="00735E98" w:rsidP="00905F97">
      <w:pPr>
        <w:pStyle w:val="BodyText"/>
        <w:spacing w:before="107" w:line="360" w:lineRule="auto"/>
        <w:rPr>
          <w:rFonts w:cs="Times New Roman"/>
          <w:color w:val="000000" w:themeColor="text1"/>
        </w:rPr>
      </w:pPr>
    </w:p>
    <w:p w14:paraId="67C5217C" w14:textId="77777777" w:rsidR="00735E98" w:rsidRPr="00735E98" w:rsidRDefault="00735E98" w:rsidP="00905F97">
      <w:pPr>
        <w:pStyle w:val="Heading4"/>
        <w:tabs>
          <w:tab w:val="left" w:pos="5782"/>
        </w:tabs>
        <w:spacing w:before="0" w:line="360" w:lineRule="auto"/>
        <w:ind w:left="23"/>
        <w:rPr>
          <w:rFonts w:ascii="Times New Roman" w:hAnsi="Times New Roman" w:cs="Times New Roman"/>
          <w:color w:val="000000" w:themeColor="text1"/>
        </w:rPr>
      </w:pPr>
      <w:bookmarkStart w:id="11" w:name="COURSE_COORDINATOR______________________"/>
      <w:bookmarkEnd w:id="11"/>
      <w:r w:rsidRPr="00735E98">
        <w:rPr>
          <w:rFonts w:ascii="Times New Roman" w:hAnsi="Times New Roman" w:cs="Times New Roman"/>
          <w:color w:val="000000" w:themeColor="text1"/>
        </w:rPr>
        <w:t xml:space="preserve">COURSE </w:t>
      </w:r>
      <w:r w:rsidRPr="00735E98">
        <w:rPr>
          <w:rFonts w:ascii="Times New Roman" w:hAnsi="Times New Roman" w:cs="Times New Roman"/>
          <w:color w:val="000000" w:themeColor="text1"/>
          <w:spacing w:val="-2"/>
        </w:rPr>
        <w:t>COORDINATOR</w:t>
      </w:r>
      <w:r w:rsidRPr="00735E98">
        <w:rPr>
          <w:rFonts w:ascii="Times New Roman" w:hAnsi="Times New Roman" w:cs="Times New Roman"/>
          <w:color w:val="000000" w:themeColor="text1"/>
        </w:rPr>
        <w:tab/>
        <w:t>COURSE</w:t>
      </w:r>
      <w:r w:rsidRPr="00735E98">
        <w:rPr>
          <w:rFonts w:ascii="Times New Roman" w:hAnsi="Times New Roman" w:cs="Times New Roman"/>
          <w:color w:val="000000" w:themeColor="text1"/>
          <w:spacing w:val="-2"/>
        </w:rPr>
        <w:t xml:space="preserve"> FACULTY</w:t>
      </w:r>
    </w:p>
    <w:p w14:paraId="10A292B4" w14:textId="28EFF313" w:rsidR="00735E98" w:rsidRPr="00735E98" w:rsidRDefault="00905F97" w:rsidP="00905F97">
      <w:pPr>
        <w:pStyle w:val="BodyText"/>
        <w:tabs>
          <w:tab w:val="left" w:pos="5782"/>
        </w:tabs>
        <w:spacing w:before="180" w:line="360" w:lineRule="auto"/>
        <w:ind w:left="23"/>
        <w:rPr>
          <w:rFonts w:cs="Times New Roman"/>
          <w:color w:val="000000" w:themeColor="text1"/>
        </w:rPr>
      </w:pPr>
      <w:bookmarkStart w:id="12" w:name="Title_/_Name,_____​​____________________"/>
      <w:bookmarkEnd w:id="12"/>
      <w:r>
        <w:rPr>
          <w:rFonts w:cs="Times New Roman"/>
          <w:color w:val="000000" w:themeColor="text1"/>
        </w:rPr>
        <w:t>Dr K Moorthy</w:t>
      </w:r>
      <w:r w:rsidR="00735E98" w:rsidRPr="00735E98">
        <w:rPr>
          <w:rFonts w:cs="Times New Roman"/>
          <w:color w:val="000000" w:themeColor="text1"/>
          <w:spacing w:val="-2"/>
        </w:rPr>
        <w:t>,</w:t>
      </w:r>
      <w:r w:rsidR="00735E98" w:rsidRPr="00735E98">
        <w:rPr>
          <w:rFonts w:cs="Times New Roman"/>
          <w:color w:val="000000" w:themeColor="text1"/>
        </w:rPr>
        <w:tab/>
      </w:r>
      <w:r>
        <w:rPr>
          <w:rFonts w:cs="Times New Roman"/>
          <w:color w:val="000000" w:themeColor="text1"/>
        </w:rPr>
        <w:t xml:space="preserve">Dr K </w:t>
      </w:r>
      <w:proofErr w:type="gramStart"/>
      <w:r>
        <w:rPr>
          <w:rFonts w:cs="Times New Roman"/>
          <w:color w:val="000000" w:themeColor="text1"/>
        </w:rPr>
        <w:t>V  Kanimozhi</w:t>
      </w:r>
      <w:proofErr w:type="gramEnd"/>
      <w:r>
        <w:rPr>
          <w:rFonts w:cs="Times New Roman"/>
          <w:color w:val="000000" w:themeColor="text1"/>
        </w:rPr>
        <w:t>,</w:t>
      </w:r>
    </w:p>
    <w:p w14:paraId="47E2B225" w14:textId="460F8236" w:rsidR="00735E98" w:rsidRPr="00735E98" w:rsidRDefault="00905F97" w:rsidP="00905F97">
      <w:pPr>
        <w:pStyle w:val="BodyText"/>
        <w:tabs>
          <w:tab w:val="left" w:pos="5782"/>
        </w:tabs>
        <w:spacing w:before="19" w:line="360" w:lineRule="auto"/>
        <w:ind w:left="23"/>
        <w:rPr>
          <w:rFonts w:cs="Times New Roman"/>
          <w:color w:val="000000" w:themeColor="text1"/>
        </w:rPr>
      </w:pPr>
      <w:bookmarkStart w:id="13" w:name="Designation_____________​_______________"/>
      <w:bookmarkEnd w:id="13"/>
      <w:r>
        <w:rPr>
          <w:rFonts w:cs="Times New Roman"/>
          <w:color w:val="000000" w:themeColor="text1"/>
          <w:spacing w:val="-2"/>
        </w:rPr>
        <w:t>Professor</w:t>
      </w:r>
      <w:r>
        <w:rPr>
          <w:rFonts w:cs="Times New Roman"/>
          <w:color w:val="000000" w:themeColor="text1"/>
          <w:spacing w:val="-2"/>
        </w:rPr>
        <w:tab/>
      </w:r>
      <w:proofErr w:type="spellStart"/>
      <w:r>
        <w:rPr>
          <w:rFonts w:cs="Times New Roman"/>
          <w:color w:val="000000" w:themeColor="text1"/>
          <w:spacing w:val="-2"/>
        </w:rPr>
        <w:t>Professor</w:t>
      </w:r>
      <w:proofErr w:type="spellEnd"/>
      <w:r>
        <w:rPr>
          <w:rFonts w:cs="Times New Roman"/>
          <w:color w:val="000000" w:themeColor="text1"/>
          <w:spacing w:val="-2"/>
        </w:rPr>
        <w:t xml:space="preserve"> &amp; HOD </w:t>
      </w:r>
    </w:p>
    <w:p w14:paraId="5ED91C77" w14:textId="65534DCE" w:rsidR="00735E98" w:rsidRPr="00735E98" w:rsidRDefault="00905F97" w:rsidP="00905F97">
      <w:pPr>
        <w:pStyle w:val="BodyText"/>
        <w:tabs>
          <w:tab w:val="left" w:pos="5782"/>
        </w:tabs>
        <w:spacing w:before="19" w:line="360" w:lineRule="auto"/>
        <w:ind w:left="23"/>
        <w:rPr>
          <w:rFonts w:cs="Times New Roman"/>
          <w:color w:val="000000" w:themeColor="text1"/>
        </w:rPr>
      </w:pPr>
      <w:bookmarkStart w:id="14" w:name="Branch_/_Department_Name________________"/>
      <w:bookmarkEnd w:id="14"/>
      <w:r>
        <w:rPr>
          <w:rFonts w:cs="Times New Roman"/>
          <w:color w:val="000000" w:themeColor="text1"/>
        </w:rPr>
        <w:t>Block Chain Technology</w:t>
      </w:r>
      <w:r w:rsidR="00735E98" w:rsidRPr="00735E98">
        <w:rPr>
          <w:rFonts w:cs="Times New Roman"/>
          <w:color w:val="000000" w:themeColor="text1"/>
        </w:rPr>
        <w:tab/>
      </w:r>
      <w:r>
        <w:rPr>
          <w:rFonts w:cs="Times New Roman"/>
          <w:color w:val="000000" w:themeColor="text1"/>
        </w:rPr>
        <w:t xml:space="preserve">Programming </w:t>
      </w:r>
      <w:r w:rsidR="00735E98" w:rsidRPr="00735E98">
        <w:rPr>
          <w:rFonts w:cs="Times New Roman"/>
          <w:color w:val="000000" w:themeColor="text1"/>
        </w:rPr>
        <w:t>Department</w:t>
      </w:r>
    </w:p>
    <w:p w14:paraId="4A25F811" w14:textId="77777777" w:rsidR="00735E98" w:rsidRPr="00735E98" w:rsidRDefault="00735E98" w:rsidP="00905F97">
      <w:pPr>
        <w:pStyle w:val="BodyText"/>
        <w:tabs>
          <w:tab w:val="left" w:pos="5782"/>
        </w:tabs>
        <w:spacing w:before="20" w:line="360" w:lineRule="auto"/>
        <w:ind w:left="23"/>
        <w:rPr>
          <w:rFonts w:cs="Times New Roman"/>
          <w:color w:val="000000" w:themeColor="text1"/>
        </w:rPr>
      </w:pPr>
      <w:bookmarkStart w:id="15" w:name="SIMATS_Engineering,​____________________"/>
      <w:bookmarkEnd w:id="15"/>
      <w:r w:rsidRPr="00735E98">
        <w:rPr>
          <w:rFonts w:cs="Times New Roman"/>
          <w:color w:val="000000" w:themeColor="text1"/>
          <w:spacing w:val="-2"/>
        </w:rPr>
        <w:t>SIMATS</w:t>
      </w:r>
      <w:r w:rsidRPr="00735E98">
        <w:rPr>
          <w:rFonts w:cs="Times New Roman"/>
          <w:color w:val="000000" w:themeColor="text1"/>
          <w:spacing w:val="-6"/>
        </w:rPr>
        <w:t xml:space="preserve"> </w:t>
      </w:r>
      <w:r w:rsidRPr="00735E98">
        <w:rPr>
          <w:rFonts w:cs="Times New Roman"/>
          <w:color w:val="000000" w:themeColor="text1"/>
          <w:spacing w:val="-2"/>
        </w:rPr>
        <w:t>Engineering,</w:t>
      </w:r>
      <w:r w:rsidRPr="00735E98">
        <w:rPr>
          <w:rFonts w:cs="Times New Roman"/>
          <w:color w:val="000000" w:themeColor="text1"/>
        </w:rPr>
        <w:tab/>
      </w:r>
      <w:r w:rsidRPr="00735E98">
        <w:rPr>
          <w:rFonts w:cs="Times New Roman"/>
          <w:color w:val="000000" w:themeColor="text1"/>
          <w:spacing w:val="-2"/>
        </w:rPr>
        <w:t>SIMATS</w:t>
      </w:r>
      <w:r w:rsidRPr="00735E98">
        <w:rPr>
          <w:rFonts w:cs="Times New Roman"/>
          <w:color w:val="000000" w:themeColor="text1"/>
          <w:spacing w:val="-6"/>
        </w:rPr>
        <w:t xml:space="preserve"> </w:t>
      </w:r>
      <w:r w:rsidRPr="00735E98">
        <w:rPr>
          <w:rFonts w:cs="Times New Roman"/>
          <w:color w:val="000000" w:themeColor="text1"/>
          <w:spacing w:val="-2"/>
        </w:rPr>
        <w:t>Engineering,</w:t>
      </w:r>
    </w:p>
    <w:p w14:paraId="2DAA812A" w14:textId="77777777" w:rsidR="00735E98" w:rsidRDefault="00735E98" w:rsidP="00905F97">
      <w:pPr>
        <w:pStyle w:val="BodyText"/>
        <w:tabs>
          <w:tab w:val="left" w:pos="5752"/>
        </w:tabs>
        <w:spacing w:before="19" w:line="360" w:lineRule="auto"/>
        <w:ind w:left="23"/>
        <w:rPr>
          <w:rFonts w:cs="Times New Roman"/>
          <w:color w:val="000000" w:themeColor="text1"/>
          <w:spacing w:val="-2"/>
        </w:rPr>
      </w:pPr>
      <w:bookmarkStart w:id="16" w:name="SIMATS,_Chennai_–_602105._______________"/>
      <w:bookmarkEnd w:id="16"/>
      <w:r w:rsidRPr="00735E98">
        <w:rPr>
          <w:rFonts w:cs="Times New Roman"/>
          <w:color w:val="000000" w:themeColor="text1"/>
        </w:rPr>
        <w:t>SIMATS,</w:t>
      </w:r>
      <w:r w:rsidRPr="00735E98">
        <w:rPr>
          <w:rFonts w:cs="Times New Roman"/>
          <w:color w:val="000000" w:themeColor="text1"/>
          <w:spacing w:val="-6"/>
        </w:rPr>
        <w:t xml:space="preserve"> </w:t>
      </w:r>
      <w:r w:rsidRPr="00735E98">
        <w:rPr>
          <w:rFonts w:cs="Times New Roman"/>
          <w:color w:val="000000" w:themeColor="text1"/>
        </w:rPr>
        <w:t>Chennai</w:t>
      </w:r>
      <w:r w:rsidRPr="00735E98">
        <w:rPr>
          <w:rFonts w:cs="Times New Roman"/>
          <w:color w:val="000000" w:themeColor="text1"/>
          <w:spacing w:val="-6"/>
        </w:rPr>
        <w:t xml:space="preserve"> </w:t>
      </w:r>
      <w:r w:rsidRPr="00735E98">
        <w:rPr>
          <w:rFonts w:cs="Times New Roman"/>
          <w:color w:val="000000" w:themeColor="text1"/>
        </w:rPr>
        <w:t>–</w:t>
      </w:r>
      <w:r w:rsidRPr="00735E98">
        <w:rPr>
          <w:rFonts w:cs="Times New Roman"/>
          <w:color w:val="000000" w:themeColor="text1"/>
          <w:spacing w:val="-6"/>
        </w:rPr>
        <w:t xml:space="preserve"> </w:t>
      </w:r>
      <w:r w:rsidRPr="00735E98">
        <w:rPr>
          <w:rFonts w:cs="Times New Roman"/>
          <w:color w:val="000000" w:themeColor="text1"/>
          <w:spacing w:val="-2"/>
        </w:rPr>
        <w:t>602105.</w:t>
      </w:r>
      <w:r w:rsidRPr="00735E98">
        <w:rPr>
          <w:rFonts w:cs="Times New Roman"/>
          <w:color w:val="000000" w:themeColor="text1"/>
        </w:rPr>
        <w:tab/>
        <w:t>SIMATS,</w:t>
      </w:r>
      <w:r w:rsidRPr="00735E98">
        <w:rPr>
          <w:rFonts w:cs="Times New Roman"/>
          <w:color w:val="000000" w:themeColor="text1"/>
          <w:spacing w:val="-6"/>
        </w:rPr>
        <w:t xml:space="preserve"> </w:t>
      </w:r>
      <w:r w:rsidRPr="00735E98">
        <w:rPr>
          <w:rFonts w:cs="Times New Roman"/>
          <w:color w:val="000000" w:themeColor="text1"/>
        </w:rPr>
        <w:t>Chennai</w:t>
      </w:r>
      <w:r w:rsidRPr="00735E98">
        <w:rPr>
          <w:rFonts w:cs="Times New Roman"/>
          <w:color w:val="000000" w:themeColor="text1"/>
          <w:spacing w:val="-6"/>
        </w:rPr>
        <w:t xml:space="preserve"> </w:t>
      </w:r>
      <w:r w:rsidRPr="00735E98">
        <w:rPr>
          <w:rFonts w:cs="Times New Roman"/>
          <w:color w:val="000000" w:themeColor="text1"/>
        </w:rPr>
        <w:t>–</w:t>
      </w:r>
      <w:r w:rsidRPr="00735E98">
        <w:rPr>
          <w:rFonts w:cs="Times New Roman"/>
          <w:color w:val="000000" w:themeColor="text1"/>
          <w:spacing w:val="-6"/>
        </w:rPr>
        <w:t xml:space="preserve"> </w:t>
      </w:r>
      <w:r w:rsidRPr="00735E98">
        <w:rPr>
          <w:rFonts w:cs="Times New Roman"/>
          <w:color w:val="000000" w:themeColor="text1"/>
          <w:spacing w:val="-2"/>
        </w:rPr>
        <w:t>602105.</w:t>
      </w:r>
    </w:p>
    <w:p w14:paraId="0EA45B05" w14:textId="77777777" w:rsidR="00735E98" w:rsidRDefault="00735E98" w:rsidP="00905F97">
      <w:pPr>
        <w:pStyle w:val="BodyText"/>
        <w:tabs>
          <w:tab w:val="left" w:pos="5752"/>
        </w:tabs>
        <w:spacing w:before="19" w:line="360" w:lineRule="auto"/>
        <w:ind w:left="23"/>
        <w:rPr>
          <w:rFonts w:cs="Times New Roman"/>
          <w:color w:val="000000" w:themeColor="text1"/>
          <w:spacing w:val="-2"/>
        </w:rPr>
      </w:pPr>
    </w:p>
    <w:p w14:paraId="2C581C9E" w14:textId="77777777" w:rsidR="00735E98" w:rsidRDefault="00735E98" w:rsidP="00905F97">
      <w:pPr>
        <w:pStyle w:val="BodyText"/>
        <w:tabs>
          <w:tab w:val="left" w:pos="5752"/>
        </w:tabs>
        <w:spacing w:before="19" w:line="360" w:lineRule="auto"/>
        <w:ind w:left="23"/>
        <w:rPr>
          <w:rFonts w:cs="Times New Roman"/>
          <w:color w:val="000000" w:themeColor="text1"/>
          <w:spacing w:val="-2"/>
        </w:rPr>
      </w:pPr>
    </w:p>
    <w:p w14:paraId="35EA3DB1" w14:textId="77777777" w:rsidR="00735E98" w:rsidRDefault="00735E98" w:rsidP="00905F97">
      <w:pPr>
        <w:pStyle w:val="BodyText"/>
        <w:tabs>
          <w:tab w:val="left" w:pos="5752"/>
        </w:tabs>
        <w:spacing w:before="19" w:line="360" w:lineRule="auto"/>
        <w:rPr>
          <w:rFonts w:cs="Times New Roman"/>
          <w:color w:val="000000" w:themeColor="text1"/>
          <w:spacing w:val="-2"/>
        </w:rPr>
      </w:pPr>
    </w:p>
    <w:p w14:paraId="18117610" w14:textId="77777777" w:rsidR="00735E98" w:rsidRPr="00735E98" w:rsidRDefault="00735E98" w:rsidP="00905F97">
      <w:pPr>
        <w:pStyle w:val="BodyText"/>
        <w:tabs>
          <w:tab w:val="left" w:pos="5752"/>
        </w:tabs>
        <w:spacing w:before="19" w:line="360" w:lineRule="auto"/>
        <w:ind w:left="23"/>
        <w:rPr>
          <w:rFonts w:cs="Times New Roman"/>
          <w:color w:val="000000" w:themeColor="text1"/>
        </w:rPr>
      </w:pPr>
    </w:p>
    <w:p w14:paraId="7709B14E" w14:textId="77777777" w:rsidR="00735E98" w:rsidRPr="00735E98" w:rsidRDefault="00735E98" w:rsidP="00905F97">
      <w:pPr>
        <w:pStyle w:val="Heading1"/>
        <w:spacing w:line="360" w:lineRule="auto"/>
        <w:jc w:val="center"/>
        <w:rPr>
          <w:rFonts w:ascii="Times New Roman" w:hAnsi="Times New Roman" w:cs="Times New Roman"/>
          <w:color w:val="000000" w:themeColor="text1"/>
        </w:rPr>
      </w:pPr>
      <w:r w:rsidRPr="00735E98">
        <w:rPr>
          <w:rFonts w:ascii="Times New Roman" w:hAnsi="Times New Roman" w:cs="Times New Roman"/>
          <w:color w:val="000000" w:themeColor="text1"/>
          <w:spacing w:val="-4"/>
        </w:rPr>
        <w:t>SIMATS</w:t>
      </w:r>
      <w:r w:rsidRPr="00735E98">
        <w:rPr>
          <w:rFonts w:ascii="Times New Roman" w:hAnsi="Times New Roman" w:cs="Times New Roman"/>
          <w:color w:val="000000" w:themeColor="text1"/>
          <w:spacing w:val="-14"/>
        </w:rPr>
        <w:t xml:space="preserve"> </w:t>
      </w:r>
      <w:r w:rsidRPr="00735E98">
        <w:rPr>
          <w:rFonts w:ascii="Times New Roman" w:hAnsi="Times New Roman" w:cs="Times New Roman"/>
          <w:color w:val="000000" w:themeColor="text1"/>
          <w:spacing w:val="-2"/>
        </w:rPr>
        <w:t>ENGINEERING</w:t>
      </w:r>
    </w:p>
    <w:p w14:paraId="49E3FED0" w14:textId="77777777" w:rsidR="00735E98" w:rsidRPr="00735E98" w:rsidRDefault="00735E98" w:rsidP="00905F97">
      <w:pPr>
        <w:spacing w:before="196" w:line="360" w:lineRule="auto"/>
        <w:ind w:left="1392" w:right="1972"/>
        <w:jc w:val="center"/>
        <w:rPr>
          <w:rFonts w:cs="Times New Roman"/>
          <w:b/>
          <w:sz w:val="28"/>
        </w:rPr>
      </w:pPr>
      <w:r w:rsidRPr="00735E98">
        <w:rPr>
          <w:rFonts w:cs="Times New Roman"/>
          <w:b/>
          <w:sz w:val="28"/>
        </w:rPr>
        <w:t>Saveetha</w:t>
      </w:r>
      <w:r w:rsidRPr="00735E98">
        <w:rPr>
          <w:rFonts w:cs="Times New Roman"/>
          <w:b/>
          <w:spacing w:val="-12"/>
          <w:sz w:val="28"/>
        </w:rPr>
        <w:t xml:space="preserve"> </w:t>
      </w:r>
      <w:r w:rsidRPr="00735E98">
        <w:rPr>
          <w:rFonts w:cs="Times New Roman"/>
          <w:b/>
          <w:sz w:val="28"/>
        </w:rPr>
        <w:t>Institute</w:t>
      </w:r>
      <w:r w:rsidRPr="00735E98">
        <w:rPr>
          <w:rFonts w:cs="Times New Roman"/>
          <w:b/>
          <w:spacing w:val="-12"/>
          <w:sz w:val="28"/>
        </w:rPr>
        <w:t xml:space="preserve"> </w:t>
      </w:r>
      <w:r w:rsidRPr="00735E98">
        <w:rPr>
          <w:rFonts w:cs="Times New Roman"/>
          <w:b/>
          <w:sz w:val="28"/>
        </w:rPr>
        <w:t>of</w:t>
      </w:r>
      <w:r w:rsidRPr="00735E98">
        <w:rPr>
          <w:rFonts w:cs="Times New Roman"/>
          <w:b/>
          <w:spacing w:val="-12"/>
          <w:sz w:val="28"/>
        </w:rPr>
        <w:t xml:space="preserve"> </w:t>
      </w:r>
      <w:r w:rsidRPr="00735E98">
        <w:rPr>
          <w:rFonts w:cs="Times New Roman"/>
          <w:b/>
          <w:sz w:val="28"/>
        </w:rPr>
        <w:t>Medical</w:t>
      </w:r>
      <w:r w:rsidRPr="00735E98">
        <w:rPr>
          <w:rFonts w:cs="Times New Roman"/>
          <w:b/>
          <w:spacing w:val="-12"/>
          <w:sz w:val="28"/>
        </w:rPr>
        <w:t xml:space="preserve"> </w:t>
      </w:r>
      <w:r w:rsidRPr="00735E98">
        <w:rPr>
          <w:rFonts w:cs="Times New Roman"/>
          <w:b/>
          <w:sz w:val="28"/>
        </w:rPr>
        <w:t>and</w:t>
      </w:r>
      <w:r w:rsidRPr="00735E98">
        <w:rPr>
          <w:rFonts w:cs="Times New Roman"/>
          <w:b/>
          <w:spacing w:val="-12"/>
          <w:sz w:val="28"/>
        </w:rPr>
        <w:t xml:space="preserve"> </w:t>
      </w:r>
      <w:r w:rsidRPr="00735E98">
        <w:rPr>
          <w:rFonts w:cs="Times New Roman"/>
          <w:b/>
          <w:sz w:val="28"/>
        </w:rPr>
        <w:t>Technical</w:t>
      </w:r>
      <w:r w:rsidRPr="00735E98">
        <w:rPr>
          <w:rFonts w:cs="Times New Roman"/>
          <w:b/>
          <w:spacing w:val="-12"/>
          <w:sz w:val="28"/>
        </w:rPr>
        <w:t xml:space="preserve"> </w:t>
      </w:r>
      <w:r w:rsidRPr="00735E98">
        <w:rPr>
          <w:rFonts w:cs="Times New Roman"/>
          <w:b/>
          <w:sz w:val="28"/>
        </w:rPr>
        <w:t xml:space="preserve">Sciences </w:t>
      </w:r>
      <w:r w:rsidRPr="00735E98">
        <w:rPr>
          <w:rFonts w:cs="Times New Roman"/>
          <w:b/>
          <w:spacing w:val="-2"/>
          <w:sz w:val="28"/>
        </w:rPr>
        <w:t>Chennai-602105</w:t>
      </w:r>
    </w:p>
    <w:p w14:paraId="4AB3469B" w14:textId="77777777" w:rsidR="00735E98" w:rsidRPr="00735E98" w:rsidRDefault="00735E98" w:rsidP="00905F97">
      <w:pPr>
        <w:pStyle w:val="BodyText"/>
        <w:spacing w:line="360" w:lineRule="auto"/>
        <w:rPr>
          <w:rFonts w:cs="Times New Roman"/>
          <w:sz w:val="28"/>
        </w:rPr>
      </w:pPr>
    </w:p>
    <w:p w14:paraId="5AA8885E" w14:textId="77777777" w:rsidR="00735E98" w:rsidRPr="00735E98" w:rsidRDefault="00735E98" w:rsidP="00905F97">
      <w:pPr>
        <w:pStyle w:val="BodyText"/>
        <w:spacing w:before="2" w:line="360" w:lineRule="auto"/>
        <w:rPr>
          <w:rFonts w:cs="Times New Roman"/>
          <w:color w:val="000000" w:themeColor="text1"/>
          <w:sz w:val="28"/>
        </w:rPr>
      </w:pPr>
    </w:p>
    <w:p w14:paraId="0E8452BF" w14:textId="77777777" w:rsidR="00735E98" w:rsidRPr="00735E98" w:rsidRDefault="00735E98" w:rsidP="00905F97">
      <w:pPr>
        <w:pStyle w:val="Heading2"/>
        <w:spacing w:before="1" w:line="360" w:lineRule="auto"/>
        <w:rPr>
          <w:rFonts w:ascii="Times New Roman" w:hAnsi="Times New Roman" w:cs="Times New Roman"/>
          <w:color w:val="000000" w:themeColor="text1"/>
        </w:rPr>
      </w:pPr>
      <w:bookmarkStart w:id="17" w:name="DECLARATION_"/>
      <w:bookmarkEnd w:id="17"/>
      <w:r w:rsidRPr="00735E98">
        <w:rPr>
          <w:rFonts w:ascii="Times New Roman" w:hAnsi="Times New Roman" w:cs="Times New Roman"/>
          <w:color w:val="000000" w:themeColor="text1"/>
          <w:spacing w:val="-2"/>
        </w:rPr>
        <w:t>DECLARATION</w:t>
      </w:r>
    </w:p>
    <w:p w14:paraId="05671FA4" w14:textId="77777777" w:rsidR="00735E98" w:rsidRPr="00735E98" w:rsidRDefault="00735E98" w:rsidP="00905F97">
      <w:pPr>
        <w:pStyle w:val="BodyText"/>
        <w:spacing w:before="259" w:line="360" w:lineRule="auto"/>
        <w:rPr>
          <w:rFonts w:cs="Times New Roman"/>
          <w:sz w:val="40"/>
        </w:rPr>
      </w:pPr>
    </w:p>
    <w:p w14:paraId="6035772C" w14:textId="71110A95" w:rsidR="00735E98" w:rsidRPr="000A5879" w:rsidRDefault="00735E98" w:rsidP="00905F97">
      <w:pPr>
        <w:pStyle w:val="BodyText"/>
        <w:spacing w:line="360" w:lineRule="auto"/>
        <w:ind w:left="23" w:right="602" w:firstLine="720"/>
        <w:jc w:val="both"/>
        <w:rPr>
          <w:rFonts w:cs="Times New Roman"/>
          <w:sz w:val="24"/>
          <w:szCs w:val="24"/>
        </w:rPr>
      </w:pPr>
      <w:r w:rsidRPr="000A5879">
        <w:rPr>
          <w:sz w:val="24"/>
          <w:szCs w:val="24"/>
        </w:rPr>
        <w:t xml:space="preserve">We, </w:t>
      </w:r>
      <w:r w:rsidR="00B57CFD" w:rsidRPr="00B57CFD">
        <w:rPr>
          <w:sz w:val="24"/>
          <w:szCs w:val="24"/>
        </w:rPr>
        <w:t xml:space="preserve">PERUGU SIVA </w:t>
      </w:r>
      <w:proofErr w:type="spellStart"/>
      <w:r w:rsidR="00B57CFD" w:rsidRPr="00B57CFD">
        <w:rPr>
          <w:sz w:val="24"/>
          <w:szCs w:val="24"/>
        </w:rPr>
        <w:t>KUMAR</w:t>
      </w:r>
      <w:r w:rsidRPr="000A5879">
        <w:rPr>
          <w:sz w:val="24"/>
          <w:szCs w:val="24"/>
        </w:rPr>
        <w:t>of</w:t>
      </w:r>
      <w:proofErr w:type="spellEnd"/>
      <w:r w:rsidRPr="000A5879">
        <w:rPr>
          <w:sz w:val="24"/>
          <w:szCs w:val="24"/>
        </w:rPr>
        <w:t xml:space="preserve"> the</w:t>
      </w:r>
      <w:r w:rsidR="00B57CFD">
        <w:rPr>
          <w:sz w:val="24"/>
          <w:szCs w:val="24"/>
        </w:rPr>
        <w:t xml:space="preserve"> CSE</w:t>
      </w:r>
      <w:r w:rsidRPr="000A5879">
        <w:rPr>
          <w:sz w:val="24"/>
          <w:szCs w:val="24"/>
        </w:rPr>
        <w:t>, SIMATS Engineering, Saveetha Institute of Medical and Technical Sciences, Chennai, hereby declare that the Capstone Project Work entitled “Smart Agriculture Yield Prediction Using IoT Data, Data Warehousing and Data Mining”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w:t>
      </w:r>
    </w:p>
    <w:p w14:paraId="3D7EEADA" w14:textId="77777777" w:rsidR="00735E98" w:rsidRPr="000A5879" w:rsidRDefault="00735E98" w:rsidP="00905F97">
      <w:pPr>
        <w:pStyle w:val="BodyText"/>
        <w:spacing w:line="360" w:lineRule="auto"/>
        <w:rPr>
          <w:rFonts w:cs="Times New Roman"/>
          <w:sz w:val="24"/>
          <w:szCs w:val="24"/>
        </w:rPr>
      </w:pPr>
    </w:p>
    <w:p w14:paraId="49048503" w14:textId="77777777" w:rsidR="00735E98" w:rsidRPr="00735E98" w:rsidRDefault="00735E98" w:rsidP="00905F97">
      <w:pPr>
        <w:pStyle w:val="BodyText"/>
        <w:spacing w:before="116" w:line="360" w:lineRule="auto"/>
        <w:rPr>
          <w:rFonts w:cs="Times New Roman"/>
        </w:rPr>
      </w:pPr>
    </w:p>
    <w:p w14:paraId="4D6F996F" w14:textId="17410674" w:rsidR="00735E98" w:rsidRPr="00735E98" w:rsidRDefault="00735E98" w:rsidP="00905F97">
      <w:pPr>
        <w:spacing w:before="1" w:line="360" w:lineRule="auto"/>
        <w:ind w:left="23"/>
        <w:rPr>
          <w:rFonts w:cs="Times New Roman"/>
          <w:b/>
          <w:sz w:val="28"/>
        </w:rPr>
      </w:pPr>
      <w:bookmarkStart w:id="18" w:name="Place:_"/>
      <w:bookmarkEnd w:id="18"/>
      <w:r w:rsidRPr="00735E98">
        <w:rPr>
          <w:rFonts w:cs="Times New Roman"/>
          <w:b/>
          <w:spacing w:val="-2"/>
          <w:sz w:val="28"/>
        </w:rPr>
        <w:t>Place:</w:t>
      </w:r>
      <w:r w:rsidR="00365FD7">
        <w:rPr>
          <w:rFonts w:cs="Times New Roman"/>
          <w:b/>
          <w:spacing w:val="-2"/>
          <w:sz w:val="28"/>
        </w:rPr>
        <w:t xml:space="preserve"> </w:t>
      </w:r>
      <w:r w:rsidR="00365FD7" w:rsidRPr="00365FD7">
        <w:rPr>
          <w:rFonts w:cs="Times New Roman"/>
          <w:bCs/>
          <w:spacing w:val="-2"/>
          <w:sz w:val="28"/>
        </w:rPr>
        <w:t>CHENNAI</w:t>
      </w:r>
    </w:p>
    <w:p w14:paraId="380C85DD" w14:textId="7EA2059F" w:rsidR="00735E98" w:rsidRPr="00905F97" w:rsidRDefault="00735E98" w:rsidP="00905F97">
      <w:pPr>
        <w:spacing w:before="208" w:line="360" w:lineRule="auto"/>
        <w:ind w:left="23"/>
        <w:rPr>
          <w:rFonts w:cs="Times New Roman"/>
          <w:b/>
          <w:sz w:val="28"/>
        </w:rPr>
      </w:pPr>
      <w:bookmarkStart w:id="19" w:name="Date:___________________________________"/>
      <w:bookmarkEnd w:id="19"/>
      <w:r w:rsidRPr="00735E98">
        <w:rPr>
          <w:rFonts w:cs="Times New Roman"/>
          <w:b/>
          <w:spacing w:val="-2"/>
          <w:sz w:val="28"/>
        </w:rPr>
        <w:t>Date:</w:t>
      </w:r>
      <w:r w:rsidR="00365FD7">
        <w:rPr>
          <w:rFonts w:cs="Times New Roman"/>
          <w:b/>
          <w:spacing w:val="-2"/>
          <w:sz w:val="28"/>
        </w:rPr>
        <w:t xml:space="preserve"> </w:t>
      </w:r>
      <w:r w:rsidR="00365FD7" w:rsidRPr="00365FD7">
        <w:rPr>
          <w:rFonts w:cs="Times New Roman"/>
          <w:bCs/>
          <w:spacing w:val="-2"/>
          <w:sz w:val="28"/>
        </w:rPr>
        <w:t>02/</w:t>
      </w:r>
      <w:r w:rsidR="00365FD7">
        <w:rPr>
          <w:rFonts w:cs="Times New Roman"/>
          <w:bCs/>
          <w:spacing w:val="-2"/>
          <w:sz w:val="28"/>
        </w:rPr>
        <w:t>0</w:t>
      </w:r>
      <w:r w:rsidR="00365FD7" w:rsidRPr="00365FD7">
        <w:rPr>
          <w:rFonts w:cs="Times New Roman"/>
          <w:bCs/>
          <w:spacing w:val="-2"/>
          <w:sz w:val="28"/>
        </w:rPr>
        <w:t>9/</w:t>
      </w:r>
      <w:r w:rsidR="00365FD7">
        <w:rPr>
          <w:rFonts w:cs="Times New Roman"/>
          <w:bCs/>
          <w:spacing w:val="-2"/>
          <w:sz w:val="28"/>
        </w:rPr>
        <w:t>20</w:t>
      </w:r>
      <w:r w:rsidR="00365FD7" w:rsidRPr="00365FD7">
        <w:rPr>
          <w:rFonts w:cs="Times New Roman"/>
          <w:bCs/>
          <w:spacing w:val="-2"/>
          <w:sz w:val="28"/>
        </w:rPr>
        <w:t>26</w:t>
      </w:r>
    </w:p>
    <w:p w14:paraId="537843F4" w14:textId="5D6628AA" w:rsidR="00735E98" w:rsidRDefault="00735E98" w:rsidP="00905F97">
      <w:pPr>
        <w:spacing w:line="360" w:lineRule="auto"/>
        <w:ind w:left="4552"/>
        <w:rPr>
          <w:rFonts w:cs="Times New Roman"/>
          <w:b/>
          <w:spacing w:val="-2"/>
          <w:sz w:val="28"/>
        </w:rPr>
      </w:pPr>
      <w:r>
        <w:t>Signature of the Farmers with Name</w:t>
      </w:r>
    </w:p>
    <w:p w14:paraId="430AD824" w14:textId="106BF27E" w:rsidR="00091E07" w:rsidRPr="00735E98" w:rsidRDefault="00B57CFD" w:rsidP="00905F97">
      <w:pPr>
        <w:spacing w:line="360" w:lineRule="auto"/>
        <w:ind w:left="4552"/>
        <w:rPr>
          <w:rFonts w:cs="Times New Roman"/>
          <w:b/>
          <w:sz w:val="28"/>
        </w:rPr>
      </w:pPr>
      <w:r w:rsidRPr="00B57CFD">
        <w:rPr>
          <w:rFonts w:cs="Times New Roman"/>
          <w:color w:val="000000" w:themeColor="text1"/>
          <w:sz w:val="24"/>
          <w:szCs w:val="24"/>
          <w:lang w:val="en-GB"/>
        </w:rPr>
        <w:t xml:space="preserve">PERUGU SIVA </w:t>
      </w:r>
      <w:proofErr w:type="gramStart"/>
      <w:r w:rsidRPr="00B57CFD">
        <w:rPr>
          <w:rFonts w:cs="Times New Roman"/>
          <w:color w:val="000000" w:themeColor="text1"/>
          <w:sz w:val="24"/>
          <w:szCs w:val="24"/>
          <w:lang w:val="en-GB"/>
        </w:rPr>
        <w:t>KUMAR(</w:t>
      </w:r>
      <w:proofErr w:type="gramEnd"/>
      <w:r w:rsidRPr="00B57CFD">
        <w:rPr>
          <w:rFonts w:cs="Times New Roman"/>
          <w:color w:val="000000" w:themeColor="text1"/>
          <w:sz w:val="24"/>
          <w:szCs w:val="24"/>
          <w:lang w:val="en-GB"/>
        </w:rPr>
        <w:t>192311088)</w:t>
      </w:r>
    </w:p>
    <w:p w14:paraId="7A7ADD44" w14:textId="77777777" w:rsidR="00735E98" w:rsidRPr="00091E07" w:rsidRDefault="00735E98" w:rsidP="00905F97">
      <w:pPr>
        <w:pStyle w:val="Heading1"/>
        <w:spacing w:line="360" w:lineRule="auto"/>
        <w:jc w:val="center"/>
        <w:rPr>
          <w:rFonts w:ascii="Times New Roman" w:hAnsi="Times New Roman" w:cs="Times New Roman"/>
          <w:color w:val="000000" w:themeColor="text1"/>
          <w:sz w:val="28"/>
        </w:rPr>
      </w:pPr>
      <w:r w:rsidRPr="00091E07">
        <w:rPr>
          <w:rFonts w:ascii="Times New Roman" w:hAnsi="Times New Roman" w:cs="Times New Roman"/>
          <w:color w:val="000000" w:themeColor="text1"/>
          <w:spacing w:val="-4"/>
          <w:sz w:val="28"/>
        </w:rPr>
        <w:lastRenderedPageBreak/>
        <w:t>SIMATS</w:t>
      </w:r>
      <w:r w:rsidRPr="00091E07">
        <w:rPr>
          <w:rFonts w:ascii="Times New Roman" w:hAnsi="Times New Roman" w:cs="Times New Roman"/>
          <w:color w:val="000000" w:themeColor="text1"/>
          <w:spacing w:val="-14"/>
          <w:sz w:val="28"/>
        </w:rPr>
        <w:t xml:space="preserve"> </w:t>
      </w:r>
      <w:r w:rsidRPr="00091E07">
        <w:rPr>
          <w:rFonts w:ascii="Times New Roman" w:hAnsi="Times New Roman" w:cs="Times New Roman"/>
          <w:color w:val="000000" w:themeColor="text1"/>
          <w:spacing w:val="-2"/>
          <w:sz w:val="28"/>
        </w:rPr>
        <w:t>ENGINEERING</w:t>
      </w:r>
    </w:p>
    <w:p w14:paraId="7F0F401D" w14:textId="77777777" w:rsidR="00091E07" w:rsidRPr="00091E07" w:rsidRDefault="00735E98" w:rsidP="00905F97">
      <w:pPr>
        <w:spacing w:before="196" w:line="360" w:lineRule="auto"/>
        <w:ind w:left="1392" w:right="1972"/>
        <w:jc w:val="center"/>
        <w:rPr>
          <w:rFonts w:cs="Times New Roman"/>
          <w:b/>
          <w:sz w:val="28"/>
          <w:szCs w:val="28"/>
        </w:rPr>
      </w:pPr>
      <w:bookmarkStart w:id="20" w:name="Saveetha_Institute_of_Medical_and_Techni"/>
      <w:bookmarkEnd w:id="20"/>
      <w:r w:rsidRPr="00091E07">
        <w:rPr>
          <w:rFonts w:cs="Times New Roman"/>
          <w:b/>
          <w:sz w:val="28"/>
          <w:szCs w:val="28"/>
        </w:rPr>
        <w:t>Saveetha</w:t>
      </w:r>
      <w:r w:rsidRPr="00091E07">
        <w:rPr>
          <w:rFonts w:cs="Times New Roman"/>
          <w:b/>
          <w:spacing w:val="-12"/>
          <w:sz w:val="28"/>
          <w:szCs w:val="28"/>
        </w:rPr>
        <w:t xml:space="preserve"> </w:t>
      </w:r>
      <w:r w:rsidRPr="00091E07">
        <w:rPr>
          <w:rFonts w:cs="Times New Roman"/>
          <w:b/>
          <w:sz w:val="28"/>
          <w:szCs w:val="28"/>
        </w:rPr>
        <w:t>Institute</w:t>
      </w:r>
      <w:r w:rsidRPr="00091E07">
        <w:rPr>
          <w:rFonts w:cs="Times New Roman"/>
          <w:b/>
          <w:spacing w:val="-12"/>
          <w:sz w:val="28"/>
          <w:szCs w:val="28"/>
        </w:rPr>
        <w:t xml:space="preserve"> </w:t>
      </w:r>
      <w:r w:rsidRPr="00091E07">
        <w:rPr>
          <w:rFonts w:cs="Times New Roman"/>
          <w:b/>
          <w:sz w:val="28"/>
          <w:szCs w:val="28"/>
        </w:rPr>
        <w:t>of</w:t>
      </w:r>
      <w:r w:rsidRPr="00091E07">
        <w:rPr>
          <w:rFonts w:cs="Times New Roman"/>
          <w:b/>
          <w:spacing w:val="-12"/>
          <w:sz w:val="28"/>
          <w:szCs w:val="28"/>
        </w:rPr>
        <w:t xml:space="preserve"> </w:t>
      </w:r>
      <w:r w:rsidRPr="00091E07">
        <w:rPr>
          <w:rFonts w:cs="Times New Roman"/>
          <w:b/>
          <w:sz w:val="28"/>
          <w:szCs w:val="28"/>
        </w:rPr>
        <w:t>Medical</w:t>
      </w:r>
      <w:r w:rsidRPr="00091E07">
        <w:rPr>
          <w:rFonts w:cs="Times New Roman"/>
          <w:b/>
          <w:spacing w:val="-12"/>
          <w:sz w:val="28"/>
          <w:szCs w:val="28"/>
        </w:rPr>
        <w:t xml:space="preserve"> </w:t>
      </w:r>
      <w:r w:rsidRPr="00091E07">
        <w:rPr>
          <w:rFonts w:cs="Times New Roman"/>
          <w:b/>
          <w:sz w:val="28"/>
          <w:szCs w:val="28"/>
        </w:rPr>
        <w:t>and</w:t>
      </w:r>
      <w:r w:rsidRPr="00091E07">
        <w:rPr>
          <w:rFonts w:cs="Times New Roman"/>
          <w:b/>
          <w:spacing w:val="-12"/>
          <w:sz w:val="28"/>
          <w:szCs w:val="28"/>
        </w:rPr>
        <w:t xml:space="preserve"> </w:t>
      </w:r>
      <w:r w:rsidRPr="00091E07">
        <w:rPr>
          <w:rFonts w:cs="Times New Roman"/>
          <w:b/>
          <w:sz w:val="28"/>
          <w:szCs w:val="28"/>
        </w:rPr>
        <w:t>Technical</w:t>
      </w:r>
      <w:r w:rsidRPr="00091E07">
        <w:rPr>
          <w:rFonts w:cs="Times New Roman"/>
          <w:b/>
          <w:spacing w:val="-12"/>
          <w:sz w:val="28"/>
          <w:szCs w:val="28"/>
        </w:rPr>
        <w:t xml:space="preserve"> </w:t>
      </w:r>
      <w:r w:rsidRPr="00091E07">
        <w:rPr>
          <w:rFonts w:cs="Times New Roman"/>
          <w:b/>
          <w:sz w:val="28"/>
          <w:szCs w:val="28"/>
        </w:rPr>
        <w:t xml:space="preserve">Sciences </w:t>
      </w:r>
      <w:bookmarkStart w:id="21" w:name="Chennai-602105_"/>
      <w:bookmarkEnd w:id="21"/>
    </w:p>
    <w:p w14:paraId="5687666C" w14:textId="01FDC22F" w:rsidR="00735E98" w:rsidRPr="00091E07" w:rsidRDefault="00735E98" w:rsidP="00905F97">
      <w:pPr>
        <w:spacing w:before="196" w:line="360" w:lineRule="auto"/>
        <w:ind w:left="1392" w:right="1972"/>
        <w:jc w:val="center"/>
        <w:rPr>
          <w:rFonts w:cs="Times New Roman"/>
          <w:b/>
          <w:sz w:val="28"/>
          <w:szCs w:val="28"/>
        </w:rPr>
      </w:pPr>
      <w:r w:rsidRPr="00091E07">
        <w:rPr>
          <w:rFonts w:cs="Times New Roman"/>
          <w:b/>
          <w:spacing w:val="-2"/>
          <w:sz w:val="28"/>
          <w:szCs w:val="28"/>
        </w:rPr>
        <w:t>Chennai-602105</w:t>
      </w:r>
    </w:p>
    <w:p w14:paraId="4D0CD24D" w14:textId="6DAD6F56" w:rsidR="00735E98" w:rsidRPr="00091E07" w:rsidRDefault="00735E98" w:rsidP="00905F97">
      <w:pPr>
        <w:pStyle w:val="Heading2"/>
        <w:spacing w:before="198" w:line="360" w:lineRule="auto"/>
        <w:rPr>
          <w:rFonts w:ascii="Times New Roman" w:hAnsi="Times New Roman" w:cs="Times New Roman"/>
          <w:color w:val="000000" w:themeColor="text1"/>
          <w:sz w:val="24"/>
          <w:szCs w:val="24"/>
        </w:rPr>
      </w:pPr>
      <w:r w:rsidRPr="00091E07">
        <w:rPr>
          <w:rFonts w:ascii="Times New Roman" w:hAnsi="Times New Roman" w:cs="Times New Roman"/>
          <w:color w:val="000000" w:themeColor="text1"/>
          <w:sz w:val="24"/>
          <w:szCs w:val="24"/>
        </w:rPr>
        <w:t>Individual</w:t>
      </w:r>
      <w:r w:rsidRPr="00091E07">
        <w:rPr>
          <w:rFonts w:ascii="Times New Roman" w:hAnsi="Times New Roman" w:cs="Times New Roman"/>
          <w:color w:val="000000" w:themeColor="text1"/>
          <w:spacing w:val="-11"/>
          <w:sz w:val="24"/>
          <w:szCs w:val="24"/>
        </w:rPr>
        <w:t xml:space="preserve"> </w:t>
      </w:r>
      <w:r w:rsidRPr="00091E07">
        <w:rPr>
          <w:rFonts w:ascii="Times New Roman" w:hAnsi="Times New Roman" w:cs="Times New Roman"/>
          <w:color w:val="000000" w:themeColor="text1"/>
          <w:sz w:val="24"/>
          <w:szCs w:val="24"/>
        </w:rPr>
        <w:t>Contribution</w:t>
      </w:r>
      <w:r w:rsidRPr="00091E07">
        <w:rPr>
          <w:rFonts w:ascii="Times New Roman" w:hAnsi="Times New Roman" w:cs="Times New Roman"/>
          <w:color w:val="000000" w:themeColor="text1"/>
          <w:spacing w:val="-11"/>
          <w:sz w:val="24"/>
          <w:szCs w:val="24"/>
        </w:rPr>
        <w:t xml:space="preserve"> </w:t>
      </w:r>
      <w:r w:rsidRPr="00091E07">
        <w:rPr>
          <w:rFonts w:ascii="Times New Roman" w:hAnsi="Times New Roman" w:cs="Times New Roman"/>
          <w:color w:val="000000" w:themeColor="text1"/>
          <w:spacing w:val="-2"/>
          <w:sz w:val="24"/>
          <w:szCs w:val="24"/>
        </w:rPr>
        <w:t>Statemen</w:t>
      </w:r>
      <w:r w:rsidR="00091E07">
        <w:rPr>
          <w:rFonts w:ascii="Times New Roman" w:hAnsi="Times New Roman" w:cs="Times New Roman"/>
          <w:color w:val="000000" w:themeColor="text1"/>
          <w:spacing w:val="-2"/>
          <w:sz w:val="24"/>
          <w:szCs w:val="24"/>
        </w:rPr>
        <w:t>t</w:t>
      </w:r>
    </w:p>
    <w:p w14:paraId="38C3147B" w14:textId="77777777" w:rsidR="00735E98" w:rsidRPr="00091E07" w:rsidRDefault="00735E98" w:rsidP="00905F97">
      <w:pPr>
        <w:pStyle w:val="BodyText"/>
        <w:spacing w:before="142" w:line="360" w:lineRule="auto"/>
        <w:rPr>
          <w:rFonts w:cs="Times New Roman"/>
          <w:sz w:val="24"/>
          <w:szCs w:val="2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735E98" w:rsidRPr="00091E07" w14:paraId="7501D3AD" w14:textId="77777777" w:rsidTr="006E7283">
        <w:trPr>
          <w:trHeight w:val="1959"/>
        </w:trPr>
        <w:tc>
          <w:tcPr>
            <w:tcW w:w="1140" w:type="dxa"/>
          </w:tcPr>
          <w:p w14:paraId="2EF58ABA" w14:textId="77777777" w:rsidR="00735E98" w:rsidRPr="00091E07" w:rsidRDefault="00735E98" w:rsidP="00905F97">
            <w:pPr>
              <w:pStyle w:val="TableParagraph"/>
              <w:spacing w:before="70" w:line="360" w:lineRule="auto"/>
              <w:rPr>
                <w:b/>
                <w:color w:val="000000" w:themeColor="text1"/>
                <w:sz w:val="20"/>
                <w:szCs w:val="20"/>
              </w:rPr>
            </w:pPr>
          </w:p>
          <w:p w14:paraId="1CD7C575" w14:textId="77777777" w:rsidR="00735E98" w:rsidRPr="00091E07" w:rsidRDefault="00735E98" w:rsidP="00905F97">
            <w:pPr>
              <w:pStyle w:val="TableParagraph"/>
              <w:spacing w:line="360" w:lineRule="auto"/>
              <w:ind w:left="17"/>
              <w:jc w:val="center"/>
              <w:rPr>
                <w:b/>
                <w:color w:val="000000" w:themeColor="text1"/>
                <w:sz w:val="20"/>
                <w:szCs w:val="20"/>
              </w:rPr>
            </w:pPr>
            <w:r>
              <w:t>Farmer Name / Register No.</w:t>
            </w:r>
          </w:p>
        </w:tc>
        <w:tc>
          <w:tcPr>
            <w:tcW w:w="1860" w:type="dxa"/>
          </w:tcPr>
          <w:p w14:paraId="1CBEE2B6" w14:textId="77777777" w:rsidR="00735E98" w:rsidRPr="00091E07" w:rsidRDefault="00735E98" w:rsidP="00905F97">
            <w:pPr>
              <w:pStyle w:val="TableParagraph"/>
              <w:spacing w:line="360" w:lineRule="auto"/>
              <w:rPr>
                <w:b/>
                <w:color w:val="000000" w:themeColor="text1"/>
                <w:sz w:val="20"/>
                <w:szCs w:val="20"/>
              </w:rPr>
            </w:pPr>
          </w:p>
          <w:p w14:paraId="620C2559" w14:textId="77777777" w:rsidR="00735E98" w:rsidRPr="00091E07" w:rsidRDefault="00735E98" w:rsidP="00905F97">
            <w:pPr>
              <w:pStyle w:val="TableParagraph"/>
              <w:spacing w:before="111" w:line="360" w:lineRule="auto"/>
              <w:rPr>
                <w:b/>
                <w:color w:val="000000" w:themeColor="text1"/>
                <w:sz w:val="20"/>
                <w:szCs w:val="20"/>
              </w:rPr>
            </w:pPr>
          </w:p>
          <w:p w14:paraId="0701C13F" w14:textId="77777777" w:rsidR="00735E98" w:rsidRPr="00091E07" w:rsidRDefault="00735E98" w:rsidP="00905F97">
            <w:pPr>
              <w:pStyle w:val="TableParagraph"/>
              <w:spacing w:line="360" w:lineRule="auto"/>
              <w:ind w:left="65" w:right="35"/>
              <w:jc w:val="center"/>
              <w:rPr>
                <w:b/>
                <w:color w:val="000000" w:themeColor="text1"/>
                <w:sz w:val="20"/>
                <w:szCs w:val="20"/>
              </w:rPr>
            </w:pPr>
            <w:r w:rsidRPr="00091E07">
              <w:rPr>
                <w:b/>
                <w:color w:val="000000" w:themeColor="text1"/>
                <w:spacing w:val="-2"/>
                <w:sz w:val="20"/>
                <w:szCs w:val="20"/>
              </w:rPr>
              <w:t>Specific</w:t>
            </w:r>
          </w:p>
          <w:p w14:paraId="695F2F4D" w14:textId="77777777" w:rsidR="00735E98" w:rsidRPr="00091E07" w:rsidRDefault="00735E98" w:rsidP="00905F97">
            <w:pPr>
              <w:pStyle w:val="TableParagraph"/>
              <w:spacing w:before="42" w:line="360" w:lineRule="auto"/>
              <w:ind w:left="65" w:right="35"/>
              <w:jc w:val="center"/>
              <w:rPr>
                <w:b/>
                <w:color w:val="000000" w:themeColor="text1"/>
                <w:sz w:val="20"/>
                <w:szCs w:val="20"/>
              </w:rPr>
            </w:pPr>
            <w:r w:rsidRPr="00091E07">
              <w:rPr>
                <w:b/>
                <w:color w:val="000000" w:themeColor="text1"/>
                <w:spacing w:val="-2"/>
                <w:sz w:val="20"/>
                <w:szCs w:val="20"/>
              </w:rPr>
              <w:t>Responsibilities</w:t>
            </w:r>
          </w:p>
        </w:tc>
        <w:tc>
          <w:tcPr>
            <w:tcW w:w="1620" w:type="dxa"/>
          </w:tcPr>
          <w:p w14:paraId="03A69DA1" w14:textId="77777777" w:rsidR="00735E98" w:rsidRPr="00091E07" w:rsidRDefault="00735E98" w:rsidP="00905F97">
            <w:pPr>
              <w:pStyle w:val="TableParagraph"/>
              <w:spacing w:before="228" w:line="360" w:lineRule="auto"/>
              <w:rPr>
                <w:b/>
                <w:color w:val="000000" w:themeColor="text1"/>
                <w:sz w:val="20"/>
                <w:szCs w:val="20"/>
              </w:rPr>
            </w:pPr>
          </w:p>
          <w:p w14:paraId="29F9D83F" w14:textId="77777777" w:rsidR="00735E98" w:rsidRPr="00091E07" w:rsidRDefault="00735E98" w:rsidP="00905F97">
            <w:pPr>
              <w:pStyle w:val="TableParagraph"/>
              <w:spacing w:before="1" w:line="360" w:lineRule="auto"/>
              <w:ind w:left="141" w:firstLine="196"/>
              <w:rPr>
                <w:b/>
                <w:color w:val="000000" w:themeColor="text1"/>
                <w:sz w:val="20"/>
                <w:szCs w:val="20"/>
              </w:rPr>
            </w:pPr>
            <w:r w:rsidRPr="00091E07">
              <w:rPr>
                <w:b/>
                <w:color w:val="000000" w:themeColor="text1"/>
                <w:sz w:val="20"/>
                <w:szCs w:val="20"/>
              </w:rPr>
              <w:t xml:space="preserve">Design &amp; </w:t>
            </w:r>
            <w:r w:rsidRPr="00091E07">
              <w:rPr>
                <w:b/>
                <w:color w:val="000000" w:themeColor="text1"/>
                <w:spacing w:val="-2"/>
                <w:sz w:val="20"/>
                <w:szCs w:val="20"/>
              </w:rPr>
              <w:t>Development Contribution</w:t>
            </w:r>
          </w:p>
        </w:tc>
        <w:tc>
          <w:tcPr>
            <w:tcW w:w="1620" w:type="dxa"/>
          </w:tcPr>
          <w:p w14:paraId="70E9A98C" w14:textId="77777777" w:rsidR="00735E98" w:rsidRPr="00091E07" w:rsidRDefault="00735E98" w:rsidP="00905F97">
            <w:pPr>
              <w:pStyle w:val="TableParagraph"/>
              <w:spacing w:before="228" w:line="360" w:lineRule="auto"/>
              <w:rPr>
                <w:b/>
                <w:color w:val="000000" w:themeColor="text1"/>
                <w:sz w:val="20"/>
                <w:szCs w:val="20"/>
              </w:rPr>
            </w:pPr>
          </w:p>
          <w:p w14:paraId="4F1A56B2" w14:textId="77777777" w:rsidR="00735E98" w:rsidRPr="00091E07" w:rsidRDefault="00735E98" w:rsidP="00905F97">
            <w:pPr>
              <w:pStyle w:val="TableParagraph"/>
              <w:spacing w:before="1" w:line="360" w:lineRule="auto"/>
              <w:ind w:left="17"/>
              <w:jc w:val="center"/>
              <w:rPr>
                <w:b/>
                <w:color w:val="000000" w:themeColor="text1"/>
                <w:sz w:val="20"/>
                <w:szCs w:val="20"/>
              </w:rPr>
            </w:pPr>
            <w:r w:rsidRPr="00091E07">
              <w:rPr>
                <w:b/>
                <w:color w:val="000000" w:themeColor="text1"/>
                <w:spacing w:val="-2"/>
                <w:sz w:val="20"/>
                <w:szCs w:val="20"/>
              </w:rPr>
              <w:t>Testing</w:t>
            </w:r>
            <w:r w:rsidRPr="00091E07">
              <w:rPr>
                <w:b/>
                <w:color w:val="000000" w:themeColor="text1"/>
                <w:spacing w:val="-13"/>
                <w:sz w:val="20"/>
                <w:szCs w:val="20"/>
              </w:rPr>
              <w:t xml:space="preserve"> </w:t>
            </w:r>
            <w:r w:rsidRPr="00091E07">
              <w:rPr>
                <w:b/>
                <w:color w:val="000000" w:themeColor="text1"/>
                <w:spacing w:val="-2"/>
                <w:sz w:val="20"/>
                <w:szCs w:val="20"/>
              </w:rPr>
              <w:t>&amp; Analysis</w:t>
            </w:r>
          </w:p>
          <w:p w14:paraId="407CC7CD" w14:textId="77777777" w:rsidR="00735E98" w:rsidRPr="00091E07" w:rsidRDefault="00735E98" w:rsidP="00905F97">
            <w:pPr>
              <w:pStyle w:val="TableParagraph"/>
              <w:spacing w:line="360" w:lineRule="auto"/>
              <w:ind w:left="17" w:right="2"/>
              <w:jc w:val="center"/>
              <w:rPr>
                <w:b/>
                <w:color w:val="000000" w:themeColor="text1"/>
                <w:sz w:val="20"/>
                <w:szCs w:val="20"/>
              </w:rPr>
            </w:pPr>
            <w:r w:rsidRPr="00091E07">
              <w:rPr>
                <w:b/>
                <w:color w:val="000000" w:themeColor="text1"/>
                <w:spacing w:val="-2"/>
                <w:sz w:val="20"/>
                <w:szCs w:val="20"/>
              </w:rPr>
              <w:t>Contribution</w:t>
            </w:r>
          </w:p>
        </w:tc>
        <w:tc>
          <w:tcPr>
            <w:tcW w:w="1600" w:type="dxa"/>
          </w:tcPr>
          <w:p w14:paraId="0E09D4D9" w14:textId="77777777" w:rsidR="00735E98" w:rsidRPr="00091E07" w:rsidRDefault="00735E98" w:rsidP="00905F97">
            <w:pPr>
              <w:pStyle w:val="TableParagraph"/>
              <w:spacing w:line="360" w:lineRule="auto"/>
              <w:rPr>
                <w:b/>
                <w:color w:val="000000" w:themeColor="text1"/>
                <w:sz w:val="20"/>
                <w:szCs w:val="20"/>
              </w:rPr>
            </w:pPr>
          </w:p>
          <w:p w14:paraId="2A37465A" w14:textId="77777777" w:rsidR="00735E98" w:rsidRPr="00091E07" w:rsidRDefault="00735E98" w:rsidP="00905F97">
            <w:pPr>
              <w:pStyle w:val="TableParagraph"/>
              <w:spacing w:before="111" w:line="360" w:lineRule="auto"/>
              <w:rPr>
                <w:b/>
                <w:color w:val="000000" w:themeColor="text1"/>
                <w:sz w:val="20"/>
                <w:szCs w:val="20"/>
              </w:rPr>
            </w:pPr>
          </w:p>
          <w:p w14:paraId="2592A30B" w14:textId="77777777" w:rsidR="00735E98" w:rsidRPr="00091E07" w:rsidRDefault="00735E98" w:rsidP="00905F97">
            <w:pPr>
              <w:pStyle w:val="TableParagraph"/>
              <w:spacing w:line="360" w:lineRule="auto"/>
              <w:ind w:left="119" w:firstLine="313"/>
              <w:rPr>
                <w:b/>
                <w:color w:val="000000" w:themeColor="text1"/>
                <w:sz w:val="20"/>
                <w:szCs w:val="20"/>
              </w:rPr>
            </w:pPr>
            <w:r w:rsidRPr="00091E07">
              <w:rPr>
                <w:b/>
                <w:color w:val="000000" w:themeColor="text1"/>
                <w:spacing w:val="-2"/>
                <w:sz w:val="20"/>
                <w:szCs w:val="20"/>
              </w:rPr>
              <w:t>Report Contribution</w:t>
            </w:r>
          </w:p>
        </w:tc>
        <w:tc>
          <w:tcPr>
            <w:tcW w:w="1600" w:type="dxa"/>
          </w:tcPr>
          <w:p w14:paraId="0585A741" w14:textId="77777777" w:rsidR="00735E98" w:rsidRPr="00091E07" w:rsidRDefault="00735E98" w:rsidP="00905F97">
            <w:pPr>
              <w:pStyle w:val="TableParagraph"/>
              <w:spacing w:before="228" w:line="360" w:lineRule="auto"/>
              <w:rPr>
                <w:b/>
                <w:color w:val="000000" w:themeColor="text1"/>
                <w:sz w:val="20"/>
                <w:szCs w:val="20"/>
              </w:rPr>
            </w:pPr>
          </w:p>
          <w:p w14:paraId="736E1C50" w14:textId="77777777" w:rsidR="00735E98" w:rsidRPr="00091E07" w:rsidRDefault="00735E98" w:rsidP="00905F97">
            <w:pPr>
              <w:pStyle w:val="TableParagraph"/>
              <w:spacing w:before="1" w:line="360" w:lineRule="auto"/>
              <w:ind w:left="17" w:right="2"/>
              <w:jc w:val="center"/>
              <w:rPr>
                <w:b/>
                <w:color w:val="000000" w:themeColor="text1"/>
                <w:sz w:val="20"/>
                <w:szCs w:val="20"/>
              </w:rPr>
            </w:pPr>
            <w:r w:rsidRPr="00091E07">
              <w:rPr>
                <w:b/>
                <w:color w:val="000000" w:themeColor="text1"/>
                <w:spacing w:val="-2"/>
                <w:sz w:val="20"/>
                <w:szCs w:val="20"/>
              </w:rPr>
              <w:t>Approx.</w:t>
            </w:r>
          </w:p>
          <w:p w14:paraId="62410FA3" w14:textId="77777777" w:rsidR="00735E98" w:rsidRPr="00091E07" w:rsidRDefault="00735E98" w:rsidP="00905F97">
            <w:pPr>
              <w:pStyle w:val="TableParagraph"/>
              <w:spacing w:before="41" w:line="360" w:lineRule="auto"/>
              <w:ind w:left="17"/>
              <w:jc w:val="center"/>
              <w:rPr>
                <w:b/>
                <w:color w:val="000000" w:themeColor="text1"/>
                <w:sz w:val="20"/>
                <w:szCs w:val="20"/>
              </w:rPr>
            </w:pPr>
            <w:r w:rsidRPr="00091E07">
              <w:rPr>
                <w:b/>
                <w:color w:val="000000" w:themeColor="text1"/>
                <w:spacing w:val="-2"/>
                <w:sz w:val="20"/>
                <w:szCs w:val="20"/>
              </w:rPr>
              <w:t xml:space="preserve">Contribution </w:t>
            </w:r>
            <w:r w:rsidRPr="00091E07">
              <w:rPr>
                <w:b/>
                <w:color w:val="000000" w:themeColor="text1"/>
                <w:spacing w:val="-4"/>
                <w:sz w:val="20"/>
                <w:szCs w:val="20"/>
              </w:rPr>
              <w:t>(%)</w:t>
            </w:r>
          </w:p>
        </w:tc>
      </w:tr>
      <w:tr w:rsidR="00735E98" w:rsidRPr="00091E07" w14:paraId="21A0D2BC" w14:textId="77777777" w:rsidTr="006E7283">
        <w:trPr>
          <w:trHeight w:val="1619"/>
        </w:trPr>
        <w:tc>
          <w:tcPr>
            <w:tcW w:w="1140" w:type="dxa"/>
          </w:tcPr>
          <w:p w14:paraId="62229087" w14:textId="77777777" w:rsidR="00735E98" w:rsidRPr="00091E07" w:rsidRDefault="00735E98" w:rsidP="00905F97">
            <w:pPr>
              <w:pStyle w:val="TableParagraph"/>
              <w:spacing w:before="223" w:line="360" w:lineRule="auto"/>
              <w:rPr>
                <w:b/>
                <w:color w:val="000000" w:themeColor="text1"/>
                <w:sz w:val="20"/>
                <w:szCs w:val="20"/>
              </w:rPr>
            </w:pPr>
          </w:p>
          <w:p w14:paraId="630F6E79" w14:textId="77777777" w:rsidR="00735E98" w:rsidRPr="00091E07" w:rsidRDefault="00735E98" w:rsidP="00905F97">
            <w:pPr>
              <w:pStyle w:val="TableParagraph"/>
              <w:spacing w:line="360" w:lineRule="auto"/>
              <w:ind w:left="507" w:right="147" w:hanging="341"/>
              <w:rPr>
                <w:b/>
                <w:color w:val="000000" w:themeColor="text1"/>
                <w:sz w:val="20"/>
                <w:szCs w:val="20"/>
              </w:rPr>
            </w:pPr>
            <w:r>
              <w:t>Farmer 1</w:t>
            </w:r>
          </w:p>
        </w:tc>
        <w:tc>
          <w:tcPr>
            <w:tcW w:w="1860" w:type="dxa"/>
          </w:tcPr>
          <w:p w14:paraId="620DF338" w14:textId="77777777" w:rsidR="00735E98" w:rsidRPr="00091E07" w:rsidRDefault="00735E98" w:rsidP="00905F97">
            <w:pPr>
              <w:pStyle w:val="TableParagraph"/>
              <w:spacing w:before="64" w:line="360" w:lineRule="auto"/>
              <w:rPr>
                <w:b/>
                <w:color w:val="000000" w:themeColor="text1"/>
                <w:sz w:val="20"/>
                <w:szCs w:val="20"/>
              </w:rPr>
            </w:pPr>
          </w:p>
          <w:p w14:paraId="4C388E53" w14:textId="77777777" w:rsidR="00735E98" w:rsidRPr="00091E07" w:rsidRDefault="00735E98" w:rsidP="00905F97">
            <w:pPr>
              <w:pStyle w:val="TableParagraph"/>
              <w:spacing w:line="360" w:lineRule="auto"/>
              <w:ind w:left="65" w:right="33"/>
              <w:jc w:val="center"/>
              <w:rPr>
                <w:b/>
                <w:color w:val="000000" w:themeColor="text1"/>
                <w:sz w:val="20"/>
                <w:szCs w:val="20"/>
              </w:rPr>
            </w:pPr>
            <w:r w:rsidRPr="00091E07">
              <w:rPr>
                <w:b/>
                <w:color w:val="000000" w:themeColor="text1"/>
                <w:spacing w:val="-2"/>
                <w:sz w:val="20"/>
                <w:szCs w:val="20"/>
              </w:rPr>
              <w:t>[Mention assigned responsibilities]</w:t>
            </w:r>
          </w:p>
        </w:tc>
        <w:tc>
          <w:tcPr>
            <w:tcW w:w="1620" w:type="dxa"/>
          </w:tcPr>
          <w:p w14:paraId="30B8DDF8" w14:textId="77777777" w:rsidR="00735E98" w:rsidRPr="00091E07" w:rsidRDefault="00735E98" w:rsidP="00905F97">
            <w:pPr>
              <w:pStyle w:val="TableParagraph"/>
              <w:spacing w:before="64" w:line="360" w:lineRule="auto"/>
              <w:rPr>
                <w:b/>
                <w:color w:val="000000" w:themeColor="text1"/>
                <w:sz w:val="20"/>
                <w:szCs w:val="20"/>
              </w:rPr>
            </w:pPr>
          </w:p>
          <w:p w14:paraId="3F284870" w14:textId="77777777" w:rsidR="00735E98" w:rsidRPr="00091E07" w:rsidRDefault="00735E98" w:rsidP="00905F97">
            <w:pPr>
              <w:pStyle w:val="TableParagraph"/>
              <w:spacing w:line="360" w:lineRule="auto"/>
              <w:ind w:left="128" w:right="96"/>
              <w:jc w:val="center"/>
              <w:rPr>
                <w:b/>
                <w:color w:val="000000" w:themeColor="text1"/>
                <w:sz w:val="20"/>
                <w:szCs w:val="20"/>
              </w:rPr>
            </w:pPr>
            <w:r w:rsidRPr="00091E07">
              <w:rPr>
                <w:b/>
                <w:color w:val="000000" w:themeColor="text1"/>
                <w:spacing w:val="-2"/>
                <w:sz w:val="20"/>
                <w:szCs w:val="20"/>
              </w:rPr>
              <w:t xml:space="preserve">[Design/devel </w:t>
            </w:r>
            <w:proofErr w:type="spellStart"/>
            <w:r w:rsidRPr="00091E07">
              <w:rPr>
                <w:b/>
                <w:color w:val="000000" w:themeColor="text1"/>
                <w:spacing w:val="-2"/>
                <w:sz w:val="20"/>
                <w:szCs w:val="20"/>
              </w:rPr>
              <w:t>opment</w:t>
            </w:r>
            <w:proofErr w:type="spellEnd"/>
            <w:r w:rsidRPr="00091E07">
              <w:rPr>
                <w:b/>
                <w:color w:val="000000" w:themeColor="text1"/>
                <w:spacing w:val="-2"/>
                <w:sz w:val="20"/>
                <w:szCs w:val="20"/>
              </w:rPr>
              <w:t xml:space="preserve"> work]</w:t>
            </w:r>
          </w:p>
        </w:tc>
        <w:tc>
          <w:tcPr>
            <w:tcW w:w="1620" w:type="dxa"/>
          </w:tcPr>
          <w:p w14:paraId="076FC642" w14:textId="77777777" w:rsidR="00735E98" w:rsidRPr="00091E07" w:rsidRDefault="00735E98" w:rsidP="00905F97">
            <w:pPr>
              <w:pStyle w:val="TableParagraph"/>
              <w:spacing w:before="223" w:line="360" w:lineRule="auto"/>
              <w:rPr>
                <w:b/>
                <w:color w:val="000000" w:themeColor="text1"/>
                <w:sz w:val="20"/>
                <w:szCs w:val="20"/>
              </w:rPr>
            </w:pPr>
          </w:p>
          <w:p w14:paraId="66159616" w14:textId="77777777" w:rsidR="00735E98" w:rsidRPr="00091E07" w:rsidRDefault="00735E98" w:rsidP="00905F97">
            <w:pPr>
              <w:pStyle w:val="TableParagraph"/>
              <w:spacing w:line="360" w:lineRule="auto"/>
              <w:ind w:left="284" w:hanging="140"/>
              <w:rPr>
                <w:b/>
                <w:color w:val="000000" w:themeColor="text1"/>
                <w:sz w:val="20"/>
                <w:szCs w:val="20"/>
              </w:rPr>
            </w:pPr>
            <w:r w:rsidRPr="00091E07">
              <w:rPr>
                <w:b/>
                <w:color w:val="000000" w:themeColor="text1"/>
                <w:spacing w:val="-4"/>
                <w:sz w:val="20"/>
                <w:szCs w:val="20"/>
              </w:rPr>
              <w:t xml:space="preserve">[Testing/anal </w:t>
            </w:r>
            <w:proofErr w:type="spellStart"/>
            <w:r w:rsidRPr="00091E07">
              <w:rPr>
                <w:b/>
                <w:color w:val="000000" w:themeColor="text1"/>
                <w:sz w:val="20"/>
                <w:szCs w:val="20"/>
              </w:rPr>
              <w:t>ysis</w:t>
            </w:r>
            <w:proofErr w:type="spellEnd"/>
            <w:r w:rsidRPr="00091E07">
              <w:rPr>
                <w:b/>
                <w:color w:val="000000" w:themeColor="text1"/>
                <w:sz w:val="20"/>
                <w:szCs w:val="20"/>
              </w:rPr>
              <w:t xml:space="preserve"> work]</w:t>
            </w:r>
          </w:p>
        </w:tc>
        <w:tc>
          <w:tcPr>
            <w:tcW w:w="1600" w:type="dxa"/>
          </w:tcPr>
          <w:p w14:paraId="652BA81A" w14:textId="77777777" w:rsidR="00735E98" w:rsidRPr="00091E07" w:rsidRDefault="00735E98" w:rsidP="00905F97">
            <w:pPr>
              <w:pStyle w:val="TableParagraph"/>
              <w:spacing w:before="223" w:line="360" w:lineRule="auto"/>
              <w:rPr>
                <w:b/>
                <w:color w:val="000000" w:themeColor="text1"/>
                <w:sz w:val="20"/>
                <w:szCs w:val="20"/>
              </w:rPr>
            </w:pPr>
          </w:p>
          <w:p w14:paraId="56DCCCAE" w14:textId="77777777" w:rsidR="00735E98" w:rsidRPr="00091E07" w:rsidRDefault="00735E98" w:rsidP="00905F97">
            <w:pPr>
              <w:pStyle w:val="TableParagraph"/>
              <w:spacing w:line="360" w:lineRule="auto"/>
              <w:ind w:left="152" w:firstLine="180"/>
              <w:rPr>
                <w:b/>
                <w:color w:val="000000" w:themeColor="text1"/>
                <w:sz w:val="20"/>
                <w:szCs w:val="20"/>
              </w:rPr>
            </w:pPr>
            <w:r w:rsidRPr="00091E07">
              <w:rPr>
                <w:b/>
                <w:color w:val="000000" w:themeColor="text1"/>
                <w:spacing w:val="-2"/>
                <w:sz w:val="20"/>
                <w:szCs w:val="20"/>
              </w:rPr>
              <w:t>[Sections contributed]</w:t>
            </w:r>
          </w:p>
        </w:tc>
        <w:tc>
          <w:tcPr>
            <w:tcW w:w="1600" w:type="dxa"/>
          </w:tcPr>
          <w:p w14:paraId="6FA503E1" w14:textId="77777777" w:rsidR="00735E98" w:rsidRPr="00091E07" w:rsidRDefault="00735E98" w:rsidP="00905F97">
            <w:pPr>
              <w:pStyle w:val="TableParagraph"/>
              <w:spacing w:line="360" w:lineRule="auto"/>
              <w:rPr>
                <w:b/>
                <w:color w:val="000000" w:themeColor="text1"/>
                <w:sz w:val="20"/>
                <w:szCs w:val="20"/>
              </w:rPr>
            </w:pPr>
          </w:p>
          <w:p w14:paraId="2892B252" w14:textId="77777777" w:rsidR="00735E98" w:rsidRPr="00091E07" w:rsidRDefault="00735E98" w:rsidP="00905F97">
            <w:pPr>
              <w:pStyle w:val="TableParagraph"/>
              <w:spacing w:before="106" w:line="360" w:lineRule="auto"/>
              <w:rPr>
                <w:b/>
                <w:color w:val="000000" w:themeColor="text1"/>
                <w:sz w:val="20"/>
                <w:szCs w:val="20"/>
              </w:rPr>
            </w:pPr>
          </w:p>
          <w:p w14:paraId="1ECFB6B4" w14:textId="77777777" w:rsidR="00735E98" w:rsidRPr="00091E07" w:rsidRDefault="00735E98" w:rsidP="00905F97">
            <w:pPr>
              <w:pStyle w:val="TableParagraph"/>
              <w:spacing w:line="360" w:lineRule="auto"/>
              <w:ind w:left="17" w:right="2"/>
              <w:jc w:val="center"/>
              <w:rPr>
                <w:b/>
                <w:color w:val="000000" w:themeColor="text1"/>
                <w:sz w:val="20"/>
                <w:szCs w:val="20"/>
              </w:rPr>
            </w:pPr>
            <w:r w:rsidRPr="00091E07">
              <w:rPr>
                <w:b/>
                <w:color w:val="000000" w:themeColor="text1"/>
                <w:sz w:val="20"/>
                <w:szCs w:val="20"/>
              </w:rPr>
              <w:t>[</w:t>
            </w:r>
            <w:r w:rsidRPr="00091E07">
              <w:rPr>
                <w:color w:val="000000" w:themeColor="text1"/>
                <w:spacing w:val="60"/>
                <w:sz w:val="20"/>
                <w:szCs w:val="20"/>
                <w:u w:val="single" w:color="FE0000"/>
              </w:rPr>
              <w:t xml:space="preserve">  </w:t>
            </w:r>
            <w:r w:rsidRPr="00091E07">
              <w:rPr>
                <w:b/>
                <w:color w:val="000000" w:themeColor="text1"/>
                <w:spacing w:val="-5"/>
                <w:sz w:val="20"/>
                <w:szCs w:val="20"/>
              </w:rPr>
              <w:t>%]</w:t>
            </w:r>
          </w:p>
        </w:tc>
      </w:tr>
      <w:tr w:rsidR="00735E98" w:rsidRPr="00091E07" w14:paraId="01A612E4" w14:textId="77777777" w:rsidTr="006E7283">
        <w:trPr>
          <w:trHeight w:val="1640"/>
        </w:trPr>
        <w:tc>
          <w:tcPr>
            <w:tcW w:w="1140" w:type="dxa"/>
          </w:tcPr>
          <w:p w14:paraId="31C14ABE" w14:textId="77777777" w:rsidR="00735E98" w:rsidRPr="00091E07" w:rsidRDefault="00735E98" w:rsidP="00905F97">
            <w:pPr>
              <w:pStyle w:val="TableParagraph"/>
              <w:spacing w:before="240" w:line="360" w:lineRule="auto"/>
              <w:rPr>
                <w:b/>
                <w:color w:val="000000" w:themeColor="text1"/>
                <w:sz w:val="20"/>
                <w:szCs w:val="20"/>
              </w:rPr>
            </w:pPr>
          </w:p>
          <w:p w14:paraId="5F5D29B2" w14:textId="77777777" w:rsidR="00735E98" w:rsidRPr="00091E07" w:rsidRDefault="00735E98" w:rsidP="00905F97">
            <w:pPr>
              <w:pStyle w:val="TableParagraph"/>
              <w:spacing w:line="360" w:lineRule="auto"/>
              <w:ind w:left="507" w:right="147" w:hanging="341"/>
              <w:rPr>
                <w:b/>
                <w:color w:val="000000" w:themeColor="text1"/>
                <w:sz w:val="20"/>
                <w:szCs w:val="20"/>
              </w:rPr>
            </w:pPr>
            <w:r>
              <w:t>Farmer 2</w:t>
            </w:r>
          </w:p>
        </w:tc>
        <w:tc>
          <w:tcPr>
            <w:tcW w:w="1860" w:type="dxa"/>
          </w:tcPr>
          <w:p w14:paraId="1415873B" w14:textId="77777777" w:rsidR="00735E98" w:rsidRPr="00091E07" w:rsidRDefault="00735E98" w:rsidP="00905F97">
            <w:pPr>
              <w:pStyle w:val="TableParagraph"/>
              <w:spacing w:before="81" w:line="360" w:lineRule="auto"/>
              <w:rPr>
                <w:b/>
                <w:color w:val="000000" w:themeColor="text1"/>
                <w:sz w:val="20"/>
                <w:szCs w:val="20"/>
              </w:rPr>
            </w:pPr>
          </w:p>
          <w:p w14:paraId="18F195B0" w14:textId="77777777" w:rsidR="00735E98" w:rsidRPr="00091E07" w:rsidRDefault="00735E98" w:rsidP="00905F97">
            <w:pPr>
              <w:pStyle w:val="TableParagraph"/>
              <w:spacing w:line="360" w:lineRule="auto"/>
              <w:ind w:left="65" w:right="33"/>
              <w:jc w:val="center"/>
              <w:rPr>
                <w:b/>
                <w:color w:val="000000" w:themeColor="text1"/>
                <w:sz w:val="20"/>
                <w:szCs w:val="20"/>
              </w:rPr>
            </w:pPr>
            <w:r w:rsidRPr="00091E07">
              <w:rPr>
                <w:b/>
                <w:color w:val="000000" w:themeColor="text1"/>
                <w:spacing w:val="-2"/>
                <w:sz w:val="20"/>
                <w:szCs w:val="20"/>
              </w:rPr>
              <w:t>[Mention assigned responsibilities]</w:t>
            </w:r>
          </w:p>
        </w:tc>
        <w:tc>
          <w:tcPr>
            <w:tcW w:w="1620" w:type="dxa"/>
          </w:tcPr>
          <w:p w14:paraId="07083DB5" w14:textId="77777777" w:rsidR="00735E98" w:rsidRPr="00091E07" w:rsidRDefault="00735E98" w:rsidP="00905F97">
            <w:pPr>
              <w:pStyle w:val="TableParagraph"/>
              <w:spacing w:before="81" w:line="360" w:lineRule="auto"/>
              <w:rPr>
                <w:b/>
                <w:color w:val="000000" w:themeColor="text1"/>
                <w:sz w:val="20"/>
                <w:szCs w:val="20"/>
              </w:rPr>
            </w:pPr>
          </w:p>
          <w:p w14:paraId="62340824" w14:textId="77777777" w:rsidR="00735E98" w:rsidRPr="00091E07" w:rsidRDefault="00735E98" w:rsidP="00905F97">
            <w:pPr>
              <w:pStyle w:val="TableParagraph"/>
              <w:spacing w:line="360" w:lineRule="auto"/>
              <w:ind w:left="128" w:right="96"/>
              <w:jc w:val="center"/>
              <w:rPr>
                <w:b/>
                <w:color w:val="000000" w:themeColor="text1"/>
                <w:sz w:val="20"/>
                <w:szCs w:val="20"/>
              </w:rPr>
            </w:pPr>
            <w:r w:rsidRPr="00091E07">
              <w:rPr>
                <w:b/>
                <w:color w:val="000000" w:themeColor="text1"/>
                <w:spacing w:val="-2"/>
                <w:sz w:val="20"/>
                <w:szCs w:val="20"/>
              </w:rPr>
              <w:t xml:space="preserve">[Design/devel </w:t>
            </w:r>
            <w:proofErr w:type="spellStart"/>
            <w:r w:rsidRPr="00091E07">
              <w:rPr>
                <w:b/>
                <w:color w:val="000000" w:themeColor="text1"/>
                <w:spacing w:val="-2"/>
                <w:sz w:val="20"/>
                <w:szCs w:val="20"/>
              </w:rPr>
              <w:t>opment</w:t>
            </w:r>
            <w:proofErr w:type="spellEnd"/>
            <w:r w:rsidRPr="00091E07">
              <w:rPr>
                <w:b/>
                <w:color w:val="000000" w:themeColor="text1"/>
                <w:spacing w:val="-2"/>
                <w:sz w:val="20"/>
                <w:szCs w:val="20"/>
              </w:rPr>
              <w:t xml:space="preserve"> work]</w:t>
            </w:r>
          </w:p>
        </w:tc>
        <w:tc>
          <w:tcPr>
            <w:tcW w:w="1620" w:type="dxa"/>
          </w:tcPr>
          <w:p w14:paraId="0129408C" w14:textId="77777777" w:rsidR="00735E98" w:rsidRPr="00091E07" w:rsidRDefault="00735E98" w:rsidP="00905F97">
            <w:pPr>
              <w:pStyle w:val="TableParagraph"/>
              <w:spacing w:before="240" w:line="360" w:lineRule="auto"/>
              <w:rPr>
                <w:b/>
                <w:color w:val="000000" w:themeColor="text1"/>
                <w:sz w:val="20"/>
                <w:szCs w:val="20"/>
              </w:rPr>
            </w:pPr>
          </w:p>
          <w:p w14:paraId="269DEAD1" w14:textId="77777777" w:rsidR="00735E98" w:rsidRPr="00091E07" w:rsidRDefault="00735E98" w:rsidP="00905F97">
            <w:pPr>
              <w:pStyle w:val="TableParagraph"/>
              <w:spacing w:line="360" w:lineRule="auto"/>
              <w:ind w:left="284" w:hanging="140"/>
              <w:rPr>
                <w:b/>
                <w:color w:val="000000" w:themeColor="text1"/>
                <w:sz w:val="20"/>
                <w:szCs w:val="20"/>
              </w:rPr>
            </w:pPr>
            <w:r w:rsidRPr="00091E07">
              <w:rPr>
                <w:b/>
                <w:color w:val="000000" w:themeColor="text1"/>
                <w:spacing w:val="-4"/>
                <w:sz w:val="20"/>
                <w:szCs w:val="20"/>
              </w:rPr>
              <w:t xml:space="preserve">[Testing/anal </w:t>
            </w:r>
            <w:proofErr w:type="spellStart"/>
            <w:r w:rsidRPr="00091E07">
              <w:rPr>
                <w:b/>
                <w:color w:val="000000" w:themeColor="text1"/>
                <w:sz w:val="20"/>
                <w:szCs w:val="20"/>
              </w:rPr>
              <w:t>ysis</w:t>
            </w:r>
            <w:proofErr w:type="spellEnd"/>
            <w:r w:rsidRPr="00091E07">
              <w:rPr>
                <w:b/>
                <w:color w:val="000000" w:themeColor="text1"/>
                <w:sz w:val="20"/>
                <w:szCs w:val="20"/>
              </w:rPr>
              <w:t xml:space="preserve"> work]</w:t>
            </w:r>
          </w:p>
        </w:tc>
        <w:tc>
          <w:tcPr>
            <w:tcW w:w="1600" w:type="dxa"/>
          </w:tcPr>
          <w:p w14:paraId="134610FF" w14:textId="77777777" w:rsidR="00735E98" w:rsidRPr="00091E07" w:rsidRDefault="00735E98" w:rsidP="00905F97">
            <w:pPr>
              <w:pStyle w:val="TableParagraph"/>
              <w:spacing w:before="240" w:line="360" w:lineRule="auto"/>
              <w:rPr>
                <w:b/>
                <w:color w:val="000000" w:themeColor="text1"/>
                <w:sz w:val="20"/>
                <w:szCs w:val="20"/>
              </w:rPr>
            </w:pPr>
          </w:p>
          <w:p w14:paraId="0206C70B" w14:textId="77777777" w:rsidR="00735E98" w:rsidRPr="00091E07" w:rsidRDefault="00735E98" w:rsidP="00905F97">
            <w:pPr>
              <w:pStyle w:val="TableParagraph"/>
              <w:spacing w:line="360" w:lineRule="auto"/>
              <w:ind w:left="152" w:firstLine="180"/>
              <w:rPr>
                <w:b/>
                <w:color w:val="000000" w:themeColor="text1"/>
                <w:sz w:val="20"/>
                <w:szCs w:val="20"/>
              </w:rPr>
            </w:pPr>
            <w:r w:rsidRPr="00091E07">
              <w:rPr>
                <w:b/>
                <w:color w:val="000000" w:themeColor="text1"/>
                <w:spacing w:val="-2"/>
                <w:sz w:val="20"/>
                <w:szCs w:val="20"/>
              </w:rPr>
              <w:t>[Sections contributed]</w:t>
            </w:r>
          </w:p>
        </w:tc>
        <w:tc>
          <w:tcPr>
            <w:tcW w:w="1600" w:type="dxa"/>
          </w:tcPr>
          <w:p w14:paraId="590E95E6" w14:textId="77777777" w:rsidR="00735E98" w:rsidRPr="00091E07" w:rsidRDefault="00735E98" w:rsidP="00905F97">
            <w:pPr>
              <w:pStyle w:val="TableParagraph"/>
              <w:spacing w:line="360" w:lineRule="auto"/>
              <w:rPr>
                <w:b/>
                <w:color w:val="000000" w:themeColor="text1"/>
                <w:sz w:val="20"/>
                <w:szCs w:val="20"/>
              </w:rPr>
            </w:pPr>
          </w:p>
          <w:p w14:paraId="1F9970CA" w14:textId="77777777" w:rsidR="00735E98" w:rsidRPr="00091E07" w:rsidRDefault="00735E98" w:rsidP="00905F97">
            <w:pPr>
              <w:pStyle w:val="TableParagraph"/>
              <w:spacing w:before="123" w:line="360" w:lineRule="auto"/>
              <w:rPr>
                <w:b/>
                <w:color w:val="000000" w:themeColor="text1"/>
                <w:sz w:val="20"/>
                <w:szCs w:val="20"/>
              </w:rPr>
            </w:pPr>
          </w:p>
          <w:p w14:paraId="5C88A81C" w14:textId="77777777" w:rsidR="00735E98" w:rsidRPr="00091E07" w:rsidRDefault="00735E98" w:rsidP="00905F97">
            <w:pPr>
              <w:pStyle w:val="TableParagraph"/>
              <w:spacing w:line="360" w:lineRule="auto"/>
              <w:ind w:left="17" w:right="2"/>
              <w:jc w:val="center"/>
              <w:rPr>
                <w:b/>
                <w:color w:val="000000" w:themeColor="text1"/>
                <w:sz w:val="20"/>
                <w:szCs w:val="20"/>
              </w:rPr>
            </w:pPr>
            <w:r w:rsidRPr="00091E07">
              <w:rPr>
                <w:b/>
                <w:color w:val="000000" w:themeColor="text1"/>
                <w:sz w:val="20"/>
                <w:szCs w:val="20"/>
              </w:rPr>
              <w:t>[</w:t>
            </w:r>
            <w:r w:rsidRPr="00091E07">
              <w:rPr>
                <w:color w:val="000000" w:themeColor="text1"/>
                <w:spacing w:val="60"/>
                <w:sz w:val="20"/>
                <w:szCs w:val="20"/>
                <w:u w:val="single" w:color="FE0000"/>
              </w:rPr>
              <w:t xml:space="preserve">  </w:t>
            </w:r>
            <w:r w:rsidRPr="00091E07">
              <w:rPr>
                <w:b/>
                <w:color w:val="000000" w:themeColor="text1"/>
                <w:spacing w:val="-5"/>
                <w:sz w:val="20"/>
                <w:szCs w:val="20"/>
              </w:rPr>
              <w:t>%]</w:t>
            </w:r>
          </w:p>
        </w:tc>
      </w:tr>
      <w:tr w:rsidR="00735E98" w:rsidRPr="00091E07" w14:paraId="767E146D" w14:textId="77777777" w:rsidTr="006E7283">
        <w:trPr>
          <w:trHeight w:val="1639"/>
        </w:trPr>
        <w:tc>
          <w:tcPr>
            <w:tcW w:w="1140" w:type="dxa"/>
          </w:tcPr>
          <w:p w14:paraId="5B2F6AB3" w14:textId="77777777" w:rsidR="00735E98" w:rsidRPr="00091E07" w:rsidRDefault="00735E98" w:rsidP="00905F97">
            <w:pPr>
              <w:pStyle w:val="TableParagraph"/>
              <w:spacing w:before="237" w:line="360" w:lineRule="auto"/>
              <w:rPr>
                <w:b/>
                <w:color w:val="000000" w:themeColor="text1"/>
                <w:sz w:val="20"/>
                <w:szCs w:val="20"/>
              </w:rPr>
            </w:pPr>
          </w:p>
          <w:p w14:paraId="451D45DF" w14:textId="77777777" w:rsidR="00735E98" w:rsidRPr="00091E07" w:rsidRDefault="00735E98" w:rsidP="00905F97">
            <w:pPr>
              <w:pStyle w:val="TableParagraph"/>
              <w:spacing w:line="360" w:lineRule="auto"/>
              <w:ind w:left="507" w:right="147" w:hanging="341"/>
              <w:rPr>
                <w:b/>
                <w:color w:val="000000" w:themeColor="text1"/>
                <w:sz w:val="20"/>
                <w:szCs w:val="20"/>
              </w:rPr>
            </w:pPr>
            <w:r>
              <w:t>Farmer 3</w:t>
            </w:r>
          </w:p>
        </w:tc>
        <w:tc>
          <w:tcPr>
            <w:tcW w:w="1860" w:type="dxa"/>
          </w:tcPr>
          <w:p w14:paraId="0F0E5016" w14:textId="77777777" w:rsidR="00735E98" w:rsidRPr="00091E07" w:rsidRDefault="00735E98" w:rsidP="00905F97">
            <w:pPr>
              <w:pStyle w:val="TableParagraph"/>
              <w:spacing w:before="78" w:line="360" w:lineRule="auto"/>
              <w:rPr>
                <w:b/>
                <w:color w:val="000000" w:themeColor="text1"/>
                <w:sz w:val="20"/>
                <w:szCs w:val="20"/>
              </w:rPr>
            </w:pPr>
          </w:p>
          <w:p w14:paraId="332307D4" w14:textId="77777777" w:rsidR="00735E98" w:rsidRPr="00091E07" w:rsidRDefault="00735E98" w:rsidP="00905F97">
            <w:pPr>
              <w:pStyle w:val="TableParagraph"/>
              <w:spacing w:before="1" w:line="360" w:lineRule="auto"/>
              <w:ind w:left="65" w:right="33"/>
              <w:jc w:val="center"/>
              <w:rPr>
                <w:b/>
                <w:color w:val="000000" w:themeColor="text1"/>
                <w:sz w:val="20"/>
                <w:szCs w:val="20"/>
              </w:rPr>
            </w:pPr>
            <w:r w:rsidRPr="00091E07">
              <w:rPr>
                <w:b/>
                <w:color w:val="000000" w:themeColor="text1"/>
                <w:spacing w:val="-2"/>
                <w:sz w:val="20"/>
                <w:szCs w:val="20"/>
              </w:rPr>
              <w:t>[Mention assigned responsibilities]</w:t>
            </w:r>
          </w:p>
        </w:tc>
        <w:tc>
          <w:tcPr>
            <w:tcW w:w="1620" w:type="dxa"/>
          </w:tcPr>
          <w:p w14:paraId="61F00D75" w14:textId="77777777" w:rsidR="00735E98" w:rsidRPr="00091E07" w:rsidRDefault="00735E98" w:rsidP="00905F97">
            <w:pPr>
              <w:pStyle w:val="TableParagraph"/>
              <w:spacing w:before="78" w:line="360" w:lineRule="auto"/>
              <w:rPr>
                <w:b/>
                <w:color w:val="000000" w:themeColor="text1"/>
                <w:sz w:val="20"/>
                <w:szCs w:val="20"/>
              </w:rPr>
            </w:pPr>
          </w:p>
          <w:p w14:paraId="5141193F" w14:textId="77777777" w:rsidR="00735E98" w:rsidRPr="00091E07" w:rsidRDefault="00735E98" w:rsidP="00905F97">
            <w:pPr>
              <w:pStyle w:val="TableParagraph"/>
              <w:spacing w:before="1" w:line="360" w:lineRule="auto"/>
              <w:ind w:left="128" w:right="96"/>
              <w:jc w:val="center"/>
              <w:rPr>
                <w:b/>
                <w:color w:val="000000" w:themeColor="text1"/>
                <w:sz w:val="20"/>
                <w:szCs w:val="20"/>
              </w:rPr>
            </w:pPr>
            <w:r w:rsidRPr="00091E07">
              <w:rPr>
                <w:b/>
                <w:color w:val="000000" w:themeColor="text1"/>
                <w:spacing w:val="-2"/>
                <w:sz w:val="20"/>
                <w:szCs w:val="20"/>
              </w:rPr>
              <w:t xml:space="preserve">[Design/devel </w:t>
            </w:r>
            <w:proofErr w:type="spellStart"/>
            <w:r w:rsidRPr="00091E07">
              <w:rPr>
                <w:b/>
                <w:color w:val="000000" w:themeColor="text1"/>
                <w:spacing w:val="-2"/>
                <w:sz w:val="20"/>
                <w:szCs w:val="20"/>
              </w:rPr>
              <w:t>opment</w:t>
            </w:r>
            <w:proofErr w:type="spellEnd"/>
            <w:r w:rsidRPr="00091E07">
              <w:rPr>
                <w:b/>
                <w:color w:val="000000" w:themeColor="text1"/>
                <w:spacing w:val="-2"/>
                <w:sz w:val="20"/>
                <w:szCs w:val="20"/>
              </w:rPr>
              <w:t xml:space="preserve"> work]</w:t>
            </w:r>
          </w:p>
        </w:tc>
        <w:tc>
          <w:tcPr>
            <w:tcW w:w="1620" w:type="dxa"/>
          </w:tcPr>
          <w:p w14:paraId="49725443" w14:textId="77777777" w:rsidR="00735E98" w:rsidRPr="00091E07" w:rsidRDefault="00735E98" w:rsidP="00905F97">
            <w:pPr>
              <w:pStyle w:val="TableParagraph"/>
              <w:spacing w:before="237" w:line="360" w:lineRule="auto"/>
              <w:rPr>
                <w:b/>
                <w:color w:val="000000" w:themeColor="text1"/>
                <w:sz w:val="20"/>
                <w:szCs w:val="20"/>
              </w:rPr>
            </w:pPr>
          </w:p>
          <w:p w14:paraId="42176807" w14:textId="77777777" w:rsidR="00735E98" w:rsidRPr="00091E07" w:rsidRDefault="00735E98" w:rsidP="00905F97">
            <w:pPr>
              <w:pStyle w:val="TableParagraph"/>
              <w:spacing w:line="360" w:lineRule="auto"/>
              <w:ind w:left="284" w:hanging="140"/>
              <w:rPr>
                <w:b/>
                <w:color w:val="000000" w:themeColor="text1"/>
                <w:sz w:val="20"/>
                <w:szCs w:val="20"/>
              </w:rPr>
            </w:pPr>
            <w:r w:rsidRPr="00091E07">
              <w:rPr>
                <w:b/>
                <w:color w:val="000000" w:themeColor="text1"/>
                <w:spacing w:val="-4"/>
                <w:sz w:val="20"/>
                <w:szCs w:val="20"/>
              </w:rPr>
              <w:t xml:space="preserve">[Testing/anal </w:t>
            </w:r>
            <w:proofErr w:type="spellStart"/>
            <w:r w:rsidRPr="00091E07">
              <w:rPr>
                <w:b/>
                <w:color w:val="000000" w:themeColor="text1"/>
                <w:sz w:val="20"/>
                <w:szCs w:val="20"/>
              </w:rPr>
              <w:t>ysis</w:t>
            </w:r>
            <w:proofErr w:type="spellEnd"/>
            <w:r w:rsidRPr="00091E07">
              <w:rPr>
                <w:b/>
                <w:color w:val="000000" w:themeColor="text1"/>
                <w:sz w:val="20"/>
                <w:szCs w:val="20"/>
              </w:rPr>
              <w:t xml:space="preserve"> work]</w:t>
            </w:r>
          </w:p>
        </w:tc>
        <w:tc>
          <w:tcPr>
            <w:tcW w:w="1600" w:type="dxa"/>
          </w:tcPr>
          <w:p w14:paraId="16FEBEA5" w14:textId="77777777" w:rsidR="00735E98" w:rsidRPr="00091E07" w:rsidRDefault="00735E98" w:rsidP="00905F97">
            <w:pPr>
              <w:pStyle w:val="TableParagraph"/>
              <w:spacing w:before="237" w:line="360" w:lineRule="auto"/>
              <w:rPr>
                <w:b/>
                <w:color w:val="000000" w:themeColor="text1"/>
                <w:sz w:val="20"/>
                <w:szCs w:val="20"/>
              </w:rPr>
            </w:pPr>
          </w:p>
          <w:p w14:paraId="45E47B36" w14:textId="77777777" w:rsidR="00735E98" w:rsidRPr="00091E07" w:rsidRDefault="00735E98" w:rsidP="00905F97">
            <w:pPr>
              <w:pStyle w:val="TableParagraph"/>
              <w:spacing w:line="360" w:lineRule="auto"/>
              <w:ind w:left="152" w:firstLine="180"/>
              <w:rPr>
                <w:b/>
                <w:color w:val="000000" w:themeColor="text1"/>
                <w:sz w:val="20"/>
                <w:szCs w:val="20"/>
              </w:rPr>
            </w:pPr>
            <w:r w:rsidRPr="00091E07">
              <w:rPr>
                <w:b/>
                <w:color w:val="000000" w:themeColor="text1"/>
                <w:spacing w:val="-2"/>
                <w:sz w:val="20"/>
                <w:szCs w:val="20"/>
              </w:rPr>
              <w:t>[Sections contributed]</w:t>
            </w:r>
          </w:p>
        </w:tc>
        <w:tc>
          <w:tcPr>
            <w:tcW w:w="1600" w:type="dxa"/>
          </w:tcPr>
          <w:p w14:paraId="69579417" w14:textId="77777777" w:rsidR="00735E98" w:rsidRPr="00091E07" w:rsidRDefault="00735E98" w:rsidP="00905F97">
            <w:pPr>
              <w:pStyle w:val="TableParagraph"/>
              <w:spacing w:line="360" w:lineRule="auto"/>
              <w:rPr>
                <w:b/>
                <w:color w:val="000000" w:themeColor="text1"/>
                <w:sz w:val="20"/>
                <w:szCs w:val="20"/>
              </w:rPr>
            </w:pPr>
          </w:p>
          <w:p w14:paraId="5FD92F83" w14:textId="77777777" w:rsidR="00735E98" w:rsidRPr="00091E07" w:rsidRDefault="00735E98" w:rsidP="00905F97">
            <w:pPr>
              <w:pStyle w:val="TableParagraph"/>
              <w:spacing w:before="120" w:line="360" w:lineRule="auto"/>
              <w:rPr>
                <w:b/>
                <w:color w:val="000000" w:themeColor="text1"/>
                <w:sz w:val="20"/>
                <w:szCs w:val="20"/>
              </w:rPr>
            </w:pPr>
          </w:p>
          <w:p w14:paraId="2A00A9C8" w14:textId="77777777" w:rsidR="00735E98" w:rsidRPr="00091E07" w:rsidRDefault="00735E98" w:rsidP="00905F97">
            <w:pPr>
              <w:pStyle w:val="TableParagraph"/>
              <w:spacing w:line="360" w:lineRule="auto"/>
              <w:ind w:left="17" w:right="2"/>
              <w:jc w:val="center"/>
              <w:rPr>
                <w:b/>
                <w:color w:val="000000" w:themeColor="text1"/>
                <w:sz w:val="20"/>
                <w:szCs w:val="20"/>
              </w:rPr>
            </w:pPr>
            <w:r w:rsidRPr="00091E07">
              <w:rPr>
                <w:b/>
                <w:color w:val="000000" w:themeColor="text1"/>
                <w:sz w:val="20"/>
                <w:szCs w:val="20"/>
              </w:rPr>
              <w:t>[</w:t>
            </w:r>
            <w:r w:rsidRPr="00091E07">
              <w:rPr>
                <w:color w:val="000000" w:themeColor="text1"/>
                <w:spacing w:val="60"/>
                <w:sz w:val="20"/>
                <w:szCs w:val="20"/>
                <w:u w:val="single" w:color="FE0000"/>
              </w:rPr>
              <w:t xml:space="preserve">  </w:t>
            </w:r>
            <w:r w:rsidRPr="00091E07">
              <w:rPr>
                <w:b/>
                <w:color w:val="000000" w:themeColor="text1"/>
                <w:spacing w:val="-5"/>
                <w:sz w:val="20"/>
                <w:szCs w:val="20"/>
              </w:rPr>
              <w:t>%]</w:t>
            </w:r>
          </w:p>
        </w:tc>
      </w:tr>
      <w:tr w:rsidR="00735E98" w:rsidRPr="00091E07" w14:paraId="7566E379" w14:textId="77777777" w:rsidTr="006E7283">
        <w:trPr>
          <w:trHeight w:val="1639"/>
        </w:trPr>
        <w:tc>
          <w:tcPr>
            <w:tcW w:w="1140" w:type="dxa"/>
          </w:tcPr>
          <w:p w14:paraId="5DE29155" w14:textId="77777777" w:rsidR="00735E98" w:rsidRPr="00091E07" w:rsidRDefault="00735E98" w:rsidP="00905F97">
            <w:pPr>
              <w:pStyle w:val="TableParagraph"/>
              <w:spacing w:before="234" w:line="360" w:lineRule="auto"/>
              <w:rPr>
                <w:b/>
                <w:color w:val="000000" w:themeColor="text1"/>
                <w:sz w:val="20"/>
                <w:szCs w:val="20"/>
              </w:rPr>
            </w:pPr>
          </w:p>
          <w:p w14:paraId="57EE4DE8" w14:textId="77777777" w:rsidR="00735E98" w:rsidRPr="00091E07" w:rsidRDefault="00735E98" w:rsidP="00905F97">
            <w:pPr>
              <w:pStyle w:val="TableParagraph"/>
              <w:spacing w:line="360" w:lineRule="auto"/>
              <w:ind w:left="507" w:right="147" w:hanging="341"/>
              <w:rPr>
                <w:b/>
                <w:color w:val="000000" w:themeColor="text1"/>
                <w:sz w:val="20"/>
                <w:szCs w:val="20"/>
              </w:rPr>
            </w:pPr>
            <w:r>
              <w:t>Farmer 4</w:t>
            </w:r>
          </w:p>
        </w:tc>
        <w:tc>
          <w:tcPr>
            <w:tcW w:w="1860" w:type="dxa"/>
          </w:tcPr>
          <w:p w14:paraId="6C2FA9ED" w14:textId="77777777" w:rsidR="00735E98" w:rsidRPr="00091E07" w:rsidRDefault="00735E98" w:rsidP="00905F97">
            <w:pPr>
              <w:pStyle w:val="TableParagraph"/>
              <w:spacing w:before="75" w:line="360" w:lineRule="auto"/>
              <w:rPr>
                <w:b/>
                <w:color w:val="000000" w:themeColor="text1"/>
                <w:sz w:val="20"/>
                <w:szCs w:val="20"/>
              </w:rPr>
            </w:pPr>
          </w:p>
          <w:p w14:paraId="7B96D178" w14:textId="77777777" w:rsidR="00735E98" w:rsidRPr="00091E07" w:rsidRDefault="00735E98" w:rsidP="00905F97">
            <w:pPr>
              <w:pStyle w:val="TableParagraph"/>
              <w:spacing w:before="1" w:line="360" w:lineRule="auto"/>
              <w:ind w:left="65" w:right="33"/>
              <w:jc w:val="center"/>
              <w:rPr>
                <w:b/>
                <w:color w:val="000000" w:themeColor="text1"/>
                <w:sz w:val="20"/>
                <w:szCs w:val="20"/>
              </w:rPr>
            </w:pPr>
            <w:r w:rsidRPr="00091E07">
              <w:rPr>
                <w:b/>
                <w:color w:val="000000" w:themeColor="text1"/>
                <w:spacing w:val="-2"/>
                <w:sz w:val="20"/>
                <w:szCs w:val="20"/>
              </w:rPr>
              <w:t>[Mention assigned responsibilities]</w:t>
            </w:r>
          </w:p>
        </w:tc>
        <w:tc>
          <w:tcPr>
            <w:tcW w:w="1620" w:type="dxa"/>
          </w:tcPr>
          <w:p w14:paraId="63EEE9D8" w14:textId="77777777" w:rsidR="00735E98" w:rsidRPr="00091E07" w:rsidRDefault="00735E98" w:rsidP="00905F97">
            <w:pPr>
              <w:pStyle w:val="TableParagraph"/>
              <w:spacing w:before="75" w:line="360" w:lineRule="auto"/>
              <w:rPr>
                <w:b/>
                <w:color w:val="000000" w:themeColor="text1"/>
                <w:sz w:val="20"/>
                <w:szCs w:val="20"/>
              </w:rPr>
            </w:pPr>
          </w:p>
          <w:p w14:paraId="5F8DEA0B" w14:textId="77777777" w:rsidR="00735E98" w:rsidRPr="00091E07" w:rsidRDefault="00735E98" w:rsidP="00905F97">
            <w:pPr>
              <w:pStyle w:val="TableParagraph"/>
              <w:spacing w:before="1" w:line="360" w:lineRule="auto"/>
              <w:ind w:left="128" w:right="96"/>
              <w:jc w:val="center"/>
              <w:rPr>
                <w:b/>
                <w:color w:val="000000" w:themeColor="text1"/>
                <w:sz w:val="20"/>
                <w:szCs w:val="20"/>
              </w:rPr>
            </w:pPr>
            <w:r w:rsidRPr="00091E07">
              <w:rPr>
                <w:b/>
                <w:color w:val="000000" w:themeColor="text1"/>
                <w:spacing w:val="-2"/>
                <w:sz w:val="20"/>
                <w:szCs w:val="20"/>
              </w:rPr>
              <w:t xml:space="preserve">[Design/devel </w:t>
            </w:r>
            <w:proofErr w:type="spellStart"/>
            <w:r w:rsidRPr="00091E07">
              <w:rPr>
                <w:b/>
                <w:color w:val="000000" w:themeColor="text1"/>
                <w:spacing w:val="-2"/>
                <w:sz w:val="20"/>
                <w:szCs w:val="20"/>
              </w:rPr>
              <w:t>opment</w:t>
            </w:r>
            <w:proofErr w:type="spellEnd"/>
            <w:r w:rsidRPr="00091E07">
              <w:rPr>
                <w:b/>
                <w:color w:val="000000" w:themeColor="text1"/>
                <w:spacing w:val="-2"/>
                <w:sz w:val="20"/>
                <w:szCs w:val="20"/>
              </w:rPr>
              <w:t xml:space="preserve"> work]</w:t>
            </w:r>
          </w:p>
        </w:tc>
        <w:tc>
          <w:tcPr>
            <w:tcW w:w="1620" w:type="dxa"/>
          </w:tcPr>
          <w:p w14:paraId="62589B62" w14:textId="77777777" w:rsidR="00735E98" w:rsidRPr="00091E07" w:rsidRDefault="00735E98" w:rsidP="00905F97">
            <w:pPr>
              <w:pStyle w:val="TableParagraph"/>
              <w:spacing w:before="234" w:line="360" w:lineRule="auto"/>
              <w:rPr>
                <w:b/>
                <w:color w:val="000000" w:themeColor="text1"/>
                <w:sz w:val="20"/>
                <w:szCs w:val="20"/>
              </w:rPr>
            </w:pPr>
          </w:p>
          <w:p w14:paraId="7C4DF450" w14:textId="77777777" w:rsidR="00735E98" w:rsidRPr="00091E07" w:rsidRDefault="00735E98" w:rsidP="00905F97">
            <w:pPr>
              <w:pStyle w:val="TableParagraph"/>
              <w:spacing w:line="360" w:lineRule="auto"/>
              <w:ind w:left="284" w:hanging="140"/>
              <w:rPr>
                <w:b/>
                <w:color w:val="000000" w:themeColor="text1"/>
                <w:sz w:val="20"/>
                <w:szCs w:val="20"/>
              </w:rPr>
            </w:pPr>
            <w:r w:rsidRPr="00091E07">
              <w:rPr>
                <w:b/>
                <w:color w:val="000000" w:themeColor="text1"/>
                <w:spacing w:val="-4"/>
                <w:sz w:val="20"/>
                <w:szCs w:val="20"/>
              </w:rPr>
              <w:t xml:space="preserve">[Testing/anal </w:t>
            </w:r>
            <w:proofErr w:type="spellStart"/>
            <w:r w:rsidRPr="00091E07">
              <w:rPr>
                <w:b/>
                <w:color w:val="000000" w:themeColor="text1"/>
                <w:sz w:val="20"/>
                <w:szCs w:val="20"/>
              </w:rPr>
              <w:t>ysis</w:t>
            </w:r>
            <w:proofErr w:type="spellEnd"/>
            <w:r w:rsidRPr="00091E07">
              <w:rPr>
                <w:b/>
                <w:color w:val="000000" w:themeColor="text1"/>
                <w:sz w:val="20"/>
                <w:szCs w:val="20"/>
              </w:rPr>
              <w:t xml:space="preserve"> work]</w:t>
            </w:r>
          </w:p>
        </w:tc>
        <w:tc>
          <w:tcPr>
            <w:tcW w:w="1600" w:type="dxa"/>
          </w:tcPr>
          <w:p w14:paraId="55A2889D" w14:textId="77777777" w:rsidR="00735E98" w:rsidRPr="00091E07" w:rsidRDefault="00735E98" w:rsidP="00905F97">
            <w:pPr>
              <w:pStyle w:val="TableParagraph"/>
              <w:spacing w:before="234" w:line="360" w:lineRule="auto"/>
              <w:rPr>
                <w:b/>
                <w:color w:val="000000" w:themeColor="text1"/>
                <w:sz w:val="20"/>
                <w:szCs w:val="20"/>
              </w:rPr>
            </w:pPr>
          </w:p>
          <w:p w14:paraId="575FCA12" w14:textId="77777777" w:rsidR="00735E98" w:rsidRPr="00091E07" w:rsidRDefault="00735E98" w:rsidP="00905F97">
            <w:pPr>
              <w:pStyle w:val="TableParagraph"/>
              <w:spacing w:line="360" w:lineRule="auto"/>
              <w:ind w:left="152" w:firstLine="180"/>
              <w:rPr>
                <w:b/>
                <w:color w:val="000000" w:themeColor="text1"/>
                <w:sz w:val="20"/>
                <w:szCs w:val="20"/>
              </w:rPr>
            </w:pPr>
            <w:r w:rsidRPr="00091E07">
              <w:rPr>
                <w:b/>
                <w:color w:val="000000" w:themeColor="text1"/>
                <w:spacing w:val="-2"/>
                <w:sz w:val="20"/>
                <w:szCs w:val="20"/>
              </w:rPr>
              <w:t>[Sections contributed]</w:t>
            </w:r>
          </w:p>
        </w:tc>
        <w:tc>
          <w:tcPr>
            <w:tcW w:w="1600" w:type="dxa"/>
          </w:tcPr>
          <w:p w14:paraId="10D808FB" w14:textId="77777777" w:rsidR="00735E98" w:rsidRPr="00091E07" w:rsidRDefault="00735E98" w:rsidP="00905F97">
            <w:pPr>
              <w:pStyle w:val="TableParagraph"/>
              <w:spacing w:line="360" w:lineRule="auto"/>
              <w:rPr>
                <w:b/>
                <w:color w:val="000000" w:themeColor="text1"/>
                <w:sz w:val="20"/>
                <w:szCs w:val="20"/>
              </w:rPr>
            </w:pPr>
          </w:p>
          <w:p w14:paraId="4ADD4300" w14:textId="77777777" w:rsidR="00735E98" w:rsidRPr="00091E07" w:rsidRDefault="00735E98" w:rsidP="00905F97">
            <w:pPr>
              <w:pStyle w:val="TableParagraph"/>
              <w:spacing w:before="117" w:line="360" w:lineRule="auto"/>
              <w:rPr>
                <w:b/>
                <w:color w:val="000000" w:themeColor="text1"/>
                <w:sz w:val="20"/>
                <w:szCs w:val="20"/>
              </w:rPr>
            </w:pPr>
          </w:p>
          <w:p w14:paraId="25602B39" w14:textId="77777777" w:rsidR="00735E98" w:rsidRPr="00091E07" w:rsidRDefault="00735E98" w:rsidP="00905F97">
            <w:pPr>
              <w:pStyle w:val="TableParagraph"/>
              <w:spacing w:line="360" w:lineRule="auto"/>
              <w:ind w:left="17" w:right="2"/>
              <w:jc w:val="center"/>
              <w:rPr>
                <w:b/>
                <w:color w:val="000000" w:themeColor="text1"/>
                <w:sz w:val="20"/>
                <w:szCs w:val="20"/>
              </w:rPr>
            </w:pPr>
            <w:r w:rsidRPr="00091E07">
              <w:rPr>
                <w:b/>
                <w:color w:val="000000" w:themeColor="text1"/>
                <w:sz w:val="20"/>
                <w:szCs w:val="20"/>
              </w:rPr>
              <w:t>[</w:t>
            </w:r>
            <w:r w:rsidRPr="00091E07">
              <w:rPr>
                <w:color w:val="000000" w:themeColor="text1"/>
                <w:spacing w:val="60"/>
                <w:sz w:val="20"/>
                <w:szCs w:val="20"/>
                <w:u w:val="single" w:color="FE0000"/>
              </w:rPr>
              <w:t xml:space="preserve">  </w:t>
            </w:r>
            <w:r w:rsidRPr="00091E07">
              <w:rPr>
                <w:b/>
                <w:color w:val="000000" w:themeColor="text1"/>
                <w:spacing w:val="-5"/>
                <w:sz w:val="20"/>
                <w:szCs w:val="20"/>
              </w:rPr>
              <w:t>%]</w:t>
            </w:r>
          </w:p>
        </w:tc>
      </w:tr>
      <w:tr w:rsidR="00735E98" w:rsidRPr="00091E07" w14:paraId="4A2FAE68" w14:textId="77777777" w:rsidTr="006E7283">
        <w:trPr>
          <w:trHeight w:val="1000"/>
        </w:trPr>
        <w:tc>
          <w:tcPr>
            <w:tcW w:w="1140" w:type="dxa"/>
          </w:tcPr>
          <w:p w14:paraId="07319AE3" w14:textId="77777777" w:rsidR="00735E98" w:rsidRPr="00091E07" w:rsidRDefault="00735E98" w:rsidP="00905F97">
            <w:pPr>
              <w:pStyle w:val="TableParagraph"/>
              <w:spacing w:before="73" w:line="360" w:lineRule="auto"/>
              <w:rPr>
                <w:b/>
                <w:color w:val="000000" w:themeColor="text1"/>
                <w:sz w:val="20"/>
                <w:szCs w:val="20"/>
              </w:rPr>
            </w:pPr>
          </w:p>
          <w:p w14:paraId="150FA8BF" w14:textId="77777777" w:rsidR="00735E98" w:rsidRPr="00091E07" w:rsidRDefault="00735E98" w:rsidP="00905F97">
            <w:pPr>
              <w:pStyle w:val="TableParagraph"/>
              <w:spacing w:line="360" w:lineRule="auto"/>
              <w:ind w:left="305"/>
              <w:rPr>
                <w:b/>
                <w:color w:val="000000" w:themeColor="text1"/>
                <w:sz w:val="20"/>
                <w:szCs w:val="20"/>
              </w:rPr>
            </w:pPr>
            <w:r w:rsidRPr="00091E07">
              <w:rPr>
                <w:b/>
                <w:color w:val="000000" w:themeColor="text1"/>
                <w:spacing w:val="-2"/>
                <w:sz w:val="20"/>
                <w:szCs w:val="20"/>
              </w:rPr>
              <w:t>Total</w:t>
            </w:r>
          </w:p>
        </w:tc>
        <w:tc>
          <w:tcPr>
            <w:tcW w:w="1860" w:type="dxa"/>
          </w:tcPr>
          <w:p w14:paraId="14C9564B" w14:textId="77777777" w:rsidR="00735E98" w:rsidRPr="00091E07" w:rsidRDefault="00735E98" w:rsidP="00905F97">
            <w:pPr>
              <w:pStyle w:val="TableParagraph"/>
              <w:spacing w:line="360" w:lineRule="auto"/>
              <w:rPr>
                <w:color w:val="000000" w:themeColor="text1"/>
                <w:sz w:val="20"/>
                <w:szCs w:val="20"/>
              </w:rPr>
            </w:pPr>
          </w:p>
        </w:tc>
        <w:tc>
          <w:tcPr>
            <w:tcW w:w="1620" w:type="dxa"/>
          </w:tcPr>
          <w:p w14:paraId="0B0049D9" w14:textId="77777777" w:rsidR="00735E98" w:rsidRPr="00091E07" w:rsidRDefault="00735E98" w:rsidP="00905F97">
            <w:pPr>
              <w:pStyle w:val="TableParagraph"/>
              <w:spacing w:line="360" w:lineRule="auto"/>
              <w:rPr>
                <w:color w:val="000000" w:themeColor="text1"/>
                <w:sz w:val="20"/>
                <w:szCs w:val="20"/>
              </w:rPr>
            </w:pPr>
          </w:p>
        </w:tc>
        <w:tc>
          <w:tcPr>
            <w:tcW w:w="1620" w:type="dxa"/>
          </w:tcPr>
          <w:p w14:paraId="251DD211" w14:textId="77777777" w:rsidR="00735E98" w:rsidRPr="00091E07" w:rsidRDefault="00735E98" w:rsidP="00905F97">
            <w:pPr>
              <w:pStyle w:val="TableParagraph"/>
              <w:spacing w:line="360" w:lineRule="auto"/>
              <w:rPr>
                <w:color w:val="000000" w:themeColor="text1"/>
                <w:sz w:val="20"/>
                <w:szCs w:val="20"/>
              </w:rPr>
            </w:pPr>
          </w:p>
        </w:tc>
        <w:tc>
          <w:tcPr>
            <w:tcW w:w="1600" w:type="dxa"/>
          </w:tcPr>
          <w:p w14:paraId="04108D8D" w14:textId="77777777" w:rsidR="00735E98" w:rsidRPr="00091E07" w:rsidRDefault="00735E98" w:rsidP="00905F97">
            <w:pPr>
              <w:pStyle w:val="TableParagraph"/>
              <w:spacing w:line="360" w:lineRule="auto"/>
              <w:rPr>
                <w:color w:val="000000" w:themeColor="text1"/>
                <w:sz w:val="20"/>
                <w:szCs w:val="20"/>
              </w:rPr>
            </w:pPr>
          </w:p>
        </w:tc>
        <w:tc>
          <w:tcPr>
            <w:tcW w:w="1600" w:type="dxa"/>
          </w:tcPr>
          <w:p w14:paraId="0A13169E" w14:textId="77777777" w:rsidR="00735E98" w:rsidRPr="00091E07" w:rsidRDefault="00735E98" w:rsidP="00905F97">
            <w:pPr>
              <w:pStyle w:val="TableParagraph"/>
              <w:spacing w:before="73" w:line="360" w:lineRule="auto"/>
              <w:rPr>
                <w:b/>
                <w:color w:val="000000" w:themeColor="text1"/>
                <w:sz w:val="20"/>
                <w:szCs w:val="20"/>
              </w:rPr>
            </w:pPr>
          </w:p>
          <w:p w14:paraId="19576E50" w14:textId="77777777" w:rsidR="00735E98" w:rsidRPr="00091E07" w:rsidRDefault="00735E98" w:rsidP="00905F97">
            <w:pPr>
              <w:pStyle w:val="TableParagraph"/>
              <w:spacing w:line="360" w:lineRule="auto"/>
              <w:ind w:left="17" w:right="2"/>
              <w:jc w:val="center"/>
              <w:rPr>
                <w:b/>
                <w:color w:val="000000" w:themeColor="text1"/>
                <w:sz w:val="20"/>
                <w:szCs w:val="20"/>
              </w:rPr>
            </w:pPr>
            <w:r w:rsidRPr="00091E07">
              <w:rPr>
                <w:b/>
                <w:color w:val="000000" w:themeColor="text1"/>
                <w:spacing w:val="-4"/>
                <w:sz w:val="20"/>
                <w:szCs w:val="20"/>
              </w:rPr>
              <w:t>100%</w:t>
            </w:r>
          </w:p>
        </w:tc>
      </w:tr>
    </w:tbl>
    <w:p w14:paraId="5752EE0D"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ABSTRACT</w:t>
      </w:r>
    </w:p>
    <w:p w14:paraId="365B15D4" w14:textId="77777777" w:rsidR="000274BE" w:rsidRPr="000274BE" w:rsidRDefault="000274BE" w:rsidP="00905F97">
      <w:pPr>
        <w:spacing w:after="120" w:line="360" w:lineRule="auto"/>
        <w:jc w:val="both"/>
        <w:rPr>
          <w:sz w:val="24"/>
          <w:szCs w:val="24"/>
        </w:rPr>
      </w:pPr>
    </w:p>
    <w:p w14:paraId="2383603C" w14:textId="03B448D7" w:rsidR="0046478B" w:rsidRPr="000A5879" w:rsidRDefault="00000000" w:rsidP="00905F97">
      <w:pPr>
        <w:spacing w:after="120" w:line="360" w:lineRule="auto"/>
        <w:jc w:val="both"/>
        <w:rPr>
          <w:sz w:val="28"/>
          <w:szCs w:val="28"/>
        </w:rPr>
      </w:pPr>
      <w:r w:rsidRPr="000A5879">
        <w:rPr>
          <w:sz w:val="24"/>
          <w:szCs w:val="24"/>
        </w:rPr>
        <w:t>Smart agricultures commonly face difficulties in presenting daily crop and sensor datas, estimating yield, reducing crop wastage, handling queues, and managing continuous IoT requirements. Farmers may also have difficulty deciding crops and remembering daily crop data records. This project proposes an data-driven smart agriculture crop and sensor data and daily crop yield prediction system that integrates crop and sensor data management, farmer crop yield predictions, data record tracking, sensor/data status status, and data-driven predictions in a single platform. The proposed system allows farmers to view the current and upcoming crop and sensor data, subscribe to daily or continuous IoT plans, select crop preferences, and receive predictions based on previous selections, stated preferences, availability, and simple yield patterns. The agriculture system administrator can publish crop and sensor datas, monitor IoT observations, estimate expected yield, update item availability, and view data record summaries. The engineering design uses a client interface connected to an application server, a structured database, and an data-mining/prediction module. The prediction component can begin with a transparent rule-based or weighted scoring method and can later be upgraded to a machine-learning model when sufficient historical data is available. The system is designed with security, privacy, agricultural safety workflow, reliability, usability, and sustainability considerations. Testing is defined around functional correctness, response time, IoT data collection accuracy, prediction consistency, access control, and data integrity. Because no live agriculture system dataset or measured deployment results were supplied with this report request, the validation values in this document are presented as prototype targets/sample test values and should be replaced by actual measured results before academic submission. The proposed solution demonstrates how data-mining-assisted decision support and digital IoT observations can improve the coordination of farmer crop yield and agriculture system operations while providing a scalable foundation for future deployment.</w:t>
      </w:r>
    </w:p>
    <w:p w14:paraId="020FACC7" w14:textId="77777777" w:rsidR="0046478B" w:rsidRPr="000A5879" w:rsidRDefault="00000000" w:rsidP="00905F97">
      <w:pPr>
        <w:spacing w:after="120" w:line="360" w:lineRule="auto"/>
        <w:jc w:val="both"/>
        <w:rPr>
          <w:sz w:val="28"/>
          <w:szCs w:val="28"/>
        </w:rPr>
      </w:pPr>
      <w:r w:rsidRPr="000A5879">
        <w:rPr>
          <w:sz w:val="24"/>
          <w:szCs w:val="24"/>
        </w:rPr>
        <w:t>Keywords: Artificial Intelligence, College Agriculture System, Crop Yield Prediction, Crop and Sensor Data Prediction, Yield Forecasting, Crop Waste Reduction</w:t>
      </w:r>
    </w:p>
    <w:p w14:paraId="2E63ECA4" w14:textId="77777777" w:rsidR="0046478B" w:rsidRDefault="00000000" w:rsidP="00905F97">
      <w:pPr>
        <w:spacing w:line="360" w:lineRule="auto"/>
      </w:pPr>
      <w:r>
        <w:br w:type="page"/>
      </w:r>
    </w:p>
    <w:p w14:paraId="4A7A18B6" w14:textId="77777777" w:rsidR="0046478B" w:rsidRPr="000274BE" w:rsidRDefault="00000000" w:rsidP="00905F97">
      <w:pPr>
        <w:pStyle w:val="Heading1"/>
        <w:spacing w:line="360" w:lineRule="auto"/>
        <w:jc w:val="center"/>
        <w:rPr>
          <w:rFonts w:ascii="Times New Roman" w:hAnsi="Times New Roman" w:cs="Times New Roman"/>
          <w:color w:val="000000" w:themeColor="text1"/>
          <w:sz w:val="28"/>
          <w:szCs w:val="24"/>
        </w:rPr>
      </w:pPr>
      <w:r w:rsidRPr="000274BE">
        <w:rPr>
          <w:rFonts w:ascii="Times New Roman" w:hAnsi="Times New Roman" w:cs="Times New Roman"/>
          <w:color w:val="000000" w:themeColor="text1"/>
          <w:sz w:val="28"/>
          <w:szCs w:val="24"/>
        </w:rPr>
        <w:lastRenderedPageBreak/>
        <w:t>TABLE OF CONTENTS</w:t>
      </w:r>
    </w:p>
    <w:tbl>
      <w:tblPr>
        <w:tblStyle w:val="TableGrid"/>
        <w:tblpPr w:leftFromText="180" w:rightFromText="180" w:vertAnchor="page" w:horzAnchor="margin" w:tblpY="2989"/>
        <w:tblW w:w="10734" w:type="dxa"/>
        <w:tblLook w:val="04A0" w:firstRow="1" w:lastRow="0" w:firstColumn="1" w:lastColumn="0" w:noHBand="0" w:noVBand="1"/>
      </w:tblPr>
      <w:tblGrid>
        <w:gridCol w:w="3578"/>
        <w:gridCol w:w="3578"/>
        <w:gridCol w:w="3578"/>
      </w:tblGrid>
      <w:tr w:rsidR="0046478B" w14:paraId="2E02BF05" w14:textId="77777777" w:rsidTr="000274BE">
        <w:trPr>
          <w:trHeight w:val="358"/>
        </w:trPr>
        <w:tc>
          <w:tcPr>
            <w:tcW w:w="3578" w:type="dxa"/>
            <w:shd w:val="clear" w:color="auto" w:fill="D9EAF7"/>
            <w:vAlign w:val="center"/>
          </w:tcPr>
          <w:p w14:paraId="4912D363" w14:textId="77777777" w:rsidR="0046478B" w:rsidRPr="000274BE" w:rsidRDefault="00000000" w:rsidP="00905F97">
            <w:pPr>
              <w:spacing w:line="360" w:lineRule="auto"/>
              <w:jc w:val="center"/>
              <w:rPr>
                <w:sz w:val="24"/>
                <w:szCs w:val="36"/>
              </w:rPr>
            </w:pPr>
            <w:r w:rsidRPr="000274BE">
              <w:rPr>
                <w:b/>
                <w:sz w:val="24"/>
                <w:szCs w:val="36"/>
              </w:rPr>
              <w:t>Sl. No.</w:t>
            </w:r>
          </w:p>
        </w:tc>
        <w:tc>
          <w:tcPr>
            <w:tcW w:w="3578" w:type="dxa"/>
            <w:shd w:val="clear" w:color="auto" w:fill="D9EAF7"/>
            <w:vAlign w:val="center"/>
          </w:tcPr>
          <w:p w14:paraId="72444B90" w14:textId="77777777" w:rsidR="0046478B" w:rsidRPr="000274BE" w:rsidRDefault="00000000" w:rsidP="00905F97">
            <w:pPr>
              <w:spacing w:line="360" w:lineRule="auto"/>
              <w:jc w:val="center"/>
              <w:rPr>
                <w:sz w:val="24"/>
                <w:szCs w:val="36"/>
              </w:rPr>
            </w:pPr>
            <w:r w:rsidRPr="000274BE">
              <w:rPr>
                <w:b/>
                <w:sz w:val="24"/>
                <w:szCs w:val="36"/>
              </w:rPr>
              <w:t>Title</w:t>
            </w:r>
          </w:p>
        </w:tc>
        <w:tc>
          <w:tcPr>
            <w:tcW w:w="3578" w:type="dxa"/>
            <w:shd w:val="clear" w:color="auto" w:fill="D9EAF7"/>
            <w:vAlign w:val="center"/>
          </w:tcPr>
          <w:p w14:paraId="4113C1E8" w14:textId="77777777" w:rsidR="0046478B" w:rsidRPr="000274BE" w:rsidRDefault="00000000" w:rsidP="00905F97">
            <w:pPr>
              <w:spacing w:line="360" w:lineRule="auto"/>
              <w:jc w:val="center"/>
              <w:rPr>
                <w:sz w:val="24"/>
                <w:szCs w:val="36"/>
              </w:rPr>
            </w:pPr>
            <w:r w:rsidRPr="000274BE">
              <w:rPr>
                <w:b/>
                <w:sz w:val="24"/>
                <w:szCs w:val="36"/>
              </w:rPr>
              <w:t>Page No.</w:t>
            </w:r>
          </w:p>
        </w:tc>
      </w:tr>
      <w:tr w:rsidR="0046478B" w14:paraId="7DE44B31" w14:textId="77777777" w:rsidTr="000274BE">
        <w:trPr>
          <w:trHeight w:val="358"/>
        </w:trPr>
        <w:tc>
          <w:tcPr>
            <w:tcW w:w="3578" w:type="dxa"/>
            <w:vAlign w:val="center"/>
          </w:tcPr>
          <w:p w14:paraId="3A66DF36" w14:textId="77777777" w:rsidR="0046478B" w:rsidRPr="000274BE" w:rsidRDefault="00000000" w:rsidP="00905F97">
            <w:pPr>
              <w:spacing w:line="360" w:lineRule="auto"/>
              <w:jc w:val="center"/>
              <w:rPr>
                <w:sz w:val="24"/>
                <w:szCs w:val="36"/>
              </w:rPr>
            </w:pPr>
            <w:proofErr w:type="spellStart"/>
            <w:r w:rsidRPr="000274BE">
              <w:rPr>
                <w:sz w:val="24"/>
                <w:szCs w:val="36"/>
              </w:rPr>
              <w:t>i</w:t>
            </w:r>
            <w:proofErr w:type="spellEnd"/>
          </w:p>
        </w:tc>
        <w:tc>
          <w:tcPr>
            <w:tcW w:w="3578" w:type="dxa"/>
            <w:vAlign w:val="center"/>
          </w:tcPr>
          <w:p w14:paraId="178DDD88" w14:textId="77777777" w:rsidR="0046478B" w:rsidRPr="000274BE" w:rsidRDefault="00000000" w:rsidP="00905F97">
            <w:pPr>
              <w:spacing w:line="360" w:lineRule="auto"/>
              <w:jc w:val="center"/>
              <w:rPr>
                <w:sz w:val="24"/>
                <w:szCs w:val="36"/>
              </w:rPr>
            </w:pPr>
            <w:r w:rsidRPr="000274BE">
              <w:rPr>
                <w:sz w:val="24"/>
                <w:szCs w:val="36"/>
              </w:rPr>
              <w:t>Certificate from the Supervisor</w:t>
            </w:r>
          </w:p>
        </w:tc>
        <w:tc>
          <w:tcPr>
            <w:tcW w:w="3578" w:type="dxa"/>
            <w:vAlign w:val="center"/>
          </w:tcPr>
          <w:p w14:paraId="387865C0" w14:textId="77777777" w:rsidR="0046478B" w:rsidRPr="000274BE" w:rsidRDefault="00000000" w:rsidP="00905F97">
            <w:pPr>
              <w:spacing w:line="360" w:lineRule="auto"/>
              <w:jc w:val="center"/>
              <w:rPr>
                <w:sz w:val="24"/>
                <w:szCs w:val="36"/>
              </w:rPr>
            </w:pPr>
            <w:r w:rsidRPr="000274BE">
              <w:rPr>
                <w:sz w:val="24"/>
                <w:szCs w:val="36"/>
              </w:rPr>
              <w:t>ii</w:t>
            </w:r>
          </w:p>
        </w:tc>
      </w:tr>
      <w:tr w:rsidR="0046478B" w14:paraId="49D71C30" w14:textId="77777777" w:rsidTr="000274BE">
        <w:trPr>
          <w:trHeight w:val="358"/>
        </w:trPr>
        <w:tc>
          <w:tcPr>
            <w:tcW w:w="3578" w:type="dxa"/>
            <w:vAlign w:val="center"/>
          </w:tcPr>
          <w:p w14:paraId="3A258BD7" w14:textId="77777777" w:rsidR="0046478B" w:rsidRPr="000274BE" w:rsidRDefault="00000000" w:rsidP="00905F97">
            <w:pPr>
              <w:spacing w:line="360" w:lineRule="auto"/>
              <w:jc w:val="center"/>
              <w:rPr>
                <w:sz w:val="24"/>
                <w:szCs w:val="36"/>
              </w:rPr>
            </w:pPr>
            <w:r w:rsidRPr="000274BE">
              <w:rPr>
                <w:sz w:val="24"/>
                <w:szCs w:val="36"/>
              </w:rPr>
              <w:t>ii</w:t>
            </w:r>
          </w:p>
        </w:tc>
        <w:tc>
          <w:tcPr>
            <w:tcW w:w="3578" w:type="dxa"/>
            <w:vAlign w:val="center"/>
          </w:tcPr>
          <w:p w14:paraId="4D728674" w14:textId="77777777" w:rsidR="0046478B" w:rsidRPr="000274BE" w:rsidRDefault="00000000" w:rsidP="00905F97">
            <w:pPr>
              <w:spacing w:line="360" w:lineRule="auto"/>
              <w:jc w:val="center"/>
              <w:rPr>
                <w:sz w:val="24"/>
                <w:szCs w:val="36"/>
              </w:rPr>
            </w:pPr>
            <w:r w:rsidRPr="000274BE">
              <w:rPr>
                <w:sz w:val="24"/>
                <w:szCs w:val="36"/>
              </w:rPr>
              <w:t>Declaration by the Candidate</w:t>
            </w:r>
          </w:p>
        </w:tc>
        <w:tc>
          <w:tcPr>
            <w:tcW w:w="3578" w:type="dxa"/>
            <w:vAlign w:val="center"/>
          </w:tcPr>
          <w:p w14:paraId="3D9CF7B1" w14:textId="77777777" w:rsidR="0046478B" w:rsidRPr="000274BE" w:rsidRDefault="00000000" w:rsidP="00905F97">
            <w:pPr>
              <w:spacing w:line="360" w:lineRule="auto"/>
              <w:jc w:val="center"/>
              <w:rPr>
                <w:sz w:val="24"/>
                <w:szCs w:val="36"/>
              </w:rPr>
            </w:pPr>
            <w:r w:rsidRPr="000274BE">
              <w:rPr>
                <w:sz w:val="24"/>
                <w:szCs w:val="36"/>
              </w:rPr>
              <w:t>iii</w:t>
            </w:r>
          </w:p>
        </w:tc>
      </w:tr>
      <w:tr w:rsidR="0046478B" w14:paraId="2828BA42" w14:textId="77777777" w:rsidTr="000274BE">
        <w:trPr>
          <w:trHeight w:val="358"/>
        </w:trPr>
        <w:tc>
          <w:tcPr>
            <w:tcW w:w="3578" w:type="dxa"/>
            <w:vAlign w:val="center"/>
          </w:tcPr>
          <w:p w14:paraId="5C6143F0" w14:textId="77777777" w:rsidR="0046478B" w:rsidRPr="000274BE" w:rsidRDefault="00000000" w:rsidP="00905F97">
            <w:pPr>
              <w:spacing w:line="360" w:lineRule="auto"/>
              <w:jc w:val="center"/>
              <w:rPr>
                <w:sz w:val="24"/>
                <w:szCs w:val="36"/>
              </w:rPr>
            </w:pPr>
            <w:r w:rsidRPr="000274BE">
              <w:rPr>
                <w:sz w:val="24"/>
                <w:szCs w:val="36"/>
              </w:rPr>
              <w:t>iii</w:t>
            </w:r>
          </w:p>
        </w:tc>
        <w:tc>
          <w:tcPr>
            <w:tcW w:w="3578" w:type="dxa"/>
            <w:vAlign w:val="center"/>
          </w:tcPr>
          <w:p w14:paraId="1A783A9D" w14:textId="77777777" w:rsidR="0046478B" w:rsidRPr="000274BE" w:rsidRDefault="00000000" w:rsidP="00905F97">
            <w:pPr>
              <w:spacing w:line="360" w:lineRule="auto"/>
              <w:jc w:val="center"/>
              <w:rPr>
                <w:sz w:val="24"/>
                <w:szCs w:val="36"/>
              </w:rPr>
            </w:pPr>
            <w:r w:rsidRPr="000274BE">
              <w:rPr>
                <w:sz w:val="24"/>
                <w:szCs w:val="36"/>
              </w:rPr>
              <w:t>Individual Contribution Statement</w:t>
            </w:r>
          </w:p>
        </w:tc>
        <w:tc>
          <w:tcPr>
            <w:tcW w:w="3578" w:type="dxa"/>
            <w:vAlign w:val="center"/>
          </w:tcPr>
          <w:p w14:paraId="116D4625" w14:textId="77777777" w:rsidR="0046478B" w:rsidRPr="000274BE" w:rsidRDefault="00000000" w:rsidP="00905F97">
            <w:pPr>
              <w:spacing w:line="360" w:lineRule="auto"/>
              <w:jc w:val="center"/>
              <w:rPr>
                <w:sz w:val="24"/>
                <w:szCs w:val="36"/>
              </w:rPr>
            </w:pPr>
            <w:r w:rsidRPr="000274BE">
              <w:rPr>
                <w:sz w:val="24"/>
                <w:szCs w:val="36"/>
              </w:rPr>
              <w:t>iv</w:t>
            </w:r>
          </w:p>
        </w:tc>
      </w:tr>
      <w:tr w:rsidR="0046478B" w14:paraId="7DD1C73B" w14:textId="77777777" w:rsidTr="000274BE">
        <w:trPr>
          <w:trHeight w:val="379"/>
        </w:trPr>
        <w:tc>
          <w:tcPr>
            <w:tcW w:w="3578" w:type="dxa"/>
            <w:vAlign w:val="center"/>
          </w:tcPr>
          <w:p w14:paraId="3D7E2E06" w14:textId="77777777" w:rsidR="0046478B" w:rsidRPr="000274BE" w:rsidRDefault="00000000" w:rsidP="00905F97">
            <w:pPr>
              <w:spacing w:line="360" w:lineRule="auto"/>
              <w:jc w:val="center"/>
              <w:rPr>
                <w:sz w:val="24"/>
                <w:szCs w:val="36"/>
              </w:rPr>
            </w:pPr>
            <w:r w:rsidRPr="000274BE">
              <w:rPr>
                <w:sz w:val="24"/>
                <w:szCs w:val="36"/>
              </w:rPr>
              <w:t>iv</w:t>
            </w:r>
          </w:p>
        </w:tc>
        <w:tc>
          <w:tcPr>
            <w:tcW w:w="3578" w:type="dxa"/>
            <w:vAlign w:val="center"/>
          </w:tcPr>
          <w:p w14:paraId="2CB870ED" w14:textId="77777777" w:rsidR="0046478B" w:rsidRPr="000274BE" w:rsidRDefault="00000000" w:rsidP="00905F97">
            <w:pPr>
              <w:spacing w:line="360" w:lineRule="auto"/>
              <w:jc w:val="center"/>
              <w:rPr>
                <w:sz w:val="24"/>
                <w:szCs w:val="36"/>
              </w:rPr>
            </w:pPr>
            <w:r w:rsidRPr="000274BE">
              <w:rPr>
                <w:sz w:val="24"/>
                <w:szCs w:val="36"/>
              </w:rPr>
              <w:t>Abstract</w:t>
            </w:r>
          </w:p>
        </w:tc>
        <w:tc>
          <w:tcPr>
            <w:tcW w:w="3578" w:type="dxa"/>
            <w:vAlign w:val="center"/>
          </w:tcPr>
          <w:p w14:paraId="3AD0F848" w14:textId="77777777" w:rsidR="0046478B" w:rsidRPr="000274BE" w:rsidRDefault="00000000" w:rsidP="00905F97">
            <w:pPr>
              <w:spacing w:line="360" w:lineRule="auto"/>
              <w:jc w:val="center"/>
              <w:rPr>
                <w:sz w:val="24"/>
                <w:szCs w:val="36"/>
              </w:rPr>
            </w:pPr>
            <w:r w:rsidRPr="000274BE">
              <w:rPr>
                <w:sz w:val="24"/>
                <w:szCs w:val="36"/>
              </w:rPr>
              <w:t>v</w:t>
            </w:r>
          </w:p>
        </w:tc>
      </w:tr>
      <w:tr w:rsidR="0046478B" w14:paraId="04D3741B" w14:textId="77777777" w:rsidTr="000274BE">
        <w:trPr>
          <w:trHeight w:val="358"/>
        </w:trPr>
        <w:tc>
          <w:tcPr>
            <w:tcW w:w="3578" w:type="dxa"/>
            <w:vAlign w:val="center"/>
          </w:tcPr>
          <w:p w14:paraId="73D523E8" w14:textId="77777777" w:rsidR="0046478B" w:rsidRPr="000274BE" w:rsidRDefault="00000000" w:rsidP="00905F97">
            <w:pPr>
              <w:spacing w:line="360" w:lineRule="auto"/>
              <w:jc w:val="center"/>
              <w:rPr>
                <w:sz w:val="24"/>
                <w:szCs w:val="36"/>
              </w:rPr>
            </w:pPr>
            <w:r w:rsidRPr="000274BE">
              <w:rPr>
                <w:sz w:val="24"/>
                <w:szCs w:val="36"/>
              </w:rPr>
              <w:t>v</w:t>
            </w:r>
          </w:p>
        </w:tc>
        <w:tc>
          <w:tcPr>
            <w:tcW w:w="3578" w:type="dxa"/>
            <w:vAlign w:val="center"/>
          </w:tcPr>
          <w:p w14:paraId="52CF76B0" w14:textId="77777777" w:rsidR="0046478B" w:rsidRPr="000274BE" w:rsidRDefault="00000000" w:rsidP="00905F97">
            <w:pPr>
              <w:spacing w:line="360" w:lineRule="auto"/>
              <w:jc w:val="center"/>
              <w:rPr>
                <w:sz w:val="24"/>
                <w:szCs w:val="36"/>
              </w:rPr>
            </w:pPr>
            <w:r w:rsidRPr="000274BE">
              <w:rPr>
                <w:sz w:val="24"/>
                <w:szCs w:val="36"/>
              </w:rPr>
              <w:t>List of Figures</w:t>
            </w:r>
          </w:p>
        </w:tc>
        <w:tc>
          <w:tcPr>
            <w:tcW w:w="3578" w:type="dxa"/>
            <w:vAlign w:val="center"/>
          </w:tcPr>
          <w:p w14:paraId="7C091E11" w14:textId="77777777" w:rsidR="0046478B" w:rsidRPr="000274BE" w:rsidRDefault="00000000" w:rsidP="00905F97">
            <w:pPr>
              <w:spacing w:line="360" w:lineRule="auto"/>
              <w:jc w:val="center"/>
              <w:rPr>
                <w:sz w:val="24"/>
                <w:szCs w:val="36"/>
              </w:rPr>
            </w:pPr>
            <w:r w:rsidRPr="000274BE">
              <w:rPr>
                <w:sz w:val="24"/>
                <w:szCs w:val="36"/>
              </w:rPr>
              <w:t>vi</w:t>
            </w:r>
          </w:p>
        </w:tc>
      </w:tr>
      <w:tr w:rsidR="0046478B" w14:paraId="57A5B0C8" w14:textId="77777777" w:rsidTr="000274BE">
        <w:trPr>
          <w:trHeight w:val="358"/>
        </w:trPr>
        <w:tc>
          <w:tcPr>
            <w:tcW w:w="3578" w:type="dxa"/>
            <w:vAlign w:val="center"/>
          </w:tcPr>
          <w:p w14:paraId="3F19E216" w14:textId="77777777" w:rsidR="0046478B" w:rsidRPr="000274BE" w:rsidRDefault="00000000" w:rsidP="00905F97">
            <w:pPr>
              <w:spacing w:line="360" w:lineRule="auto"/>
              <w:jc w:val="center"/>
              <w:rPr>
                <w:sz w:val="24"/>
                <w:szCs w:val="36"/>
              </w:rPr>
            </w:pPr>
            <w:r w:rsidRPr="000274BE">
              <w:rPr>
                <w:sz w:val="24"/>
                <w:szCs w:val="36"/>
              </w:rPr>
              <w:t>vi</w:t>
            </w:r>
          </w:p>
        </w:tc>
        <w:tc>
          <w:tcPr>
            <w:tcW w:w="3578" w:type="dxa"/>
            <w:vAlign w:val="center"/>
          </w:tcPr>
          <w:p w14:paraId="5F033B42" w14:textId="77777777" w:rsidR="0046478B" w:rsidRPr="000274BE" w:rsidRDefault="00000000" w:rsidP="00905F97">
            <w:pPr>
              <w:spacing w:line="360" w:lineRule="auto"/>
              <w:jc w:val="center"/>
              <w:rPr>
                <w:sz w:val="24"/>
                <w:szCs w:val="36"/>
              </w:rPr>
            </w:pPr>
            <w:r w:rsidRPr="000274BE">
              <w:rPr>
                <w:sz w:val="24"/>
                <w:szCs w:val="36"/>
              </w:rPr>
              <w:t>List of Tables</w:t>
            </w:r>
          </w:p>
        </w:tc>
        <w:tc>
          <w:tcPr>
            <w:tcW w:w="3578" w:type="dxa"/>
            <w:vAlign w:val="center"/>
          </w:tcPr>
          <w:p w14:paraId="1A0547F1" w14:textId="77777777" w:rsidR="0046478B" w:rsidRPr="000274BE" w:rsidRDefault="00000000" w:rsidP="00905F97">
            <w:pPr>
              <w:spacing w:line="360" w:lineRule="auto"/>
              <w:jc w:val="center"/>
              <w:rPr>
                <w:sz w:val="24"/>
                <w:szCs w:val="36"/>
              </w:rPr>
            </w:pPr>
            <w:r w:rsidRPr="000274BE">
              <w:rPr>
                <w:sz w:val="24"/>
                <w:szCs w:val="36"/>
              </w:rPr>
              <w:t>vii</w:t>
            </w:r>
          </w:p>
        </w:tc>
      </w:tr>
      <w:tr w:rsidR="0046478B" w14:paraId="28B88AA0" w14:textId="77777777" w:rsidTr="000274BE">
        <w:trPr>
          <w:trHeight w:val="358"/>
        </w:trPr>
        <w:tc>
          <w:tcPr>
            <w:tcW w:w="3578" w:type="dxa"/>
            <w:vAlign w:val="center"/>
          </w:tcPr>
          <w:p w14:paraId="0A7BC665" w14:textId="77777777" w:rsidR="0046478B" w:rsidRPr="000274BE" w:rsidRDefault="00000000" w:rsidP="00905F97">
            <w:pPr>
              <w:spacing w:line="360" w:lineRule="auto"/>
              <w:jc w:val="center"/>
              <w:rPr>
                <w:sz w:val="24"/>
                <w:szCs w:val="36"/>
              </w:rPr>
            </w:pPr>
            <w:r w:rsidRPr="000274BE">
              <w:rPr>
                <w:sz w:val="24"/>
                <w:szCs w:val="36"/>
              </w:rPr>
              <w:t>vii</w:t>
            </w:r>
          </w:p>
        </w:tc>
        <w:tc>
          <w:tcPr>
            <w:tcW w:w="3578" w:type="dxa"/>
            <w:vAlign w:val="center"/>
          </w:tcPr>
          <w:p w14:paraId="4976CD15" w14:textId="77777777" w:rsidR="0046478B" w:rsidRPr="000274BE" w:rsidRDefault="00000000" w:rsidP="00905F97">
            <w:pPr>
              <w:spacing w:line="360" w:lineRule="auto"/>
              <w:jc w:val="center"/>
              <w:rPr>
                <w:sz w:val="24"/>
                <w:szCs w:val="36"/>
              </w:rPr>
            </w:pPr>
            <w:r w:rsidRPr="000274BE">
              <w:rPr>
                <w:sz w:val="24"/>
                <w:szCs w:val="36"/>
              </w:rPr>
              <w:t>List of Abbreviations</w:t>
            </w:r>
          </w:p>
        </w:tc>
        <w:tc>
          <w:tcPr>
            <w:tcW w:w="3578" w:type="dxa"/>
            <w:vAlign w:val="center"/>
          </w:tcPr>
          <w:p w14:paraId="6DA687E7" w14:textId="77777777" w:rsidR="0046478B" w:rsidRPr="000274BE" w:rsidRDefault="00000000" w:rsidP="00905F97">
            <w:pPr>
              <w:spacing w:line="360" w:lineRule="auto"/>
              <w:jc w:val="center"/>
              <w:rPr>
                <w:sz w:val="24"/>
                <w:szCs w:val="36"/>
              </w:rPr>
            </w:pPr>
            <w:r w:rsidRPr="000274BE">
              <w:rPr>
                <w:sz w:val="24"/>
                <w:szCs w:val="36"/>
              </w:rPr>
              <w:t>viii</w:t>
            </w:r>
          </w:p>
        </w:tc>
      </w:tr>
      <w:tr w:rsidR="0046478B" w14:paraId="3CCB72D3" w14:textId="77777777" w:rsidTr="000274BE">
        <w:trPr>
          <w:trHeight w:val="716"/>
        </w:trPr>
        <w:tc>
          <w:tcPr>
            <w:tcW w:w="3578" w:type="dxa"/>
            <w:vAlign w:val="center"/>
          </w:tcPr>
          <w:p w14:paraId="4AAAF092" w14:textId="77777777" w:rsidR="0046478B" w:rsidRPr="000274BE" w:rsidRDefault="00000000" w:rsidP="00905F97">
            <w:pPr>
              <w:spacing w:line="360" w:lineRule="auto"/>
              <w:jc w:val="center"/>
              <w:rPr>
                <w:sz w:val="24"/>
                <w:szCs w:val="36"/>
              </w:rPr>
            </w:pPr>
            <w:r w:rsidRPr="000274BE">
              <w:rPr>
                <w:sz w:val="24"/>
                <w:szCs w:val="36"/>
              </w:rPr>
              <w:t>1</w:t>
            </w:r>
          </w:p>
        </w:tc>
        <w:tc>
          <w:tcPr>
            <w:tcW w:w="3578" w:type="dxa"/>
            <w:vAlign w:val="center"/>
          </w:tcPr>
          <w:p w14:paraId="1ADBDFB7" w14:textId="77777777" w:rsidR="0046478B" w:rsidRPr="000274BE" w:rsidRDefault="00000000" w:rsidP="00905F97">
            <w:pPr>
              <w:spacing w:line="360" w:lineRule="auto"/>
              <w:jc w:val="center"/>
              <w:rPr>
                <w:sz w:val="24"/>
                <w:szCs w:val="36"/>
              </w:rPr>
            </w:pPr>
            <w:r w:rsidRPr="000274BE">
              <w:rPr>
                <w:sz w:val="24"/>
                <w:szCs w:val="36"/>
              </w:rPr>
              <w:t>Chapter 1: Introduction and Engineering Problem</w:t>
            </w:r>
          </w:p>
        </w:tc>
        <w:tc>
          <w:tcPr>
            <w:tcW w:w="3578" w:type="dxa"/>
            <w:vAlign w:val="center"/>
          </w:tcPr>
          <w:p w14:paraId="00223EAF" w14:textId="77777777" w:rsidR="0046478B" w:rsidRPr="000274BE" w:rsidRDefault="00000000" w:rsidP="00905F97">
            <w:pPr>
              <w:spacing w:line="360" w:lineRule="auto"/>
              <w:jc w:val="center"/>
              <w:rPr>
                <w:sz w:val="24"/>
                <w:szCs w:val="36"/>
              </w:rPr>
            </w:pPr>
            <w:r w:rsidRPr="000274BE">
              <w:rPr>
                <w:sz w:val="24"/>
                <w:szCs w:val="36"/>
              </w:rPr>
              <w:t>1</w:t>
            </w:r>
          </w:p>
        </w:tc>
      </w:tr>
      <w:tr w:rsidR="0046478B" w14:paraId="5EC45C36" w14:textId="77777777" w:rsidTr="000274BE">
        <w:trPr>
          <w:trHeight w:val="738"/>
        </w:trPr>
        <w:tc>
          <w:tcPr>
            <w:tcW w:w="3578" w:type="dxa"/>
            <w:vAlign w:val="center"/>
          </w:tcPr>
          <w:p w14:paraId="6400EBC8" w14:textId="77777777" w:rsidR="0046478B" w:rsidRPr="000274BE" w:rsidRDefault="00000000" w:rsidP="00905F97">
            <w:pPr>
              <w:spacing w:line="360" w:lineRule="auto"/>
              <w:jc w:val="center"/>
              <w:rPr>
                <w:sz w:val="24"/>
                <w:szCs w:val="36"/>
              </w:rPr>
            </w:pPr>
            <w:r w:rsidRPr="000274BE">
              <w:rPr>
                <w:sz w:val="24"/>
                <w:szCs w:val="36"/>
              </w:rPr>
              <w:t>2</w:t>
            </w:r>
          </w:p>
        </w:tc>
        <w:tc>
          <w:tcPr>
            <w:tcW w:w="3578" w:type="dxa"/>
            <w:vAlign w:val="center"/>
          </w:tcPr>
          <w:p w14:paraId="12624BCC" w14:textId="77777777" w:rsidR="0046478B" w:rsidRPr="000274BE" w:rsidRDefault="00000000" w:rsidP="00905F97">
            <w:pPr>
              <w:spacing w:line="360" w:lineRule="auto"/>
              <w:jc w:val="center"/>
              <w:rPr>
                <w:sz w:val="24"/>
                <w:szCs w:val="36"/>
              </w:rPr>
            </w:pPr>
            <w:r w:rsidRPr="000274BE">
              <w:rPr>
                <w:sz w:val="24"/>
                <w:szCs w:val="36"/>
              </w:rPr>
              <w:t>Chapter 2: Literature Review and Existing Solutions</w:t>
            </w:r>
          </w:p>
        </w:tc>
        <w:tc>
          <w:tcPr>
            <w:tcW w:w="3578" w:type="dxa"/>
            <w:vAlign w:val="center"/>
          </w:tcPr>
          <w:p w14:paraId="6002996A" w14:textId="77777777" w:rsidR="0046478B" w:rsidRPr="000274BE" w:rsidRDefault="00000000" w:rsidP="00905F97">
            <w:pPr>
              <w:spacing w:line="360" w:lineRule="auto"/>
              <w:jc w:val="center"/>
              <w:rPr>
                <w:sz w:val="24"/>
                <w:szCs w:val="36"/>
              </w:rPr>
            </w:pPr>
            <w:r w:rsidRPr="000274BE">
              <w:rPr>
                <w:sz w:val="24"/>
                <w:szCs w:val="36"/>
              </w:rPr>
              <w:t>5</w:t>
            </w:r>
          </w:p>
        </w:tc>
      </w:tr>
      <w:tr w:rsidR="0046478B" w14:paraId="6C0F83DC" w14:textId="77777777" w:rsidTr="000274BE">
        <w:trPr>
          <w:trHeight w:val="1097"/>
        </w:trPr>
        <w:tc>
          <w:tcPr>
            <w:tcW w:w="3578" w:type="dxa"/>
            <w:vAlign w:val="center"/>
          </w:tcPr>
          <w:p w14:paraId="2E126241" w14:textId="77777777" w:rsidR="0046478B" w:rsidRPr="000274BE" w:rsidRDefault="00000000" w:rsidP="00905F97">
            <w:pPr>
              <w:spacing w:line="360" w:lineRule="auto"/>
              <w:jc w:val="center"/>
              <w:rPr>
                <w:sz w:val="24"/>
                <w:szCs w:val="36"/>
              </w:rPr>
            </w:pPr>
            <w:r w:rsidRPr="000274BE">
              <w:rPr>
                <w:sz w:val="24"/>
                <w:szCs w:val="36"/>
              </w:rPr>
              <w:t>3</w:t>
            </w:r>
          </w:p>
        </w:tc>
        <w:tc>
          <w:tcPr>
            <w:tcW w:w="3578" w:type="dxa"/>
            <w:vAlign w:val="center"/>
          </w:tcPr>
          <w:p w14:paraId="12501AE7" w14:textId="77777777" w:rsidR="0046478B" w:rsidRPr="000274BE" w:rsidRDefault="00000000" w:rsidP="00905F97">
            <w:pPr>
              <w:spacing w:line="360" w:lineRule="auto"/>
              <w:jc w:val="center"/>
              <w:rPr>
                <w:sz w:val="24"/>
                <w:szCs w:val="36"/>
              </w:rPr>
            </w:pPr>
            <w:r w:rsidRPr="000274BE">
              <w:rPr>
                <w:sz w:val="24"/>
                <w:szCs w:val="36"/>
              </w:rPr>
              <w:t>Chapter 3: Engineering Design &amp; Trade-offs, Sustainability, Ethics, Safety, Risk &amp; Security</w:t>
            </w:r>
          </w:p>
        </w:tc>
        <w:tc>
          <w:tcPr>
            <w:tcW w:w="3578" w:type="dxa"/>
            <w:vAlign w:val="center"/>
          </w:tcPr>
          <w:p w14:paraId="2624C7BE" w14:textId="77777777" w:rsidR="0046478B" w:rsidRPr="000274BE" w:rsidRDefault="00000000" w:rsidP="00905F97">
            <w:pPr>
              <w:spacing w:line="360" w:lineRule="auto"/>
              <w:jc w:val="center"/>
              <w:rPr>
                <w:sz w:val="24"/>
                <w:szCs w:val="36"/>
              </w:rPr>
            </w:pPr>
            <w:r w:rsidRPr="000274BE">
              <w:rPr>
                <w:sz w:val="24"/>
                <w:szCs w:val="36"/>
              </w:rPr>
              <w:t>9</w:t>
            </w:r>
          </w:p>
        </w:tc>
      </w:tr>
      <w:tr w:rsidR="0046478B" w14:paraId="75FA97F8" w14:textId="77777777" w:rsidTr="000274BE">
        <w:trPr>
          <w:trHeight w:val="716"/>
        </w:trPr>
        <w:tc>
          <w:tcPr>
            <w:tcW w:w="3578" w:type="dxa"/>
            <w:vAlign w:val="center"/>
          </w:tcPr>
          <w:p w14:paraId="2A4285D6" w14:textId="77777777" w:rsidR="0046478B" w:rsidRPr="000274BE" w:rsidRDefault="00000000" w:rsidP="00905F97">
            <w:pPr>
              <w:spacing w:line="360" w:lineRule="auto"/>
              <w:jc w:val="center"/>
              <w:rPr>
                <w:sz w:val="24"/>
                <w:szCs w:val="36"/>
              </w:rPr>
            </w:pPr>
            <w:r w:rsidRPr="000274BE">
              <w:rPr>
                <w:sz w:val="24"/>
                <w:szCs w:val="36"/>
              </w:rPr>
              <w:t>4</w:t>
            </w:r>
          </w:p>
        </w:tc>
        <w:tc>
          <w:tcPr>
            <w:tcW w:w="3578" w:type="dxa"/>
            <w:vAlign w:val="center"/>
          </w:tcPr>
          <w:p w14:paraId="55152068" w14:textId="77777777" w:rsidR="0046478B" w:rsidRPr="000274BE" w:rsidRDefault="00000000" w:rsidP="00905F97">
            <w:pPr>
              <w:spacing w:line="360" w:lineRule="auto"/>
              <w:jc w:val="center"/>
              <w:rPr>
                <w:sz w:val="24"/>
                <w:szCs w:val="36"/>
              </w:rPr>
            </w:pPr>
            <w:r w:rsidRPr="000274BE">
              <w:rPr>
                <w:sz w:val="24"/>
                <w:szCs w:val="36"/>
              </w:rPr>
              <w:t>Chapter 4: Implementation, Testing &amp; Results, Project Management</w:t>
            </w:r>
          </w:p>
        </w:tc>
        <w:tc>
          <w:tcPr>
            <w:tcW w:w="3578" w:type="dxa"/>
            <w:vAlign w:val="center"/>
          </w:tcPr>
          <w:p w14:paraId="2689226E" w14:textId="77777777" w:rsidR="0046478B" w:rsidRPr="000274BE" w:rsidRDefault="00000000" w:rsidP="00905F97">
            <w:pPr>
              <w:spacing w:line="360" w:lineRule="auto"/>
              <w:jc w:val="center"/>
              <w:rPr>
                <w:sz w:val="24"/>
                <w:szCs w:val="36"/>
              </w:rPr>
            </w:pPr>
            <w:r w:rsidRPr="000274BE">
              <w:rPr>
                <w:sz w:val="24"/>
                <w:szCs w:val="36"/>
              </w:rPr>
              <w:t>15</w:t>
            </w:r>
          </w:p>
        </w:tc>
      </w:tr>
      <w:tr w:rsidR="0046478B" w14:paraId="2B0DC8B9" w14:textId="77777777" w:rsidTr="000274BE">
        <w:trPr>
          <w:trHeight w:val="716"/>
        </w:trPr>
        <w:tc>
          <w:tcPr>
            <w:tcW w:w="3578" w:type="dxa"/>
            <w:vAlign w:val="center"/>
          </w:tcPr>
          <w:p w14:paraId="29A50646" w14:textId="77777777" w:rsidR="0046478B" w:rsidRPr="000274BE" w:rsidRDefault="00000000" w:rsidP="00905F97">
            <w:pPr>
              <w:spacing w:line="360" w:lineRule="auto"/>
              <w:jc w:val="center"/>
              <w:rPr>
                <w:sz w:val="24"/>
                <w:szCs w:val="36"/>
              </w:rPr>
            </w:pPr>
            <w:r w:rsidRPr="000274BE">
              <w:rPr>
                <w:sz w:val="24"/>
                <w:szCs w:val="36"/>
              </w:rPr>
              <w:t>5</w:t>
            </w:r>
          </w:p>
        </w:tc>
        <w:tc>
          <w:tcPr>
            <w:tcW w:w="3578" w:type="dxa"/>
            <w:vAlign w:val="center"/>
          </w:tcPr>
          <w:p w14:paraId="3AEE649A" w14:textId="77777777" w:rsidR="0046478B" w:rsidRPr="000274BE" w:rsidRDefault="00000000" w:rsidP="00905F97">
            <w:pPr>
              <w:spacing w:line="360" w:lineRule="auto"/>
              <w:jc w:val="center"/>
              <w:rPr>
                <w:sz w:val="24"/>
                <w:szCs w:val="36"/>
              </w:rPr>
            </w:pPr>
            <w:r w:rsidRPr="000274BE">
              <w:rPr>
                <w:sz w:val="24"/>
                <w:szCs w:val="36"/>
              </w:rPr>
              <w:t>Chapter 5: Conclusion, Future Work and Reflection</w:t>
            </w:r>
          </w:p>
        </w:tc>
        <w:tc>
          <w:tcPr>
            <w:tcW w:w="3578" w:type="dxa"/>
            <w:vAlign w:val="center"/>
          </w:tcPr>
          <w:p w14:paraId="6696321F" w14:textId="77777777" w:rsidR="0046478B" w:rsidRPr="000274BE" w:rsidRDefault="00000000" w:rsidP="00905F97">
            <w:pPr>
              <w:spacing w:line="360" w:lineRule="auto"/>
              <w:jc w:val="center"/>
              <w:rPr>
                <w:sz w:val="24"/>
                <w:szCs w:val="36"/>
              </w:rPr>
            </w:pPr>
            <w:r w:rsidRPr="000274BE">
              <w:rPr>
                <w:sz w:val="24"/>
                <w:szCs w:val="36"/>
              </w:rPr>
              <w:t>20</w:t>
            </w:r>
          </w:p>
        </w:tc>
      </w:tr>
      <w:tr w:rsidR="0046478B" w14:paraId="52E7D8A4" w14:textId="77777777" w:rsidTr="000274BE">
        <w:trPr>
          <w:trHeight w:val="469"/>
        </w:trPr>
        <w:tc>
          <w:tcPr>
            <w:tcW w:w="3578" w:type="dxa"/>
            <w:vAlign w:val="center"/>
          </w:tcPr>
          <w:p w14:paraId="4ADA258B" w14:textId="77777777" w:rsidR="0046478B" w:rsidRPr="000274BE" w:rsidRDefault="0046478B" w:rsidP="00905F97">
            <w:pPr>
              <w:spacing w:line="360" w:lineRule="auto"/>
              <w:jc w:val="center"/>
              <w:rPr>
                <w:sz w:val="24"/>
                <w:szCs w:val="36"/>
              </w:rPr>
            </w:pPr>
          </w:p>
        </w:tc>
        <w:tc>
          <w:tcPr>
            <w:tcW w:w="3578" w:type="dxa"/>
            <w:vAlign w:val="center"/>
          </w:tcPr>
          <w:p w14:paraId="2DDF1226" w14:textId="77777777" w:rsidR="0046478B" w:rsidRPr="000274BE" w:rsidRDefault="00000000" w:rsidP="00905F97">
            <w:pPr>
              <w:spacing w:line="360" w:lineRule="auto"/>
              <w:jc w:val="center"/>
              <w:rPr>
                <w:sz w:val="24"/>
                <w:szCs w:val="36"/>
              </w:rPr>
            </w:pPr>
            <w:r w:rsidRPr="000274BE">
              <w:rPr>
                <w:sz w:val="24"/>
                <w:szCs w:val="36"/>
              </w:rPr>
              <w:t>References</w:t>
            </w:r>
          </w:p>
        </w:tc>
        <w:tc>
          <w:tcPr>
            <w:tcW w:w="3578" w:type="dxa"/>
            <w:vAlign w:val="center"/>
          </w:tcPr>
          <w:p w14:paraId="61C80EAC" w14:textId="77777777" w:rsidR="0046478B" w:rsidRPr="000274BE" w:rsidRDefault="00000000" w:rsidP="00905F97">
            <w:pPr>
              <w:spacing w:line="360" w:lineRule="auto"/>
              <w:jc w:val="center"/>
              <w:rPr>
                <w:sz w:val="24"/>
                <w:szCs w:val="36"/>
              </w:rPr>
            </w:pPr>
            <w:r w:rsidRPr="000274BE">
              <w:rPr>
                <w:sz w:val="24"/>
                <w:szCs w:val="36"/>
              </w:rPr>
              <w:t>22</w:t>
            </w:r>
          </w:p>
        </w:tc>
      </w:tr>
      <w:tr w:rsidR="0046478B" w14:paraId="217CDC9D" w14:textId="77777777" w:rsidTr="000274BE">
        <w:trPr>
          <w:trHeight w:val="469"/>
        </w:trPr>
        <w:tc>
          <w:tcPr>
            <w:tcW w:w="3578" w:type="dxa"/>
            <w:vAlign w:val="center"/>
          </w:tcPr>
          <w:p w14:paraId="236EE498" w14:textId="77777777" w:rsidR="0046478B" w:rsidRPr="000274BE" w:rsidRDefault="0046478B" w:rsidP="00905F97">
            <w:pPr>
              <w:spacing w:line="360" w:lineRule="auto"/>
              <w:jc w:val="center"/>
              <w:rPr>
                <w:sz w:val="24"/>
                <w:szCs w:val="36"/>
              </w:rPr>
            </w:pPr>
          </w:p>
        </w:tc>
        <w:tc>
          <w:tcPr>
            <w:tcW w:w="3578" w:type="dxa"/>
            <w:vAlign w:val="center"/>
          </w:tcPr>
          <w:p w14:paraId="70446CF7" w14:textId="77777777" w:rsidR="0046478B" w:rsidRPr="000274BE" w:rsidRDefault="00000000" w:rsidP="00905F97">
            <w:pPr>
              <w:spacing w:line="360" w:lineRule="auto"/>
              <w:jc w:val="center"/>
              <w:rPr>
                <w:sz w:val="24"/>
                <w:szCs w:val="36"/>
              </w:rPr>
            </w:pPr>
            <w:r w:rsidRPr="000274BE">
              <w:rPr>
                <w:sz w:val="24"/>
                <w:szCs w:val="36"/>
              </w:rPr>
              <w:t>Appendices</w:t>
            </w:r>
          </w:p>
        </w:tc>
        <w:tc>
          <w:tcPr>
            <w:tcW w:w="3578" w:type="dxa"/>
            <w:vAlign w:val="center"/>
          </w:tcPr>
          <w:p w14:paraId="0C152017" w14:textId="77777777" w:rsidR="0046478B" w:rsidRPr="000274BE" w:rsidRDefault="00000000" w:rsidP="00905F97">
            <w:pPr>
              <w:spacing w:line="360" w:lineRule="auto"/>
              <w:jc w:val="center"/>
              <w:rPr>
                <w:sz w:val="24"/>
                <w:szCs w:val="36"/>
              </w:rPr>
            </w:pPr>
            <w:r w:rsidRPr="000274BE">
              <w:rPr>
                <w:sz w:val="24"/>
                <w:szCs w:val="36"/>
              </w:rPr>
              <w:t>23</w:t>
            </w:r>
          </w:p>
        </w:tc>
      </w:tr>
    </w:tbl>
    <w:p w14:paraId="4E2826BC" w14:textId="77777777" w:rsidR="0046478B" w:rsidRDefault="0046478B" w:rsidP="00905F97">
      <w:pPr>
        <w:spacing w:line="360" w:lineRule="auto"/>
      </w:pPr>
    </w:p>
    <w:p w14:paraId="7562E0DF" w14:textId="77777777" w:rsidR="0046478B" w:rsidRDefault="00000000" w:rsidP="00905F97">
      <w:pPr>
        <w:spacing w:line="360" w:lineRule="auto"/>
      </w:pPr>
      <w:r>
        <w:br w:type="page"/>
      </w:r>
    </w:p>
    <w:p w14:paraId="6D59BE66" w14:textId="77777777" w:rsidR="0046478B" w:rsidRPr="000274BE" w:rsidRDefault="00000000" w:rsidP="00905F97">
      <w:pPr>
        <w:pStyle w:val="Heading1"/>
        <w:spacing w:line="360" w:lineRule="auto"/>
        <w:jc w:val="center"/>
        <w:rPr>
          <w:rFonts w:ascii="Times New Roman" w:hAnsi="Times New Roman" w:cs="Times New Roman"/>
          <w:color w:val="000000" w:themeColor="text1"/>
          <w:sz w:val="28"/>
          <w:szCs w:val="24"/>
        </w:rPr>
      </w:pPr>
      <w:r w:rsidRPr="000274BE">
        <w:rPr>
          <w:rFonts w:ascii="Times New Roman" w:hAnsi="Times New Roman" w:cs="Times New Roman"/>
          <w:color w:val="000000" w:themeColor="text1"/>
          <w:sz w:val="28"/>
          <w:szCs w:val="24"/>
        </w:rPr>
        <w:lastRenderedPageBreak/>
        <w:t>LIST OF FIGURES</w:t>
      </w:r>
    </w:p>
    <w:tbl>
      <w:tblPr>
        <w:tblStyle w:val="TableGrid"/>
        <w:tblpPr w:leftFromText="180" w:rightFromText="180" w:horzAnchor="margin" w:tblpY="1092"/>
        <w:tblW w:w="10314" w:type="dxa"/>
        <w:tblLook w:val="04A0" w:firstRow="1" w:lastRow="0" w:firstColumn="1" w:lastColumn="0" w:noHBand="0" w:noVBand="1"/>
      </w:tblPr>
      <w:tblGrid>
        <w:gridCol w:w="3438"/>
        <w:gridCol w:w="3438"/>
        <w:gridCol w:w="3438"/>
      </w:tblGrid>
      <w:tr w:rsidR="0046478B" w14:paraId="329CE565" w14:textId="77777777" w:rsidTr="000274BE">
        <w:trPr>
          <w:trHeight w:val="847"/>
        </w:trPr>
        <w:tc>
          <w:tcPr>
            <w:tcW w:w="3438" w:type="dxa"/>
            <w:shd w:val="clear" w:color="auto" w:fill="D9EAF7"/>
            <w:vAlign w:val="center"/>
          </w:tcPr>
          <w:p w14:paraId="26EA44C5" w14:textId="77777777" w:rsidR="0046478B" w:rsidRPr="000274BE" w:rsidRDefault="00000000" w:rsidP="00905F97">
            <w:pPr>
              <w:spacing w:line="360" w:lineRule="auto"/>
              <w:jc w:val="center"/>
              <w:rPr>
                <w:sz w:val="24"/>
                <w:szCs w:val="32"/>
              </w:rPr>
            </w:pPr>
            <w:r w:rsidRPr="000274BE">
              <w:rPr>
                <w:b/>
                <w:sz w:val="24"/>
                <w:szCs w:val="32"/>
              </w:rPr>
              <w:t>Figure No.</w:t>
            </w:r>
          </w:p>
        </w:tc>
        <w:tc>
          <w:tcPr>
            <w:tcW w:w="3438" w:type="dxa"/>
            <w:shd w:val="clear" w:color="auto" w:fill="D9EAF7"/>
            <w:vAlign w:val="center"/>
          </w:tcPr>
          <w:p w14:paraId="045CFAD5" w14:textId="77777777" w:rsidR="0046478B" w:rsidRPr="000274BE" w:rsidRDefault="00000000" w:rsidP="00905F97">
            <w:pPr>
              <w:spacing w:line="360" w:lineRule="auto"/>
              <w:jc w:val="center"/>
              <w:rPr>
                <w:sz w:val="24"/>
                <w:szCs w:val="32"/>
              </w:rPr>
            </w:pPr>
            <w:r w:rsidRPr="000274BE">
              <w:rPr>
                <w:b/>
                <w:sz w:val="24"/>
                <w:szCs w:val="32"/>
              </w:rPr>
              <w:t>Figure Name</w:t>
            </w:r>
          </w:p>
        </w:tc>
        <w:tc>
          <w:tcPr>
            <w:tcW w:w="3438" w:type="dxa"/>
            <w:shd w:val="clear" w:color="auto" w:fill="D9EAF7"/>
            <w:vAlign w:val="center"/>
          </w:tcPr>
          <w:p w14:paraId="7E0F78DE" w14:textId="77777777" w:rsidR="0046478B" w:rsidRPr="000274BE" w:rsidRDefault="00000000" w:rsidP="00905F97">
            <w:pPr>
              <w:spacing w:line="360" w:lineRule="auto"/>
              <w:jc w:val="center"/>
              <w:rPr>
                <w:sz w:val="24"/>
                <w:szCs w:val="32"/>
              </w:rPr>
            </w:pPr>
            <w:r w:rsidRPr="000274BE">
              <w:rPr>
                <w:b/>
                <w:sz w:val="24"/>
                <w:szCs w:val="32"/>
              </w:rPr>
              <w:t>Page No.</w:t>
            </w:r>
          </w:p>
        </w:tc>
      </w:tr>
      <w:tr w:rsidR="0046478B" w14:paraId="7E6C8AF0" w14:textId="77777777" w:rsidTr="000274BE">
        <w:trPr>
          <w:trHeight w:val="847"/>
        </w:trPr>
        <w:tc>
          <w:tcPr>
            <w:tcW w:w="3438" w:type="dxa"/>
            <w:vAlign w:val="center"/>
          </w:tcPr>
          <w:p w14:paraId="48191A33" w14:textId="77777777" w:rsidR="0046478B" w:rsidRPr="000274BE" w:rsidRDefault="00000000" w:rsidP="00905F97">
            <w:pPr>
              <w:spacing w:line="360" w:lineRule="auto"/>
              <w:jc w:val="center"/>
              <w:rPr>
                <w:sz w:val="24"/>
                <w:szCs w:val="32"/>
              </w:rPr>
            </w:pPr>
            <w:r w:rsidRPr="000274BE">
              <w:rPr>
                <w:sz w:val="24"/>
                <w:szCs w:val="32"/>
              </w:rPr>
              <w:t>Figure 3.1</w:t>
            </w:r>
          </w:p>
        </w:tc>
        <w:tc>
          <w:tcPr>
            <w:tcW w:w="3438" w:type="dxa"/>
            <w:vAlign w:val="center"/>
          </w:tcPr>
          <w:p w14:paraId="060EED73" w14:textId="77777777" w:rsidR="0046478B" w:rsidRPr="000274BE" w:rsidRDefault="00000000" w:rsidP="00905F97">
            <w:pPr>
              <w:spacing w:line="360" w:lineRule="auto"/>
              <w:jc w:val="center"/>
              <w:rPr>
                <w:sz w:val="24"/>
                <w:szCs w:val="32"/>
              </w:rPr>
            </w:pPr>
            <w:r w:rsidRPr="000274BE">
              <w:rPr>
                <w:sz w:val="24"/>
                <w:szCs w:val="32"/>
              </w:rPr>
              <w:t>Proposed System Architecture</w:t>
            </w:r>
          </w:p>
        </w:tc>
        <w:tc>
          <w:tcPr>
            <w:tcW w:w="3438" w:type="dxa"/>
            <w:vAlign w:val="center"/>
          </w:tcPr>
          <w:p w14:paraId="05B7FCDE" w14:textId="77777777" w:rsidR="0046478B" w:rsidRPr="000274BE" w:rsidRDefault="00000000" w:rsidP="00905F97">
            <w:pPr>
              <w:spacing w:line="360" w:lineRule="auto"/>
              <w:jc w:val="center"/>
              <w:rPr>
                <w:sz w:val="24"/>
                <w:szCs w:val="32"/>
              </w:rPr>
            </w:pPr>
            <w:r w:rsidRPr="000274BE">
              <w:rPr>
                <w:sz w:val="24"/>
                <w:szCs w:val="32"/>
              </w:rPr>
              <w:t>10</w:t>
            </w:r>
          </w:p>
        </w:tc>
      </w:tr>
      <w:tr w:rsidR="0046478B" w14:paraId="5D88054A" w14:textId="77777777" w:rsidTr="000274BE">
        <w:trPr>
          <w:trHeight w:val="847"/>
        </w:trPr>
        <w:tc>
          <w:tcPr>
            <w:tcW w:w="3438" w:type="dxa"/>
            <w:vAlign w:val="center"/>
          </w:tcPr>
          <w:p w14:paraId="251B2588" w14:textId="77777777" w:rsidR="0046478B" w:rsidRPr="000274BE" w:rsidRDefault="00000000" w:rsidP="00905F97">
            <w:pPr>
              <w:spacing w:line="360" w:lineRule="auto"/>
              <w:jc w:val="center"/>
              <w:rPr>
                <w:sz w:val="24"/>
                <w:szCs w:val="32"/>
              </w:rPr>
            </w:pPr>
            <w:r w:rsidRPr="000274BE">
              <w:rPr>
                <w:sz w:val="24"/>
                <w:szCs w:val="32"/>
              </w:rPr>
              <w:t>Figure 4.1</w:t>
            </w:r>
          </w:p>
        </w:tc>
        <w:tc>
          <w:tcPr>
            <w:tcW w:w="3438" w:type="dxa"/>
            <w:vAlign w:val="center"/>
          </w:tcPr>
          <w:p w14:paraId="1D7B8E20" w14:textId="77777777" w:rsidR="0046478B" w:rsidRPr="000274BE" w:rsidRDefault="00000000" w:rsidP="00905F97">
            <w:pPr>
              <w:spacing w:line="360" w:lineRule="auto"/>
              <w:jc w:val="center"/>
              <w:rPr>
                <w:sz w:val="24"/>
                <w:szCs w:val="32"/>
              </w:rPr>
            </w:pPr>
            <w:r w:rsidRPr="000274BE">
              <w:rPr>
                <w:sz w:val="24"/>
                <w:szCs w:val="32"/>
              </w:rPr>
              <w:t>Project Milestone Timeline</w:t>
            </w:r>
          </w:p>
        </w:tc>
        <w:tc>
          <w:tcPr>
            <w:tcW w:w="3438" w:type="dxa"/>
            <w:vAlign w:val="center"/>
          </w:tcPr>
          <w:p w14:paraId="2808328D" w14:textId="77777777" w:rsidR="0046478B" w:rsidRPr="000274BE" w:rsidRDefault="00000000" w:rsidP="00905F97">
            <w:pPr>
              <w:spacing w:line="360" w:lineRule="auto"/>
              <w:jc w:val="center"/>
              <w:rPr>
                <w:sz w:val="24"/>
                <w:szCs w:val="32"/>
              </w:rPr>
            </w:pPr>
            <w:r w:rsidRPr="000274BE">
              <w:rPr>
                <w:sz w:val="24"/>
                <w:szCs w:val="32"/>
              </w:rPr>
              <w:t>17</w:t>
            </w:r>
          </w:p>
        </w:tc>
      </w:tr>
      <w:tr w:rsidR="0046478B" w14:paraId="72FF4C4E" w14:textId="77777777" w:rsidTr="000274BE">
        <w:trPr>
          <w:trHeight w:val="847"/>
        </w:trPr>
        <w:tc>
          <w:tcPr>
            <w:tcW w:w="3438" w:type="dxa"/>
            <w:vAlign w:val="center"/>
          </w:tcPr>
          <w:p w14:paraId="463FDF52" w14:textId="77777777" w:rsidR="0046478B" w:rsidRPr="000274BE" w:rsidRDefault="00000000" w:rsidP="00905F97">
            <w:pPr>
              <w:spacing w:line="360" w:lineRule="auto"/>
              <w:jc w:val="center"/>
              <w:rPr>
                <w:sz w:val="24"/>
                <w:szCs w:val="32"/>
              </w:rPr>
            </w:pPr>
            <w:r w:rsidRPr="000274BE">
              <w:rPr>
                <w:sz w:val="24"/>
                <w:szCs w:val="32"/>
              </w:rPr>
              <w:t>Figure A.1</w:t>
            </w:r>
          </w:p>
        </w:tc>
        <w:tc>
          <w:tcPr>
            <w:tcW w:w="3438" w:type="dxa"/>
            <w:vAlign w:val="center"/>
          </w:tcPr>
          <w:p w14:paraId="1B6714CC" w14:textId="77777777" w:rsidR="0046478B" w:rsidRPr="000274BE" w:rsidRDefault="00000000" w:rsidP="00905F97">
            <w:pPr>
              <w:spacing w:line="360" w:lineRule="auto"/>
              <w:jc w:val="center"/>
              <w:rPr>
                <w:sz w:val="24"/>
                <w:szCs w:val="32"/>
              </w:rPr>
            </w:pPr>
            <w:r>
              <w:t>IoT Data Collection and Prediction Flow</w:t>
            </w:r>
          </w:p>
        </w:tc>
        <w:tc>
          <w:tcPr>
            <w:tcW w:w="3438" w:type="dxa"/>
            <w:vAlign w:val="center"/>
          </w:tcPr>
          <w:p w14:paraId="5C959EF0" w14:textId="77777777" w:rsidR="0046478B" w:rsidRPr="000274BE" w:rsidRDefault="00000000" w:rsidP="00905F97">
            <w:pPr>
              <w:spacing w:line="360" w:lineRule="auto"/>
              <w:jc w:val="center"/>
              <w:rPr>
                <w:sz w:val="24"/>
                <w:szCs w:val="32"/>
              </w:rPr>
            </w:pPr>
            <w:r w:rsidRPr="000274BE">
              <w:rPr>
                <w:sz w:val="24"/>
                <w:szCs w:val="32"/>
              </w:rPr>
              <w:t>23</w:t>
            </w:r>
          </w:p>
        </w:tc>
      </w:tr>
    </w:tbl>
    <w:p w14:paraId="471F347C" w14:textId="77777777" w:rsidR="0046478B" w:rsidRDefault="0046478B" w:rsidP="00905F97">
      <w:pPr>
        <w:spacing w:line="360" w:lineRule="auto"/>
      </w:pPr>
    </w:p>
    <w:p w14:paraId="132D6579" w14:textId="77777777" w:rsidR="0046478B" w:rsidRDefault="00000000" w:rsidP="00905F97">
      <w:pPr>
        <w:spacing w:line="360" w:lineRule="auto"/>
      </w:pPr>
      <w:r>
        <w:br w:type="page"/>
      </w:r>
    </w:p>
    <w:p w14:paraId="4F9A8010" w14:textId="77777777" w:rsidR="0046478B" w:rsidRDefault="00000000" w:rsidP="00905F97">
      <w:pPr>
        <w:pStyle w:val="Heading1"/>
        <w:spacing w:line="360" w:lineRule="auto"/>
        <w:jc w:val="center"/>
        <w:rPr>
          <w:rFonts w:ascii="Times New Roman" w:hAnsi="Times New Roman" w:cs="Times New Roman"/>
          <w:color w:val="000000" w:themeColor="text1"/>
          <w:sz w:val="28"/>
          <w:szCs w:val="24"/>
        </w:rPr>
      </w:pPr>
      <w:r w:rsidRPr="000274BE">
        <w:rPr>
          <w:rFonts w:ascii="Times New Roman" w:hAnsi="Times New Roman" w:cs="Times New Roman"/>
          <w:color w:val="000000" w:themeColor="text1"/>
          <w:sz w:val="28"/>
          <w:szCs w:val="24"/>
        </w:rPr>
        <w:lastRenderedPageBreak/>
        <w:t>LIST OF TABLES</w:t>
      </w:r>
    </w:p>
    <w:p w14:paraId="43DDC8FE" w14:textId="77777777" w:rsidR="000274BE" w:rsidRPr="000274BE" w:rsidRDefault="000274BE" w:rsidP="00905F97">
      <w:pPr>
        <w:spacing w:line="360" w:lineRule="auto"/>
      </w:pPr>
    </w:p>
    <w:tbl>
      <w:tblPr>
        <w:tblStyle w:val="TableGrid"/>
        <w:tblW w:w="0" w:type="auto"/>
        <w:jc w:val="center"/>
        <w:tblLook w:val="04A0" w:firstRow="1" w:lastRow="0" w:firstColumn="1" w:lastColumn="0" w:noHBand="0" w:noVBand="1"/>
      </w:tblPr>
      <w:tblGrid>
        <w:gridCol w:w="3304"/>
        <w:gridCol w:w="3319"/>
        <w:gridCol w:w="3303"/>
      </w:tblGrid>
      <w:tr w:rsidR="0046478B" w:rsidRPr="000274BE" w14:paraId="038B35F5" w14:textId="77777777" w:rsidTr="000274BE">
        <w:trPr>
          <w:trHeight w:val="510"/>
          <w:jc w:val="center"/>
        </w:trPr>
        <w:tc>
          <w:tcPr>
            <w:tcW w:w="3338" w:type="dxa"/>
            <w:shd w:val="clear" w:color="auto" w:fill="D9EAF7"/>
            <w:vAlign w:val="center"/>
          </w:tcPr>
          <w:p w14:paraId="752FCCFC" w14:textId="77777777" w:rsidR="0046478B" w:rsidRPr="000274BE" w:rsidRDefault="00000000" w:rsidP="00905F97">
            <w:pPr>
              <w:spacing w:line="360" w:lineRule="auto"/>
              <w:jc w:val="center"/>
              <w:rPr>
                <w:rFonts w:cs="Times New Roman"/>
                <w:sz w:val="24"/>
                <w:szCs w:val="24"/>
              </w:rPr>
            </w:pPr>
            <w:r w:rsidRPr="000274BE">
              <w:rPr>
                <w:rFonts w:cs="Times New Roman"/>
                <w:b/>
                <w:sz w:val="24"/>
                <w:szCs w:val="24"/>
              </w:rPr>
              <w:t>Table No.</w:t>
            </w:r>
          </w:p>
        </w:tc>
        <w:tc>
          <w:tcPr>
            <w:tcW w:w="3338" w:type="dxa"/>
            <w:shd w:val="clear" w:color="auto" w:fill="D9EAF7"/>
            <w:vAlign w:val="center"/>
          </w:tcPr>
          <w:p w14:paraId="45D7E452" w14:textId="77777777" w:rsidR="0046478B" w:rsidRPr="000274BE" w:rsidRDefault="00000000" w:rsidP="00905F97">
            <w:pPr>
              <w:spacing w:line="360" w:lineRule="auto"/>
              <w:jc w:val="center"/>
              <w:rPr>
                <w:rFonts w:cs="Times New Roman"/>
                <w:sz w:val="24"/>
                <w:szCs w:val="24"/>
              </w:rPr>
            </w:pPr>
            <w:r w:rsidRPr="000274BE">
              <w:rPr>
                <w:rFonts w:cs="Times New Roman"/>
                <w:b/>
                <w:sz w:val="24"/>
                <w:szCs w:val="24"/>
              </w:rPr>
              <w:t>Table Name</w:t>
            </w:r>
          </w:p>
        </w:tc>
        <w:tc>
          <w:tcPr>
            <w:tcW w:w="3338" w:type="dxa"/>
            <w:shd w:val="clear" w:color="auto" w:fill="D9EAF7"/>
            <w:vAlign w:val="center"/>
          </w:tcPr>
          <w:p w14:paraId="065EF289" w14:textId="77777777" w:rsidR="0046478B" w:rsidRPr="000274BE" w:rsidRDefault="00000000" w:rsidP="00905F97">
            <w:pPr>
              <w:spacing w:line="360" w:lineRule="auto"/>
              <w:jc w:val="center"/>
              <w:rPr>
                <w:rFonts w:cs="Times New Roman"/>
                <w:sz w:val="24"/>
                <w:szCs w:val="24"/>
              </w:rPr>
            </w:pPr>
            <w:r w:rsidRPr="000274BE">
              <w:rPr>
                <w:rFonts w:cs="Times New Roman"/>
                <w:b/>
                <w:sz w:val="24"/>
                <w:szCs w:val="24"/>
              </w:rPr>
              <w:t>Page No.</w:t>
            </w:r>
          </w:p>
        </w:tc>
      </w:tr>
      <w:tr w:rsidR="0046478B" w:rsidRPr="000274BE" w14:paraId="7665AB7D" w14:textId="77777777" w:rsidTr="000274BE">
        <w:trPr>
          <w:trHeight w:val="1021"/>
          <w:jc w:val="center"/>
        </w:trPr>
        <w:tc>
          <w:tcPr>
            <w:tcW w:w="3338" w:type="dxa"/>
            <w:vAlign w:val="center"/>
          </w:tcPr>
          <w:p w14:paraId="0EA1B6B9"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2.1</w:t>
            </w:r>
          </w:p>
        </w:tc>
        <w:tc>
          <w:tcPr>
            <w:tcW w:w="3338" w:type="dxa"/>
            <w:vAlign w:val="center"/>
          </w:tcPr>
          <w:p w14:paraId="6CEB8BF4"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Comparative Analysis of Existing Approaches</w:t>
            </w:r>
          </w:p>
        </w:tc>
        <w:tc>
          <w:tcPr>
            <w:tcW w:w="3338" w:type="dxa"/>
            <w:vAlign w:val="center"/>
          </w:tcPr>
          <w:p w14:paraId="23650B0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7</w:t>
            </w:r>
          </w:p>
        </w:tc>
      </w:tr>
      <w:tr w:rsidR="0046478B" w:rsidRPr="000274BE" w14:paraId="3FFB311D" w14:textId="77777777" w:rsidTr="000274BE">
        <w:trPr>
          <w:trHeight w:val="487"/>
          <w:jc w:val="center"/>
        </w:trPr>
        <w:tc>
          <w:tcPr>
            <w:tcW w:w="3338" w:type="dxa"/>
            <w:vAlign w:val="center"/>
          </w:tcPr>
          <w:p w14:paraId="3570DC56"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3.1</w:t>
            </w:r>
          </w:p>
        </w:tc>
        <w:tc>
          <w:tcPr>
            <w:tcW w:w="3338" w:type="dxa"/>
            <w:vAlign w:val="center"/>
          </w:tcPr>
          <w:p w14:paraId="45C1A7E2"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Stakeholder/User Requirements</w:t>
            </w:r>
          </w:p>
        </w:tc>
        <w:tc>
          <w:tcPr>
            <w:tcW w:w="3338" w:type="dxa"/>
            <w:vAlign w:val="center"/>
          </w:tcPr>
          <w:p w14:paraId="31525E5F"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9</w:t>
            </w:r>
          </w:p>
        </w:tc>
      </w:tr>
      <w:tr w:rsidR="0046478B" w:rsidRPr="000274BE" w14:paraId="37BA98D3" w14:textId="77777777" w:rsidTr="000274BE">
        <w:trPr>
          <w:trHeight w:val="1021"/>
          <w:jc w:val="center"/>
        </w:trPr>
        <w:tc>
          <w:tcPr>
            <w:tcW w:w="3338" w:type="dxa"/>
            <w:vAlign w:val="center"/>
          </w:tcPr>
          <w:p w14:paraId="2297EDC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3.2</w:t>
            </w:r>
          </w:p>
        </w:tc>
        <w:tc>
          <w:tcPr>
            <w:tcW w:w="3338" w:type="dxa"/>
            <w:vAlign w:val="center"/>
          </w:tcPr>
          <w:p w14:paraId="398955F0"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Functional and Non-Functional Requirements</w:t>
            </w:r>
          </w:p>
        </w:tc>
        <w:tc>
          <w:tcPr>
            <w:tcW w:w="3338" w:type="dxa"/>
            <w:vAlign w:val="center"/>
          </w:tcPr>
          <w:p w14:paraId="64B2BAF1"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9</w:t>
            </w:r>
          </w:p>
        </w:tc>
      </w:tr>
      <w:tr w:rsidR="0046478B" w:rsidRPr="000274BE" w14:paraId="40D3035A" w14:textId="77777777" w:rsidTr="000274BE">
        <w:trPr>
          <w:trHeight w:val="1021"/>
          <w:jc w:val="center"/>
        </w:trPr>
        <w:tc>
          <w:tcPr>
            <w:tcW w:w="3338" w:type="dxa"/>
            <w:vAlign w:val="center"/>
          </w:tcPr>
          <w:p w14:paraId="0C85B85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3.3</w:t>
            </w:r>
          </w:p>
        </w:tc>
        <w:tc>
          <w:tcPr>
            <w:tcW w:w="3338" w:type="dxa"/>
            <w:vAlign w:val="center"/>
          </w:tcPr>
          <w:p w14:paraId="00FE75DF"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Constraints and Applicable Standards</w:t>
            </w:r>
          </w:p>
        </w:tc>
        <w:tc>
          <w:tcPr>
            <w:tcW w:w="3338" w:type="dxa"/>
            <w:vAlign w:val="center"/>
          </w:tcPr>
          <w:p w14:paraId="3CFC9453"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10</w:t>
            </w:r>
          </w:p>
        </w:tc>
      </w:tr>
      <w:tr w:rsidR="0046478B" w:rsidRPr="000274BE" w14:paraId="516865B1" w14:textId="77777777" w:rsidTr="000274BE">
        <w:trPr>
          <w:trHeight w:val="510"/>
          <w:jc w:val="center"/>
        </w:trPr>
        <w:tc>
          <w:tcPr>
            <w:tcW w:w="3338" w:type="dxa"/>
            <w:vAlign w:val="center"/>
          </w:tcPr>
          <w:p w14:paraId="7A3478C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3.4</w:t>
            </w:r>
          </w:p>
        </w:tc>
        <w:tc>
          <w:tcPr>
            <w:tcW w:w="3338" w:type="dxa"/>
            <w:vAlign w:val="center"/>
          </w:tcPr>
          <w:p w14:paraId="4A0A1F0B"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Design Specifications</w:t>
            </w:r>
          </w:p>
        </w:tc>
        <w:tc>
          <w:tcPr>
            <w:tcW w:w="3338" w:type="dxa"/>
            <w:vAlign w:val="center"/>
          </w:tcPr>
          <w:p w14:paraId="0155BE0B"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11</w:t>
            </w:r>
          </w:p>
        </w:tc>
      </w:tr>
      <w:tr w:rsidR="0046478B" w:rsidRPr="000274BE" w14:paraId="26CF0C62" w14:textId="77777777" w:rsidTr="000274BE">
        <w:trPr>
          <w:trHeight w:val="510"/>
          <w:jc w:val="center"/>
        </w:trPr>
        <w:tc>
          <w:tcPr>
            <w:tcW w:w="3338" w:type="dxa"/>
            <w:vAlign w:val="center"/>
          </w:tcPr>
          <w:p w14:paraId="2D120BE6"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3.5</w:t>
            </w:r>
          </w:p>
        </w:tc>
        <w:tc>
          <w:tcPr>
            <w:tcW w:w="3338" w:type="dxa"/>
            <w:vAlign w:val="center"/>
          </w:tcPr>
          <w:p w14:paraId="285F384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Alternative Solution Evaluation</w:t>
            </w:r>
          </w:p>
        </w:tc>
        <w:tc>
          <w:tcPr>
            <w:tcW w:w="3338" w:type="dxa"/>
            <w:vAlign w:val="center"/>
          </w:tcPr>
          <w:p w14:paraId="67FE6E01"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12</w:t>
            </w:r>
          </w:p>
        </w:tc>
      </w:tr>
      <w:tr w:rsidR="0046478B" w:rsidRPr="000274BE" w14:paraId="7ED6203E" w14:textId="77777777" w:rsidTr="000274BE">
        <w:trPr>
          <w:trHeight w:val="510"/>
          <w:jc w:val="center"/>
        </w:trPr>
        <w:tc>
          <w:tcPr>
            <w:tcW w:w="3338" w:type="dxa"/>
            <w:vAlign w:val="center"/>
          </w:tcPr>
          <w:p w14:paraId="701AD448"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3.6</w:t>
            </w:r>
          </w:p>
        </w:tc>
        <w:tc>
          <w:tcPr>
            <w:tcW w:w="3338" w:type="dxa"/>
            <w:vAlign w:val="center"/>
          </w:tcPr>
          <w:p w14:paraId="504EAF56"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Trade-off Analysis</w:t>
            </w:r>
          </w:p>
        </w:tc>
        <w:tc>
          <w:tcPr>
            <w:tcW w:w="3338" w:type="dxa"/>
            <w:vAlign w:val="center"/>
          </w:tcPr>
          <w:p w14:paraId="75A966B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13</w:t>
            </w:r>
          </w:p>
        </w:tc>
      </w:tr>
      <w:tr w:rsidR="0046478B" w:rsidRPr="000274BE" w14:paraId="3C1CBBF4" w14:textId="77777777" w:rsidTr="000274BE">
        <w:trPr>
          <w:trHeight w:val="999"/>
          <w:jc w:val="center"/>
        </w:trPr>
        <w:tc>
          <w:tcPr>
            <w:tcW w:w="3338" w:type="dxa"/>
            <w:vAlign w:val="center"/>
          </w:tcPr>
          <w:p w14:paraId="779FD957"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3.7</w:t>
            </w:r>
          </w:p>
        </w:tc>
        <w:tc>
          <w:tcPr>
            <w:tcW w:w="3338" w:type="dxa"/>
            <w:vAlign w:val="center"/>
          </w:tcPr>
          <w:p w14:paraId="4A61D152"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Sustainability, Ethics, Safety and Security</w:t>
            </w:r>
          </w:p>
        </w:tc>
        <w:tc>
          <w:tcPr>
            <w:tcW w:w="3338" w:type="dxa"/>
            <w:vAlign w:val="center"/>
          </w:tcPr>
          <w:p w14:paraId="25A8143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14</w:t>
            </w:r>
          </w:p>
        </w:tc>
      </w:tr>
      <w:tr w:rsidR="0046478B" w:rsidRPr="000274BE" w14:paraId="67C42190" w14:textId="77777777" w:rsidTr="000274BE">
        <w:trPr>
          <w:trHeight w:val="510"/>
          <w:jc w:val="center"/>
        </w:trPr>
        <w:tc>
          <w:tcPr>
            <w:tcW w:w="3338" w:type="dxa"/>
            <w:vAlign w:val="center"/>
          </w:tcPr>
          <w:p w14:paraId="35635309"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3.8</w:t>
            </w:r>
          </w:p>
        </w:tc>
        <w:tc>
          <w:tcPr>
            <w:tcW w:w="3338" w:type="dxa"/>
            <w:vAlign w:val="center"/>
          </w:tcPr>
          <w:p w14:paraId="3E75607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Risk Register</w:t>
            </w:r>
          </w:p>
        </w:tc>
        <w:tc>
          <w:tcPr>
            <w:tcW w:w="3338" w:type="dxa"/>
            <w:vAlign w:val="center"/>
          </w:tcPr>
          <w:p w14:paraId="38030AD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14</w:t>
            </w:r>
          </w:p>
        </w:tc>
      </w:tr>
      <w:tr w:rsidR="0046478B" w:rsidRPr="000274BE" w14:paraId="1CEF6230" w14:textId="77777777" w:rsidTr="000274BE">
        <w:trPr>
          <w:trHeight w:val="510"/>
          <w:jc w:val="center"/>
        </w:trPr>
        <w:tc>
          <w:tcPr>
            <w:tcW w:w="3338" w:type="dxa"/>
            <w:vAlign w:val="center"/>
          </w:tcPr>
          <w:p w14:paraId="6A487F61"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4.1</w:t>
            </w:r>
          </w:p>
        </w:tc>
        <w:tc>
          <w:tcPr>
            <w:tcW w:w="3338" w:type="dxa"/>
            <w:vAlign w:val="center"/>
          </w:tcPr>
          <w:p w14:paraId="7A4BA5EB"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Development Resources</w:t>
            </w:r>
          </w:p>
        </w:tc>
        <w:tc>
          <w:tcPr>
            <w:tcW w:w="3338" w:type="dxa"/>
            <w:vAlign w:val="center"/>
          </w:tcPr>
          <w:p w14:paraId="432927F9"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15</w:t>
            </w:r>
          </w:p>
        </w:tc>
      </w:tr>
      <w:tr w:rsidR="0046478B" w:rsidRPr="000274BE" w14:paraId="6E9B3936" w14:textId="77777777" w:rsidTr="000274BE">
        <w:trPr>
          <w:trHeight w:val="510"/>
          <w:jc w:val="center"/>
        </w:trPr>
        <w:tc>
          <w:tcPr>
            <w:tcW w:w="3338" w:type="dxa"/>
            <w:vAlign w:val="center"/>
          </w:tcPr>
          <w:p w14:paraId="2696800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4.2</w:t>
            </w:r>
          </w:p>
        </w:tc>
        <w:tc>
          <w:tcPr>
            <w:tcW w:w="3338" w:type="dxa"/>
            <w:vAlign w:val="center"/>
          </w:tcPr>
          <w:p w14:paraId="76BAC6B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Test Plan and Verification</w:t>
            </w:r>
          </w:p>
        </w:tc>
        <w:tc>
          <w:tcPr>
            <w:tcW w:w="3338" w:type="dxa"/>
            <w:vAlign w:val="center"/>
          </w:tcPr>
          <w:p w14:paraId="766728F5"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16</w:t>
            </w:r>
          </w:p>
        </w:tc>
      </w:tr>
      <w:tr w:rsidR="0046478B" w:rsidRPr="000274BE" w14:paraId="3BF0A88B" w14:textId="77777777" w:rsidTr="000274BE">
        <w:trPr>
          <w:trHeight w:val="1021"/>
          <w:jc w:val="center"/>
        </w:trPr>
        <w:tc>
          <w:tcPr>
            <w:tcW w:w="3338" w:type="dxa"/>
            <w:vAlign w:val="center"/>
          </w:tcPr>
          <w:p w14:paraId="53EEB059"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4.3</w:t>
            </w:r>
          </w:p>
        </w:tc>
        <w:tc>
          <w:tcPr>
            <w:tcW w:w="3338" w:type="dxa"/>
            <w:vAlign w:val="center"/>
          </w:tcPr>
          <w:p w14:paraId="06F0172F"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Prototype/Sample Validation Results</w:t>
            </w:r>
          </w:p>
        </w:tc>
        <w:tc>
          <w:tcPr>
            <w:tcW w:w="3338" w:type="dxa"/>
            <w:vAlign w:val="center"/>
          </w:tcPr>
          <w:p w14:paraId="43B6192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17</w:t>
            </w:r>
          </w:p>
        </w:tc>
      </w:tr>
      <w:tr w:rsidR="0046478B" w:rsidRPr="000274BE" w14:paraId="088BDA03" w14:textId="77777777" w:rsidTr="000274BE">
        <w:trPr>
          <w:trHeight w:val="510"/>
          <w:jc w:val="center"/>
        </w:trPr>
        <w:tc>
          <w:tcPr>
            <w:tcW w:w="3338" w:type="dxa"/>
            <w:vAlign w:val="center"/>
          </w:tcPr>
          <w:p w14:paraId="1A7EA421"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4.4</w:t>
            </w:r>
          </w:p>
        </w:tc>
        <w:tc>
          <w:tcPr>
            <w:tcW w:w="3338" w:type="dxa"/>
            <w:vAlign w:val="center"/>
          </w:tcPr>
          <w:p w14:paraId="076B5258"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Objective Achievement</w:t>
            </w:r>
          </w:p>
        </w:tc>
        <w:tc>
          <w:tcPr>
            <w:tcW w:w="3338" w:type="dxa"/>
            <w:vAlign w:val="center"/>
          </w:tcPr>
          <w:p w14:paraId="3B42B0F7"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18</w:t>
            </w:r>
          </w:p>
        </w:tc>
      </w:tr>
      <w:tr w:rsidR="0046478B" w:rsidRPr="000274BE" w14:paraId="51BB6817" w14:textId="77777777" w:rsidTr="000274BE">
        <w:trPr>
          <w:trHeight w:val="487"/>
          <w:jc w:val="center"/>
        </w:trPr>
        <w:tc>
          <w:tcPr>
            <w:tcW w:w="3338" w:type="dxa"/>
            <w:vAlign w:val="center"/>
          </w:tcPr>
          <w:p w14:paraId="7837563D"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Table 4.5</w:t>
            </w:r>
          </w:p>
        </w:tc>
        <w:tc>
          <w:tcPr>
            <w:tcW w:w="3338" w:type="dxa"/>
            <w:vAlign w:val="center"/>
          </w:tcPr>
          <w:p w14:paraId="7DF4685A"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Roles and Estimated Budget</w:t>
            </w:r>
          </w:p>
        </w:tc>
        <w:tc>
          <w:tcPr>
            <w:tcW w:w="3338" w:type="dxa"/>
            <w:vAlign w:val="center"/>
          </w:tcPr>
          <w:p w14:paraId="24545130" w14:textId="77777777" w:rsidR="0046478B" w:rsidRPr="000274BE" w:rsidRDefault="00000000" w:rsidP="00905F97">
            <w:pPr>
              <w:spacing w:line="360" w:lineRule="auto"/>
              <w:jc w:val="center"/>
              <w:rPr>
                <w:rFonts w:cs="Times New Roman"/>
                <w:sz w:val="24"/>
                <w:szCs w:val="24"/>
              </w:rPr>
            </w:pPr>
            <w:r w:rsidRPr="000274BE">
              <w:rPr>
                <w:rFonts w:cs="Times New Roman"/>
                <w:sz w:val="24"/>
                <w:szCs w:val="24"/>
              </w:rPr>
              <w:t>19</w:t>
            </w:r>
          </w:p>
        </w:tc>
      </w:tr>
    </w:tbl>
    <w:p w14:paraId="1D952967" w14:textId="77777777" w:rsidR="0046478B" w:rsidRPr="000274BE" w:rsidRDefault="0046478B" w:rsidP="00905F97">
      <w:pPr>
        <w:spacing w:line="360" w:lineRule="auto"/>
        <w:rPr>
          <w:rFonts w:cs="Times New Roman"/>
          <w:sz w:val="24"/>
          <w:szCs w:val="24"/>
        </w:rPr>
      </w:pPr>
    </w:p>
    <w:p w14:paraId="7E620F3C" w14:textId="77777777" w:rsidR="0046478B" w:rsidRDefault="00000000" w:rsidP="00905F97">
      <w:pPr>
        <w:spacing w:line="360" w:lineRule="auto"/>
      </w:pPr>
      <w:r>
        <w:br w:type="page"/>
      </w:r>
    </w:p>
    <w:p w14:paraId="12EF6131" w14:textId="77777777" w:rsidR="0046478B" w:rsidRDefault="00000000" w:rsidP="00905F97">
      <w:pPr>
        <w:pStyle w:val="Heading1"/>
        <w:spacing w:line="360" w:lineRule="auto"/>
        <w:jc w:val="center"/>
        <w:rPr>
          <w:rFonts w:ascii="Times New Roman" w:hAnsi="Times New Roman" w:cs="Times New Roman"/>
          <w:color w:val="000000" w:themeColor="text1"/>
          <w:sz w:val="28"/>
          <w:szCs w:val="24"/>
        </w:rPr>
      </w:pPr>
      <w:r w:rsidRPr="000274BE">
        <w:rPr>
          <w:rFonts w:ascii="Times New Roman" w:hAnsi="Times New Roman" w:cs="Times New Roman"/>
          <w:color w:val="000000" w:themeColor="text1"/>
          <w:sz w:val="28"/>
          <w:szCs w:val="24"/>
        </w:rPr>
        <w:lastRenderedPageBreak/>
        <w:t>LIST OF ABBREVIATIONS / SYMBOLS</w:t>
      </w:r>
    </w:p>
    <w:p w14:paraId="78228E49" w14:textId="77777777" w:rsidR="000274BE" w:rsidRPr="000274BE" w:rsidRDefault="000274BE" w:rsidP="00905F97">
      <w:pPr>
        <w:spacing w:line="360" w:lineRule="auto"/>
      </w:pPr>
    </w:p>
    <w:tbl>
      <w:tblPr>
        <w:tblStyle w:val="TableGrid"/>
        <w:tblW w:w="0" w:type="auto"/>
        <w:jc w:val="center"/>
        <w:tblLook w:val="04A0" w:firstRow="1" w:lastRow="0" w:firstColumn="1" w:lastColumn="0" w:noHBand="0" w:noVBand="1"/>
      </w:tblPr>
      <w:tblGrid>
        <w:gridCol w:w="3307"/>
        <w:gridCol w:w="3315"/>
        <w:gridCol w:w="3304"/>
      </w:tblGrid>
      <w:tr w:rsidR="0046478B" w14:paraId="15B50CD8" w14:textId="77777777" w:rsidTr="000274BE">
        <w:trPr>
          <w:trHeight w:val="518"/>
          <w:jc w:val="center"/>
        </w:trPr>
        <w:tc>
          <w:tcPr>
            <w:tcW w:w="3331" w:type="dxa"/>
            <w:shd w:val="clear" w:color="auto" w:fill="D9EAF7"/>
            <w:vAlign w:val="center"/>
          </w:tcPr>
          <w:p w14:paraId="047059F7" w14:textId="77777777" w:rsidR="0046478B" w:rsidRPr="000274BE" w:rsidRDefault="00000000" w:rsidP="00905F97">
            <w:pPr>
              <w:spacing w:line="360" w:lineRule="auto"/>
              <w:jc w:val="center"/>
              <w:rPr>
                <w:sz w:val="24"/>
                <w:szCs w:val="36"/>
              </w:rPr>
            </w:pPr>
            <w:r w:rsidRPr="000274BE">
              <w:rPr>
                <w:b/>
                <w:sz w:val="24"/>
                <w:szCs w:val="36"/>
              </w:rPr>
              <w:t>Symbol</w:t>
            </w:r>
          </w:p>
        </w:tc>
        <w:tc>
          <w:tcPr>
            <w:tcW w:w="3331" w:type="dxa"/>
            <w:shd w:val="clear" w:color="auto" w:fill="D9EAF7"/>
            <w:vAlign w:val="center"/>
          </w:tcPr>
          <w:p w14:paraId="6537FEF1" w14:textId="77777777" w:rsidR="0046478B" w:rsidRPr="000274BE" w:rsidRDefault="00000000" w:rsidP="00905F97">
            <w:pPr>
              <w:spacing w:line="360" w:lineRule="auto"/>
              <w:jc w:val="center"/>
              <w:rPr>
                <w:sz w:val="24"/>
                <w:szCs w:val="36"/>
              </w:rPr>
            </w:pPr>
            <w:r w:rsidRPr="000274BE">
              <w:rPr>
                <w:b/>
                <w:sz w:val="24"/>
                <w:szCs w:val="36"/>
              </w:rPr>
              <w:t>Description</w:t>
            </w:r>
          </w:p>
        </w:tc>
        <w:tc>
          <w:tcPr>
            <w:tcW w:w="3331" w:type="dxa"/>
            <w:shd w:val="clear" w:color="auto" w:fill="D9EAF7"/>
            <w:vAlign w:val="center"/>
          </w:tcPr>
          <w:p w14:paraId="303C55D1" w14:textId="77777777" w:rsidR="0046478B" w:rsidRPr="000274BE" w:rsidRDefault="00000000" w:rsidP="00905F97">
            <w:pPr>
              <w:spacing w:line="360" w:lineRule="auto"/>
              <w:jc w:val="center"/>
              <w:rPr>
                <w:sz w:val="24"/>
                <w:szCs w:val="36"/>
              </w:rPr>
            </w:pPr>
            <w:r w:rsidRPr="000274BE">
              <w:rPr>
                <w:b/>
                <w:sz w:val="24"/>
                <w:szCs w:val="36"/>
              </w:rPr>
              <w:t>Unit</w:t>
            </w:r>
          </w:p>
        </w:tc>
      </w:tr>
      <w:tr w:rsidR="0046478B" w14:paraId="12676E16" w14:textId="77777777" w:rsidTr="000274BE">
        <w:trPr>
          <w:trHeight w:val="518"/>
          <w:jc w:val="center"/>
        </w:trPr>
        <w:tc>
          <w:tcPr>
            <w:tcW w:w="3331" w:type="dxa"/>
            <w:vAlign w:val="center"/>
          </w:tcPr>
          <w:p w14:paraId="5DBA6CBF" w14:textId="77777777" w:rsidR="0046478B" w:rsidRPr="000274BE" w:rsidRDefault="00000000" w:rsidP="00905F97">
            <w:pPr>
              <w:spacing w:line="360" w:lineRule="auto"/>
              <w:jc w:val="center"/>
              <w:rPr>
                <w:sz w:val="24"/>
                <w:szCs w:val="36"/>
              </w:rPr>
            </w:pPr>
            <w:r w:rsidRPr="000274BE">
              <w:rPr>
                <w:sz w:val="24"/>
                <w:szCs w:val="36"/>
              </w:rPr>
              <w:t>AI</w:t>
            </w:r>
          </w:p>
        </w:tc>
        <w:tc>
          <w:tcPr>
            <w:tcW w:w="3331" w:type="dxa"/>
            <w:vAlign w:val="center"/>
          </w:tcPr>
          <w:p w14:paraId="53EAB0A7" w14:textId="77777777" w:rsidR="0046478B" w:rsidRPr="000274BE" w:rsidRDefault="00000000" w:rsidP="00905F97">
            <w:pPr>
              <w:spacing w:line="360" w:lineRule="auto"/>
              <w:jc w:val="center"/>
              <w:rPr>
                <w:sz w:val="24"/>
                <w:szCs w:val="36"/>
              </w:rPr>
            </w:pPr>
            <w:r w:rsidRPr="000274BE">
              <w:rPr>
                <w:sz w:val="24"/>
                <w:szCs w:val="36"/>
              </w:rPr>
              <w:t>Artificial Intelligence</w:t>
            </w:r>
          </w:p>
        </w:tc>
        <w:tc>
          <w:tcPr>
            <w:tcW w:w="3331" w:type="dxa"/>
            <w:vAlign w:val="center"/>
          </w:tcPr>
          <w:p w14:paraId="6D87EBA1"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1C2E117E" w14:textId="77777777" w:rsidTr="000274BE">
        <w:trPr>
          <w:trHeight w:val="1015"/>
          <w:jc w:val="center"/>
        </w:trPr>
        <w:tc>
          <w:tcPr>
            <w:tcW w:w="3331" w:type="dxa"/>
            <w:vAlign w:val="center"/>
          </w:tcPr>
          <w:p w14:paraId="24F6F95E" w14:textId="77777777" w:rsidR="0046478B" w:rsidRPr="000274BE" w:rsidRDefault="00000000" w:rsidP="00905F97">
            <w:pPr>
              <w:spacing w:line="360" w:lineRule="auto"/>
              <w:jc w:val="center"/>
              <w:rPr>
                <w:sz w:val="24"/>
                <w:szCs w:val="36"/>
              </w:rPr>
            </w:pPr>
            <w:r w:rsidRPr="000274BE">
              <w:rPr>
                <w:sz w:val="24"/>
                <w:szCs w:val="36"/>
              </w:rPr>
              <w:t>API</w:t>
            </w:r>
          </w:p>
        </w:tc>
        <w:tc>
          <w:tcPr>
            <w:tcW w:w="3331" w:type="dxa"/>
            <w:vAlign w:val="center"/>
          </w:tcPr>
          <w:p w14:paraId="31C9478B" w14:textId="77777777" w:rsidR="0046478B" w:rsidRPr="000274BE" w:rsidRDefault="00000000" w:rsidP="00905F97">
            <w:pPr>
              <w:spacing w:line="360" w:lineRule="auto"/>
              <w:jc w:val="center"/>
              <w:rPr>
                <w:sz w:val="24"/>
                <w:szCs w:val="36"/>
              </w:rPr>
            </w:pPr>
            <w:r w:rsidRPr="000274BE">
              <w:rPr>
                <w:sz w:val="24"/>
                <w:szCs w:val="36"/>
              </w:rPr>
              <w:t>Application Programming Interface</w:t>
            </w:r>
          </w:p>
        </w:tc>
        <w:tc>
          <w:tcPr>
            <w:tcW w:w="3331" w:type="dxa"/>
            <w:vAlign w:val="center"/>
          </w:tcPr>
          <w:p w14:paraId="11CA6269"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4B217853" w14:textId="77777777" w:rsidTr="000274BE">
        <w:trPr>
          <w:trHeight w:val="518"/>
          <w:jc w:val="center"/>
        </w:trPr>
        <w:tc>
          <w:tcPr>
            <w:tcW w:w="3331" w:type="dxa"/>
            <w:vAlign w:val="center"/>
          </w:tcPr>
          <w:p w14:paraId="2E61BCDB" w14:textId="77777777" w:rsidR="0046478B" w:rsidRPr="000274BE" w:rsidRDefault="00000000" w:rsidP="00905F97">
            <w:pPr>
              <w:spacing w:line="360" w:lineRule="auto"/>
              <w:jc w:val="center"/>
              <w:rPr>
                <w:sz w:val="24"/>
                <w:szCs w:val="36"/>
              </w:rPr>
            </w:pPr>
            <w:r w:rsidRPr="000274BE">
              <w:rPr>
                <w:sz w:val="24"/>
                <w:szCs w:val="36"/>
              </w:rPr>
              <w:t>DB</w:t>
            </w:r>
          </w:p>
        </w:tc>
        <w:tc>
          <w:tcPr>
            <w:tcW w:w="3331" w:type="dxa"/>
            <w:vAlign w:val="center"/>
          </w:tcPr>
          <w:p w14:paraId="7696EC3B" w14:textId="77777777" w:rsidR="0046478B" w:rsidRPr="000274BE" w:rsidRDefault="00000000" w:rsidP="00905F97">
            <w:pPr>
              <w:spacing w:line="360" w:lineRule="auto"/>
              <w:jc w:val="center"/>
              <w:rPr>
                <w:sz w:val="24"/>
                <w:szCs w:val="36"/>
              </w:rPr>
            </w:pPr>
            <w:r w:rsidRPr="000274BE">
              <w:rPr>
                <w:sz w:val="24"/>
                <w:szCs w:val="36"/>
              </w:rPr>
              <w:t>Database</w:t>
            </w:r>
          </w:p>
        </w:tc>
        <w:tc>
          <w:tcPr>
            <w:tcW w:w="3331" w:type="dxa"/>
            <w:vAlign w:val="center"/>
          </w:tcPr>
          <w:p w14:paraId="16F18900"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1D1F11B7" w14:textId="77777777" w:rsidTr="000274BE">
        <w:trPr>
          <w:trHeight w:val="518"/>
          <w:jc w:val="center"/>
        </w:trPr>
        <w:tc>
          <w:tcPr>
            <w:tcW w:w="3331" w:type="dxa"/>
            <w:vAlign w:val="center"/>
          </w:tcPr>
          <w:p w14:paraId="5E11F240" w14:textId="77777777" w:rsidR="0046478B" w:rsidRPr="000274BE" w:rsidRDefault="00000000" w:rsidP="00905F97">
            <w:pPr>
              <w:spacing w:line="360" w:lineRule="auto"/>
              <w:jc w:val="center"/>
              <w:rPr>
                <w:sz w:val="24"/>
                <w:szCs w:val="36"/>
              </w:rPr>
            </w:pPr>
            <w:r w:rsidRPr="000274BE">
              <w:rPr>
                <w:sz w:val="24"/>
                <w:szCs w:val="36"/>
              </w:rPr>
              <w:t>UI</w:t>
            </w:r>
          </w:p>
        </w:tc>
        <w:tc>
          <w:tcPr>
            <w:tcW w:w="3331" w:type="dxa"/>
            <w:vAlign w:val="center"/>
          </w:tcPr>
          <w:p w14:paraId="718762E1" w14:textId="77777777" w:rsidR="0046478B" w:rsidRPr="000274BE" w:rsidRDefault="00000000" w:rsidP="00905F97">
            <w:pPr>
              <w:spacing w:line="360" w:lineRule="auto"/>
              <w:jc w:val="center"/>
              <w:rPr>
                <w:sz w:val="24"/>
                <w:szCs w:val="36"/>
              </w:rPr>
            </w:pPr>
            <w:r w:rsidRPr="000274BE">
              <w:rPr>
                <w:sz w:val="24"/>
                <w:szCs w:val="36"/>
              </w:rPr>
              <w:t>User Interface</w:t>
            </w:r>
          </w:p>
        </w:tc>
        <w:tc>
          <w:tcPr>
            <w:tcW w:w="3331" w:type="dxa"/>
            <w:vAlign w:val="center"/>
          </w:tcPr>
          <w:p w14:paraId="71E94593"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73FCAC7E" w14:textId="77777777" w:rsidTr="000274BE">
        <w:trPr>
          <w:trHeight w:val="518"/>
          <w:jc w:val="center"/>
        </w:trPr>
        <w:tc>
          <w:tcPr>
            <w:tcW w:w="3331" w:type="dxa"/>
            <w:vAlign w:val="center"/>
          </w:tcPr>
          <w:p w14:paraId="4BF74FF4" w14:textId="77777777" w:rsidR="0046478B" w:rsidRPr="000274BE" w:rsidRDefault="00000000" w:rsidP="00905F97">
            <w:pPr>
              <w:spacing w:line="360" w:lineRule="auto"/>
              <w:jc w:val="center"/>
              <w:rPr>
                <w:sz w:val="24"/>
                <w:szCs w:val="36"/>
              </w:rPr>
            </w:pPr>
            <w:r w:rsidRPr="000274BE">
              <w:rPr>
                <w:sz w:val="24"/>
                <w:szCs w:val="36"/>
              </w:rPr>
              <w:t>UX</w:t>
            </w:r>
          </w:p>
        </w:tc>
        <w:tc>
          <w:tcPr>
            <w:tcW w:w="3331" w:type="dxa"/>
            <w:vAlign w:val="center"/>
          </w:tcPr>
          <w:p w14:paraId="69C31F80" w14:textId="77777777" w:rsidR="0046478B" w:rsidRPr="000274BE" w:rsidRDefault="00000000" w:rsidP="00905F97">
            <w:pPr>
              <w:spacing w:line="360" w:lineRule="auto"/>
              <w:jc w:val="center"/>
              <w:rPr>
                <w:sz w:val="24"/>
                <w:szCs w:val="36"/>
              </w:rPr>
            </w:pPr>
            <w:r w:rsidRPr="000274BE">
              <w:rPr>
                <w:sz w:val="24"/>
                <w:szCs w:val="36"/>
              </w:rPr>
              <w:t>User Experience</w:t>
            </w:r>
          </w:p>
        </w:tc>
        <w:tc>
          <w:tcPr>
            <w:tcW w:w="3331" w:type="dxa"/>
            <w:vAlign w:val="center"/>
          </w:tcPr>
          <w:p w14:paraId="7D9C65DC"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46328751" w14:textId="77777777" w:rsidTr="000274BE">
        <w:trPr>
          <w:trHeight w:val="518"/>
          <w:jc w:val="center"/>
        </w:trPr>
        <w:tc>
          <w:tcPr>
            <w:tcW w:w="3331" w:type="dxa"/>
            <w:vAlign w:val="center"/>
          </w:tcPr>
          <w:p w14:paraId="3F725C7A" w14:textId="77777777" w:rsidR="0046478B" w:rsidRPr="000274BE" w:rsidRDefault="00000000" w:rsidP="00905F97">
            <w:pPr>
              <w:spacing w:line="360" w:lineRule="auto"/>
              <w:jc w:val="center"/>
              <w:rPr>
                <w:sz w:val="24"/>
                <w:szCs w:val="36"/>
              </w:rPr>
            </w:pPr>
            <w:r w:rsidRPr="000274BE">
              <w:rPr>
                <w:sz w:val="24"/>
                <w:szCs w:val="36"/>
              </w:rPr>
              <w:t>ML</w:t>
            </w:r>
          </w:p>
        </w:tc>
        <w:tc>
          <w:tcPr>
            <w:tcW w:w="3331" w:type="dxa"/>
            <w:vAlign w:val="center"/>
          </w:tcPr>
          <w:p w14:paraId="21529428" w14:textId="77777777" w:rsidR="0046478B" w:rsidRPr="000274BE" w:rsidRDefault="00000000" w:rsidP="00905F97">
            <w:pPr>
              <w:spacing w:line="360" w:lineRule="auto"/>
              <w:jc w:val="center"/>
              <w:rPr>
                <w:sz w:val="24"/>
                <w:szCs w:val="36"/>
              </w:rPr>
            </w:pPr>
            <w:r w:rsidRPr="000274BE">
              <w:rPr>
                <w:sz w:val="24"/>
                <w:szCs w:val="36"/>
              </w:rPr>
              <w:t>Machine Learning</w:t>
            </w:r>
          </w:p>
        </w:tc>
        <w:tc>
          <w:tcPr>
            <w:tcW w:w="3331" w:type="dxa"/>
            <w:vAlign w:val="center"/>
          </w:tcPr>
          <w:p w14:paraId="780A8238"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017996D0" w14:textId="77777777" w:rsidTr="000274BE">
        <w:trPr>
          <w:trHeight w:val="518"/>
          <w:jc w:val="center"/>
        </w:trPr>
        <w:tc>
          <w:tcPr>
            <w:tcW w:w="3331" w:type="dxa"/>
            <w:vAlign w:val="center"/>
          </w:tcPr>
          <w:p w14:paraId="1B7E1AB3" w14:textId="77777777" w:rsidR="0046478B" w:rsidRPr="000274BE" w:rsidRDefault="00000000" w:rsidP="00905F97">
            <w:pPr>
              <w:spacing w:line="360" w:lineRule="auto"/>
              <w:jc w:val="center"/>
              <w:rPr>
                <w:sz w:val="24"/>
                <w:szCs w:val="36"/>
              </w:rPr>
            </w:pPr>
            <w:r w:rsidRPr="000274BE">
              <w:rPr>
                <w:sz w:val="24"/>
                <w:szCs w:val="36"/>
              </w:rPr>
              <w:t>OTP</w:t>
            </w:r>
          </w:p>
        </w:tc>
        <w:tc>
          <w:tcPr>
            <w:tcW w:w="3331" w:type="dxa"/>
            <w:vAlign w:val="center"/>
          </w:tcPr>
          <w:p w14:paraId="4FD30A8F" w14:textId="77777777" w:rsidR="0046478B" w:rsidRPr="000274BE" w:rsidRDefault="00000000" w:rsidP="00905F97">
            <w:pPr>
              <w:spacing w:line="360" w:lineRule="auto"/>
              <w:jc w:val="center"/>
              <w:rPr>
                <w:sz w:val="24"/>
                <w:szCs w:val="36"/>
              </w:rPr>
            </w:pPr>
            <w:r w:rsidRPr="000274BE">
              <w:rPr>
                <w:sz w:val="24"/>
                <w:szCs w:val="36"/>
              </w:rPr>
              <w:t>One-Time Password</w:t>
            </w:r>
          </w:p>
        </w:tc>
        <w:tc>
          <w:tcPr>
            <w:tcW w:w="3331" w:type="dxa"/>
            <w:vAlign w:val="center"/>
          </w:tcPr>
          <w:p w14:paraId="6E48FF5D"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2F35DEA9" w14:textId="77777777" w:rsidTr="000274BE">
        <w:trPr>
          <w:trHeight w:val="496"/>
          <w:jc w:val="center"/>
        </w:trPr>
        <w:tc>
          <w:tcPr>
            <w:tcW w:w="3331" w:type="dxa"/>
            <w:vAlign w:val="center"/>
          </w:tcPr>
          <w:p w14:paraId="309B5F23" w14:textId="77777777" w:rsidR="0046478B" w:rsidRPr="000274BE" w:rsidRDefault="00000000" w:rsidP="00905F97">
            <w:pPr>
              <w:spacing w:line="360" w:lineRule="auto"/>
              <w:jc w:val="center"/>
              <w:rPr>
                <w:sz w:val="24"/>
                <w:szCs w:val="36"/>
              </w:rPr>
            </w:pPr>
            <w:r w:rsidRPr="000274BE">
              <w:rPr>
                <w:sz w:val="24"/>
                <w:szCs w:val="36"/>
              </w:rPr>
              <w:t>QR</w:t>
            </w:r>
          </w:p>
        </w:tc>
        <w:tc>
          <w:tcPr>
            <w:tcW w:w="3331" w:type="dxa"/>
            <w:vAlign w:val="center"/>
          </w:tcPr>
          <w:p w14:paraId="539D96AF" w14:textId="77777777" w:rsidR="0046478B" w:rsidRPr="000274BE" w:rsidRDefault="00000000" w:rsidP="00905F97">
            <w:pPr>
              <w:spacing w:line="360" w:lineRule="auto"/>
              <w:jc w:val="center"/>
              <w:rPr>
                <w:sz w:val="24"/>
                <w:szCs w:val="36"/>
              </w:rPr>
            </w:pPr>
            <w:r w:rsidRPr="000274BE">
              <w:rPr>
                <w:sz w:val="24"/>
                <w:szCs w:val="36"/>
              </w:rPr>
              <w:t>Quick Response</w:t>
            </w:r>
          </w:p>
        </w:tc>
        <w:tc>
          <w:tcPr>
            <w:tcW w:w="3331" w:type="dxa"/>
            <w:vAlign w:val="center"/>
          </w:tcPr>
          <w:p w14:paraId="5FAA9C2A"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09BD58E6" w14:textId="77777777" w:rsidTr="000274BE">
        <w:trPr>
          <w:trHeight w:val="1037"/>
          <w:jc w:val="center"/>
        </w:trPr>
        <w:tc>
          <w:tcPr>
            <w:tcW w:w="3331" w:type="dxa"/>
            <w:vAlign w:val="center"/>
          </w:tcPr>
          <w:p w14:paraId="40ABC659" w14:textId="77777777" w:rsidR="0046478B" w:rsidRPr="000274BE" w:rsidRDefault="00000000" w:rsidP="00905F97">
            <w:pPr>
              <w:spacing w:line="360" w:lineRule="auto"/>
              <w:jc w:val="center"/>
              <w:rPr>
                <w:sz w:val="24"/>
                <w:szCs w:val="36"/>
              </w:rPr>
            </w:pPr>
            <w:r>
              <w:t>FAO</w:t>
            </w:r>
          </w:p>
        </w:tc>
        <w:tc>
          <w:tcPr>
            <w:tcW w:w="3331" w:type="dxa"/>
            <w:vAlign w:val="center"/>
          </w:tcPr>
          <w:p w14:paraId="18E50CB7" w14:textId="77777777" w:rsidR="0046478B" w:rsidRPr="000274BE" w:rsidRDefault="00000000" w:rsidP="00905F97">
            <w:pPr>
              <w:spacing w:line="360" w:lineRule="auto"/>
              <w:jc w:val="center"/>
              <w:rPr>
                <w:sz w:val="24"/>
                <w:szCs w:val="36"/>
              </w:rPr>
            </w:pPr>
            <w:r>
              <w:t>Crop Safety and Standards Authority of India</w:t>
            </w:r>
          </w:p>
        </w:tc>
        <w:tc>
          <w:tcPr>
            <w:tcW w:w="3331" w:type="dxa"/>
            <w:vAlign w:val="center"/>
          </w:tcPr>
          <w:p w14:paraId="26258DCB"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79AFD68D" w14:textId="77777777" w:rsidTr="000274BE">
        <w:trPr>
          <w:trHeight w:val="1556"/>
          <w:jc w:val="center"/>
        </w:trPr>
        <w:tc>
          <w:tcPr>
            <w:tcW w:w="3331" w:type="dxa"/>
            <w:vAlign w:val="center"/>
          </w:tcPr>
          <w:p w14:paraId="40083337" w14:textId="77777777" w:rsidR="0046478B" w:rsidRPr="000274BE" w:rsidRDefault="00000000" w:rsidP="00905F97">
            <w:pPr>
              <w:spacing w:line="360" w:lineRule="auto"/>
              <w:jc w:val="center"/>
              <w:rPr>
                <w:sz w:val="24"/>
                <w:szCs w:val="36"/>
              </w:rPr>
            </w:pPr>
            <w:r w:rsidRPr="000274BE">
              <w:rPr>
                <w:sz w:val="24"/>
                <w:szCs w:val="36"/>
              </w:rPr>
              <w:t>ISO/IEC</w:t>
            </w:r>
          </w:p>
        </w:tc>
        <w:tc>
          <w:tcPr>
            <w:tcW w:w="3331" w:type="dxa"/>
            <w:vAlign w:val="center"/>
          </w:tcPr>
          <w:p w14:paraId="15A19FA6" w14:textId="77777777" w:rsidR="0046478B" w:rsidRPr="000274BE" w:rsidRDefault="00000000" w:rsidP="00905F97">
            <w:pPr>
              <w:spacing w:line="360" w:lineRule="auto"/>
              <w:jc w:val="center"/>
              <w:rPr>
                <w:sz w:val="24"/>
                <w:szCs w:val="36"/>
              </w:rPr>
            </w:pPr>
            <w:r w:rsidRPr="000274BE">
              <w:rPr>
                <w:sz w:val="24"/>
                <w:szCs w:val="36"/>
              </w:rPr>
              <w:t>International Organization for Standardization / International Electrotechnical Commission</w:t>
            </w:r>
          </w:p>
        </w:tc>
        <w:tc>
          <w:tcPr>
            <w:tcW w:w="3331" w:type="dxa"/>
            <w:vAlign w:val="center"/>
          </w:tcPr>
          <w:p w14:paraId="74764E89"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2CEAD658" w14:textId="77777777" w:rsidTr="000274BE">
        <w:trPr>
          <w:trHeight w:val="1037"/>
          <w:jc w:val="center"/>
        </w:trPr>
        <w:tc>
          <w:tcPr>
            <w:tcW w:w="3331" w:type="dxa"/>
            <w:vAlign w:val="center"/>
          </w:tcPr>
          <w:p w14:paraId="69C6D7EE" w14:textId="77777777" w:rsidR="0046478B" w:rsidRPr="000274BE" w:rsidRDefault="00000000" w:rsidP="00905F97">
            <w:pPr>
              <w:spacing w:line="360" w:lineRule="auto"/>
              <w:jc w:val="center"/>
              <w:rPr>
                <w:sz w:val="24"/>
                <w:szCs w:val="36"/>
              </w:rPr>
            </w:pPr>
            <w:r w:rsidRPr="000274BE">
              <w:rPr>
                <w:sz w:val="24"/>
                <w:szCs w:val="36"/>
              </w:rPr>
              <w:t>OWASP</w:t>
            </w:r>
          </w:p>
        </w:tc>
        <w:tc>
          <w:tcPr>
            <w:tcW w:w="3331" w:type="dxa"/>
            <w:vAlign w:val="center"/>
          </w:tcPr>
          <w:p w14:paraId="0C56B748" w14:textId="77777777" w:rsidR="0046478B" w:rsidRPr="000274BE" w:rsidRDefault="00000000" w:rsidP="00905F97">
            <w:pPr>
              <w:spacing w:line="360" w:lineRule="auto"/>
              <w:jc w:val="center"/>
              <w:rPr>
                <w:sz w:val="24"/>
                <w:szCs w:val="36"/>
              </w:rPr>
            </w:pPr>
            <w:r w:rsidRPr="000274BE">
              <w:rPr>
                <w:sz w:val="24"/>
                <w:szCs w:val="36"/>
              </w:rPr>
              <w:t>Open Worldwide Application Security Project</w:t>
            </w:r>
          </w:p>
        </w:tc>
        <w:tc>
          <w:tcPr>
            <w:tcW w:w="3331" w:type="dxa"/>
            <w:vAlign w:val="center"/>
          </w:tcPr>
          <w:p w14:paraId="75C1F542" w14:textId="77777777" w:rsidR="0046478B" w:rsidRPr="000274BE" w:rsidRDefault="00000000" w:rsidP="00905F97">
            <w:pPr>
              <w:spacing w:line="360" w:lineRule="auto"/>
              <w:jc w:val="center"/>
              <w:rPr>
                <w:sz w:val="24"/>
                <w:szCs w:val="36"/>
              </w:rPr>
            </w:pPr>
            <w:r w:rsidRPr="000274BE">
              <w:rPr>
                <w:sz w:val="24"/>
                <w:szCs w:val="36"/>
              </w:rPr>
              <w:t>—</w:t>
            </w:r>
          </w:p>
        </w:tc>
      </w:tr>
      <w:tr w:rsidR="0046478B" w14:paraId="3DF4A865" w14:textId="77777777" w:rsidTr="000274BE">
        <w:trPr>
          <w:trHeight w:val="518"/>
          <w:jc w:val="center"/>
        </w:trPr>
        <w:tc>
          <w:tcPr>
            <w:tcW w:w="3331" w:type="dxa"/>
            <w:vAlign w:val="center"/>
          </w:tcPr>
          <w:p w14:paraId="482DC110" w14:textId="77777777" w:rsidR="0046478B" w:rsidRPr="000274BE" w:rsidRDefault="00000000" w:rsidP="00905F97">
            <w:pPr>
              <w:spacing w:line="360" w:lineRule="auto"/>
              <w:jc w:val="center"/>
              <w:rPr>
                <w:sz w:val="24"/>
                <w:szCs w:val="36"/>
              </w:rPr>
            </w:pPr>
            <w:r w:rsidRPr="000274BE">
              <w:rPr>
                <w:sz w:val="24"/>
                <w:szCs w:val="36"/>
              </w:rPr>
              <w:t>RMSE</w:t>
            </w:r>
          </w:p>
        </w:tc>
        <w:tc>
          <w:tcPr>
            <w:tcW w:w="3331" w:type="dxa"/>
            <w:vAlign w:val="center"/>
          </w:tcPr>
          <w:p w14:paraId="1E546D83" w14:textId="77777777" w:rsidR="0046478B" w:rsidRPr="000274BE" w:rsidRDefault="00000000" w:rsidP="00905F97">
            <w:pPr>
              <w:spacing w:line="360" w:lineRule="auto"/>
              <w:jc w:val="center"/>
              <w:rPr>
                <w:sz w:val="24"/>
                <w:szCs w:val="36"/>
              </w:rPr>
            </w:pPr>
            <w:r w:rsidRPr="000274BE">
              <w:rPr>
                <w:sz w:val="24"/>
                <w:szCs w:val="36"/>
              </w:rPr>
              <w:t>Root Mean Square Error</w:t>
            </w:r>
          </w:p>
        </w:tc>
        <w:tc>
          <w:tcPr>
            <w:tcW w:w="3331" w:type="dxa"/>
            <w:vAlign w:val="center"/>
          </w:tcPr>
          <w:p w14:paraId="27FA073E" w14:textId="77777777" w:rsidR="0046478B" w:rsidRPr="000274BE" w:rsidRDefault="00000000" w:rsidP="00905F97">
            <w:pPr>
              <w:spacing w:line="360" w:lineRule="auto"/>
              <w:jc w:val="center"/>
              <w:rPr>
                <w:sz w:val="24"/>
                <w:szCs w:val="36"/>
              </w:rPr>
            </w:pPr>
            <w:r w:rsidRPr="000274BE">
              <w:rPr>
                <w:sz w:val="24"/>
                <w:szCs w:val="36"/>
              </w:rPr>
              <w:t>varies</w:t>
            </w:r>
          </w:p>
        </w:tc>
      </w:tr>
    </w:tbl>
    <w:p w14:paraId="6DED007B" w14:textId="77777777" w:rsidR="0046478B" w:rsidRDefault="0046478B" w:rsidP="00905F97">
      <w:pPr>
        <w:spacing w:line="360" w:lineRule="auto"/>
      </w:pPr>
    </w:p>
    <w:p w14:paraId="38386E10" w14:textId="77777777" w:rsidR="0046478B" w:rsidRDefault="00000000" w:rsidP="00905F97">
      <w:pPr>
        <w:spacing w:line="360" w:lineRule="auto"/>
      </w:pPr>
      <w:r>
        <w:br w:type="page"/>
      </w:r>
    </w:p>
    <w:p w14:paraId="67E32D8F"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1</w:t>
      </w:r>
    </w:p>
    <w:p w14:paraId="1157A74F"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INTRODUCTION AND ENGINEERING PROBLEM</w:t>
      </w:r>
    </w:p>
    <w:p w14:paraId="6ABA4BCD"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1.1 Background</w:t>
      </w:r>
    </w:p>
    <w:p w14:paraId="07FAE9F8"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Smart agriculture combines IoT sensing, data warehousing and data mining to support evidence-based crop management. Field sensors can continuously capture soil moisture, temperature, humidity, rainfall, light intensity and other environmental variables. These observations can be stored in a structured data warehouse together with historical crop, weather and yield records. Data mining and machine-learning techniques can then identify relationships between field conditions and crop yield, supporting timely decisions by farmers and agricultural managers.</w:t>
      </w:r>
    </w:p>
    <w:p w14:paraId="3FEE7130"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The proposed project treats the agriculture system as an integrated digital service. A farmer-facing interface provides the daily crop and sensor data and IoT data collection options, while the agriculture system side receives an expected yield summary. An data-mining-assisted prediction layer uses available historical agricultural data and stated preferences to rank crop options. The design is intentionally modular so that the prediction logic can begin with transparent rules and later use trained models when sufficient quality data becomes available.</w:t>
      </w:r>
    </w:p>
    <w:p w14:paraId="39790AB7"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1.2 Need for the Project</w:t>
      </w:r>
    </w:p>
    <w:p w14:paraId="739CE4DF"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Farmers need timely information about field conditions and expected crop yield.</w:t>
      </w:r>
      <w:r w:rsidRPr="000A5879">
        <w:rPr>
          <w:sz w:val="24"/>
          <w:szCs w:val="24"/>
        </w:rPr>
        <w:br/>
        <w:t>Agricultural managers need historical and current data in one place for planning.</w:t>
      </w:r>
      <w:r w:rsidRPr="000A5879">
        <w:rPr>
          <w:sz w:val="24"/>
          <w:szCs w:val="24"/>
        </w:rPr>
        <w:br/>
        <w:t>Manual collection of field observations is time-consuming and may introduce errors.</w:t>
      </w:r>
      <w:r w:rsidRPr="000A5879">
        <w:rPr>
          <w:sz w:val="24"/>
          <w:szCs w:val="24"/>
        </w:rPr>
        <w:br/>
        <w:t>Yield prediction can help optimize irrigation, fertilizer use and crop planning.</w:t>
      </w:r>
      <w:r w:rsidRPr="000A5879">
        <w:rPr>
          <w:sz w:val="24"/>
          <w:szCs w:val="24"/>
        </w:rPr>
        <w:br/>
        <w:t>A data warehouse provides an integrated historical repository for analysis.</w:t>
      </w:r>
      <w:r w:rsidRPr="000A5879">
        <w:rPr>
          <w:sz w:val="24"/>
          <w:szCs w:val="24"/>
        </w:rPr>
        <w:br/>
        <w:t>Data mining can reveal patterns that are difficult to identify from raw sensor readings.</w:t>
      </w:r>
      <w:r w:rsidRPr="000A5879">
        <w:rPr>
          <w:sz w:val="24"/>
          <w:szCs w:val="24"/>
        </w:rPr>
        <w:br/>
        <w:t>The engineering significance lies in integrating IoT data acquisition, warehousing, preprocessing, mining, prediction and visualization into one decision-support workflow.</w:t>
      </w:r>
    </w:p>
    <w:p w14:paraId="65052968"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Agriculture System operators need earlier visibility of expected crop yield to improve preparation planning.</w:t>
      </w:r>
    </w:p>
    <w:p w14:paraId="1212784A"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Recurring crop requirements are inconvenient when handled manually each day.</w:t>
      </w:r>
    </w:p>
    <w:p w14:paraId="699D6BDF"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Crop preparation based only on intuition can lead to overproduction or shortages.</w:t>
      </w:r>
    </w:p>
    <w:p w14:paraId="574044AB"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Digital records enable analysis of popular items, IoT data collection patterns, cancellation rates and peak yield.</w:t>
      </w:r>
    </w:p>
    <w:p w14:paraId="57973B39"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lastRenderedPageBreak/>
        <w:t>data-mining-assisted predictions can reduce decision effort while keeping the farmer in control of the final crop choice.</w:t>
      </w:r>
    </w:p>
    <w:p w14:paraId="5FC7D126" w14:textId="77777777" w:rsidR="0046478B" w:rsidRPr="000274BE" w:rsidRDefault="00000000" w:rsidP="00905F97">
      <w:pPr>
        <w:spacing w:after="120" w:line="360" w:lineRule="auto"/>
        <w:jc w:val="both"/>
        <w:rPr>
          <w:rFonts w:cs="Times New Roman"/>
          <w:color w:val="000000" w:themeColor="text1"/>
        </w:rPr>
      </w:pPr>
      <w:r w:rsidRPr="000A5879">
        <w:rPr>
          <w:sz w:val="24"/>
          <w:szCs w:val="24"/>
        </w:rPr>
        <w:t>The engineering significance lies in integrating human requirements, software architecture, database design, AI decision support, security, usability and operational constraints into one system rather than solving dashboard display or data recording as isolated functions.</w:t>
      </w:r>
    </w:p>
    <w:p w14:paraId="0FAF77AC"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1.3 Problem Statement</w:t>
      </w:r>
    </w:p>
    <w:p w14:paraId="598EC54B" w14:textId="77777777" w:rsidR="0046478B" w:rsidRPr="000274BE" w:rsidRDefault="00000000" w:rsidP="00905F97">
      <w:pPr>
        <w:spacing w:after="120" w:line="360" w:lineRule="auto"/>
        <w:jc w:val="both"/>
        <w:rPr>
          <w:rFonts w:cs="Times New Roman"/>
          <w:color w:val="000000" w:themeColor="text1"/>
        </w:rPr>
      </w:pPr>
      <w:r w:rsidRPr="000A5879">
        <w:rPr>
          <w:sz w:val="24"/>
          <w:szCs w:val="24"/>
        </w:rPr>
        <w:t>Design and develop a secure, scalable and usable smart agriculture decision-support system that collects IoT sensor data, stores integrated historical agricultural data in a data warehouse, applies data preprocessing and mining techniques, predicts crop yield, and presents actionable results through a visualization dashboard while considering sensor reliability, data quality, connectivity, privacy and agricultural operating constraints</w:t>
      </w:r>
      <w:r>
        <w:t>.</w:t>
      </w:r>
    </w:p>
    <w:p w14:paraId="5533B6D8"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1.4 Project Aim</w:t>
      </w:r>
    </w:p>
    <w:p w14:paraId="3BFA6C30"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To develop an integrated smart agriculture system that uses IoT data, data warehousing and data mining to predict crop yield and support data-driven agricultural decision-making.</w:t>
      </w:r>
    </w:p>
    <w:p w14:paraId="1115409C" w14:textId="77777777" w:rsidR="0046478B" w:rsidRPr="000A5879" w:rsidRDefault="00000000" w:rsidP="00905F97">
      <w:pPr>
        <w:pStyle w:val="Heading2"/>
        <w:spacing w:line="360" w:lineRule="auto"/>
        <w:jc w:val="both"/>
        <w:rPr>
          <w:rFonts w:ascii="Times New Roman" w:hAnsi="Times New Roman" w:cs="Times New Roman"/>
          <w:color w:val="000000" w:themeColor="text1"/>
          <w:sz w:val="28"/>
          <w:szCs w:val="28"/>
        </w:rPr>
      </w:pPr>
      <w:r w:rsidRPr="000274BE">
        <w:rPr>
          <w:rFonts w:ascii="Times New Roman" w:hAnsi="Times New Roman" w:cs="Times New Roman"/>
          <w:color w:val="000000" w:themeColor="text1"/>
        </w:rPr>
        <w:t>1.</w:t>
      </w:r>
      <w:r w:rsidRPr="000A5879">
        <w:rPr>
          <w:rFonts w:ascii="Times New Roman" w:hAnsi="Times New Roman" w:cs="Times New Roman"/>
          <w:color w:val="000000" w:themeColor="text1"/>
          <w:sz w:val="28"/>
          <w:szCs w:val="28"/>
        </w:rPr>
        <w:t>5 Project Objectives</w:t>
      </w:r>
    </w:p>
    <w:p w14:paraId="775C6BF9"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sz w:val="24"/>
          <w:szCs w:val="24"/>
        </w:rPr>
        <w:t>To collect field and environmental data from IoT sensors and relevant historical sources.</w:t>
      </w:r>
      <w:r w:rsidRPr="000A5879">
        <w:rPr>
          <w:sz w:val="24"/>
          <w:szCs w:val="24"/>
        </w:rPr>
        <w:br/>
        <w:t>To design a data warehouse for integrated agricultural, weather, soil and yield data.</w:t>
      </w:r>
      <w:r w:rsidRPr="000A5879">
        <w:rPr>
          <w:sz w:val="24"/>
          <w:szCs w:val="24"/>
        </w:rPr>
        <w:br/>
        <w:t>To preprocess and transform sensor data into analysis-ready datasets.</w:t>
      </w:r>
      <w:r w:rsidRPr="000A5879">
        <w:rPr>
          <w:sz w:val="24"/>
          <w:szCs w:val="24"/>
        </w:rPr>
        <w:br/>
        <w:t>To apply data mining and machine-learning methods for crop yield prediction.</w:t>
      </w:r>
      <w:r w:rsidRPr="000A5879">
        <w:rPr>
          <w:sz w:val="24"/>
          <w:szCs w:val="24"/>
        </w:rPr>
        <w:br/>
        <w:t>To visualize sensor conditions, historical trends and predicted yield through a dashboard.</w:t>
      </w:r>
      <w:r w:rsidRPr="000A5879">
        <w:rPr>
          <w:sz w:val="24"/>
          <w:szCs w:val="24"/>
        </w:rPr>
        <w:br/>
        <w:t>To evaluate prediction performance using suitable metrics and identify limitations and future improvements.</w:t>
      </w:r>
    </w:p>
    <w:p w14:paraId="2FA71E5A"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sz w:val="24"/>
          <w:szCs w:val="24"/>
        </w:rPr>
        <w:t>To develop a database for farmers, crop and sensor datas, IoT observations, data records, sensor/data statuss, preferences and availability.</w:t>
      </w:r>
    </w:p>
    <w:p w14:paraId="394435F1"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sz w:val="24"/>
          <w:szCs w:val="24"/>
        </w:rPr>
        <w:t>To implement an data-mining-assisted prediction method based on transparent preference and yield features.</w:t>
      </w:r>
    </w:p>
    <w:p w14:paraId="08D630D3"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sz w:val="24"/>
          <w:szCs w:val="24"/>
        </w:rPr>
        <w:t>To provide an administrator dashboard for sensor-data ingestion and yield monitoring.</w:t>
      </w:r>
    </w:p>
    <w:p w14:paraId="1C1BD310"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rFonts w:cs="Times New Roman"/>
          <w:color w:val="000000" w:themeColor="text1"/>
          <w:sz w:val="24"/>
          <w:szCs w:val="24"/>
        </w:rPr>
        <w:t>To test functional correctness, data integrity, security controls and basic performance.</w:t>
      </w:r>
    </w:p>
    <w:p w14:paraId="727CE06E" w14:textId="77777777" w:rsidR="0046478B" w:rsidRPr="000A5879" w:rsidRDefault="00000000" w:rsidP="00905F97">
      <w:pPr>
        <w:pStyle w:val="ListNumber"/>
        <w:spacing w:after="40" w:line="360" w:lineRule="auto"/>
        <w:jc w:val="both"/>
        <w:rPr>
          <w:rFonts w:cs="Times New Roman"/>
          <w:color w:val="000000" w:themeColor="text1"/>
          <w:sz w:val="24"/>
          <w:szCs w:val="24"/>
        </w:rPr>
      </w:pPr>
      <w:r w:rsidRPr="000A5879">
        <w:rPr>
          <w:rFonts w:cs="Times New Roman"/>
          <w:color w:val="000000" w:themeColor="text1"/>
          <w:sz w:val="24"/>
          <w:szCs w:val="24"/>
        </w:rPr>
        <w:t>To evaluate the system against defined engineering requirements and identify limitations and future improvements.</w:t>
      </w:r>
    </w:p>
    <w:p w14:paraId="3BBAD113"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1.6 Scope</w:t>
      </w:r>
    </w:p>
    <w:p w14:paraId="08F39C26"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Included: IoT sensor data collection, data cleaning, data integration, warehouse storage, feature preparation, exploratory analysis, data mining, crop yield prediction, visualization, reporting and basic access control.</w:t>
      </w:r>
      <w:r w:rsidRPr="000A5879">
        <w:rPr>
          <w:sz w:val="24"/>
          <w:szCs w:val="24"/>
        </w:rPr>
        <w:br/>
        <w:t>Excluded: direct autonomous control of farm machinery, guaranteed agricultural outcomes, replacement of expert agronomist decisions, and production-scale deployment without field validation.</w:t>
      </w:r>
      <w:r w:rsidRPr="000A5879">
        <w:rPr>
          <w:sz w:val="24"/>
          <w:szCs w:val="24"/>
        </w:rPr>
        <w:br/>
        <w:t>Assumptions: sensors provide usable readings; historical agricultural data is available in authorized form; crop and weather records are sufficiently complete; and the prototype operates on a stable local or internet-connected network.</w:t>
      </w:r>
    </w:p>
    <w:p w14:paraId="04BA13E8"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Excluded: direct control of farm machinery, automatic crop preparation, nutritional diagnosis, medical dietary advice, real-money weather API integration integration in the prototype, and production-scale deployment without institutional approval and operational testing.</w:t>
      </w:r>
    </w:p>
    <w:p w14:paraId="719A644D"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Assumptions: farmers have authenticated accounts; crop and sensor data data is entered by authorized agriculture system staff; historical agricultural data is available only in anonymized/authorized form; the prototype operates on a stable local or internet-connected network.</w:t>
      </w:r>
    </w:p>
    <w:p w14:paraId="4B06C094"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1.7 Expected Engineering Outcome</w:t>
      </w:r>
    </w:p>
    <w:p w14:paraId="5D16C91A" w14:textId="77777777" w:rsidR="0046478B" w:rsidRPr="000274BE" w:rsidRDefault="00000000" w:rsidP="00905F97">
      <w:pPr>
        <w:spacing w:after="120" w:line="360" w:lineRule="auto"/>
        <w:jc w:val="both"/>
        <w:rPr>
          <w:rFonts w:cs="Times New Roman"/>
          <w:color w:val="000000" w:themeColor="text1"/>
        </w:rPr>
      </w:pPr>
      <w:r w:rsidRPr="000A5879">
        <w:rPr>
          <w:sz w:val="24"/>
          <w:szCs w:val="24"/>
        </w:rPr>
        <w:t>The expected outcome is a functional software prototype consisting of an IoT data ingestion layer, data warehouse, preprocessing and data-mining pipeline, crop-yield prediction model, visualization dashboard and reporting workflow. The prototype should demonstrate end-to-end movement from field data to a predicted yield result and decision-support visualization</w:t>
      </w:r>
      <w:r>
        <w:t>.</w:t>
      </w:r>
    </w:p>
    <w:p w14:paraId="4E2DD465" w14:textId="77777777" w:rsidR="0046478B" w:rsidRPr="000274BE" w:rsidRDefault="00000000" w:rsidP="00905F97">
      <w:pPr>
        <w:spacing w:line="360" w:lineRule="auto"/>
        <w:rPr>
          <w:rFonts w:cs="Times New Roman"/>
          <w:color w:val="000000" w:themeColor="text1"/>
        </w:rPr>
      </w:pPr>
      <w:r w:rsidRPr="000274BE">
        <w:rPr>
          <w:rFonts w:cs="Times New Roman"/>
          <w:color w:val="000000" w:themeColor="text1"/>
        </w:rPr>
        <w:br w:type="page"/>
      </w:r>
    </w:p>
    <w:p w14:paraId="4F39FA63"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2</w:t>
      </w:r>
    </w:p>
    <w:p w14:paraId="7E477DAE"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LITERATURE REVIEW AND EXISTING SOLUTIONS</w:t>
      </w:r>
    </w:p>
    <w:p w14:paraId="17AD74A0"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2.1 Review Method</w:t>
      </w:r>
    </w:p>
    <w:p w14:paraId="745FCDB4"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The review was organized around five themes: IoT-based agriculture monitoring, agricultural data warehousing, data preprocessing, data mining and crop-yield prediction, and visualization-based decision support. The comparison focuses on data integration, prediction capability, scalability, interpretability and practical agricultural usefulness.</w:t>
      </w:r>
    </w:p>
    <w:p w14:paraId="1A635958"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2.2 Review of Existing Work</w:t>
      </w:r>
    </w:p>
    <w:p w14:paraId="70674E9F"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Digital data recording systems generally improve transaction recording by replacing manual data record capture with structured electronic records. Their main strength is transaction accuracy and traceability, but they may not include recurring campus-specific IoT observations or crop and sensor data prediction.</w:t>
      </w:r>
    </w:p>
    <w:p w14:paraId="464018CE"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Prediction systems commonly use content-based, collaborative or hybrid approaches. For a smart agriculture, a full collaborative model may be inappropriate at the beginning because the number of users and historical interactions may be small. A transparent weighted scoring model is therefore suitable for an initial prototype because it can combine soil/crop characteristics, previous selection, weather conditions, availability and historical yield trend without requiring a large training dataset.</w:t>
      </w:r>
    </w:p>
    <w:p w14:paraId="2404782B"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Yield forecasting methods can estimate future expected crop yield from historical yield and calendar features. In a small prototype, simple moving averages or regression-based forecasting are easier to validate and explain. More advanced models can be introduced after sufficient historical data is collected.</w:t>
      </w:r>
    </w:p>
    <w:p w14:paraId="5A82E196" w14:textId="77777777" w:rsidR="0046478B" w:rsidRPr="000A5879" w:rsidRDefault="00000000" w:rsidP="00905F97">
      <w:pPr>
        <w:spacing w:after="120" w:line="360" w:lineRule="auto"/>
        <w:jc w:val="both"/>
        <w:rPr>
          <w:rFonts w:cs="Times New Roman"/>
          <w:color w:val="000000" w:themeColor="text1"/>
          <w:sz w:val="24"/>
          <w:szCs w:val="24"/>
        </w:rPr>
      </w:pPr>
      <w:r w:rsidRPr="000A5879">
        <w:rPr>
          <w:rFonts w:cs="Times New Roman"/>
          <w:color w:val="000000" w:themeColor="text1"/>
          <w:sz w:val="24"/>
          <w:szCs w:val="24"/>
        </w:rPr>
        <w:t>Secure application design requires authentication, authorization, input validation, protected credentials, safe database access and careful handling of personal data. OWASP ASVS provides a basis for testing technical security controls in web applications, while ISO/IEC 25010:2023 provides a software product-quality model useful for requirements and evaluation. citeturn0search3turn0search0</w:t>
      </w:r>
    </w:p>
    <w:p w14:paraId="6A151AC5"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2.3 Comparative Analysis</w:t>
      </w:r>
    </w:p>
    <w:tbl>
      <w:tblPr>
        <w:tblStyle w:val="TableGrid"/>
        <w:tblW w:w="10208" w:type="dxa"/>
        <w:jc w:val="center"/>
        <w:tblLook w:val="04A0" w:firstRow="1" w:lastRow="0" w:firstColumn="1" w:lastColumn="0" w:noHBand="0" w:noVBand="1"/>
      </w:tblPr>
      <w:tblGrid>
        <w:gridCol w:w="2552"/>
        <w:gridCol w:w="2552"/>
        <w:gridCol w:w="2552"/>
        <w:gridCol w:w="2552"/>
      </w:tblGrid>
      <w:tr w:rsidR="0046478B" w:rsidRPr="000274BE" w14:paraId="0AB25AE9" w14:textId="77777777" w:rsidTr="000274BE">
        <w:trPr>
          <w:trHeight w:val="302"/>
          <w:jc w:val="center"/>
        </w:trPr>
        <w:tc>
          <w:tcPr>
            <w:tcW w:w="2552" w:type="dxa"/>
            <w:shd w:val="clear" w:color="auto" w:fill="D9EAF7"/>
            <w:vAlign w:val="center"/>
          </w:tcPr>
          <w:p w14:paraId="46B0EB41" w14:textId="77777777" w:rsidR="0046478B" w:rsidRPr="000274BE" w:rsidRDefault="00000000" w:rsidP="00905F97">
            <w:pPr>
              <w:spacing w:line="360" w:lineRule="auto"/>
              <w:jc w:val="both"/>
              <w:rPr>
                <w:rFonts w:cs="Times New Roman"/>
                <w:color w:val="000000" w:themeColor="text1"/>
              </w:rPr>
            </w:pPr>
            <w:r w:rsidRPr="000274BE">
              <w:rPr>
                <w:rFonts w:cs="Times New Roman"/>
                <w:b/>
                <w:color w:val="000000" w:themeColor="text1"/>
                <w:sz w:val="15"/>
              </w:rPr>
              <w:t>Existing Approach</w:t>
            </w:r>
          </w:p>
        </w:tc>
        <w:tc>
          <w:tcPr>
            <w:tcW w:w="2552" w:type="dxa"/>
            <w:shd w:val="clear" w:color="auto" w:fill="D9EAF7"/>
            <w:vAlign w:val="center"/>
          </w:tcPr>
          <w:p w14:paraId="0C3E07D7" w14:textId="77777777" w:rsidR="0046478B" w:rsidRPr="000274BE" w:rsidRDefault="00000000" w:rsidP="00905F97">
            <w:pPr>
              <w:spacing w:line="360" w:lineRule="auto"/>
              <w:jc w:val="both"/>
              <w:rPr>
                <w:rFonts w:cs="Times New Roman"/>
                <w:color w:val="000000" w:themeColor="text1"/>
              </w:rPr>
            </w:pPr>
            <w:r w:rsidRPr="000274BE">
              <w:rPr>
                <w:rFonts w:cs="Times New Roman"/>
                <w:b/>
                <w:color w:val="000000" w:themeColor="text1"/>
                <w:sz w:val="15"/>
              </w:rPr>
              <w:t>Advantages</w:t>
            </w:r>
          </w:p>
        </w:tc>
        <w:tc>
          <w:tcPr>
            <w:tcW w:w="2552" w:type="dxa"/>
            <w:shd w:val="clear" w:color="auto" w:fill="D9EAF7"/>
            <w:vAlign w:val="center"/>
          </w:tcPr>
          <w:p w14:paraId="42BF73CF" w14:textId="77777777" w:rsidR="0046478B" w:rsidRPr="000274BE" w:rsidRDefault="00000000" w:rsidP="00905F97">
            <w:pPr>
              <w:spacing w:line="360" w:lineRule="auto"/>
              <w:jc w:val="both"/>
              <w:rPr>
                <w:rFonts w:cs="Times New Roman"/>
                <w:color w:val="000000" w:themeColor="text1"/>
              </w:rPr>
            </w:pPr>
            <w:r w:rsidRPr="000274BE">
              <w:rPr>
                <w:rFonts w:cs="Times New Roman"/>
                <w:b/>
                <w:color w:val="000000" w:themeColor="text1"/>
                <w:sz w:val="15"/>
              </w:rPr>
              <w:t>Limitations</w:t>
            </w:r>
          </w:p>
        </w:tc>
        <w:tc>
          <w:tcPr>
            <w:tcW w:w="2552" w:type="dxa"/>
            <w:shd w:val="clear" w:color="auto" w:fill="D9EAF7"/>
            <w:vAlign w:val="center"/>
          </w:tcPr>
          <w:p w14:paraId="45CAA896" w14:textId="77777777" w:rsidR="0046478B" w:rsidRPr="000274BE" w:rsidRDefault="00000000" w:rsidP="00905F97">
            <w:pPr>
              <w:spacing w:line="360" w:lineRule="auto"/>
              <w:jc w:val="both"/>
              <w:rPr>
                <w:rFonts w:cs="Times New Roman"/>
                <w:color w:val="000000" w:themeColor="text1"/>
              </w:rPr>
            </w:pPr>
            <w:r w:rsidRPr="000274BE">
              <w:rPr>
                <w:rFonts w:cs="Times New Roman"/>
                <w:b/>
                <w:color w:val="000000" w:themeColor="text1"/>
                <w:sz w:val="15"/>
              </w:rPr>
              <w:t>Relevance to Proposed Work</w:t>
            </w:r>
          </w:p>
        </w:tc>
      </w:tr>
      <w:tr w:rsidR="0046478B" w:rsidRPr="000274BE" w14:paraId="1405B842" w14:textId="77777777" w:rsidTr="000274BE">
        <w:trPr>
          <w:trHeight w:val="583"/>
          <w:jc w:val="center"/>
        </w:trPr>
        <w:tc>
          <w:tcPr>
            <w:tcW w:w="2552" w:type="dxa"/>
            <w:vAlign w:val="center"/>
          </w:tcPr>
          <w:p w14:paraId="77565D01" w14:textId="77777777" w:rsidR="0046478B" w:rsidRPr="000274BE" w:rsidRDefault="00000000" w:rsidP="00905F97">
            <w:pPr>
              <w:spacing w:line="360" w:lineRule="auto"/>
              <w:jc w:val="both"/>
              <w:rPr>
                <w:rFonts w:cs="Times New Roman"/>
                <w:color w:val="000000" w:themeColor="text1"/>
              </w:rPr>
            </w:pPr>
            <w:r>
              <w:t>Manual crop and sensor data + paper/token data record</w:t>
            </w:r>
          </w:p>
        </w:tc>
        <w:tc>
          <w:tcPr>
            <w:tcW w:w="2552" w:type="dxa"/>
            <w:vAlign w:val="center"/>
          </w:tcPr>
          <w:p w14:paraId="473AF0B0"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Low setup cost; easy to start</w:t>
            </w:r>
          </w:p>
        </w:tc>
        <w:tc>
          <w:tcPr>
            <w:tcW w:w="2552" w:type="dxa"/>
            <w:vAlign w:val="center"/>
          </w:tcPr>
          <w:p w14:paraId="3B307D8F"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Queues, duplicate work, poor historical analysis</w:t>
            </w:r>
          </w:p>
        </w:tc>
        <w:tc>
          <w:tcPr>
            <w:tcW w:w="2552" w:type="dxa"/>
            <w:vAlign w:val="center"/>
          </w:tcPr>
          <w:p w14:paraId="4E4DA6D2"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Baseline to be improved</w:t>
            </w:r>
          </w:p>
        </w:tc>
      </w:tr>
      <w:tr w:rsidR="0046478B" w:rsidRPr="000274BE" w14:paraId="5037976E" w14:textId="77777777" w:rsidTr="000274BE">
        <w:trPr>
          <w:trHeight w:val="602"/>
          <w:jc w:val="center"/>
        </w:trPr>
        <w:tc>
          <w:tcPr>
            <w:tcW w:w="2552" w:type="dxa"/>
            <w:vAlign w:val="center"/>
          </w:tcPr>
          <w:p w14:paraId="3A7A7A05" w14:textId="77777777" w:rsidR="0046478B" w:rsidRPr="000274BE" w:rsidRDefault="00000000" w:rsidP="00905F97">
            <w:pPr>
              <w:spacing w:line="360" w:lineRule="auto"/>
              <w:jc w:val="both"/>
              <w:rPr>
                <w:rFonts w:cs="Times New Roman"/>
                <w:color w:val="000000" w:themeColor="text1"/>
              </w:rPr>
            </w:pPr>
            <w:r>
              <w:lastRenderedPageBreak/>
              <w:t>Generic online crop data recording</w:t>
            </w:r>
          </w:p>
        </w:tc>
        <w:tc>
          <w:tcPr>
            <w:tcW w:w="2552" w:type="dxa"/>
            <w:vAlign w:val="center"/>
          </w:tcPr>
          <w:p w14:paraId="07A7D495" w14:textId="77777777" w:rsidR="0046478B" w:rsidRPr="000274BE" w:rsidRDefault="00000000" w:rsidP="00905F97">
            <w:pPr>
              <w:spacing w:line="360" w:lineRule="auto"/>
              <w:jc w:val="both"/>
              <w:rPr>
                <w:rFonts w:cs="Times New Roman"/>
                <w:color w:val="000000" w:themeColor="text1"/>
              </w:rPr>
            </w:pPr>
            <w:r>
              <w:t>Digital data recording and transaction records</w:t>
            </w:r>
          </w:p>
        </w:tc>
        <w:tc>
          <w:tcPr>
            <w:tcW w:w="2552" w:type="dxa"/>
            <w:vAlign w:val="center"/>
          </w:tcPr>
          <w:p w14:paraId="4C930589" w14:textId="77777777" w:rsidR="0046478B" w:rsidRPr="000274BE" w:rsidRDefault="00000000" w:rsidP="00905F97">
            <w:pPr>
              <w:spacing w:line="360" w:lineRule="auto"/>
              <w:jc w:val="both"/>
              <w:rPr>
                <w:rFonts w:cs="Times New Roman"/>
                <w:color w:val="000000" w:themeColor="text1"/>
              </w:rPr>
            </w:pPr>
            <w:r>
              <w:t>Not optimized for recurring college crop yield predictions</w:t>
            </w:r>
          </w:p>
        </w:tc>
        <w:tc>
          <w:tcPr>
            <w:tcW w:w="2552" w:type="dxa"/>
            <w:vAlign w:val="center"/>
          </w:tcPr>
          <w:p w14:paraId="3F483575" w14:textId="77777777" w:rsidR="0046478B" w:rsidRPr="000274BE" w:rsidRDefault="00000000" w:rsidP="00905F97">
            <w:pPr>
              <w:spacing w:line="360" w:lineRule="auto"/>
              <w:jc w:val="both"/>
              <w:rPr>
                <w:rFonts w:cs="Times New Roman"/>
                <w:color w:val="000000" w:themeColor="text1"/>
              </w:rPr>
            </w:pPr>
            <w:r>
              <w:t>Provides data recording concepts</w:t>
            </w:r>
          </w:p>
        </w:tc>
      </w:tr>
      <w:tr w:rsidR="0046478B" w:rsidRPr="000274BE" w14:paraId="3FAEF300" w14:textId="77777777" w:rsidTr="000274BE">
        <w:trPr>
          <w:trHeight w:val="583"/>
          <w:jc w:val="center"/>
        </w:trPr>
        <w:tc>
          <w:tcPr>
            <w:tcW w:w="2552" w:type="dxa"/>
            <w:vAlign w:val="center"/>
          </w:tcPr>
          <w:p w14:paraId="7FB92D33" w14:textId="77777777" w:rsidR="0046478B" w:rsidRPr="000274BE" w:rsidRDefault="00000000" w:rsidP="00905F97">
            <w:pPr>
              <w:spacing w:line="360" w:lineRule="auto"/>
              <w:jc w:val="both"/>
              <w:rPr>
                <w:rFonts w:cs="Times New Roman"/>
                <w:color w:val="000000" w:themeColor="text1"/>
              </w:rPr>
            </w:pPr>
            <w:r>
              <w:t>Fixed crop yield prediction</w:t>
            </w:r>
          </w:p>
        </w:tc>
        <w:tc>
          <w:tcPr>
            <w:tcW w:w="2552" w:type="dxa"/>
            <w:vAlign w:val="center"/>
          </w:tcPr>
          <w:p w14:paraId="7E080059" w14:textId="77777777" w:rsidR="0046478B" w:rsidRPr="000274BE" w:rsidRDefault="00000000" w:rsidP="00905F97">
            <w:pPr>
              <w:spacing w:line="360" w:lineRule="auto"/>
              <w:jc w:val="both"/>
              <w:rPr>
                <w:rFonts w:cs="Times New Roman"/>
                <w:color w:val="000000" w:themeColor="text1"/>
              </w:rPr>
            </w:pPr>
            <w:r>
              <w:t>Predictable recurring yield</w:t>
            </w:r>
          </w:p>
        </w:tc>
        <w:tc>
          <w:tcPr>
            <w:tcW w:w="2552" w:type="dxa"/>
            <w:vAlign w:val="center"/>
          </w:tcPr>
          <w:p w14:paraId="14025C3B" w14:textId="77777777" w:rsidR="0046478B" w:rsidRPr="000274BE" w:rsidRDefault="00000000" w:rsidP="00905F97">
            <w:pPr>
              <w:spacing w:line="360" w:lineRule="auto"/>
              <w:jc w:val="both"/>
              <w:rPr>
                <w:rFonts w:cs="Times New Roman"/>
                <w:color w:val="000000" w:themeColor="text1"/>
              </w:rPr>
            </w:pPr>
            <w:r>
              <w:t>Limited personalization and dynamic crop and sensor data support</w:t>
            </w:r>
          </w:p>
        </w:tc>
        <w:tc>
          <w:tcPr>
            <w:tcW w:w="2552" w:type="dxa"/>
            <w:vAlign w:val="center"/>
          </w:tcPr>
          <w:p w14:paraId="39990DB0" w14:textId="77777777" w:rsidR="0046478B" w:rsidRPr="000274BE" w:rsidRDefault="00000000" w:rsidP="00905F97">
            <w:pPr>
              <w:spacing w:line="360" w:lineRule="auto"/>
              <w:jc w:val="both"/>
              <w:rPr>
                <w:rFonts w:cs="Times New Roman"/>
                <w:color w:val="000000" w:themeColor="text1"/>
              </w:rPr>
            </w:pPr>
            <w:r>
              <w:t>Core IoT data collection concept</w:t>
            </w:r>
          </w:p>
        </w:tc>
      </w:tr>
      <w:tr w:rsidR="0046478B" w:rsidRPr="000274BE" w14:paraId="3011A3F5" w14:textId="77777777" w:rsidTr="000274BE">
        <w:trPr>
          <w:trHeight w:val="602"/>
          <w:jc w:val="center"/>
        </w:trPr>
        <w:tc>
          <w:tcPr>
            <w:tcW w:w="2552" w:type="dxa"/>
            <w:vAlign w:val="center"/>
          </w:tcPr>
          <w:p w14:paraId="35AD2D94" w14:textId="77777777" w:rsidR="0046478B" w:rsidRPr="000274BE" w:rsidRDefault="00000000" w:rsidP="00905F97">
            <w:pPr>
              <w:spacing w:line="360" w:lineRule="auto"/>
              <w:jc w:val="both"/>
              <w:rPr>
                <w:rFonts w:cs="Times New Roman"/>
                <w:color w:val="000000" w:themeColor="text1"/>
              </w:rPr>
            </w:pPr>
            <w:r>
              <w:t>Rule-based prediction</w:t>
            </w:r>
          </w:p>
        </w:tc>
        <w:tc>
          <w:tcPr>
            <w:tcW w:w="2552" w:type="dxa"/>
            <w:vAlign w:val="center"/>
          </w:tcPr>
          <w:p w14:paraId="4FBA53CB"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Transparent; works with small datasets</w:t>
            </w:r>
          </w:p>
        </w:tc>
        <w:tc>
          <w:tcPr>
            <w:tcW w:w="2552" w:type="dxa"/>
            <w:vAlign w:val="center"/>
          </w:tcPr>
          <w:p w14:paraId="3A2D6219"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Less adaptive than trained ML</w:t>
            </w:r>
          </w:p>
        </w:tc>
        <w:tc>
          <w:tcPr>
            <w:tcW w:w="2552" w:type="dxa"/>
            <w:vAlign w:val="center"/>
          </w:tcPr>
          <w:p w14:paraId="7A191A44"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Suitable for initial AI layer</w:t>
            </w:r>
          </w:p>
        </w:tc>
      </w:tr>
      <w:tr w:rsidR="0046478B" w:rsidRPr="000274BE" w14:paraId="6F3AA5D8" w14:textId="77777777" w:rsidTr="000274BE">
        <w:trPr>
          <w:trHeight w:val="583"/>
          <w:jc w:val="center"/>
        </w:trPr>
        <w:tc>
          <w:tcPr>
            <w:tcW w:w="2552" w:type="dxa"/>
            <w:vAlign w:val="center"/>
          </w:tcPr>
          <w:p w14:paraId="2FCBAE38"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ML recommender/forecasting</w:t>
            </w:r>
          </w:p>
        </w:tc>
        <w:tc>
          <w:tcPr>
            <w:tcW w:w="2552" w:type="dxa"/>
            <w:vAlign w:val="center"/>
          </w:tcPr>
          <w:p w14:paraId="33E7675F"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Can learn complex patterns</w:t>
            </w:r>
          </w:p>
        </w:tc>
        <w:tc>
          <w:tcPr>
            <w:tcW w:w="2552" w:type="dxa"/>
            <w:vAlign w:val="center"/>
          </w:tcPr>
          <w:p w14:paraId="4F7576DC"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Needs quality historical data and monitoring</w:t>
            </w:r>
          </w:p>
        </w:tc>
        <w:tc>
          <w:tcPr>
            <w:tcW w:w="2552" w:type="dxa"/>
            <w:vAlign w:val="center"/>
          </w:tcPr>
          <w:p w14:paraId="685DBD78"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Future scalable AI layer</w:t>
            </w:r>
          </w:p>
        </w:tc>
      </w:tr>
      <w:tr w:rsidR="0046478B" w:rsidRPr="000274BE" w14:paraId="2BF1BE4C" w14:textId="77777777" w:rsidTr="000274BE">
        <w:trPr>
          <w:trHeight w:val="602"/>
          <w:jc w:val="center"/>
        </w:trPr>
        <w:tc>
          <w:tcPr>
            <w:tcW w:w="2552" w:type="dxa"/>
            <w:vAlign w:val="center"/>
          </w:tcPr>
          <w:p w14:paraId="37F935F9"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Proposed integrated system</w:t>
            </w:r>
          </w:p>
        </w:tc>
        <w:tc>
          <w:tcPr>
            <w:tcW w:w="2552" w:type="dxa"/>
            <w:vAlign w:val="center"/>
          </w:tcPr>
          <w:p w14:paraId="6E985783" w14:textId="77777777" w:rsidR="0046478B" w:rsidRPr="000274BE" w:rsidRDefault="00000000" w:rsidP="00905F97">
            <w:pPr>
              <w:spacing w:line="360" w:lineRule="auto"/>
              <w:jc w:val="both"/>
              <w:rPr>
                <w:rFonts w:cs="Times New Roman"/>
                <w:color w:val="000000" w:themeColor="text1"/>
              </w:rPr>
            </w:pPr>
            <w:r>
              <w:t>Combines crop and sensor data, IoT data collection, prediction and yield support</w:t>
            </w:r>
          </w:p>
        </w:tc>
        <w:tc>
          <w:tcPr>
            <w:tcW w:w="2552" w:type="dxa"/>
            <w:vAlign w:val="center"/>
          </w:tcPr>
          <w:p w14:paraId="6562366C"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Requires coordinated implementation and governance</w:t>
            </w:r>
          </w:p>
        </w:tc>
        <w:tc>
          <w:tcPr>
            <w:tcW w:w="2552" w:type="dxa"/>
            <w:vAlign w:val="center"/>
          </w:tcPr>
          <w:p w14:paraId="03CEB491" w14:textId="77777777" w:rsidR="0046478B" w:rsidRPr="000274BE" w:rsidRDefault="00000000" w:rsidP="00905F97">
            <w:pPr>
              <w:spacing w:line="360" w:lineRule="auto"/>
              <w:jc w:val="both"/>
              <w:rPr>
                <w:rFonts w:cs="Times New Roman"/>
                <w:color w:val="000000" w:themeColor="text1"/>
              </w:rPr>
            </w:pPr>
            <w:r w:rsidRPr="000274BE">
              <w:rPr>
                <w:rFonts w:cs="Times New Roman"/>
                <w:color w:val="000000" w:themeColor="text1"/>
                <w:sz w:val="15"/>
              </w:rPr>
              <w:t>Direct project contribution</w:t>
            </w:r>
          </w:p>
        </w:tc>
      </w:tr>
    </w:tbl>
    <w:p w14:paraId="741E361C" w14:textId="77777777" w:rsidR="0046478B" w:rsidRPr="000274BE" w:rsidRDefault="0046478B" w:rsidP="00905F97">
      <w:pPr>
        <w:spacing w:line="360" w:lineRule="auto"/>
        <w:jc w:val="both"/>
        <w:rPr>
          <w:rFonts w:cs="Times New Roman"/>
          <w:color w:val="000000" w:themeColor="text1"/>
        </w:rPr>
      </w:pPr>
    </w:p>
    <w:p w14:paraId="460EBB78"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2.4 Research / Engineering Gap</w:t>
      </w:r>
    </w:p>
    <w:p w14:paraId="3E3AC8A1" w14:textId="77777777" w:rsidR="0046478B" w:rsidRPr="000A5879" w:rsidRDefault="00000000" w:rsidP="00905F97">
      <w:pPr>
        <w:spacing w:after="120" w:line="360" w:lineRule="auto"/>
        <w:jc w:val="both"/>
        <w:rPr>
          <w:rFonts w:cs="Times New Roman"/>
          <w:color w:val="000000" w:themeColor="text1"/>
          <w:sz w:val="24"/>
          <w:szCs w:val="24"/>
        </w:rPr>
      </w:pPr>
      <w:r w:rsidRPr="000A5879">
        <w:rPr>
          <w:sz w:val="24"/>
          <w:szCs w:val="24"/>
        </w:rPr>
        <w:t>A practical gap exists between systems that only monitor field sensors and systems that integrate historical agricultural data with predictive analytics. Sensor dashboards can show current conditions, but they do not necessarily provide a consolidated historical warehouse or crop-yield prediction. The proposed design addresses this gap by combining IoT data collection, data warehousing, data mining and visualization in one workflow.</w:t>
      </w:r>
    </w:p>
    <w:p w14:paraId="702FA0C0" w14:textId="77777777" w:rsidR="0046478B" w:rsidRPr="000274BE" w:rsidRDefault="00000000" w:rsidP="00905F97">
      <w:pPr>
        <w:pStyle w:val="Heading2"/>
        <w:spacing w:line="360" w:lineRule="auto"/>
        <w:jc w:val="both"/>
        <w:rPr>
          <w:rFonts w:ascii="Times New Roman" w:hAnsi="Times New Roman" w:cs="Times New Roman"/>
          <w:color w:val="000000" w:themeColor="text1"/>
        </w:rPr>
      </w:pPr>
      <w:r w:rsidRPr="000274BE">
        <w:rPr>
          <w:rFonts w:ascii="Times New Roman" w:hAnsi="Times New Roman" w:cs="Times New Roman"/>
          <w:color w:val="000000" w:themeColor="text1"/>
        </w:rPr>
        <w:t>2.5 Proposed Contribution</w:t>
      </w:r>
    </w:p>
    <w:p w14:paraId="6E36E4E7"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Integration of IoT sensor readings and historical agricultural records in one analytical workflow.</w:t>
      </w:r>
      <w:r w:rsidRPr="000A5879">
        <w:rPr>
          <w:sz w:val="24"/>
          <w:szCs w:val="24"/>
        </w:rPr>
        <w:br/>
        <w:t>A structured data warehouse for storing current and historical farm information.</w:t>
      </w:r>
      <w:r w:rsidRPr="000A5879">
        <w:rPr>
          <w:sz w:val="24"/>
          <w:szCs w:val="24"/>
        </w:rPr>
        <w:br/>
        <w:t>Preprocessing and feature engineering for reliable prediction.</w:t>
      </w:r>
      <w:r w:rsidRPr="000A5879">
        <w:rPr>
          <w:sz w:val="24"/>
          <w:szCs w:val="24"/>
        </w:rPr>
        <w:br/>
        <w:t>Data-mining-based crop-yield prediction using measurable environmental and crop features.</w:t>
      </w:r>
      <w:r w:rsidRPr="000A5879">
        <w:rPr>
          <w:sz w:val="24"/>
          <w:szCs w:val="24"/>
        </w:rPr>
        <w:br/>
        <w:t>Dashboard visualization for field conditions, historical trends and predicted yield.</w:t>
      </w:r>
      <w:r w:rsidRPr="000A5879">
        <w:rPr>
          <w:sz w:val="24"/>
          <w:szCs w:val="24"/>
        </w:rPr>
        <w:br/>
        <w:t>Modular architecture that allows future replacement or comparison of prediction models.</w:t>
      </w:r>
    </w:p>
    <w:p w14:paraId="4AF85533"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Farmer preference capture that supports explainable predictions.</w:t>
      </w:r>
    </w:p>
    <w:p w14:paraId="33E952EE"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Agriculture System-side expected-yield summary based on IoT observations and observed yield.</w:t>
      </w:r>
    </w:p>
    <w:p w14:paraId="191F404B"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Role-based interfaces for farmers and administrators.</w:t>
      </w:r>
    </w:p>
    <w:p w14:paraId="5EF229D4"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sz w:val="24"/>
          <w:szCs w:val="24"/>
        </w:rPr>
        <w:t>Security, privacy, agricultural safety workflow and sustainability treated as engineering requirements rather than afterthoughts.</w:t>
      </w:r>
    </w:p>
    <w:p w14:paraId="0B3B86C8" w14:textId="77777777" w:rsidR="0046478B" w:rsidRPr="000A5879" w:rsidRDefault="00000000" w:rsidP="00905F97">
      <w:pPr>
        <w:pStyle w:val="ListBullet"/>
        <w:spacing w:after="40" w:line="360" w:lineRule="auto"/>
        <w:jc w:val="both"/>
        <w:rPr>
          <w:rFonts w:cs="Times New Roman"/>
          <w:color w:val="000000" w:themeColor="text1"/>
          <w:sz w:val="24"/>
          <w:szCs w:val="24"/>
        </w:rPr>
      </w:pPr>
      <w:r w:rsidRPr="000A5879">
        <w:rPr>
          <w:rFonts w:cs="Times New Roman"/>
          <w:color w:val="000000" w:themeColor="text1"/>
          <w:sz w:val="24"/>
          <w:szCs w:val="24"/>
        </w:rPr>
        <w:lastRenderedPageBreak/>
        <w:t>Modular architecture that permits later replacement of the rule-based recommender with a trained model.</w:t>
      </w:r>
    </w:p>
    <w:p w14:paraId="05AE5531" w14:textId="77777777" w:rsidR="0046478B" w:rsidRPr="000A5879" w:rsidRDefault="00000000" w:rsidP="00905F97">
      <w:pPr>
        <w:spacing w:line="360" w:lineRule="auto"/>
        <w:jc w:val="both"/>
        <w:rPr>
          <w:rFonts w:cs="Times New Roman"/>
          <w:color w:val="000000" w:themeColor="text1"/>
          <w:sz w:val="24"/>
          <w:szCs w:val="24"/>
        </w:rPr>
      </w:pPr>
      <w:r w:rsidRPr="000A5879">
        <w:rPr>
          <w:rFonts w:cs="Times New Roman"/>
          <w:color w:val="000000" w:themeColor="text1"/>
          <w:sz w:val="24"/>
          <w:szCs w:val="24"/>
        </w:rPr>
        <w:br w:type="page"/>
      </w:r>
    </w:p>
    <w:p w14:paraId="0C06E490"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3</w:t>
      </w:r>
    </w:p>
    <w:p w14:paraId="7F7B1EC8"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ENGINEERING DESIGN &amp; TRADE-OFFS, SUSTAINABILITY, ETHICS, SAFETY, RISK &amp; SECURITY</w:t>
      </w:r>
    </w:p>
    <w:p w14:paraId="3158E0E2"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3.1 Requirements</w:t>
      </w:r>
    </w:p>
    <w:p w14:paraId="39B80C41" w14:textId="77777777" w:rsidR="0046478B" w:rsidRPr="000274BE" w:rsidRDefault="00000000" w:rsidP="00905F97">
      <w:pPr>
        <w:pStyle w:val="Heading3"/>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Stakeholder / User Requirements</w:t>
      </w:r>
    </w:p>
    <w:tbl>
      <w:tblPr>
        <w:tblStyle w:val="TableGrid"/>
        <w:tblW w:w="10468" w:type="dxa"/>
        <w:jc w:val="center"/>
        <w:tblLook w:val="04A0" w:firstRow="1" w:lastRow="0" w:firstColumn="1" w:lastColumn="0" w:noHBand="0" w:noVBand="1"/>
      </w:tblPr>
      <w:tblGrid>
        <w:gridCol w:w="5234"/>
        <w:gridCol w:w="5234"/>
      </w:tblGrid>
      <w:tr w:rsidR="0046478B" w:rsidRPr="0009570F" w14:paraId="4E9C1BAD" w14:textId="77777777" w:rsidTr="000274BE">
        <w:trPr>
          <w:trHeight w:val="408"/>
          <w:jc w:val="center"/>
        </w:trPr>
        <w:tc>
          <w:tcPr>
            <w:tcW w:w="5234" w:type="dxa"/>
            <w:shd w:val="clear" w:color="auto" w:fill="D9EAF7"/>
            <w:vAlign w:val="center"/>
          </w:tcPr>
          <w:p w14:paraId="64BADE65"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b/>
                <w:color w:val="000000" w:themeColor="text1"/>
                <w:szCs w:val="32"/>
              </w:rPr>
              <w:t>Stakeholder</w:t>
            </w:r>
          </w:p>
        </w:tc>
        <w:tc>
          <w:tcPr>
            <w:tcW w:w="5234" w:type="dxa"/>
            <w:shd w:val="clear" w:color="auto" w:fill="D9EAF7"/>
            <w:vAlign w:val="center"/>
          </w:tcPr>
          <w:p w14:paraId="6FF2BF27"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b/>
                <w:color w:val="000000" w:themeColor="text1"/>
                <w:szCs w:val="32"/>
              </w:rPr>
              <w:t>Requirement</w:t>
            </w:r>
          </w:p>
        </w:tc>
      </w:tr>
      <w:tr w:rsidR="0046478B" w:rsidRPr="0009570F" w14:paraId="5DD116AF" w14:textId="77777777" w:rsidTr="000274BE">
        <w:trPr>
          <w:trHeight w:val="408"/>
          <w:jc w:val="center"/>
        </w:trPr>
        <w:tc>
          <w:tcPr>
            <w:tcW w:w="5234" w:type="dxa"/>
            <w:vAlign w:val="center"/>
          </w:tcPr>
          <w:p w14:paraId="55DE93E3" w14:textId="77777777" w:rsidR="0046478B" w:rsidRPr="0009570F" w:rsidRDefault="00000000" w:rsidP="00905F97">
            <w:pPr>
              <w:spacing w:line="360" w:lineRule="auto"/>
              <w:jc w:val="center"/>
              <w:rPr>
                <w:rFonts w:cs="Times New Roman"/>
                <w:color w:val="000000" w:themeColor="text1"/>
                <w:sz w:val="32"/>
                <w:szCs w:val="32"/>
              </w:rPr>
            </w:pPr>
            <w:r>
              <w:t>Farmers</w:t>
            </w:r>
          </w:p>
        </w:tc>
        <w:tc>
          <w:tcPr>
            <w:tcW w:w="5234" w:type="dxa"/>
            <w:vAlign w:val="center"/>
          </w:tcPr>
          <w:p w14:paraId="56DC55B6" w14:textId="77777777" w:rsidR="0046478B" w:rsidRPr="0009570F" w:rsidRDefault="00000000" w:rsidP="00905F97">
            <w:pPr>
              <w:spacing w:line="360" w:lineRule="auto"/>
              <w:jc w:val="center"/>
              <w:rPr>
                <w:rFonts w:cs="Times New Roman"/>
                <w:color w:val="000000" w:themeColor="text1"/>
                <w:sz w:val="32"/>
                <w:szCs w:val="32"/>
              </w:rPr>
            </w:pPr>
            <w:r>
              <w:t>View accurate daily crop and sensor data and availability before data recording.</w:t>
            </w:r>
          </w:p>
        </w:tc>
      </w:tr>
      <w:tr w:rsidR="0046478B" w:rsidRPr="0009570F" w14:paraId="7663832F" w14:textId="77777777" w:rsidTr="000274BE">
        <w:trPr>
          <w:trHeight w:val="387"/>
          <w:jc w:val="center"/>
        </w:trPr>
        <w:tc>
          <w:tcPr>
            <w:tcW w:w="5234" w:type="dxa"/>
            <w:vAlign w:val="center"/>
          </w:tcPr>
          <w:p w14:paraId="3960232C" w14:textId="77777777" w:rsidR="0046478B" w:rsidRPr="0009570F" w:rsidRDefault="00000000" w:rsidP="00905F97">
            <w:pPr>
              <w:spacing w:line="360" w:lineRule="auto"/>
              <w:jc w:val="center"/>
              <w:rPr>
                <w:rFonts w:cs="Times New Roman"/>
                <w:color w:val="000000" w:themeColor="text1"/>
                <w:sz w:val="32"/>
                <w:szCs w:val="32"/>
              </w:rPr>
            </w:pPr>
            <w:r>
              <w:t>Farmers</w:t>
            </w:r>
          </w:p>
        </w:tc>
        <w:tc>
          <w:tcPr>
            <w:tcW w:w="5234" w:type="dxa"/>
            <w:vAlign w:val="center"/>
          </w:tcPr>
          <w:p w14:paraId="38322288" w14:textId="77777777" w:rsidR="0046478B" w:rsidRPr="0009570F" w:rsidRDefault="00000000" w:rsidP="00905F97">
            <w:pPr>
              <w:spacing w:line="360" w:lineRule="auto"/>
              <w:jc w:val="center"/>
              <w:rPr>
                <w:rFonts w:cs="Times New Roman"/>
                <w:color w:val="000000" w:themeColor="text1"/>
                <w:sz w:val="32"/>
                <w:szCs w:val="32"/>
              </w:rPr>
            </w:pPr>
            <w:r>
              <w:t>Subscribe to a crop for a selected date or recurring schedule.</w:t>
            </w:r>
          </w:p>
        </w:tc>
      </w:tr>
      <w:tr w:rsidR="0046478B" w:rsidRPr="0009570F" w14:paraId="4ED0BCD6" w14:textId="77777777" w:rsidTr="000274BE">
        <w:trPr>
          <w:trHeight w:val="408"/>
          <w:jc w:val="center"/>
        </w:trPr>
        <w:tc>
          <w:tcPr>
            <w:tcW w:w="5234" w:type="dxa"/>
            <w:vAlign w:val="center"/>
          </w:tcPr>
          <w:p w14:paraId="62ACA2B9" w14:textId="77777777" w:rsidR="0046478B" w:rsidRPr="0009570F" w:rsidRDefault="00000000" w:rsidP="00905F97">
            <w:pPr>
              <w:spacing w:line="360" w:lineRule="auto"/>
              <w:jc w:val="center"/>
              <w:rPr>
                <w:rFonts w:cs="Times New Roman"/>
                <w:color w:val="000000" w:themeColor="text1"/>
                <w:sz w:val="32"/>
                <w:szCs w:val="32"/>
              </w:rPr>
            </w:pPr>
            <w:r>
              <w:t>Farmers</w:t>
            </w:r>
          </w:p>
        </w:tc>
        <w:tc>
          <w:tcPr>
            <w:tcW w:w="5234" w:type="dxa"/>
            <w:vAlign w:val="center"/>
          </w:tcPr>
          <w:p w14:paraId="13EB8EC4" w14:textId="77777777" w:rsidR="0046478B" w:rsidRPr="0009570F" w:rsidRDefault="00000000" w:rsidP="00905F97">
            <w:pPr>
              <w:spacing w:line="360" w:lineRule="auto"/>
              <w:jc w:val="center"/>
              <w:rPr>
                <w:rFonts w:cs="Times New Roman"/>
                <w:color w:val="000000" w:themeColor="text1"/>
                <w:sz w:val="32"/>
                <w:szCs w:val="32"/>
              </w:rPr>
            </w:pPr>
            <w:r>
              <w:t>Receive understandable crop predictions and retain final choice.</w:t>
            </w:r>
          </w:p>
        </w:tc>
      </w:tr>
      <w:tr w:rsidR="0046478B" w:rsidRPr="0009570F" w14:paraId="0AA2BD8C" w14:textId="77777777" w:rsidTr="000274BE">
        <w:trPr>
          <w:trHeight w:val="408"/>
          <w:jc w:val="center"/>
        </w:trPr>
        <w:tc>
          <w:tcPr>
            <w:tcW w:w="5234" w:type="dxa"/>
            <w:vAlign w:val="center"/>
          </w:tcPr>
          <w:p w14:paraId="38E92A18" w14:textId="77777777" w:rsidR="0046478B" w:rsidRPr="0009570F" w:rsidRDefault="00000000" w:rsidP="00905F97">
            <w:pPr>
              <w:spacing w:line="360" w:lineRule="auto"/>
              <w:jc w:val="center"/>
              <w:rPr>
                <w:rFonts w:cs="Times New Roman"/>
                <w:color w:val="000000" w:themeColor="text1"/>
                <w:sz w:val="32"/>
                <w:szCs w:val="32"/>
              </w:rPr>
            </w:pPr>
            <w:r>
              <w:t>Agriculture System staff</w:t>
            </w:r>
          </w:p>
        </w:tc>
        <w:tc>
          <w:tcPr>
            <w:tcW w:w="5234" w:type="dxa"/>
            <w:vAlign w:val="center"/>
          </w:tcPr>
          <w:p w14:paraId="6400B814" w14:textId="77777777" w:rsidR="0046478B" w:rsidRPr="0009570F" w:rsidRDefault="00000000" w:rsidP="00905F97">
            <w:pPr>
              <w:spacing w:line="360" w:lineRule="auto"/>
              <w:jc w:val="center"/>
              <w:rPr>
                <w:rFonts w:cs="Times New Roman"/>
                <w:color w:val="000000" w:themeColor="text1"/>
                <w:sz w:val="32"/>
                <w:szCs w:val="32"/>
              </w:rPr>
            </w:pPr>
            <w:r>
              <w:t>See expected expected crop yield and IoT observations.</w:t>
            </w:r>
          </w:p>
        </w:tc>
      </w:tr>
      <w:tr w:rsidR="0046478B" w:rsidRPr="0009570F" w14:paraId="0674CACA" w14:textId="77777777" w:rsidTr="000274BE">
        <w:trPr>
          <w:trHeight w:val="408"/>
          <w:jc w:val="center"/>
        </w:trPr>
        <w:tc>
          <w:tcPr>
            <w:tcW w:w="5234" w:type="dxa"/>
            <w:vAlign w:val="center"/>
          </w:tcPr>
          <w:p w14:paraId="204E5504" w14:textId="77777777" w:rsidR="0046478B" w:rsidRPr="0009570F" w:rsidRDefault="00000000" w:rsidP="00905F97">
            <w:pPr>
              <w:spacing w:line="360" w:lineRule="auto"/>
              <w:jc w:val="center"/>
              <w:rPr>
                <w:rFonts w:cs="Times New Roman"/>
                <w:color w:val="000000" w:themeColor="text1"/>
                <w:sz w:val="32"/>
                <w:szCs w:val="32"/>
              </w:rPr>
            </w:pPr>
            <w:r>
              <w:t>Agriculture System staff</w:t>
            </w:r>
          </w:p>
        </w:tc>
        <w:tc>
          <w:tcPr>
            <w:tcW w:w="5234" w:type="dxa"/>
            <w:vAlign w:val="center"/>
          </w:tcPr>
          <w:p w14:paraId="782033EC" w14:textId="77777777" w:rsidR="0046478B" w:rsidRPr="0009570F" w:rsidRDefault="00000000" w:rsidP="00905F97">
            <w:pPr>
              <w:spacing w:line="360" w:lineRule="auto"/>
              <w:jc w:val="center"/>
              <w:rPr>
                <w:rFonts w:cs="Times New Roman"/>
                <w:color w:val="000000" w:themeColor="text1"/>
                <w:sz w:val="32"/>
                <w:szCs w:val="32"/>
              </w:rPr>
            </w:pPr>
            <w:r>
              <w:t>Update crop and sensor data, availability and preparation limits.</w:t>
            </w:r>
          </w:p>
        </w:tc>
      </w:tr>
      <w:tr w:rsidR="0046478B" w:rsidRPr="0009570F" w14:paraId="18A4B14E" w14:textId="77777777" w:rsidTr="000274BE">
        <w:trPr>
          <w:trHeight w:val="387"/>
          <w:jc w:val="center"/>
        </w:trPr>
        <w:tc>
          <w:tcPr>
            <w:tcW w:w="5234" w:type="dxa"/>
            <w:vAlign w:val="center"/>
          </w:tcPr>
          <w:p w14:paraId="49946A25"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color w:val="000000" w:themeColor="text1"/>
                <w:szCs w:val="32"/>
              </w:rPr>
              <w:t>Administrator</w:t>
            </w:r>
          </w:p>
        </w:tc>
        <w:tc>
          <w:tcPr>
            <w:tcW w:w="5234" w:type="dxa"/>
            <w:vAlign w:val="center"/>
          </w:tcPr>
          <w:p w14:paraId="5DB8E136" w14:textId="77777777" w:rsidR="0046478B" w:rsidRPr="0009570F" w:rsidRDefault="00000000" w:rsidP="00905F97">
            <w:pPr>
              <w:spacing w:line="360" w:lineRule="auto"/>
              <w:jc w:val="center"/>
              <w:rPr>
                <w:rFonts w:cs="Times New Roman"/>
                <w:color w:val="000000" w:themeColor="text1"/>
                <w:sz w:val="32"/>
                <w:szCs w:val="32"/>
              </w:rPr>
            </w:pPr>
            <w:r>
              <w:t>Manage users, roles, crop and sensor data items and reports.</w:t>
            </w:r>
          </w:p>
        </w:tc>
      </w:tr>
      <w:tr w:rsidR="0046478B" w:rsidRPr="0009570F" w14:paraId="3D72F398" w14:textId="77777777" w:rsidTr="000274BE">
        <w:trPr>
          <w:trHeight w:val="408"/>
          <w:jc w:val="center"/>
        </w:trPr>
        <w:tc>
          <w:tcPr>
            <w:tcW w:w="5234" w:type="dxa"/>
            <w:vAlign w:val="center"/>
          </w:tcPr>
          <w:p w14:paraId="0132CB44"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color w:val="000000" w:themeColor="text1"/>
                <w:szCs w:val="32"/>
              </w:rPr>
              <w:t>Institution</w:t>
            </w:r>
          </w:p>
        </w:tc>
        <w:tc>
          <w:tcPr>
            <w:tcW w:w="5234" w:type="dxa"/>
            <w:vAlign w:val="center"/>
          </w:tcPr>
          <w:p w14:paraId="14AC9F96"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color w:val="000000" w:themeColor="text1"/>
                <w:szCs w:val="32"/>
              </w:rPr>
              <w:t>Protect personal data and maintain auditable records.</w:t>
            </w:r>
          </w:p>
        </w:tc>
      </w:tr>
      <w:tr w:rsidR="0046478B" w:rsidRPr="0009570F" w14:paraId="24BE95B2" w14:textId="77777777" w:rsidTr="000274BE">
        <w:trPr>
          <w:trHeight w:val="408"/>
          <w:jc w:val="center"/>
        </w:trPr>
        <w:tc>
          <w:tcPr>
            <w:tcW w:w="5234" w:type="dxa"/>
            <w:vAlign w:val="center"/>
          </w:tcPr>
          <w:p w14:paraId="7DF7D2BD" w14:textId="77777777" w:rsidR="0046478B" w:rsidRPr="0009570F" w:rsidRDefault="00000000" w:rsidP="00905F97">
            <w:pPr>
              <w:spacing w:line="360" w:lineRule="auto"/>
              <w:jc w:val="center"/>
              <w:rPr>
                <w:rFonts w:cs="Times New Roman"/>
                <w:color w:val="000000" w:themeColor="text1"/>
                <w:sz w:val="32"/>
                <w:szCs w:val="32"/>
              </w:rPr>
            </w:pPr>
            <w:r>
              <w:t>Crop-service team</w:t>
            </w:r>
          </w:p>
        </w:tc>
        <w:tc>
          <w:tcPr>
            <w:tcW w:w="5234" w:type="dxa"/>
            <w:vAlign w:val="center"/>
          </w:tcPr>
          <w:p w14:paraId="275C8DF4" w14:textId="77777777" w:rsidR="0046478B" w:rsidRPr="0009570F" w:rsidRDefault="00000000" w:rsidP="00905F97">
            <w:pPr>
              <w:spacing w:line="360" w:lineRule="auto"/>
              <w:jc w:val="center"/>
              <w:rPr>
                <w:rFonts w:cs="Times New Roman"/>
                <w:color w:val="000000" w:themeColor="text1"/>
                <w:sz w:val="32"/>
                <w:szCs w:val="32"/>
              </w:rPr>
            </w:pPr>
            <w:r w:rsidRPr="0009570F">
              <w:rPr>
                <w:rFonts w:cs="Times New Roman"/>
                <w:color w:val="000000" w:themeColor="text1"/>
                <w:szCs w:val="32"/>
              </w:rPr>
              <w:t>Support hygiene and allergen/ingredient information where available.</w:t>
            </w:r>
          </w:p>
        </w:tc>
      </w:tr>
    </w:tbl>
    <w:p w14:paraId="3E818F27" w14:textId="77777777" w:rsidR="0046478B" w:rsidRPr="0009570F" w:rsidRDefault="0046478B" w:rsidP="00905F97">
      <w:pPr>
        <w:spacing w:line="360" w:lineRule="auto"/>
        <w:rPr>
          <w:rFonts w:cs="Times New Roman"/>
          <w:color w:val="000000" w:themeColor="text1"/>
          <w:sz w:val="32"/>
          <w:szCs w:val="32"/>
        </w:rPr>
      </w:pPr>
    </w:p>
    <w:p w14:paraId="0B5D9B92" w14:textId="77777777" w:rsidR="0046478B" w:rsidRPr="000274BE" w:rsidRDefault="00000000" w:rsidP="00905F97">
      <w:pPr>
        <w:pStyle w:val="Heading3"/>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Functional &amp; Non-Functional Requirements</w:t>
      </w:r>
    </w:p>
    <w:tbl>
      <w:tblPr>
        <w:tblStyle w:val="TableGrid"/>
        <w:tblW w:w="0" w:type="auto"/>
        <w:jc w:val="center"/>
        <w:tblLook w:val="04A0" w:firstRow="1" w:lastRow="0" w:firstColumn="1" w:lastColumn="0" w:noHBand="0" w:noVBand="1"/>
      </w:tblPr>
      <w:tblGrid>
        <w:gridCol w:w="3307"/>
        <w:gridCol w:w="3311"/>
        <w:gridCol w:w="3308"/>
      </w:tblGrid>
      <w:tr w:rsidR="0046478B" w:rsidRPr="000274BE" w14:paraId="2341D2D7" w14:textId="77777777" w:rsidTr="000274BE">
        <w:trPr>
          <w:trHeight w:val="302"/>
          <w:jc w:val="center"/>
        </w:trPr>
        <w:tc>
          <w:tcPr>
            <w:tcW w:w="3373" w:type="dxa"/>
            <w:shd w:val="clear" w:color="auto" w:fill="D9EAF7"/>
            <w:vAlign w:val="center"/>
          </w:tcPr>
          <w:p w14:paraId="2125DFB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Requirement Type</w:t>
            </w:r>
          </w:p>
        </w:tc>
        <w:tc>
          <w:tcPr>
            <w:tcW w:w="3373" w:type="dxa"/>
            <w:shd w:val="clear" w:color="auto" w:fill="D9EAF7"/>
            <w:vAlign w:val="center"/>
          </w:tcPr>
          <w:p w14:paraId="4503773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Requirement</w:t>
            </w:r>
          </w:p>
        </w:tc>
        <w:tc>
          <w:tcPr>
            <w:tcW w:w="3373" w:type="dxa"/>
            <w:shd w:val="clear" w:color="auto" w:fill="D9EAF7"/>
            <w:vAlign w:val="center"/>
          </w:tcPr>
          <w:p w14:paraId="31018B1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Measurable Target</w:t>
            </w:r>
          </w:p>
        </w:tc>
      </w:tr>
      <w:tr w:rsidR="0046478B" w:rsidRPr="000274BE" w14:paraId="35222028" w14:textId="77777777" w:rsidTr="000274BE">
        <w:trPr>
          <w:trHeight w:val="583"/>
          <w:jc w:val="center"/>
        </w:trPr>
        <w:tc>
          <w:tcPr>
            <w:tcW w:w="3373" w:type="dxa"/>
            <w:vAlign w:val="center"/>
          </w:tcPr>
          <w:p w14:paraId="2F4241A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Functional</w:t>
            </w:r>
          </w:p>
        </w:tc>
        <w:tc>
          <w:tcPr>
            <w:tcW w:w="3373" w:type="dxa"/>
            <w:vAlign w:val="center"/>
          </w:tcPr>
          <w:p w14:paraId="1BDD31FB" w14:textId="77777777" w:rsidR="0046478B" w:rsidRPr="0009570F" w:rsidRDefault="00000000" w:rsidP="00905F97">
            <w:pPr>
              <w:spacing w:line="360" w:lineRule="auto"/>
              <w:jc w:val="center"/>
              <w:rPr>
                <w:rFonts w:cs="Times New Roman"/>
                <w:color w:val="000000" w:themeColor="text1"/>
                <w:sz w:val="20"/>
                <w:szCs w:val="32"/>
              </w:rPr>
            </w:pPr>
            <w:r>
              <w:t>Crop and Sensor Data display</w:t>
            </w:r>
          </w:p>
        </w:tc>
        <w:tc>
          <w:tcPr>
            <w:tcW w:w="3373" w:type="dxa"/>
            <w:vAlign w:val="center"/>
          </w:tcPr>
          <w:p w14:paraId="0FD3384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 of published active items visible to authorized users</w:t>
            </w:r>
          </w:p>
        </w:tc>
      </w:tr>
      <w:tr w:rsidR="0046478B" w:rsidRPr="000274BE" w14:paraId="05462E1F" w14:textId="77777777" w:rsidTr="000274BE">
        <w:trPr>
          <w:trHeight w:val="302"/>
          <w:jc w:val="center"/>
        </w:trPr>
        <w:tc>
          <w:tcPr>
            <w:tcW w:w="3373" w:type="dxa"/>
            <w:vAlign w:val="center"/>
          </w:tcPr>
          <w:p w14:paraId="793872B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Functional</w:t>
            </w:r>
          </w:p>
        </w:tc>
        <w:tc>
          <w:tcPr>
            <w:tcW w:w="3373" w:type="dxa"/>
            <w:vAlign w:val="center"/>
          </w:tcPr>
          <w:p w14:paraId="05970FE3" w14:textId="77777777" w:rsidR="0046478B" w:rsidRPr="0009570F" w:rsidRDefault="00000000" w:rsidP="00905F97">
            <w:pPr>
              <w:spacing w:line="360" w:lineRule="auto"/>
              <w:jc w:val="center"/>
              <w:rPr>
                <w:rFonts w:cs="Times New Roman"/>
                <w:color w:val="000000" w:themeColor="text1"/>
                <w:sz w:val="20"/>
                <w:szCs w:val="32"/>
              </w:rPr>
            </w:pPr>
            <w:r>
              <w:t>IoT Data Collection</w:t>
            </w:r>
          </w:p>
        </w:tc>
        <w:tc>
          <w:tcPr>
            <w:tcW w:w="3373" w:type="dxa"/>
            <w:vAlign w:val="center"/>
          </w:tcPr>
          <w:p w14:paraId="0F492CB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Correct date/item/user association in database</w:t>
            </w:r>
          </w:p>
        </w:tc>
      </w:tr>
      <w:tr w:rsidR="0046478B" w:rsidRPr="000274BE" w14:paraId="6A05F7DF" w14:textId="77777777" w:rsidTr="000274BE">
        <w:trPr>
          <w:trHeight w:val="602"/>
          <w:jc w:val="center"/>
        </w:trPr>
        <w:tc>
          <w:tcPr>
            <w:tcW w:w="3373" w:type="dxa"/>
            <w:vAlign w:val="center"/>
          </w:tcPr>
          <w:p w14:paraId="70641E7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Functional</w:t>
            </w:r>
          </w:p>
        </w:tc>
        <w:tc>
          <w:tcPr>
            <w:tcW w:w="3373" w:type="dxa"/>
            <w:vAlign w:val="center"/>
          </w:tcPr>
          <w:p w14:paraId="4BF1DF2C" w14:textId="77777777" w:rsidR="0046478B" w:rsidRPr="0009570F" w:rsidRDefault="00000000" w:rsidP="00905F97">
            <w:pPr>
              <w:spacing w:line="360" w:lineRule="auto"/>
              <w:jc w:val="center"/>
              <w:rPr>
                <w:rFonts w:cs="Times New Roman"/>
                <w:color w:val="000000" w:themeColor="text1"/>
                <w:sz w:val="20"/>
                <w:szCs w:val="32"/>
              </w:rPr>
            </w:pPr>
            <w:r>
              <w:t>Prediction</w:t>
            </w:r>
          </w:p>
        </w:tc>
        <w:tc>
          <w:tcPr>
            <w:tcW w:w="3373" w:type="dxa"/>
            <w:vAlign w:val="center"/>
          </w:tcPr>
          <w:p w14:paraId="190B854F" w14:textId="77777777" w:rsidR="0046478B" w:rsidRPr="0009570F" w:rsidRDefault="00000000" w:rsidP="00905F97">
            <w:pPr>
              <w:spacing w:line="360" w:lineRule="auto"/>
              <w:jc w:val="center"/>
              <w:rPr>
                <w:rFonts w:cs="Times New Roman"/>
                <w:color w:val="000000" w:themeColor="text1"/>
                <w:sz w:val="20"/>
                <w:szCs w:val="32"/>
              </w:rPr>
            </w:pPr>
            <w:r>
              <w:t>Return top 3 eligible items when sufficient crop and sensor data items exist</w:t>
            </w:r>
          </w:p>
        </w:tc>
      </w:tr>
      <w:tr w:rsidR="0046478B" w:rsidRPr="000274BE" w14:paraId="290DA6C4" w14:textId="77777777" w:rsidTr="000274BE">
        <w:trPr>
          <w:trHeight w:val="283"/>
          <w:jc w:val="center"/>
        </w:trPr>
        <w:tc>
          <w:tcPr>
            <w:tcW w:w="3373" w:type="dxa"/>
            <w:vAlign w:val="center"/>
          </w:tcPr>
          <w:p w14:paraId="02030D7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lastRenderedPageBreak/>
              <w:t>Functional</w:t>
            </w:r>
          </w:p>
        </w:tc>
        <w:tc>
          <w:tcPr>
            <w:tcW w:w="3373" w:type="dxa"/>
            <w:vAlign w:val="center"/>
          </w:tcPr>
          <w:p w14:paraId="4A294854" w14:textId="77777777" w:rsidR="0046478B" w:rsidRPr="0009570F" w:rsidRDefault="00000000" w:rsidP="00905F97">
            <w:pPr>
              <w:spacing w:line="360" w:lineRule="auto"/>
              <w:jc w:val="center"/>
              <w:rPr>
                <w:rFonts w:cs="Times New Roman"/>
                <w:color w:val="000000" w:themeColor="text1"/>
                <w:sz w:val="20"/>
                <w:szCs w:val="32"/>
              </w:rPr>
            </w:pPr>
            <w:r>
              <w:t>Yield summary</w:t>
            </w:r>
          </w:p>
        </w:tc>
        <w:tc>
          <w:tcPr>
            <w:tcW w:w="3373" w:type="dxa"/>
            <w:vAlign w:val="center"/>
          </w:tcPr>
          <w:p w14:paraId="2CC8A924" w14:textId="77777777" w:rsidR="0046478B" w:rsidRPr="0009570F" w:rsidRDefault="00000000" w:rsidP="00905F97">
            <w:pPr>
              <w:spacing w:line="360" w:lineRule="auto"/>
              <w:jc w:val="center"/>
              <w:rPr>
                <w:rFonts w:cs="Times New Roman"/>
                <w:color w:val="000000" w:themeColor="text1"/>
                <w:sz w:val="20"/>
                <w:szCs w:val="32"/>
              </w:rPr>
            </w:pPr>
            <w:r>
              <w:t>Aggregate IoT observations by item/date</w:t>
            </w:r>
          </w:p>
        </w:tc>
      </w:tr>
      <w:tr w:rsidR="0046478B" w:rsidRPr="000274BE" w14:paraId="182AA694" w14:textId="77777777" w:rsidTr="000274BE">
        <w:trPr>
          <w:trHeight w:val="302"/>
          <w:jc w:val="center"/>
        </w:trPr>
        <w:tc>
          <w:tcPr>
            <w:tcW w:w="3373" w:type="dxa"/>
            <w:vAlign w:val="center"/>
          </w:tcPr>
          <w:p w14:paraId="0BC37B2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Functional</w:t>
            </w:r>
          </w:p>
        </w:tc>
        <w:tc>
          <w:tcPr>
            <w:tcW w:w="3373" w:type="dxa"/>
            <w:vAlign w:val="center"/>
          </w:tcPr>
          <w:p w14:paraId="6557773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Admin controls</w:t>
            </w:r>
          </w:p>
        </w:tc>
        <w:tc>
          <w:tcPr>
            <w:tcW w:w="3373" w:type="dxa"/>
            <w:vAlign w:val="center"/>
          </w:tcPr>
          <w:p w14:paraId="6785EEE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Unauthorized users cannot access admin functions</w:t>
            </w:r>
          </w:p>
        </w:tc>
      </w:tr>
      <w:tr w:rsidR="0046478B" w:rsidRPr="000274BE" w14:paraId="516A3FAF" w14:textId="77777777" w:rsidTr="000274BE">
        <w:trPr>
          <w:trHeight w:val="602"/>
          <w:jc w:val="center"/>
        </w:trPr>
        <w:tc>
          <w:tcPr>
            <w:tcW w:w="3373" w:type="dxa"/>
            <w:vAlign w:val="center"/>
          </w:tcPr>
          <w:p w14:paraId="3745380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7582801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Response time</w:t>
            </w:r>
          </w:p>
        </w:tc>
        <w:tc>
          <w:tcPr>
            <w:tcW w:w="3373" w:type="dxa"/>
            <w:vAlign w:val="center"/>
          </w:tcPr>
          <w:p w14:paraId="2A77CFC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Typical read operation target ≤ 2 seconds in prototype</w:t>
            </w:r>
          </w:p>
        </w:tc>
      </w:tr>
      <w:tr w:rsidR="0046478B" w:rsidRPr="000274BE" w14:paraId="249FC61B" w14:textId="77777777" w:rsidTr="000274BE">
        <w:trPr>
          <w:trHeight w:val="283"/>
          <w:jc w:val="center"/>
        </w:trPr>
        <w:tc>
          <w:tcPr>
            <w:tcW w:w="3373" w:type="dxa"/>
            <w:vAlign w:val="center"/>
          </w:tcPr>
          <w:p w14:paraId="741A003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2487A13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Availability</w:t>
            </w:r>
          </w:p>
        </w:tc>
        <w:tc>
          <w:tcPr>
            <w:tcW w:w="3373" w:type="dxa"/>
            <w:vAlign w:val="center"/>
          </w:tcPr>
          <w:p w14:paraId="024177DB" w14:textId="77777777" w:rsidR="0046478B" w:rsidRPr="0009570F" w:rsidRDefault="00000000" w:rsidP="00905F97">
            <w:pPr>
              <w:spacing w:line="360" w:lineRule="auto"/>
              <w:jc w:val="center"/>
              <w:rPr>
                <w:rFonts w:cs="Times New Roman"/>
                <w:color w:val="000000" w:themeColor="text1"/>
                <w:sz w:val="20"/>
                <w:szCs w:val="32"/>
              </w:rPr>
            </w:pPr>
            <w:r>
              <w:t>Graceful handling of unavailable crop and sensor data items</w:t>
            </w:r>
          </w:p>
        </w:tc>
      </w:tr>
      <w:tr w:rsidR="0046478B" w:rsidRPr="000274BE" w14:paraId="01F8D65F" w14:textId="77777777" w:rsidTr="000274BE">
        <w:trPr>
          <w:trHeight w:val="602"/>
          <w:jc w:val="center"/>
        </w:trPr>
        <w:tc>
          <w:tcPr>
            <w:tcW w:w="3373" w:type="dxa"/>
            <w:vAlign w:val="center"/>
          </w:tcPr>
          <w:p w14:paraId="207FC07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6007911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Security</w:t>
            </w:r>
          </w:p>
        </w:tc>
        <w:tc>
          <w:tcPr>
            <w:tcW w:w="3373" w:type="dxa"/>
            <w:vAlign w:val="center"/>
          </w:tcPr>
          <w:p w14:paraId="1D55DC8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Validated input, hashed passwords, role-based authorization</w:t>
            </w:r>
          </w:p>
        </w:tc>
      </w:tr>
      <w:tr w:rsidR="0046478B" w:rsidRPr="000274BE" w14:paraId="6D64BF6C" w14:textId="77777777" w:rsidTr="000274BE">
        <w:trPr>
          <w:trHeight w:val="583"/>
          <w:jc w:val="center"/>
        </w:trPr>
        <w:tc>
          <w:tcPr>
            <w:tcW w:w="3373" w:type="dxa"/>
            <w:vAlign w:val="center"/>
          </w:tcPr>
          <w:p w14:paraId="4244B30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60942BE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Usability</w:t>
            </w:r>
          </w:p>
        </w:tc>
        <w:tc>
          <w:tcPr>
            <w:tcW w:w="3373" w:type="dxa"/>
            <w:vAlign w:val="center"/>
          </w:tcPr>
          <w:p w14:paraId="2F65BF32" w14:textId="77777777" w:rsidR="0046478B" w:rsidRPr="0009570F" w:rsidRDefault="00000000" w:rsidP="00905F97">
            <w:pPr>
              <w:spacing w:line="360" w:lineRule="auto"/>
              <w:jc w:val="center"/>
              <w:rPr>
                <w:rFonts w:cs="Times New Roman"/>
                <w:color w:val="000000" w:themeColor="text1"/>
                <w:sz w:val="20"/>
                <w:szCs w:val="32"/>
              </w:rPr>
            </w:pPr>
            <w:r>
              <w:t>Core farmer workflow completable in ≤ 5 major screens</w:t>
            </w:r>
          </w:p>
        </w:tc>
      </w:tr>
      <w:tr w:rsidR="0046478B" w:rsidRPr="000274BE" w14:paraId="64C66E2C" w14:textId="77777777" w:rsidTr="000274BE">
        <w:trPr>
          <w:trHeight w:val="602"/>
          <w:jc w:val="center"/>
        </w:trPr>
        <w:tc>
          <w:tcPr>
            <w:tcW w:w="3373" w:type="dxa"/>
            <w:vAlign w:val="center"/>
          </w:tcPr>
          <w:p w14:paraId="4D107F6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Non-Functional</w:t>
            </w:r>
          </w:p>
        </w:tc>
        <w:tc>
          <w:tcPr>
            <w:tcW w:w="3373" w:type="dxa"/>
            <w:vAlign w:val="center"/>
          </w:tcPr>
          <w:p w14:paraId="0CF4854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Maintainability</w:t>
            </w:r>
          </w:p>
        </w:tc>
        <w:tc>
          <w:tcPr>
            <w:tcW w:w="3373" w:type="dxa"/>
            <w:vAlign w:val="center"/>
          </w:tcPr>
          <w:p w14:paraId="1BAA0675" w14:textId="77777777" w:rsidR="0046478B" w:rsidRPr="0009570F" w:rsidRDefault="00000000" w:rsidP="00905F97">
            <w:pPr>
              <w:spacing w:line="360" w:lineRule="auto"/>
              <w:jc w:val="center"/>
              <w:rPr>
                <w:rFonts w:cs="Times New Roman"/>
                <w:color w:val="000000" w:themeColor="text1"/>
                <w:sz w:val="20"/>
                <w:szCs w:val="32"/>
              </w:rPr>
            </w:pPr>
            <w:r>
              <w:t>Modular API, database and prediction components</w:t>
            </w:r>
          </w:p>
        </w:tc>
      </w:tr>
    </w:tbl>
    <w:p w14:paraId="2B7D8C9D" w14:textId="77777777" w:rsidR="0046478B" w:rsidRDefault="0046478B" w:rsidP="00905F97">
      <w:pPr>
        <w:spacing w:line="360" w:lineRule="auto"/>
        <w:rPr>
          <w:rFonts w:cs="Times New Roman"/>
          <w:color w:val="000000" w:themeColor="text1"/>
        </w:rPr>
      </w:pPr>
    </w:p>
    <w:p w14:paraId="0C75B7DD" w14:textId="77777777" w:rsidR="000274BE" w:rsidRPr="000274BE" w:rsidRDefault="000274BE" w:rsidP="00905F97">
      <w:pPr>
        <w:spacing w:line="360" w:lineRule="auto"/>
        <w:rPr>
          <w:rFonts w:cs="Times New Roman"/>
          <w:color w:val="000000" w:themeColor="text1"/>
        </w:rPr>
      </w:pPr>
    </w:p>
    <w:p w14:paraId="0A883BD4"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3.2 Constraints &amp; Applicable Standards</w:t>
      </w:r>
    </w:p>
    <w:tbl>
      <w:tblPr>
        <w:tblStyle w:val="TableGrid"/>
        <w:tblW w:w="10413" w:type="dxa"/>
        <w:jc w:val="center"/>
        <w:tblLook w:val="04A0" w:firstRow="1" w:lastRow="0" w:firstColumn="1" w:lastColumn="0" w:noHBand="0" w:noVBand="1"/>
      </w:tblPr>
      <w:tblGrid>
        <w:gridCol w:w="3471"/>
        <w:gridCol w:w="3471"/>
        <w:gridCol w:w="3471"/>
      </w:tblGrid>
      <w:tr w:rsidR="0046478B" w:rsidRPr="000274BE" w14:paraId="39405A8F" w14:textId="77777777" w:rsidTr="0009570F">
        <w:trPr>
          <w:trHeight w:val="300"/>
          <w:jc w:val="center"/>
        </w:trPr>
        <w:tc>
          <w:tcPr>
            <w:tcW w:w="3471" w:type="dxa"/>
            <w:shd w:val="clear" w:color="auto" w:fill="D9EAF7"/>
            <w:vAlign w:val="center"/>
          </w:tcPr>
          <w:p w14:paraId="276BF0D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Standard / Code</w:t>
            </w:r>
          </w:p>
        </w:tc>
        <w:tc>
          <w:tcPr>
            <w:tcW w:w="3471" w:type="dxa"/>
            <w:shd w:val="clear" w:color="auto" w:fill="D9EAF7"/>
            <w:vAlign w:val="center"/>
          </w:tcPr>
          <w:p w14:paraId="7303EE4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Requirement</w:t>
            </w:r>
          </w:p>
        </w:tc>
        <w:tc>
          <w:tcPr>
            <w:tcW w:w="3471" w:type="dxa"/>
            <w:shd w:val="clear" w:color="auto" w:fill="D9EAF7"/>
            <w:vAlign w:val="center"/>
          </w:tcPr>
          <w:p w14:paraId="78D9092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How Applied in This Project</w:t>
            </w:r>
          </w:p>
        </w:tc>
      </w:tr>
      <w:tr w:rsidR="0046478B" w:rsidRPr="000274BE" w14:paraId="06753AD1" w14:textId="77777777" w:rsidTr="0009570F">
        <w:trPr>
          <w:trHeight w:val="878"/>
          <w:jc w:val="center"/>
        </w:trPr>
        <w:tc>
          <w:tcPr>
            <w:tcW w:w="3471" w:type="dxa"/>
            <w:vAlign w:val="center"/>
          </w:tcPr>
          <w:p w14:paraId="74DEE78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ISO/IEC 25010:2023</w:t>
            </w:r>
          </w:p>
        </w:tc>
        <w:tc>
          <w:tcPr>
            <w:tcW w:w="3471" w:type="dxa"/>
            <w:vAlign w:val="center"/>
          </w:tcPr>
          <w:p w14:paraId="26642B9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Software product quality model</w:t>
            </w:r>
          </w:p>
        </w:tc>
        <w:tc>
          <w:tcPr>
            <w:tcW w:w="3471" w:type="dxa"/>
            <w:vAlign w:val="center"/>
          </w:tcPr>
          <w:p w14:paraId="6BE9E14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Used to frame functional suitability, performance, usability, reliability, security and maintainability evaluation. citeturn0search0</w:t>
            </w:r>
          </w:p>
        </w:tc>
      </w:tr>
      <w:tr w:rsidR="0046478B" w:rsidRPr="000274BE" w14:paraId="0AC455F6" w14:textId="77777777" w:rsidTr="0009570F">
        <w:trPr>
          <w:trHeight w:val="878"/>
          <w:jc w:val="center"/>
        </w:trPr>
        <w:tc>
          <w:tcPr>
            <w:tcW w:w="3471" w:type="dxa"/>
            <w:vAlign w:val="center"/>
          </w:tcPr>
          <w:p w14:paraId="5A5E108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OWASP ASVS 5.0.0</w:t>
            </w:r>
          </w:p>
        </w:tc>
        <w:tc>
          <w:tcPr>
            <w:tcW w:w="3471" w:type="dxa"/>
            <w:vAlign w:val="center"/>
          </w:tcPr>
          <w:p w14:paraId="65AC27F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Web application security verification requirements</w:t>
            </w:r>
          </w:p>
        </w:tc>
        <w:tc>
          <w:tcPr>
            <w:tcW w:w="3471" w:type="dxa"/>
            <w:vAlign w:val="center"/>
          </w:tcPr>
          <w:p w14:paraId="1886E9C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Used as a security checklist for authentication, input handling, access control and application security testing. citeturn0search3</w:t>
            </w:r>
          </w:p>
        </w:tc>
      </w:tr>
      <w:tr w:rsidR="0046478B" w:rsidRPr="000274BE" w14:paraId="05BEBCEF" w14:textId="77777777" w:rsidTr="0009570F">
        <w:trPr>
          <w:trHeight w:val="1179"/>
          <w:jc w:val="center"/>
        </w:trPr>
        <w:tc>
          <w:tcPr>
            <w:tcW w:w="3471" w:type="dxa"/>
            <w:vAlign w:val="center"/>
          </w:tcPr>
          <w:p w14:paraId="292274D7" w14:textId="77777777" w:rsidR="0046478B" w:rsidRPr="0009570F" w:rsidRDefault="00000000" w:rsidP="00905F97">
            <w:pPr>
              <w:spacing w:line="360" w:lineRule="auto"/>
              <w:jc w:val="center"/>
              <w:rPr>
                <w:rFonts w:cs="Times New Roman"/>
                <w:color w:val="000000" w:themeColor="text1"/>
                <w:sz w:val="20"/>
                <w:szCs w:val="32"/>
              </w:rPr>
            </w:pPr>
            <w:r>
              <w:t>Good agricultural and data-management practices</w:t>
            </w:r>
          </w:p>
        </w:tc>
        <w:tc>
          <w:tcPr>
            <w:tcW w:w="3471" w:type="dxa"/>
            <w:vAlign w:val="center"/>
          </w:tcPr>
          <w:p w14:paraId="29E937F8" w14:textId="77777777" w:rsidR="0046478B" w:rsidRPr="0009570F" w:rsidRDefault="00000000" w:rsidP="00905F97">
            <w:pPr>
              <w:spacing w:line="360" w:lineRule="auto"/>
              <w:jc w:val="center"/>
              <w:rPr>
                <w:rFonts w:cs="Times New Roman"/>
                <w:color w:val="000000" w:themeColor="text1"/>
                <w:sz w:val="20"/>
                <w:szCs w:val="32"/>
              </w:rPr>
            </w:pPr>
            <w:r>
              <w:t>Crop businesses must follow specified good hygiene and sanitary practices</w:t>
            </w:r>
          </w:p>
        </w:tc>
        <w:tc>
          <w:tcPr>
            <w:tcW w:w="3471" w:type="dxa"/>
            <w:vAlign w:val="center"/>
          </w:tcPr>
          <w:p w14:paraId="7314F317" w14:textId="77777777" w:rsidR="0046478B" w:rsidRPr="0009570F" w:rsidRDefault="00000000" w:rsidP="00905F97">
            <w:pPr>
              <w:spacing w:line="360" w:lineRule="auto"/>
              <w:jc w:val="center"/>
              <w:rPr>
                <w:rFonts w:cs="Times New Roman"/>
                <w:color w:val="000000" w:themeColor="text1"/>
                <w:sz w:val="20"/>
                <w:szCs w:val="32"/>
              </w:rPr>
            </w:pPr>
            <w:r>
              <w:t>System includes availability, ingredient/allergen information and operational records where provided; the software does not replace physical agricultural safety controls. citeturn0search48</w:t>
            </w:r>
          </w:p>
        </w:tc>
      </w:tr>
      <w:tr w:rsidR="0046478B" w:rsidRPr="000274BE" w14:paraId="19583C84" w14:textId="77777777" w:rsidTr="0009570F">
        <w:trPr>
          <w:trHeight w:val="578"/>
          <w:jc w:val="center"/>
        </w:trPr>
        <w:tc>
          <w:tcPr>
            <w:tcW w:w="3471" w:type="dxa"/>
            <w:vAlign w:val="center"/>
          </w:tcPr>
          <w:p w14:paraId="0162CEC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Institutional privacy/IT policy</w:t>
            </w:r>
          </w:p>
        </w:tc>
        <w:tc>
          <w:tcPr>
            <w:tcW w:w="3471" w:type="dxa"/>
            <w:vAlign w:val="center"/>
          </w:tcPr>
          <w:p w14:paraId="46A46E3B" w14:textId="77777777" w:rsidR="0046478B" w:rsidRPr="0009570F" w:rsidRDefault="00000000" w:rsidP="00905F97">
            <w:pPr>
              <w:spacing w:line="360" w:lineRule="auto"/>
              <w:jc w:val="center"/>
              <w:rPr>
                <w:rFonts w:cs="Times New Roman"/>
                <w:color w:val="000000" w:themeColor="text1"/>
                <w:sz w:val="20"/>
                <w:szCs w:val="32"/>
              </w:rPr>
            </w:pPr>
            <w:r>
              <w:t>Authorized use and protection of farmer data</w:t>
            </w:r>
          </w:p>
        </w:tc>
        <w:tc>
          <w:tcPr>
            <w:tcW w:w="3471" w:type="dxa"/>
            <w:vAlign w:val="center"/>
          </w:tcPr>
          <w:p w14:paraId="2D25AC8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Collect only necessary data, use role-based access and define retention/deletion practices.</w:t>
            </w:r>
          </w:p>
        </w:tc>
      </w:tr>
    </w:tbl>
    <w:p w14:paraId="69165164" w14:textId="77777777" w:rsidR="0046478B" w:rsidRPr="000274BE" w:rsidRDefault="0046478B" w:rsidP="00905F97">
      <w:pPr>
        <w:spacing w:line="360" w:lineRule="auto"/>
        <w:rPr>
          <w:rFonts w:cs="Times New Roman"/>
          <w:color w:val="000000" w:themeColor="text1"/>
        </w:rPr>
      </w:pPr>
    </w:p>
    <w:p w14:paraId="183D676F" w14:textId="77777777" w:rsidR="0046478B" w:rsidRPr="000A5879" w:rsidRDefault="00000000" w:rsidP="000A5879">
      <w:pPr>
        <w:spacing w:after="120" w:line="360" w:lineRule="auto"/>
        <w:jc w:val="both"/>
        <w:rPr>
          <w:rFonts w:cs="Times New Roman"/>
          <w:color w:val="000000" w:themeColor="text1"/>
          <w:sz w:val="24"/>
          <w:szCs w:val="24"/>
        </w:rPr>
      </w:pPr>
      <w:r w:rsidRPr="000A5879">
        <w:rPr>
          <w:sz w:val="24"/>
          <w:szCs w:val="24"/>
        </w:rPr>
        <w:lastRenderedPageBreak/>
        <w:t>Note: Standards and regulatory requirements must be reviewed by the institution and agriculture system operator before production deployment. The prototype does not claim certification or regulatory compliance merely by referencing a standard.</w:t>
      </w:r>
    </w:p>
    <w:p w14:paraId="06B5DBB4"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3.3 Design Specifications</w:t>
      </w:r>
    </w:p>
    <w:tbl>
      <w:tblPr>
        <w:tblStyle w:val="TableGrid"/>
        <w:tblW w:w="10528" w:type="dxa"/>
        <w:jc w:val="center"/>
        <w:tblLook w:val="04A0" w:firstRow="1" w:lastRow="0" w:firstColumn="1" w:lastColumn="0" w:noHBand="0" w:noVBand="1"/>
      </w:tblPr>
      <w:tblGrid>
        <w:gridCol w:w="2632"/>
        <w:gridCol w:w="2632"/>
        <w:gridCol w:w="2632"/>
        <w:gridCol w:w="2632"/>
      </w:tblGrid>
      <w:tr w:rsidR="0046478B" w:rsidRPr="0009570F" w14:paraId="2CF3D234" w14:textId="77777777" w:rsidTr="0009570F">
        <w:trPr>
          <w:trHeight w:val="409"/>
          <w:jc w:val="center"/>
        </w:trPr>
        <w:tc>
          <w:tcPr>
            <w:tcW w:w="2632" w:type="dxa"/>
            <w:shd w:val="clear" w:color="auto" w:fill="D9EAF7"/>
            <w:vAlign w:val="center"/>
          </w:tcPr>
          <w:p w14:paraId="09BA3BB8"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b/>
                <w:color w:val="000000" w:themeColor="text1"/>
                <w:sz w:val="20"/>
                <w:szCs w:val="28"/>
              </w:rPr>
              <w:t>Parameter</w:t>
            </w:r>
          </w:p>
        </w:tc>
        <w:tc>
          <w:tcPr>
            <w:tcW w:w="2632" w:type="dxa"/>
            <w:shd w:val="clear" w:color="auto" w:fill="D9EAF7"/>
            <w:vAlign w:val="center"/>
          </w:tcPr>
          <w:p w14:paraId="4891C59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b/>
                <w:color w:val="000000" w:themeColor="text1"/>
                <w:sz w:val="20"/>
                <w:szCs w:val="28"/>
              </w:rPr>
              <w:t>Target/Requirement</w:t>
            </w:r>
          </w:p>
        </w:tc>
        <w:tc>
          <w:tcPr>
            <w:tcW w:w="2632" w:type="dxa"/>
            <w:shd w:val="clear" w:color="auto" w:fill="D9EAF7"/>
            <w:vAlign w:val="center"/>
          </w:tcPr>
          <w:p w14:paraId="1B55A066"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b/>
                <w:color w:val="000000" w:themeColor="text1"/>
                <w:sz w:val="20"/>
                <w:szCs w:val="28"/>
              </w:rPr>
              <w:t>Unit</w:t>
            </w:r>
          </w:p>
        </w:tc>
        <w:tc>
          <w:tcPr>
            <w:tcW w:w="2632" w:type="dxa"/>
            <w:shd w:val="clear" w:color="auto" w:fill="D9EAF7"/>
            <w:vAlign w:val="center"/>
          </w:tcPr>
          <w:p w14:paraId="3EF73688"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b/>
                <w:color w:val="000000" w:themeColor="text1"/>
                <w:sz w:val="20"/>
                <w:szCs w:val="28"/>
              </w:rPr>
              <w:t>Priority</w:t>
            </w:r>
          </w:p>
        </w:tc>
      </w:tr>
      <w:tr w:rsidR="0046478B" w:rsidRPr="0009570F" w14:paraId="20F186DE" w14:textId="77777777" w:rsidTr="0009570F">
        <w:trPr>
          <w:trHeight w:val="409"/>
          <w:jc w:val="center"/>
        </w:trPr>
        <w:tc>
          <w:tcPr>
            <w:tcW w:w="2632" w:type="dxa"/>
            <w:vAlign w:val="center"/>
          </w:tcPr>
          <w:p w14:paraId="20D3E3B8" w14:textId="77777777" w:rsidR="0046478B" w:rsidRPr="0009570F" w:rsidRDefault="00000000" w:rsidP="00905F97">
            <w:pPr>
              <w:spacing w:line="360" w:lineRule="auto"/>
              <w:jc w:val="center"/>
              <w:rPr>
                <w:rFonts w:cs="Times New Roman"/>
                <w:color w:val="000000" w:themeColor="text1"/>
                <w:sz w:val="28"/>
                <w:szCs w:val="28"/>
              </w:rPr>
            </w:pPr>
            <w:r>
              <w:t>Crop and Sensor Data update latency</w:t>
            </w:r>
          </w:p>
        </w:tc>
        <w:tc>
          <w:tcPr>
            <w:tcW w:w="2632" w:type="dxa"/>
            <w:vAlign w:val="center"/>
          </w:tcPr>
          <w:p w14:paraId="7BD3C09D"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 2</w:t>
            </w:r>
          </w:p>
        </w:tc>
        <w:tc>
          <w:tcPr>
            <w:tcW w:w="2632" w:type="dxa"/>
            <w:vAlign w:val="center"/>
          </w:tcPr>
          <w:p w14:paraId="05913EC6"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seconds</w:t>
            </w:r>
          </w:p>
        </w:tc>
        <w:tc>
          <w:tcPr>
            <w:tcW w:w="2632" w:type="dxa"/>
            <w:vAlign w:val="center"/>
          </w:tcPr>
          <w:p w14:paraId="3021EF99"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r w:rsidR="0046478B" w:rsidRPr="0009570F" w14:paraId="5B97E447" w14:textId="77777777" w:rsidTr="0009570F">
        <w:trPr>
          <w:trHeight w:val="386"/>
          <w:jc w:val="center"/>
        </w:trPr>
        <w:tc>
          <w:tcPr>
            <w:tcW w:w="2632" w:type="dxa"/>
            <w:vAlign w:val="center"/>
          </w:tcPr>
          <w:p w14:paraId="6CCFB4A8" w14:textId="77777777" w:rsidR="0046478B" w:rsidRPr="0009570F" w:rsidRDefault="00000000" w:rsidP="00905F97">
            <w:pPr>
              <w:spacing w:line="360" w:lineRule="auto"/>
              <w:jc w:val="center"/>
              <w:rPr>
                <w:rFonts w:cs="Times New Roman"/>
                <w:color w:val="000000" w:themeColor="text1"/>
                <w:sz w:val="28"/>
                <w:szCs w:val="28"/>
              </w:rPr>
            </w:pPr>
            <w:r>
              <w:t>IoT Data Collection record accuracy</w:t>
            </w:r>
          </w:p>
        </w:tc>
        <w:tc>
          <w:tcPr>
            <w:tcW w:w="2632" w:type="dxa"/>
            <w:vAlign w:val="center"/>
          </w:tcPr>
          <w:p w14:paraId="7752923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100</w:t>
            </w:r>
          </w:p>
        </w:tc>
        <w:tc>
          <w:tcPr>
            <w:tcW w:w="2632" w:type="dxa"/>
            <w:vAlign w:val="center"/>
          </w:tcPr>
          <w:p w14:paraId="35BFDACA"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w:t>
            </w:r>
          </w:p>
        </w:tc>
        <w:tc>
          <w:tcPr>
            <w:tcW w:w="2632" w:type="dxa"/>
            <w:vAlign w:val="center"/>
          </w:tcPr>
          <w:p w14:paraId="1C3941A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r w:rsidR="0046478B" w:rsidRPr="0009570F" w14:paraId="1D2B26D6" w14:textId="77777777" w:rsidTr="0009570F">
        <w:trPr>
          <w:trHeight w:val="409"/>
          <w:jc w:val="center"/>
        </w:trPr>
        <w:tc>
          <w:tcPr>
            <w:tcW w:w="2632" w:type="dxa"/>
            <w:vAlign w:val="center"/>
          </w:tcPr>
          <w:p w14:paraId="6D1D5E5E" w14:textId="77777777" w:rsidR="0046478B" w:rsidRPr="0009570F" w:rsidRDefault="00000000" w:rsidP="00905F97">
            <w:pPr>
              <w:spacing w:line="360" w:lineRule="auto"/>
              <w:jc w:val="center"/>
              <w:rPr>
                <w:rFonts w:cs="Times New Roman"/>
                <w:color w:val="000000" w:themeColor="text1"/>
                <w:sz w:val="28"/>
                <w:szCs w:val="28"/>
              </w:rPr>
            </w:pPr>
            <w:r>
              <w:t>Prediction count</w:t>
            </w:r>
          </w:p>
        </w:tc>
        <w:tc>
          <w:tcPr>
            <w:tcW w:w="2632" w:type="dxa"/>
            <w:vAlign w:val="center"/>
          </w:tcPr>
          <w:p w14:paraId="1ABA2F8A"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3</w:t>
            </w:r>
          </w:p>
        </w:tc>
        <w:tc>
          <w:tcPr>
            <w:tcW w:w="2632" w:type="dxa"/>
            <w:vAlign w:val="center"/>
          </w:tcPr>
          <w:p w14:paraId="73BE907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items</w:t>
            </w:r>
          </w:p>
        </w:tc>
        <w:tc>
          <w:tcPr>
            <w:tcW w:w="2632" w:type="dxa"/>
            <w:vAlign w:val="center"/>
          </w:tcPr>
          <w:p w14:paraId="70B9A63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Medium</w:t>
            </w:r>
          </w:p>
        </w:tc>
      </w:tr>
      <w:tr w:rsidR="0046478B" w:rsidRPr="0009570F" w14:paraId="12C086C8" w14:textId="77777777" w:rsidTr="0009570F">
        <w:trPr>
          <w:trHeight w:val="409"/>
          <w:jc w:val="center"/>
        </w:trPr>
        <w:tc>
          <w:tcPr>
            <w:tcW w:w="2632" w:type="dxa"/>
            <w:vAlign w:val="center"/>
          </w:tcPr>
          <w:p w14:paraId="1B7DADE5"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Typical API response</w:t>
            </w:r>
          </w:p>
        </w:tc>
        <w:tc>
          <w:tcPr>
            <w:tcW w:w="2632" w:type="dxa"/>
            <w:vAlign w:val="center"/>
          </w:tcPr>
          <w:p w14:paraId="3F84EEFA"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 2</w:t>
            </w:r>
          </w:p>
        </w:tc>
        <w:tc>
          <w:tcPr>
            <w:tcW w:w="2632" w:type="dxa"/>
            <w:vAlign w:val="center"/>
          </w:tcPr>
          <w:p w14:paraId="69D0BCE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seconds</w:t>
            </w:r>
          </w:p>
        </w:tc>
        <w:tc>
          <w:tcPr>
            <w:tcW w:w="2632" w:type="dxa"/>
            <w:vAlign w:val="center"/>
          </w:tcPr>
          <w:p w14:paraId="07EC63E2"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r w:rsidR="0046478B" w:rsidRPr="0009570F" w14:paraId="2B2F3A28" w14:textId="77777777" w:rsidTr="0009570F">
        <w:trPr>
          <w:trHeight w:val="409"/>
          <w:jc w:val="center"/>
        </w:trPr>
        <w:tc>
          <w:tcPr>
            <w:tcW w:w="2632" w:type="dxa"/>
            <w:vAlign w:val="center"/>
          </w:tcPr>
          <w:p w14:paraId="7EFF6A8A"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Role enforcement</w:t>
            </w:r>
          </w:p>
        </w:tc>
        <w:tc>
          <w:tcPr>
            <w:tcW w:w="2632" w:type="dxa"/>
            <w:vAlign w:val="center"/>
          </w:tcPr>
          <w:p w14:paraId="27A71FB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100</w:t>
            </w:r>
          </w:p>
        </w:tc>
        <w:tc>
          <w:tcPr>
            <w:tcW w:w="2632" w:type="dxa"/>
            <w:vAlign w:val="center"/>
          </w:tcPr>
          <w:p w14:paraId="517801B3"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 of protected endpoints</w:t>
            </w:r>
          </w:p>
        </w:tc>
        <w:tc>
          <w:tcPr>
            <w:tcW w:w="2632" w:type="dxa"/>
            <w:vAlign w:val="center"/>
          </w:tcPr>
          <w:p w14:paraId="03E60A8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r w:rsidR="0046478B" w:rsidRPr="0009570F" w14:paraId="515F2051" w14:textId="77777777" w:rsidTr="0009570F">
        <w:trPr>
          <w:trHeight w:val="386"/>
          <w:jc w:val="center"/>
        </w:trPr>
        <w:tc>
          <w:tcPr>
            <w:tcW w:w="2632" w:type="dxa"/>
            <w:vAlign w:val="center"/>
          </w:tcPr>
          <w:p w14:paraId="4DD6EB32"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Database backup</w:t>
            </w:r>
          </w:p>
        </w:tc>
        <w:tc>
          <w:tcPr>
            <w:tcW w:w="2632" w:type="dxa"/>
            <w:vAlign w:val="center"/>
          </w:tcPr>
          <w:p w14:paraId="4909AEC3"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Daily in deployment</w:t>
            </w:r>
          </w:p>
        </w:tc>
        <w:tc>
          <w:tcPr>
            <w:tcW w:w="2632" w:type="dxa"/>
            <w:vAlign w:val="center"/>
          </w:tcPr>
          <w:p w14:paraId="13824144"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backup cycle</w:t>
            </w:r>
          </w:p>
        </w:tc>
        <w:tc>
          <w:tcPr>
            <w:tcW w:w="2632" w:type="dxa"/>
            <w:vAlign w:val="center"/>
          </w:tcPr>
          <w:p w14:paraId="070E79B1"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Medium</w:t>
            </w:r>
          </w:p>
        </w:tc>
      </w:tr>
      <w:tr w:rsidR="0046478B" w:rsidRPr="0009570F" w14:paraId="55FDF64B" w14:textId="77777777" w:rsidTr="0009570F">
        <w:trPr>
          <w:trHeight w:val="409"/>
          <w:jc w:val="center"/>
        </w:trPr>
        <w:tc>
          <w:tcPr>
            <w:tcW w:w="2632" w:type="dxa"/>
            <w:vAlign w:val="center"/>
          </w:tcPr>
          <w:p w14:paraId="496792ED" w14:textId="77777777" w:rsidR="0046478B" w:rsidRPr="0009570F" w:rsidRDefault="00000000" w:rsidP="00905F97">
            <w:pPr>
              <w:spacing w:line="360" w:lineRule="auto"/>
              <w:jc w:val="center"/>
              <w:rPr>
                <w:rFonts w:cs="Times New Roman"/>
                <w:color w:val="000000" w:themeColor="text1"/>
                <w:sz w:val="28"/>
                <w:szCs w:val="28"/>
              </w:rPr>
            </w:pPr>
            <w:r>
              <w:t>Yield aggregation</w:t>
            </w:r>
          </w:p>
        </w:tc>
        <w:tc>
          <w:tcPr>
            <w:tcW w:w="2632" w:type="dxa"/>
            <w:vAlign w:val="center"/>
          </w:tcPr>
          <w:p w14:paraId="257C5D39"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Correct by item/date</w:t>
            </w:r>
          </w:p>
        </w:tc>
        <w:tc>
          <w:tcPr>
            <w:tcW w:w="2632" w:type="dxa"/>
            <w:vAlign w:val="center"/>
          </w:tcPr>
          <w:p w14:paraId="2F11265B"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logical correctness</w:t>
            </w:r>
          </w:p>
        </w:tc>
        <w:tc>
          <w:tcPr>
            <w:tcW w:w="2632" w:type="dxa"/>
            <w:vAlign w:val="center"/>
          </w:tcPr>
          <w:p w14:paraId="3FF931F2" w14:textId="77777777" w:rsidR="0046478B" w:rsidRPr="0009570F" w:rsidRDefault="00000000" w:rsidP="00905F97">
            <w:pPr>
              <w:spacing w:line="360" w:lineRule="auto"/>
              <w:jc w:val="center"/>
              <w:rPr>
                <w:rFonts w:cs="Times New Roman"/>
                <w:color w:val="000000" w:themeColor="text1"/>
                <w:sz w:val="28"/>
                <w:szCs w:val="28"/>
              </w:rPr>
            </w:pPr>
            <w:r w:rsidRPr="0009570F">
              <w:rPr>
                <w:rFonts w:cs="Times New Roman"/>
                <w:color w:val="000000" w:themeColor="text1"/>
                <w:sz w:val="20"/>
                <w:szCs w:val="28"/>
              </w:rPr>
              <w:t>High</w:t>
            </w:r>
          </w:p>
        </w:tc>
      </w:tr>
    </w:tbl>
    <w:p w14:paraId="0ADE6BDF" w14:textId="77777777" w:rsidR="0046478B" w:rsidRPr="0009570F" w:rsidRDefault="0046478B" w:rsidP="00905F97">
      <w:pPr>
        <w:spacing w:line="360" w:lineRule="auto"/>
        <w:rPr>
          <w:rFonts w:cs="Times New Roman"/>
          <w:color w:val="000000" w:themeColor="text1"/>
          <w:sz w:val="28"/>
          <w:szCs w:val="28"/>
        </w:rPr>
      </w:pPr>
    </w:p>
    <w:p w14:paraId="11DD0E93"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3.4 Alternative Solutions &amp; Evaluation</w:t>
      </w:r>
    </w:p>
    <w:p w14:paraId="6884D898" w14:textId="77777777" w:rsidR="0046478B" w:rsidRPr="000A5879" w:rsidRDefault="00000000" w:rsidP="000A5879">
      <w:pPr>
        <w:spacing w:after="120" w:line="360" w:lineRule="auto"/>
        <w:jc w:val="both"/>
        <w:rPr>
          <w:rFonts w:cs="Times New Roman"/>
          <w:color w:val="000000" w:themeColor="text1"/>
          <w:sz w:val="24"/>
          <w:szCs w:val="24"/>
        </w:rPr>
      </w:pPr>
      <w:r w:rsidRPr="000A5879">
        <w:rPr>
          <w:sz w:val="24"/>
          <w:szCs w:val="24"/>
        </w:rPr>
        <w:t>Alternative 1: A fully manual workflow uses a physical crop and sensor data board and staff-managed IoT data collection register. It has minimal technology cost but offers weak traceability and no automated prediction.</w:t>
      </w:r>
    </w:p>
    <w:p w14:paraId="4B762C17" w14:textId="77777777" w:rsidR="0046478B" w:rsidRPr="000A5879" w:rsidRDefault="00000000" w:rsidP="000A5879">
      <w:pPr>
        <w:spacing w:after="120" w:line="360" w:lineRule="auto"/>
        <w:jc w:val="both"/>
        <w:rPr>
          <w:rFonts w:cs="Times New Roman"/>
          <w:color w:val="000000" w:themeColor="text1"/>
          <w:sz w:val="24"/>
          <w:szCs w:val="24"/>
        </w:rPr>
      </w:pPr>
      <w:r w:rsidRPr="000A5879">
        <w:rPr>
          <w:sz w:val="24"/>
          <w:szCs w:val="24"/>
        </w:rPr>
        <w:t>Alternative 2: A conventional web data recording system digitizes crop and sensor data and data records but uses fixed historical yield trend sorting rather than an data-mining-assisted prediction layer.</w:t>
      </w:r>
    </w:p>
    <w:p w14:paraId="0F864547" w14:textId="77777777" w:rsidR="0046478B" w:rsidRPr="000274BE" w:rsidRDefault="00000000" w:rsidP="000A5879">
      <w:pPr>
        <w:spacing w:after="120" w:line="360" w:lineRule="auto"/>
        <w:jc w:val="both"/>
        <w:rPr>
          <w:rFonts w:cs="Times New Roman"/>
          <w:color w:val="000000" w:themeColor="text1"/>
        </w:rPr>
      </w:pPr>
      <w:r w:rsidRPr="000A5879">
        <w:rPr>
          <w:sz w:val="24"/>
          <w:szCs w:val="24"/>
        </w:rPr>
        <w:t>Alternative 3: The proposed hybrid system combines digital data recording, recurring IoT observations, explainable prediction and yield summarie</w:t>
      </w:r>
      <w:r>
        <w:t>s.</w:t>
      </w:r>
    </w:p>
    <w:tbl>
      <w:tblPr>
        <w:tblStyle w:val="TableGrid"/>
        <w:tblW w:w="10695" w:type="dxa"/>
        <w:jc w:val="center"/>
        <w:tblLook w:val="04A0" w:firstRow="1" w:lastRow="0" w:firstColumn="1" w:lastColumn="0" w:noHBand="0" w:noVBand="1"/>
      </w:tblPr>
      <w:tblGrid>
        <w:gridCol w:w="2139"/>
        <w:gridCol w:w="2139"/>
        <w:gridCol w:w="2139"/>
        <w:gridCol w:w="2139"/>
        <w:gridCol w:w="2139"/>
      </w:tblGrid>
      <w:tr w:rsidR="0046478B" w:rsidRPr="000274BE" w14:paraId="64696F1A" w14:textId="77777777" w:rsidTr="0009570F">
        <w:trPr>
          <w:trHeight w:val="401"/>
          <w:jc w:val="center"/>
        </w:trPr>
        <w:tc>
          <w:tcPr>
            <w:tcW w:w="2139" w:type="dxa"/>
            <w:shd w:val="clear" w:color="auto" w:fill="D9EAF7"/>
            <w:vAlign w:val="center"/>
          </w:tcPr>
          <w:p w14:paraId="2D1C5CE2"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Criterion</w:t>
            </w:r>
          </w:p>
        </w:tc>
        <w:tc>
          <w:tcPr>
            <w:tcW w:w="2139" w:type="dxa"/>
            <w:shd w:val="clear" w:color="auto" w:fill="D9EAF7"/>
            <w:vAlign w:val="center"/>
          </w:tcPr>
          <w:p w14:paraId="34240466"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Weight</w:t>
            </w:r>
          </w:p>
        </w:tc>
        <w:tc>
          <w:tcPr>
            <w:tcW w:w="2139" w:type="dxa"/>
            <w:shd w:val="clear" w:color="auto" w:fill="D9EAF7"/>
            <w:vAlign w:val="center"/>
          </w:tcPr>
          <w:p w14:paraId="64C97CAB"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Alternative 1</w:t>
            </w:r>
          </w:p>
        </w:tc>
        <w:tc>
          <w:tcPr>
            <w:tcW w:w="2139" w:type="dxa"/>
            <w:shd w:val="clear" w:color="auto" w:fill="D9EAF7"/>
            <w:vAlign w:val="center"/>
          </w:tcPr>
          <w:p w14:paraId="20C08E21"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Alternative 2</w:t>
            </w:r>
          </w:p>
        </w:tc>
        <w:tc>
          <w:tcPr>
            <w:tcW w:w="2139" w:type="dxa"/>
            <w:shd w:val="clear" w:color="auto" w:fill="D9EAF7"/>
            <w:vAlign w:val="center"/>
          </w:tcPr>
          <w:p w14:paraId="161951F2"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b/>
                <w:color w:val="000000" w:themeColor="text1"/>
                <w:sz w:val="18"/>
                <w:szCs w:val="28"/>
              </w:rPr>
              <w:t>Alternative 3</w:t>
            </w:r>
          </w:p>
        </w:tc>
      </w:tr>
      <w:tr w:rsidR="0046478B" w:rsidRPr="000274BE" w14:paraId="2280D5FE" w14:textId="77777777" w:rsidTr="0009570F">
        <w:trPr>
          <w:trHeight w:val="376"/>
          <w:jc w:val="center"/>
        </w:trPr>
        <w:tc>
          <w:tcPr>
            <w:tcW w:w="2139" w:type="dxa"/>
            <w:vAlign w:val="center"/>
          </w:tcPr>
          <w:p w14:paraId="3BD82F82"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Performance</w:t>
            </w:r>
          </w:p>
        </w:tc>
        <w:tc>
          <w:tcPr>
            <w:tcW w:w="2139" w:type="dxa"/>
            <w:vAlign w:val="center"/>
          </w:tcPr>
          <w:p w14:paraId="6FA359C0"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0.2</w:t>
            </w:r>
          </w:p>
        </w:tc>
        <w:tc>
          <w:tcPr>
            <w:tcW w:w="2139" w:type="dxa"/>
            <w:vAlign w:val="center"/>
          </w:tcPr>
          <w:p w14:paraId="68B71E8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w:t>
            </w:r>
          </w:p>
        </w:tc>
        <w:tc>
          <w:tcPr>
            <w:tcW w:w="2139" w:type="dxa"/>
            <w:vAlign w:val="center"/>
          </w:tcPr>
          <w:p w14:paraId="541BCE2E"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49C1951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r>
      <w:tr w:rsidR="0046478B" w:rsidRPr="000274BE" w14:paraId="0C997A4F" w14:textId="77777777" w:rsidTr="0009570F">
        <w:trPr>
          <w:trHeight w:val="401"/>
          <w:jc w:val="center"/>
        </w:trPr>
        <w:tc>
          <w:tcPr>
            <w:tcW w:w="2139" w:type="dxa"/>
            <w:vAlign w:val="center"/>
          </w:tcPr>
          <w:p w14:paraId="439E2DD1"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Cost</w:t>
            </w:r>
          </w:p>
        </w:tc>
        <w:tc>
          <w:tcPr>
            <w:tcW w:w="2139" w:type="dxa"/>
            <w:vAlign w:val="center"/>
          </w:tcPr>
          <w:p w14:paraId="26507BC6"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0.15</w:t>
            </w:r>
          </w:p>
        </w:tc>
        <w:tc>
          <w:tcPr>
            <w:tcW w:w="2139" w:type="dxa"/>
            <w:vAlign w:val="center"/>
          </w:tcPr>
          <w:p w14:paraId="78A93464"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c>
          <w:tcPr>
            <w:tcW w:w="2139" w:type="dxa"/>
            <w:vAlign w:val="center"/>
          </w:tcPr>
          <w:p w14:paraId="0E4BDBE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0F3F5B2D"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3/5</w:t>
            </w:r>
          </w:p>
        </w:tc>
      </w:tr>
      <w:tr w:rsidR="0046478B" w:rsidRPr="000274BE" w14:paraId="63AC1F8F" w14:textId="77777777" w:rsidTr="0009570F">
        <w:trPr>
          <w:trHeight w:val="401"/>
          <w:jc w:val="center"/>
        </w:trPr>
        <w:tc>
          <w:tcPr>
            <w:tcW w:w="2139" w:type="dxa"/>
            <w:vAlign w:val="center"/>
          </w:tcPr>
          <w:p w14:paraId="76F5DB9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Safety</w:t>
            </w:r>
          </w:p>
        </w:tc>
        <w:tc>
          <w:tcPr>
            <w:tcW w:w="2139" w:type="dxa"/>
            <w:vAlign w:val="center"/>
          </w:tcPr>
          <w:p w14:paraId="50F57D0E"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0.2</w:t>
            </w:r>
          </w:p>
        </w:tc>
        <w:tc>
          <w:tcPr>
            <w:tcW w:w="2139" w:type="dxa"/>
            <w:vAlign w:val="center"/>
          </w:tcPr>
          <w:p w14:paraId="74CB563A"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3/5</w:t>
            </w:r>
          </w:p>
        </w:tc>
        <w:tc>
          <w:tcPr>
            <w:tcW w:w="2139" w:type="dxa"/>
            <w:vAlign w:val="center"/>
          </w:tcPr>
          <w:p w14:paraId="37B7EE99"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2649436B"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r>
      <w:tr w:rsidR="0046478B" w:rsidRPr="000274BE" w14:paraId="0ED254DC" w14:textId="77777777" w:rsidTr="0009570F">
        <w:trPr>
          <w:trHeight w:val="401"/>
          <w:jc w:val="center"/>
        </w:trPr>
        <w:tc>
          <w:tcPr>
            <w:tcW w:w="2139" w:type="dxa"/>
            <w:vAlign w:val="center"/>
          </w:tcPr>
          <w:p w14:paraId="5D4399E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Sustainability</w:t>
            </w:r>
          </w:p>
        </w:tc>
        <w:tc>
          <w:tcPr>
            <w:tcW w:w="2139" w:type="dxa"/>
            <w:vAlign w:val="center"/>
          </w:tcPr>
          <w:p w14:paraId="0574DEEF"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0.15</w:t>
            </w:r>
          </w:p>
        </w:tc>
        <w:tc>
          <w:tcPr>
            <w:tcW w:w="2139" w:type="dxa"/>
            <w:vAlign w:val="center"/>
          </w:tcPr>
          <w:p w14:paraId="6F99356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w:t>
            </w:r>
          </w:p>
        </w:tc>
        <w:tc>
          <w:tcPr>
            <w:tcW w:w="2139" w:type="dxa"/>
            <w:vAlign w:val="center"/>
          </w:tcPr>
          <w:p w14:paraId="63A20A81"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5A79D44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r>
      <w:tr w:rsidR="0046478B" w:rsidRPr="000274BE" w14:paraId="1E46447C" w14:textId="77777777" w:rsidTr="0009570F">
        <w:trPr>
          <w:trHeight w:val="376"/>
          <w:jc w:val="center"/>
        </w:trPr>
        <w:tc>
          <w:tcPr>
            <w:tcW w:w="2139" w:type="dxa"/>
            <w:vAlign w:val="center"/>
          </w:tcPr>
          <w:p w14:paraId="360E28F4"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Reliability</w:t>
            </w:r>
          </w:p>
        </w:tc>
        <w:tc>
          <w:tcPr>
            <w:tcW w:w="2139" w:type="dxa"/>
            <w:vAlign w:val="center"/>
          </w:tcPr>
          <w:p w14:paraId="5845F8D9"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0.15</w:t>
            </w:r>
          </w:p>
        </w:tc>
        <w:tc>
          <w:tcPr>
            <w:tcW w:w="2139" w:type="dxa"/>
            <w:vAlign w:val="center"/>
          </w:tcPr>
          <w:p w14:paraId="0F687F5E"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w:t>
            </w:r>
          </w:p>
        </w:tc>
        <w:tc>
          <w:tcPr>
            <w:tcW w:w="2139" w:type="dxa"/>
            <w:vAlign w:val="center"/>
          </w:tcPr>
          <w:p w14:paraId="36EAE728"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w:t>
            </w:r>
          </w:p>
        </w:tc>
        <w:tc>
          <w:tcPr>
            <w:tcW w:w="2139" w:type="dxa"/>
            <w:vAlign w:val="center"/>
          </w:tcPr>
          <w:p w14:paraId="6CB2B13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r>
      <w:tr w:rsidR="0046478B" w:rsidRPr="000274BE" w14:paraId="4ED977B3" w14:textId="77777777" w:rsidTr="0009570F">
        <w:trPr>
          <w:trHeight w:val="401"/>
          <w:jc w:val="center"/>
        </w:trPr>
        <w:tc>
          <w:tcPr>
            <w:tcW w:w="2139" w:type="dxa"/>
            <w:vAlign w:val="center"/>
          </w:tcPr>
          <w:p w14:paraId="08BDFBED"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Personalization</w:t>
            </w:r>
          </w:p>
        </w:tc>
        <w:tc>
          <w:tcPr>
            <w:tcW w:w="2139" w:type="dxa"/>
            <w:vAlign w:val="center"/>
          </w:tcPr>
          <w:p w14:paraId="7B767362"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0.15</w:t>
            </w:r>
          </w:p>
        </w:tc>
        <w:tc>
          <w:tcPr>
            <w:tcW w:w="2139" w:type="dxa"/>
            <w:vAlign w:val="center"/>
          </w:tcPr>
          <w:p w14:paraId="0A3570F7"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1/5</w:t>
            </w:r>
          </w:p>
        </w:tc>
        <w:tc>
          <w:tcPr>
            <w:tcW w:w="2139" w:type="dxa"/>
            <w:vAlign w:val="center"/>
          </w:tcPr>
          <w:p w14:paraId="3F3B58AC"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w:t>
            </w:r>
          </w:p>
        </w:tc>
        <w:tc>
          <w:tcPr>
            <w:tcW w:w="2139" w:type="dxa"/>
            <w:vAlign w:val="center"/>
          </w:tcPr>
          <w:p w14:paraId="62C5870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5/5</w:t>
            </w:r>
          </w:p>
        </w:tc>
      </w:tr>
      <w:tr w:rsidR="0046478B" w:rsidRPr="000274BE" w14:paraId="27823FFB" w14:textId="77777777" w:rsidTr="0009570F">
        <w:trPr>
          <w:trHeight w:val="401"/>
          <w:jc w:val="center"/>
        </w:trPr>
        <w:tc>
          <w:tcPr>
            <w:tcW w:w="2139" w:type="dxa"/>
            <w:vAlign w:val="center"/>
          </w:tcPr>
          <w:p w14:paraId="07D1E04D"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Weighted score</w:t>
            </w:r>
          </w:p>
        </w:tc>
        <w:tc>
          <w:tcPr>
            <w:tcW w:w="2139" w:type="dxa"/>
            <w:vAlign w:val="center"/>
          </w:tcPr>
          <w:p w14:paraId="1996AE63"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1.00</w:t>
            </w:r>
          </w:p>
        </w:tc>
        <w:tc>
          <w:tcPr>
            <w:tcW w:w="2139" w:type="dxa"/>
            <w:vAlign w:val="center"/>
          </w:tcPr>
          <w:p w14:paraId="44ACB939"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2.50/5</w:t>
            </w:r>
          </w:p>
        </w:tc>
        <w:tc>
          <w:tcPr>
            <w:tcW w:w="2139" w:type="dxa"/>
            <w:vAlign w:val="center"/>
          </w:tcPr>
          <w:p w14:paraId="314A8E75"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3.70/5</w:t>
            </w:r>
          </w:p>
        </w:tc>
        <w:tc>
          <w:tcPr>
            <w:tcW w:w="2139" w:type="dxa"/>
            <w:vAlign w:val="center"/>
          </w:tcPr>
          <w:p w14:paraId="1447F4AD" w14:textId="77777777" w:rsidR="0046478B" w:rsidRPr="0009570F" w:rsidRDefault="00000000" w:rsidP="00905F97">
            <w:pPr>
              <w:spacing w:line="360" w:lineRule="auto"/>
              <w:jc w:val="center"/>
              <w:rPr>
                <w:rFonts w:cs="Times New Roman"/>
                <w:color w:val="000000" w:themeColor="text1"/>
                <w:sz w:val="18"/>
                <w:szCs w:val="28"/>
              </w:rPr>
            </w:pPr>
            <w:r w:rsidRPr="0009570F">
              <w:rPr>
                <w:rFonts w:cs="Times New Roman"/>
                <w:color w:val="000000" w:themeColor="text1"/>
                <w:sz w:val="18"/>
                <w:szCs w:val="28"/>
              </w:rPr>
              <w:t>4.55/5</w:t>
            </w:r>
          </w:p>
        </w:tc>
      </w:tr>
    </w:tbl>
    <w:p w14:paraId="4ADD3D53" w14:textId="77777777" w:rsidR="0046478B" w:rsidRPr="000274BE" w:rsidRDefault="0046478B" w:rsidP="00905F97">
      <w:pPr>
        <w:spacing w:line="360" w:lineRule="auto"/>
        <w:rPr>
          <w:rFonts w:cs="Times New Roman"/>
          <w:color w:val="000000" w:themeColor="text1"/>
        </w:rPr>
      </w:pPr>
    </w:p>
    <w:p w14:paraId="24867B63"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3.5 Selected Design &amp; Detailed Design</w:t>
      </w:r>
    </w:p>
    <w:p w14:paraId="56383D76" w14:textId="77777777" w:rsidR="0046478B" w:rsidRPr="000274BE" w:rsidRDefault="00000000" w:rsidP="0042482E">
      <w:pPr>
        <w:spacing w:after="120" w:line="360" w:lineRule="auto"/>
        <w:jc w:val="both"/>
        <w:rPr>
          <w:rFonts w:cs="Times New Roman"/>
          <w:color w:val="000000" w:themeColor="text1"/>
        </w:rPr>
      </w:pPr>
      <w:r w:rsidRPr="0042482E">
        <w:rPr>
          <w:sz w:val="24"/>
          <w:szCs w:val="24"/>
        </w:rPr>
        <w:t>The selected design integrates IoT data acquisition, an ETL/preprocessing layer, a centralized agricultural data warehouse, a data-mining and prediction layer, and a visualization dashboard. This architecture is selected because it separates data collection, storage, analytics and presentation, making the system easier to maintain and extend. Sensor data is validated before loading, historical data is retained for analysis, and the prediction model receives prepared features rather than raw unprocessed readings</w:t>
      </w:r>
      <w:r>
        <w:t>.</w:t>
      </w:r>
    </w:p>
    <w:p w14:paraId="469AB00F" w14:textId="77777777" w:rsidR="0046478B" w:rsidRPr="000274BE" w:rsidRDefault="00000000" w:rsidP="00905F97">
      <w:pPr>
        <w:spacing w:line="360" w:lineRule="auto"/>
        <w:rPr>
          <w:rFonts w:cs="Times New Roman"/>
          <w:color w:val="000000" w:themeColor="text1"/>
        </w:rPr>
      </w:pPr>
      <w:r w:rsidRPr="000274BE">
        <w:rPr>
          <w:rFonts w:cs="Times New Roman"/>
          <w:noProof/>
          <w:color w:val="000000" w:themeColor="text1"/>
        </w:rPr>
        <w:drawing>
          <wp:inline distT="0" distB="0" distL="0" distR="0" wp14:anchorId="611AFD8A" wp14:editId="637D7637">
            <wp:extent cx="6217920" cy="3367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een_architecture.png"/>
                    <pic:cNvPicPr/>
                  </pic:nvPicPr>
                  <pic:blipFill>
                    <a:blip r:embed="rId9"/>
                    <a:stretch>
                      <a:fillRect/>
                    </a:stretch>
                  </pic:blipFill>
                  <pic:spPr>
                    <a:xfrm>
                      <a:off x="0" y="0"/>
                      <a:ext cx="6217920" cy="3367379"/>
                    </a:xfrm>
                    <a:prstGeom prst="rect">
                      <a:avLst/>
                    </a:prstGeom>
                  </pic:spPr>
                </pic:pic>
              </a:graphicData>
            </a:graphic>
          </wp:inline>
        </w:drawing>
      </w:r>
    </w:p>
    <w:p w14:paraId="37610146" w14:textId="77777777" w:rsidR="0046478B" w:rsidRPr="000274BE" w:rsidRDefault="00000000" w:rsidP="00905F97">
      <w:pPr>
        <w:spacing w:line="360" w:lineRule="auto"/>
        <w:jc w:val="center"/>
        <w:rPr>
          <w:rFonts w:cs="Times New Roman"/>
          <w:color w:val="000000" w:themeColor="text1"/>
        </w:rPr>
      </w:pPr>
      <w:r>
        <w:t>Figure 3.1: Proposed Smart Agriculture System Architecture</w:t>
      </w:r>
    </w:p>
    <w:p w14:paraId="1F7A9B65" w14:textId="77777777" w:rsidR="0046478B" w:rsidRPr="0042482E" w:rsidRDefault="00000000" w:rsidP="0042482E">
      <w:pPr>
        <w:spacing w:after="120" w:line="360" w:lineRule="auto"/>
        <w:jc w:val="both"/>
        <w:rPr>
          <w:rFonts w:cs="Times New Roman"/>
          <w:color w:val="000000" w:themeColor="text1"/>
          <w:sz w:val="24"/>
          <w:szCs w:val="24"/>
        </w:rPr>
      </w:pPr>
      <w:r w:rsidRPr="0042482E">
        <w:rPr>
          <w:sz w:val="24"/>
          <w:szCs w:val="24"/>
        </w:rPr>
        <w:t>System interface flow: the farmer application and administrator interface communicate with the application server. The server authenticates requests, validates inputs, writes or reads structured records, and invokes the prediction/yield component when needed. The database separates crop and sensor data/IoT data collection data from data record/sensor/data status records and AI-related aggregates. Farm/counter staff consume the resulting preparation summary rather than interacting directly with the AI model.</w:t>
      </w:r>
    </w:p>
    <w:p w14:paraId="3DA837AD" w14:textId="77777777" w:rsidR="0046478B" w:rsidRPr="0042482E" w:rsidRDefault="00000000" w:rsidP="0042482E">
      <w:pPr>
        <w:pStyle w:val="Heading3"/>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Key Engineering Calculation</w:t>
      </w:r>
    </w:p>
    <w:p w14:paraId="796CB459" w14:textId="77777777" w:rsidR="0046478B" w:rsidRPr="0042482E" w:rsidRDefault="00000000" w:rsidP="0042482E">
      <w:pPr>
        <w:spacing w:after="120" w:line="360" w:lineRule="auto"/>
        <w:jc w:val="both"/>
        <w:rPr>
          <w:rFonts w:cs="Times New Roman"/>
          <w:color w:val="000000" w:themeColor="text1"/>
          <w:sz w:val="24"/>
          <w:szCs w:val="24"/>
        </w:rPr>
      </w:pPr>
      <w:r w:rsidRPr="0042482E">
        <w:rPr>
          <w:sz w:val="24"/>
          <w:szCs w:val="24"/>
        </w:rPr>
        <w:t xml:space="preserve">For a daily crop item i, a basic preparation estimate can be defined as: Predicted Yield_i = IoT and historical observations_i + α × Recent Walk-in Average_i, where α is a configurable seasonal adjustment </w:t>
      </w:r>
      <w:r w:rsidRPr="0042482E">
        <w:rPr>
          <w:sz w:val="24"/>
          <w:szCs w:val="24"/>
        </w:rPr>
        <w:lastRenderedPageBreak/>
        <w:t>factor. Example: if 60 IoT observations exist and the recent adjusted historical yield average is 20 crops with α = 0.5, the initial preparation estimate is 60 + 0.5×20 = 70 crops. This is a planning estimate, not a guaranteed yield value.</w:t>
      </w:r>
    </w:p>
    <w:p w14:paraId="5A4FA5A1" w14:textId="77777777" w:rsidR="0046478B" w:rsidRDefault="00000000" w:rsidP="00905F97">
      <w:pPr>
        <w:pStyle w:val="Heading2"/>
        <w:spacing w:line="360" w:lineRule="auto"/>
        <w:rPr>
          <w:rFonts w:ascii="Times New Roman" w:hAnsi="Times New Roman" w:cs="Times New Roman"/>
          <w:color w:val="000000" w:themeColor="text1"/>
          <w:sz w:val="24"/>
          <w:szCs w:val="24"/>
        </w:rPr>
      </w:pPr>
      <w:r w:rsidRPr="000274BE">
        <w:rPr>
          <w:rFonts w:ascii="Times New Roman" w:hAnsi="Times New Roman" w:cs="Times New Roman"/>
          <w:color w:val="000000" w:themeColor="text1"/>
        </w:rPr>
        <w:t>3.6 Trade-</w:t>
      </w:r>
      <w:r w:rsidRPr="0009570F">
        <w:rPr>
          <w:rFonts w:ascii="Times New Roman" w:hAnsi="Times New Roman" w:cs="Times New Roman"/>
          <w:color w:val="000000" w:themeColor="text1"/>
          <w:sz w:val="24"/>
          <w:szCs w:val="24"/>
        </w:rPr>
        <w:t>off Analysis</w:t>
      </w:r>
    </w:p>
    <w:p w14:paraId="5B2E2953" w14:textId="77777777" w:rsidR="0009570F" w:rsidRPr="0009570F" w:rsidRDefault="0009570F" w:rsidP="00905F97">
      <w:pPr>
        <w:spacing w:line="360" w:lineRule="auto"/>
      </w:pPr>
    </w:p>
    <w:tbl>
      <w:tblPr>
        <w:tblStyle w:val="TableGrid"/>
        <w:tblW w:w="10324" w:type="dxa"/>
        <w:jc w:val="center"/>
        <w:tblLook w:val="04A0" w:firstRow="1" w:lastRow="0" w:firstColumn="1" w:lastColumn="0" w:noHBand="0" w:noVBand="1"/>
      </w:tblPr>
      <w:tblGrid>
        <w:gridCol w:w="2004"/>
        <w:gridCol w:w="2012"/>
        <w:gridCol w:w="1983"/>
        <w:gridCol w:w="1992"/>
        <w:gridCol w:w="2333"/>
      </w:tblGrid>
      <w:tr w:rsidR="0046478B" w:rsidRPr="0009570F" w14:paraId="36BB2488" w14:textId="77777777" w:rsidTr="0009570F">
        <w:trPr>
          <w:trHeight w:val="500"/>
          <w:jc w:val="center"/>
        </w:trPr>
        <w:tc>
          <w:tcPr>
            <w:tcW w:w="2004" w:type="dxa"/>
            <w:shd w:val="clear" w:color="auto" w:fill="D9EAF7"/>
            <w:vAlign w:val="center"/>
          </w:tcPr>
          <w:p w14:paraId="3C91EF8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Design Decision</w:t>
            </w:r>
          </w:p>
        </w:tc>
        <w:tc>
          <w:tcPr>
            <w:tcW w:w="2012" w:type="dxa"/>
            <w:shd w:val="clear" w:color="auto" w:fill="D9EAF7"/>
            <w:vAlign w:val="center"/>
          </w:tcPr>
          <w:p w14:paraId="459EBFF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Alternative Considered</w:t>
            </w:r>
          </w:p>
        </w:tc>
        <w:tc>
          <w:tcPr>
            <w:tcW w:w="1983" w:type="dxa"/>
            <w:shd w:val="clear" w:color="auto" w:fill="D9EAF7"/>
            <w:vAlign w:val="center"/>
          </w:tcPr>
          <w:p w14:paraId="76367FB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Benefit</w:t>
            </w:r>
          </w:p>
        </w:tc>
        <w:tc>
          <w:tcPr>
            <w:tcW w:w="1992" w:type="dxa"/>
            <w:shd w:val="clear" w:color="auto" w:fill="D9EAF7"/>
            <w:vAlign w:val="center"/>
          </w:tcPr>
          <w:p w14:paraId="23CDFF9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Disadvantage</w:t>
            </w:r>
          </w:p>
        </w:tc>
        <w:tc>
          <w:tcPr>
            <w:tcW w:w="2333" w:type="dxa"/>
            <w:shd w:val="clear" w:color="auto" w:fill="D9EAF7"/>
            <w:vAlign w:val="center"/>
          </w:tcPr>
          <w:p w14:paraId="30D356F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Final Decision &amp; Justification</w:t>
            </w:r>
          </w:p>
        </w:tc>
      </w:tr>
      <w:tr w:rsidR="0046478B" w:rsidRPr="0009570F" w14:paraId="5F395C00" w14:textId="77777777" w:rsidTr="0009570F">
        <w:trPr>
          <w:trHeight w:val="751"/>
          <w:jc w:val="center"/>
        </w:trPr>
        <w:tc>
          <w:tcPr>
            <w:tcW w:w="2004" w:type="dxa"/>
            <w:vAlign w:val="center"/>
          </w:tcPr>
          <w:p w14:paraId="44754C19" w14:textId="77777777" w:rsidR="0046478B" w:rsidRPr="0009570F" w:rsidRDefault="00000000" w:rsidP="00905F97">
            <w:pPr>
              <w:spacing w:line="360" w:lineRule="auto"/>
              <w:jc w:val="center"/>
              <w:rPr>
                <w:rFonts w:cs="Times New Roman"/>
                <w:color w:val="000000" w:themeColor="text1"/>
                <w:sz w:val="20"/>
                <w:szCs w:val="32"/>
              </w:rPr>
            </w:pPr>
            <w:r>
              <w:t>Prediction method</w:t>
            </w:r>
          </w:p>
        </w:tc>
        <w:tc>
          <w:tcPr>
            <w:tcW w:w="2012" w:type="dxa"/>
            <w:vAlign w:val="center"/>
          </w:tcPr>
          <w:p w14:paraId="62F53AF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Deep ML model</w:t>
            </w:r>
          </w:p>
        </w:tc>
        <w:tc>
          <w:tcPr>
            <w:tcW w:w="1983" w:type="dxa"/>
            <w:vAlign w:val="center"/>
          </w:tcPr>
          <w:p w14:paraId="74E4E8E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High adaptability</w:t>
            </w:r>
          </w:p>
        </w:tc>
        <w:tc>
          <w:tcPr>
            <w:tcW w:w="1992" w:type="dxa"/>
            <w:vAlign w:val="center"/>
          </w:tcPr>
          <w:p w14:paraId="0CC8D75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Needs large quality dataset</w:t>
            </w:r>
          </w:p>
        </w:tc>
        <w:tc>
          <w:tcPr>
            <w:tcW w:w="2333" w:type="dxa"/>
            <w:vAlign w:val="center"/>
          </w:tcPr>
          <w:p w14:paraId="0FF904C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Use weighted scoring initially; upgrade after sufficient data</w:t>
            </w:r>
          </w:p>
        </w:tc>
      </w:tr>
      <w:tr w:rsidR="0046478B" w:rsidRPr="0009570F" w14:paraId="51F086FA" w14:textId="77777777" w:rsidTr="0009570F">
        <w:trPr>
          <w:trHeight w:val="751"/>
          <w:jc w:val="center"/>
        </w:trPr>
        <w:tc>
          <w:tcPr>
            <w:tcW w:w="2004" w:type="dxa"/>
            <w:vAlign w:val="center"/>
          </w:tcPr>
          <w:p w14:paraId="368B42B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Database</w:t>
            </w:r>
          </w:p>
        </w:tc>
        <w:tc>
          <w:tcPr>
            <w:tcW w:w="2012" w:type="dxa"/>
            <w:vAlign w:val="center"/>
          </w:tcPr>
          <w:p w14:paraId="178A603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NoSQL document store</w:t>
            </w:r>
          </w:p>
        </w:tc>
        <w:tc>
          <w:tcPr>
            <w:tcW w:w="1983" w:type="dxa"/>
            <w:vAlign w:val="center"/>
          </w:tcPr>
          <w:p w14:paraId="3299BE4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Flexible schema</w:t>
            </w:r>
          </w:p>
        </w:tc>
        <w:tc>
          <w:tcPr>
            <w:tcW w:w="1992" w:type="dxa"/>
            <w:vAlign w:val="center"/>
          </w:tcPr>
          <w:p w14:paraId="4F256848" w14:textId="77777777" w:rsidR="0046478B" w:rsidRPr="0009570F" w:rsidRDefault="00000000" w:rsidP="00905F97">
            <w:pPr>
              <w:spacing w:line="360" w:lineRule="auto"/>
              <w:jc w:val="center"/>
              <w:rPr>
                <w:rFonts w:cs="Times New Roman"/>
                <w:color w:val="000000" w:themeColor="text1"/>
                <w:sz w:val="20"/>
                <w:szCs w:val="32"/>
              </w:rPr>
            </w:pPr>
            <w:r>
              <w:t>More complexity for relational IoT observations</w:t>
            </w:r>
          </w:p>
        </w:tc>
        <w:tc>
          <w:tcPr>
            <w:tcW w:w="2333" w:type="dxa"/>
            <w:vAlign w:val="center"/>
          </w:tcPr>
          <w:p w14:paraId="691E7EBA" w14:textId="77777777" w:rsidR="0046478B" w:rsidRPr="0009570F" w:rsidRDefault="00000000" w:rsidP="00905F97">
            <w:pPr>
              <w:spacing w:line="360" w:lineRule="auto"/>
              <w:jc w:val="center"/>
              <w:rPr>
                <w:rFonts w:cs="Times New Roman"/>
                <w:color w:val="000000" w:themeColor="text1"/>
                <w:sz w:val="20"/>
                <w:szCs w:val="32"/>
              </w:rPr>
            </w:pPr>
            <w:r>
              <w:t>Use relational DB for users/data records/IoT observations</w:t>
            </w:r>
          </w:p>
        </w:tc>
      </w:tr>
      <w:tr w:rsidR="0046478B" w:rsidRPr="0009570F" w14:paraId="0091991B" w14:textId="77777777" w:rsidTr="0009570F">
        <w:trPr>
          <w:trHeight w:val="763"/>
          <w:jc w:val="center"/>
        </w:trPr>
        <w:tc>
          <w:tcPr>
            <w:tcW w:w="2004" w:type="dxa"/>
            <w:vAlign w:val="center"/>
          </w:tcPr>
          <w:p w14:paraId="137703C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Authentication</w:t>
            </w:r>
          </w:p>
        </w:tc>
        <w:tc>
          <w:tcPr>
            <w:tcW w:w="2012" w:type="dxa"/>
            <w:vAlign w:val="center"/>
          </w:tcPr>
          <w:p w14:paraId="57D7E24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Simple username/password only</w:t>
            </w:r>
          </w:p>
        </w:tc>
        <w:tc>
          <w:tcPr>
            <w:tcW w:w="1983" w:type="dxa"/>
            <w:vAlign w:val="center"/>
          </w:tcPr>
          <w:p w14:paraId="1010652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Easy prototype</w:t>
            </w:r>
          </w:p>
        </w:tc>
        <w:tc>
          <w:tcPr>
            <w:tcW w:w="1992" w:type="dxa"/>
            <w:vAlign w:val="center"/>
          </w:tcPr>
          <w:p w14:paraId="60048AB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Higher account risk</w:t>
            </w:r>
          </w:p>
        </w:tc>
        <w:tc>
          <w:tcPr>
            <w:tcW w:w="2333" w:type="dxa"/>
            <w:vAlign w:val="center"/>
          </w:tcPr>
          <w:p w14:paraId="29496AC4"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Use hashed passwords and role-based access</w:t>
            </w:r>
          </w:p>
        </w:tc>
      </w:tr>
      <w:tr w:rsidR="0046478B" w:rsidRPr="0009570F" w14:paraId="44A7B1D6" w14:textId="77777777" w:rsidTr="0009570F">
        <w:trPr>
          <w:trHeight w:val="751"/>
          <w:jc w:val="center"/>
        </w:trPr>
        <w:tc>
          <w:tcPr>
            <w:tcW w:w="2004" w:type="dxa"/>
            <w:vAlign w:val="center"/>
          </w:tcPr>
          <w:p w14:paraId="6CAB4140" w14:textId="77777777" w:rsidR="0046478B" w:rsidRPr="0009570F" w:rsidRDefault="00000000" w:rsidP="00905F97">
            <w:pPr>
              <w:spacing w:line="360" w:lineRule="auto"/>
              <w:jc w:val="center"/>
              <w:rPr>
                <w:rFonts w:cs="Times New Roman"/>
                <w:color w:val="000000" w:themeColor="text1"/>
                <w:sz w:val="20"/>
                <w:szCs w:val="32"/>
              </w:rPr>
            </w:pPr>
            <w:r>
              <w:t>Sensor/Data Status</w:t>
            </w:r>
          </w:p>
        </w:tc>
        <w:tc>
          <w:tcPr>
            <w:tcW w:w="2012" w:type="dxa"/>
            <w:vAlign w:val="center"/>
          </w:tcPr>
          <w:p w14:paraId="00F3270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 live gateway</w:t>
            </w:r>
          </w:p>
        </w:tc>
        <w:tc>
          <w:tcPr>
            <w:tcW w:w="1983" w:type="dxa"/>
            <w:vAlign w:val="center"/>
          </w:tcPr>
          <w:p w14:paraId="0B2D9A8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Real transaction support</w:t>
            </w:r>
          </w:p>
        </w:tc>
        <w:tc>
          <w:tcPr>
            <w:tcW w:w="1992" w:type="dxa"/>
            <w:vAlign w:val="center"/>
          </w:tcPr>
          <w:p w14:paraId="6F8D019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Requires approval and integration</w:t>
            </w:r>
          </w:p>
        </w:tc>
        <w:tc>
          <w:tcPr>
            <w:tcW w:w="2333" w:type="dxa"/>
            <w:vAlign w:val="center"/>
          </w:tcPr>
          <w:p w14:paraId="0F838C3D" w14:textId="77777777" w:rsidR="0046478B" w:rsidRPr="0009570F" w:rsidRDefault="00000000" w:rsidP="00905F97">
            <w:pPr>
              <w:spacing w:line="360" w:lineRule="auto"/>
              <w:jc w:val="center"/>
              <w:rPr>
                <w:rFonts w:cs="Times New Roman"/>
                <w:color w:val="000000" w:themeColor="text1"/>
                <w:sz w:val="20"/>
                <w:szCs w:val="32"/>
              </w:rPr>
            </w:pPr>
            <w:r>
              <w:t>Prototype stores sensor/data status status; live gateway is future work</w:t>
            </w:r>
          </w:p>
        </w:tc>
      </w:tr>
      <w:tr w:rsidR="0046478B" w:rsidRPr="0009570F" w14:paraId="4177B98D" w14:textId="77777777" w:rsidTr="0009570F">
        <w:trPr>
          <w:trHeight w:val="751"/>
          <w:jc w:val="center"/>
        </w:trPr>
        <w:tc>
          <w:tcPr>
            <w:tcW w:w="2004" w:type="dxa"/>
            <w:vAlign w:val="center"/>
          </w:tcPr>
          <w:p w14:paraId="705E48FD" w14:textId="77777777" w:rsidR="0046478B" w:rsidRPr="0009570F" w:rsidRDefault="00000000" w:rsidP="00905F97">
            <w:pPr>
              <w:spacing w:line="360" w:lineRule="auto"/>
              <w:jc w:val="center"/>
              <w:rPr>
                <w:rFonts w:cs="Times New Roman"/>
                <w:color w:val="000000" w:themeColor="text1"/>
                <w:sz w:val="20"/>
                <w:szCs w:val="32"/>
              </w:rPr>
            </w:pPr>
            <w:r>
              <w:t>Yield planning</w:t>
            </w:r>
          </w:p>
        </w:tc>
        <w:tc>
          <w:tcPr>
            <w:tcW w:w="2012" w:type="dxa"/>
            <w:vAlign w:val="center"/>
          </w:tcPr>
          <w:p w14:paraId="6C23017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Complex forecasting model</w:t>
            </w:r>
          </w:p>
        </w:tc>
        <w:tc>
          <w:tcPr>
            <w:tcW w:w="1983" w:type="dxa"/>
            <w:vAlign w:val="center"/>
          </w:tcPr>
          <w:p w14:paraId="15FC90F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Potentially higher accuracy</w:t>
            </w:r>
          </w:p>
        </w:tc>
        <w:tc>
          <w:tcPr>
            <w:tcW w:w="1992" w:type="dxa"/>
            <w:vAlign w:val="center"/>
          </w:tcPr>
          <w:p w14:paraId="15533AD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Hard to validate initially</w:t>
            </w:r>
          </w:p>
        </w:tc>
        <w:tc>
          <w:tcPr>
            <w:tcW w:w="2333" w:type="dxa"/>
            <w:vAlign w:val="center"/>
          </w:tcPr>
          <w:p w14:paraId="3505FAEA" w14:textId="77777777" w:rsidR="0046478B" w:rsidRPr="0009570F" w:rsidRDefault="00000000" w:rsidP="00905F97">
            <w:pPr>
              <w:spacing w:line="360" w:lineRule="auto"/>
              <w:jc w:val="center"/>
              <w:rPr>
                <w:rFonts w:cs="Times New Roman"/>
                <w:color w:val="000000" w:themeColor="text1"/>
                <w:sz w:val="20"/>
                <w:szCs w:val="32"/>
              </w:rPr>
            </w:pPr>
            <w:r>
              <w:t>Use IoT data collection aggregation + simple trend features</w:t>
            </w:r>
          </w:p>
        </w:tc>
      </w:tr>
    </w:tbl>
    <w:p w14:paraId="29162832" w14:textId="77777777" w:rsidR="0046478B" w:rsidRPr="000274BE" w:rsidRDefault="0046478B" w:rsidP="00905F97">
      <w:pPr>
        <w:spacing w:line="360" w:lineRule="auto"/>
        <w:rPr>
          <w:rFonts w:cs="Times New Roman"/>
          <w:color w:val="000000" w:themeColor="text1"/>
        </w:rPr>
      </w:pPr>
    </w:p>
    <w:p w14:paraId="5210D510" w14:textId="77777777" w:rsidR="0046478B"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3.7 Sustainability, Ethics, Safety, Risk &amp; Security</w:t>
      </w:r>
    </w:p>
    <w:p w14:paraId="119802B2" w14:textId="77777777" w:rsidR="0009570F" w:rsidRPr="0009570F" w:rsidRDefault="0009570F" w:rsidP="00905F97">
      <w:pPr>
        <w:spacing w:line="360" w:lineRule="auto"/>
      </w:pPr>
    </w:p>
    <w:tbl>
      <w:tblPr>
        <w:tblStyle w:val="TableGrid"/>
        <w:tblW w:w="0" w:type="auto"/>
        <w:jc w:val="center"/>
        <w:tblLook w:val="04A0" w:firstRow="1" w:lastRow="0" w:firstColumn="1" w:lastColumn="0" w:noHBand="0" w:noVBand="1"/>
      </w:tblPr>
      <w:tblGrid>
        <w:gridCol w:w="2477"/>
        <w:gridCol w:w="2483"/>
        <w:gridCol w:w="2491"/>
        <w:gridCol w:w="2475"/>
      </w:tblGrid>
      <w:tr w:rsidR="0046478B" w:rsidRPr="000274BE" w14:paraId="6121336D" w14:textId="77777777" w:rsidTr="0009570F">
        <w:trPr>
          <w:trHeight w:val="260"/>
          <w:jc w:val="center"/>
        </w:trPr>
        <w:tc>
          <w:tcPr>
            <w:tcW w:w="2538" w:type="dxa"/>
            <w:shd w:val="clear" w:color="auto" w:fill="D9EAF7"/>
            <w:vAlign w:val="center"/>
          </w:tcPr>
          <w:p w14:paraId="6ACAAAE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Domain</w:t>
            </w:r>
          </w:p>
        </w:tc>
        <w:tc>
          <w:tcPr>
            <w:tcW w:w="2538" w:type="dxa"/>
            <w:shd w:val="clear" w:color="auto" w:fill="D9EAF7"/>
            <w:vAlign w:val="center"/>
          </w:tcPr>
          <w:p w14:paraId="7C0BC69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Consideration</w:t>
            </w:r>
          </w:p>
        </w:tc>
        <w:tc>
          <w:tcPr>
            <w:tcW w:w="2538" w:type="dxa"/>
            <w:shd w:val="clear" w:color="auto" w:fill="D9EAF7"/>
            <w:vAlign w:val="center"/>
          </w:tcPr>
          <w:p w14:paraId="6ACFA61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Evidence Evaluated</w:t>
            </w:r>
          </w:p>
        </w:tc>
        <w:tc>
          <w:tcPr>
            <w:tcW w:w="2538" w:type="dxa"/>
            <w:shd w:val="clear" w:color="auto" w:fill="D9EAF7"/>
            <w:vAlign w:val="center"/>
          </w:tcPr>
          <w:p w14:paraId="3B23A29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Impact on Final Decision</w:t>
            </w:r>
          </w:p>
        </w:tc>
      </w:tr>
      <w:tr w:rsidR="0046478B" w:rsidRPr="000274BE" w14:paraId="750A0B55" w14:textId="77777777" w:rsidTr="0009570F">
        <w:trPr>
          <w:trHeight w:val="521"/>
          <w:jc w:val="center"/>
        </w:trPr>
        <w:tc>
          <w:tcPr>
            <w:tcW w:w="2538" w:type="dxa"/>
            <w:vAlign w:val="center"/>
          </w:tcPr>
          <w:p w14:paraId="51BEBBC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Sustainability</w:t>
            </w:r>
          </w:p>
        </w:tc>
        <w:tc>
          <w:tcPr>
            <w:tcW w:w="2538" w:type="dxa"/>
            <w:vAlign w:val="center"/>
          </w:tcPr>
          <w:p w14:paraId="1D35CF2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Reduce over-preparation and paper usage</w:t>
            </w:r>
          </w:p>
        </w:tc>
        <w:tc>
          <w:tcPr>
            <w:tcW w:w="2538" w:type="dxa"/>
            <w:vAlign w:val="center"/>
          </w:tcPr>
          <w:p w14:paraId="3459D90D" w14:textId="77777777" w:rsidR="0046478B" w:rsidRPr="0009570F" w:rsidRDefault="00000000" w:rsidP="00905F97">
            <w:pPr>
              <w:spacing w:line="360" w:lineRule="auto"/>
              <w:jc w:val="center"/>
              <w:rPr>
                <w:rFonts w:cs="Times New Roman"/>
                <w:color w:val="000000" w:themeColor="text1"/>
                <w:sz w:val="20"/>
                <w:szCs w:val="32"/>
              </w:rPr>
            </w:pPr>
            <w:r>
              <w:t>IoT Data Collection counts, digital crop and sensor data, yield summary</w:t>
            </w:r>
          </w:p>
        </w:tc>
        <w:tc>
          <w:tcPr>
            <w:tcW w:w="2538" w:type="dxa"/>
            <w:vAlign w:val="center"/>
          </w:tcPr>
          <w:p w14:paraId="75E88A2E" w14:textId="77777777" w:rsidR="0046478B" w:rsidRPr="0009570F" w:rsidRDefault="00000000" w:rsidP="00905F97">
            <w:pPr>
              <w:spacing w:line="360" w:lineRule="auto"/>
              <w:jc w:val="center"/>
              <w:rPr>
                <w:rFonts w:cs="Times New Roman"/>
                <w:color w:val="000000" w:themeColor="text1"/>
                <w:sz w:val="20"/>
                <w:szCs w:val="32"/>
              </w:rPr>
            </w:pPr>
            <w:r>
              <w:t>Digital-first workflow and yield-aware preparation</w:t>
            </w:r>
          </w:p>
        </w:tc>
      </w:tr>
      <w:tr w:rsidR="0046478B" w:rsidRPr="000274BE" w14:paraId="71E39E0E" w14:textId="77777777" w:rsidTr="0009570F">
        <w:trPr>
          <w:trHeight w:val="521"/>
          <w:jc w:val="center"/>
        </w:trPr>
        <w:tc>
          <w:tcPr>
            <w:tcW w:w="2538" w:type="dxa"/>
            <w:vAlign w:val="center"/>
          </w:tcPr>
          <w:p w14:paraId="1D61A934"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Ethics</w:t>
            </w:r>
          </w:p>
        </w:tc>
        <w:tc>
          <w:tcPr>
            <w:tcW w:w="2538" w:type="dxa"/>
            <w:vAlign w:val="center"/>
          </w:tcPr>
          <w:p w14:paraId="46A4E3F7" w14:textId="77777777" w:rsidR="0046478B" w:rsidRPr="0009570F" w:rsidRDefault="00000000" w:rsidP="00905F97">
            <w:pPr>
              <w:spacing w:line="360" w:lineRule="auto"/>
              <w:jc w:val="center"/>
              <w:rPr>
                <w:rFonts w:cs="Times New Roman"/>
                <w:color w:val="000000" w:themeColor="text1"/>
                <w:sz w:val="20"/>
                <w:szCs w:val="32"/>
              </w:rPr>
            </w:pPr>
            <w:r>
              <w:t>Prediction should not manipulate users</w:t>
            </w:r>
          </w:p>
        </w:tc>
        <w:tc>
          <w:tcPr>
            <w:tcW w:w="2538" w:type="dxa"/>
            <w:vAlign w:val="center"/>
          </w:tcPr>
          <w:p w14:paraId="3ECA5DC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Explainable scoring and user control</w:t>
            </w:r>
          </w:p>
        </w:tc>
        <w:tc>
          <w:tcPr>
            <w:tcW w:w="2538" w:type="dxa"/>
            <w:vAlign w:val="center"/>
          </w:tcPr>
          <w:p w14:paraId="747CC6CD" w14:textId="77777777" w:rsidR="0046478B" w:rsidRPr="0009570F" w:rsidRDefault="00000000" w:rsidP="00905F97">
            <w:pPr>
              <w:spacing w:line="360" w:lineRule="auto"/>
              <w:jc w:val="center"/>
              <w:rPr>
                <w:rFonts w:cs="Times New Roman"/>
                <w:color w:val="000000" w:themeColor="text1"/>
                <w:sz w:val="20"/>
                <w:szCs w:val="32"/>
              </w:rPr>
            </w:pPr>
            <w:r>
              <w:t>Predictions are optional and transparent</w:t>
            </w:r>
          </w:p>
        </w:tc>
      </w:tr>
      <w:tr w:rsidR="0046478B" w:rsidRPr="000274BE" w14:paraId="2F769134" w14:textId="77777777" w:rsidTr="0009570F">
        <w:trPr>
          <w:trHeight w:val="521"/>
          <w:jc w:val="center"/>
        </w:trPr>
        <w:tc>
          <w:tcPr>
            <w:tcW w:w="2538" w:type="dxa"/>
            <w:vAlign w:val="center"/>
          </w:tcPr>
          <w:p w14:paraId="44337B64"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lastRenderedPageBreak/>
              <w:t>Health &amp; Safety</w:t>
            </w:r>
          </w:p>
        </w:tc>
        <w:tc>
          <w:tcPr>
            <w:tcW w:w="2538" w:type="dxa"/>
            <w:vAlign w:val="center"/>
          </w:tcPr>
          <w:p w14:paraId="0611925C" w14:textId="77777777" w:rsidR="0046478B" w:rsidRPr="0009570F" w:rsidRDefault="00000000" w:rsidP="00905F97">
            <w:pPr>
              <w:spacing w:line="360" w:lineRule="auto"/>
              <w:jc w:val="center"/>
              <w:rPr>
                <w:rFonts w:cs="Times New Roman"/>
                <w:color w:val="000000" w:themeColor="text1"/>
                <w:sz w:val="20"/>
                <w:szCs w:val="32"/>
              </w:rPr>
            </w:pPr>
            <w:r>
              <w:t>Crop information and availability must be current</w:t>
            </w:r>
          </w:p>
        </w:tc>
        <w:tc>
          <w:tcPr>
            <w:tcW w:w="2538" w:type="dxa"/>
            <w:vAlign w:val="center"/>
          </w:tcPr>
          <w:p w14:paraId="6B287D87" w14:textId="77777777" w:rsidR="0046478B" w:rsidRPr="0009570F" w:rsidRDefault="00000000" w:rsidP="00905F97">
            <w:pPr>
              <w:spacing w:line="360" w:lineRule="auto"/>
              <w:jc w:val="center"/>
              <w:rPr>
                <w:rFonts w:cs="Times New Roman"/>
                <w:color w:val="000000" w:themeColor="text1"/>
                <w:sz w:val="20"/>
                <w:szCs w:val="32"/>
              </w:rPr>
            </w:pPr>
            <w:r>
              <w:t>Crop and Sensor Data/ingredient fields and staff update workflow</w:t>
            </w:r>
          </w:p>
        </w:tc>
        <w:tc>
          <w:tcPr>
            <w:tcW w:w="2538" w:type="dxa"/>
            <w:vAlign w:val="center"/>
          </w:tcPr>
          <w:p w14:paraId="0B64A765" w14:textId="77777777" w:rsidR="0046478B" w:rsidRPr="0009570F" w:rsidRDefault="00000000" w:rsidP="00905F97">
            <w:pPr>
              <w:spacing w:line="360" w:lineRule="auto"/>
              <w:jc w:val="center"/>
              <w:rPr>
                <w:rFonts w:cs="Times New Roman"/>
                <w:color w:val="000000" w:themeColor="text1"/>
                <w:sz w:val="20"/>
                <w:szCs w:val="32"/>
              </w:rPr>
            </w:pPr>
            <w:r>
              <w:t>Authorized staff control published crop information</w:t>
            </w:r>
          </w:p>
        </w:tc>
      </w:tr>
      <w:tr w:rsidR="0046478B" w:rsidRPr="000274BE" w14:paraId="7EEC558D" w14:textId="77777777" w:rsidTr="0009570F">
        <w:trPr>
          <w:trHeight w:val="782"/>
          <w:jc w:val="center"/>
        </w:trPr>
        <w:tc>
          <w:tcPr>
            <w:tcW w:w="2538" w:type="dxa"/>
            <w:vAlign w:val="center"/>
          </w:tcPr>
          <w:p w14:paraId="72AD449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Security</w:t>
            </w:r>
          </w:p>
        </w:tc>
        <w:tc>
          <w:tcPr>
            <w:tcW w:w="2538" w:type="dxa"/>
            <w:vAlign w:val="center"/>
          </w:tcPr>
          <w:p w14:paraId="7C2E3B3C" w14:textId="77777777" w:rsidR="0046478B" w:rsidRPr="0009570F" w:rsidRDefault="00000000" w:rsidP="00905F97">
            <w:pPr>
              <w:spacing w:line="360" w:lineRule="auto"/>
              <w:jc w:val="center"/>
              <w:rPr>
                <w:rFonts w:cs="Times New Roman"/>
                <w:color w:val="000000" w:themeColor="text1"/>
                <w:sz w:val="20"/>
                <w:szCs w:val="32"/>
              </w:rPr>
            </w:pPr>
            <w:r>
              <w:t>Protect accounts and data record data</w:t>
            </w:r>
          </w:p>
        </w:tc>
        <w:tc>
          <w:tcPr>
            <w:tcW w:w="2538" w:type="dxa"/>
            <w:vAlign w:val="center"/>
          </w:tcPr>
          <w:p w14:paraId="14A364E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Role checks, input validation, secure password storage</w:t>
            </w:r>
          </w:p>
        </w:tc>
        <w:tc>
          <w:tcPr>
            <w:tcW w:w="2538" w:type="dxa"/>
            <w:vAlign w:val="center"/>
          </w:tcPr>
          <w:p w14:paraId="5B62F8B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Security controls included in design</w:t>
            </w:r>
          </w:p>
        </w:tc>
      </w:tr>
      <w:tr w:rsidR="0046478B" w:rsidRPr="000274BE" w14:paraId="4DBF3B11" w14:textId="77777777" w:rsidTr="0009570F">
        <w:trPr>
          <w:trHeight w:val="521"/>
          <w:jc w:val="center"/>
        </w:trPr>
        <w:tc>
          <w:tcPr>
            <w:tcW w:w="2538" w:type="dxa"/>
            <w:vAlign w:val="center"/>
          </w:tcPr>
          <w:p w14:paraId="4B9AF09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Privacy</w:t>
            </w:r>
          </w:p>
        </w:tc>
        <w:tc>
          <w:tcPr>
            <w:tcW w:w="2538" w:type="dxa"/>
            <w:vAlign w:val="center"/>
          </w:tcPr>
          <w:p w14:paraId="120CC021" w14:textId="77777777" w:rsidR="0046478B" w:rsidRPr="0009570F" w:rsidRDefault="00000000" w:rsidP="00905F97">
            <w:pPr>
              <w:spacing w:line="360" w:lineRule="auto"/>
              <w:jc w:val="center"/>
              <w:rPr>
                <w:rFonts w:cs="Times New Roman"/>
                <w:color w:val="000000" w:themeColor="text1"/>
                <w:sz w:val="20"/>
                <w:szCs w:val="32"/>
              </w:rPr>
            </w:pPr>
            <w:r>
              <w:t>Collect minimum necessary farmer data</w:t>
            </w:r>
          </w:p>
        </w:tc>
        <w:tc>
          <w:tcPr>
            <w:tcW w:w="2538" w:type="dxa"/>
            <w:vAlign w:val="center"/>
          </w:tcPr>
          <w:p w14:paraId="0E335B5A" w14:textId="77777777" w:rsidR="0046478B" w:rsidRPr="0009570F" w:rsidRDefault="00000000" w:rsidP="00905F97">
            <w:pPr>
              <w:spacing w:line="360" w:lineRule="auto"/>
              <w:jc w:val="center"/>
              <w:rPr>
                <w:rFonts w:cs="Times New Roman"/>
                <w:color w:val="000000" w:themeColor="text1"/>
                <w:sz w:val="20"/>
                <w:szCs w:val="32"/>
              </w:rPr>
            </w:pPr>
            <w:r>
              <w:t>User profile and IoT data collection fields</w:t>
            </w:r>
          </w:p>
        </w:tc>
        <w:tc>
          <w:tcPr>
            <w:tcW w:w="2538" w:type="dxa"/>
            <w:vAlign w:val="center"/>
          </w:tcPr>
          <w:p w14:paraId="6344495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Avoid unnecessary sensitive information</w:t>
            </w:r>
          </w:p>
        </w:tc>
      </w:tr>
    </w:tbl>
    <w:p w14:paraId="3C49E38D" w14:textId="77777777" w:rsidR="0046478B" w:rsidRDefault="0046478B" w:rsidP="00905F97">
      <w:pPr>
        <w:spacing w:line="360" w:lineRule="auto"/>
        <w:rPr>
          <w:rFonts w:cs="Times New Roman"/>
          <w:color w:val="000000" w:themeColor="text1"/>
        </w:rPr>
      </w:pPr>
    </w:p>
    <w:p w14:paraId="3CF4D3C9" w14:textId="77777777" w:rsidR="0009570F" w:rsidRDefault="0009570F" w:rsidP="00905F97">
      <w:pPr>
        <w:spacing w:line="360" w:lineRule="auto"/>
        <w:rPr>
          <w:rFonts w:cs="Times New Roman"/>
          <w:color w:val="000000" w:themeColor="text1"/>
        </w:rPr>
      </w:pPr>
    </w:p>
    <w:p w14:paraId="63BD0B0A" w14:textId="77777777" w:rsidR="0009570F" w:rsidRDefault="0009570F" w:rsidP="00905F97">
      <w:pPr>
        <w:spacing w:line="360" w:lineRule="auto"/>
        <w:rPr>
          <w:rFonts w:cs="Times New Roman"/>
          <w:color w:val="000000" w:themeColor="text1"/>
        </w:rPr>
      </w:pPr>
    </w:p>
    <w:p w14:paraId="2A1CFD55" w14:textId="77777777" w:rsidR="0009570F" w:rsidRDefault="0009570F" w:rsidP="00905F97">
      <w:pPr>
        <w:spacing w:line="360" w:lineRule="auto"/>
        <w:rPr>
          <w:rFonts w:cs="Times New Roman"/>
          <w:color w:val="000000" w:themeColor="text1"/>
        </w:rPr>
      </w:pPr>
    </w:p>
    <w:p w14:paraId="7791A68D" w14:textId="77777777" w:rsidR="0009570F" w:rsidRDefault="0009570F" w:rsidP="00905F97">
      <w:pPr>
        <w:spacing w:line="360" w:lineRule="auto"/>
        <w:rPr>
          <w:rFonts w:cs="Times New Roman"/>
          <w:color w:val="000000" w:themeColor="text1"/>
        </w:rPr>
      </w:pPr>
    </w:p>
    <w:p w14:paraId="48FF499B" w14:textId="77777777" w:rsidR="0009570F" w:rsidRPr="000274BE" w:rsidRDefault="0009570F" w:rsidP="00905F97">
      <w:pPr>
        <w:spacing w:line="360" w:lineRule="auto"/>
        <w:rPr>
          <w:rFonts w:cs="Times New Roman"/>
          <w:color w:val="000000" w:themeColor="text1"/>
        </w:rPr>
      </w:pPr>
    </w:p>
    <w:p w14:paraId="79AB7308" w14:textId="77777777" w:rsidR="0046478B" w:rsidRDefault="00000000" w:rsidP="00905F97">
      <w:pPr>
        <w:pStyle w:val="Heading3"/>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Risk Register</w:t>
      </w:r>
    </w:p>
    <w:p w14:paraId="7611FF93" w14:textId="77777777" w:rsidR="0009570F" w:rsidRPr="0009570F" w:rsidRDefault="0009570F" w:rsidP="00905F97">
      <w:pPr>
        <w:spacing w:line="360" w:lineRule="auto"/>
      </w:pPr>
    </w:p>
    <w:tbl>
      <w:tblPr>
        <w:tblStyle w:val="TableGrid"/>
        <w:tblW w:w="0" w:type="auto"/>
        <w:jc w:val="center"/>
        <w:tblLook w:val="04A0" w:firstRow="1" w:lastRow="0" w:firstColumn="1" w:lastColumn="0" w:noHBand="0" w:noVBand="1"/>
      </w:tblPr>
      <w:tblGrid>
        <w:gridCol w:w="1656"/>
        <w:gridCol w:w="1654"/>
        <w:gridCol w:w="1654"/>
        <w:gridCol w:w="1653"/>
        <w:gridCol w:w="1655"/>
        <w:gridCol w:w="1654"/>
      </w:tblGrid>
      <w:tr w:rsidR="0046478B" w:rsidRPr="0009570F" w14:paraId="7403E3C5" w14:textId="77777777">
        <w:trPr>
          <w:jc w:val="center"/>
        </w:trPr>
        <w:tc>
          <w:tcPr>
            <w:tcW w:w="1656" w:type="dxa"/>
            <w:shd w:val="clear" w:color="auto" w:fill="D9EAF7"/>
            <w:vAlign w:val="center"/>
          </w:tcPr>
          <w:p w14:paraId="4168FFCE"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Risk</w:t>
            </w:r>
          </w:p>
        </w:tc>
        <w:tc>
          <w:tcPr>
            <w:tcW w:w="1656" w:type="dxa"/>
            <w:shd w:val="clear" w:color="auto" w:fill="D9EAF7"/>
            <w:vAlign w:val="center"/>
          </w:tcPr>
          <w:p w14:paraId="742A4C1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Likelihood</w:t>
            </w:r>
          </w:p>
        </w:tc>
        <w:tc>
          <w:tcPr>
            <w:tcW w:w="1656" w:type="dxa"/>
            <w:shd w:val="clear" w:color="auto" w:fill="D9EAF7"/>
            <w:vAlign w:val="center"/>
          </w:tcPr>
          <w:p w14:paraId="15B5E86C"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Severity</w:t>
            </w:r>
          </w:p>
        </w:tc>
        <w:tc>
          <w:tcPr>
            <w:tcW w:w="1656" w:type="dxa"/>
            <w:shd w:val="clear" w:color="auto" w:fill="D9EAF7"/>
            <w:vAlign w:val="center"/>
          </w:tcPr>
          <w:p w14:paraId="7EA23798"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Risk Level</w:t>
            </w:r>
          </w:p>
        </w:tc>
        <w:tc>
          <w:tcPr>
            <w:tcW w:w="1656" w:type="dxa"/>
            <w:shd w:val="clear" w:color="auto" w:fill="D9EAF7"/>
            <w:vAlign w:val="center"/>
          </w:tcPr>
          <w:p w14:paraId="303BC38C"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Mitigation</w:t>
            </w:r>
          </w:p>
        </w:tc>
        <w:tc>
          <w:tcPr>
            <w:tcW w:w="1656" w:type="dxa"/>
            <w:shd w:val="clear" w:color="auto" w:fill="D9EAF7"/>
            <w:vAlign w:val="center"/>
          </w:tcPr>
          <w:p w14:paraId="7FC9991D"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b/>
                <w:color w:val="000000" w:themeColor="text1"/>
                <w:sz w:val="20"/>
                <w:szCs w:val="20"/>
              </w:rPr>
              <w:t>Residual Risk</w:t>
            </w:r>
          </w:p>
        </w:tc>
      </w:tr>
      <w:tr w:rsidR="0046478B" w:rsidRPr="0009570F" w14:paraId="778AED59" w14:textId="77777777">
        <w:trPr>
          <w:jc w:val="center"/>
        </w:trPr>
        <w:tc>
          <w:tcPr>
            <w:tcW w:w="1656" w:type="dxa"/>
            <w:vAlign w:val="center"/>
          </w:tcPr>
          <w:p w14:paraId="5445EEAE" w14:textId="77777777" w:rsidR="0046478B" w:rsidRPr="0009570F" w:rsidRDefault="00000000" w:rsidP="00905F97">
            <w:pPr>
              <w:spacing w:line="360" w:lineRule="auto"/>
              <w:jc w:val="center"/>
              <w:rPr>
                <w:rFonts w:cs="Times New Roman"/>
                <w:color w:val="000000" w:themeColor="text1"/>
                <w:sz w:val="20"/>
                <w:szCs w:val="20"/>
              </w:rPr>
            </w:pPr>
            <w:r>
              <w:t>Wrong crop and sensor data/availability entry</w:t>
            </w:r>
          </w:p>
        </w:tc>
        <w:tc>
          <w:tcPr>
            <w:tcW w:w="1656" w:type="dxa"/>
            <w:vAlign w:val="center"/>
          </w:tcPr>
          <w:p w14:paraId="19E27BA1"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20AD90FA"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3D9F9738"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2E79155D"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Admin validation and audit log</w:t>
            </w:r>
          </w:p>
        </w:tc>
        <w:tc>
          <w:tcPr>
            <w:tcW w:w="1656" w:type="dxa"/>
            <w:vAlign w:val="center"/>
          </w:tcPr>
          <w:p w14:paraId="76355857"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r>
      <w:tr w:rsidR="0046478B" w:rsidRPr="0009570F" w14:paraId="4F3E8F98" w14:textId="77777777">
        <w:trPr>
          <w:jc w:val="center"/>
        </w:trPr>
        <w:tc>
          <w:tcPr>
            <w:tcW w:w="1656" w:type="dxa"/>
            <w:vAlign w:val="center"/>
          </w:tcPr>
          <w:p w14:paraId="27C07754" w14:textId="77777777" w:rsidR="0046478B" w:rsidRPr="0009570F" w:rsidRDefault="00000000" w:rsidP="00905F97">
            <w:pPr>
              <w:spacing w:line="360" w:lineRule="auto"/>
              <w:jc w:val="center"/>
              <w:rPr>
                <w:rFonts w:cs="Times New Roman"/>
                <w:color w:val="000000" w:themeColor="text1"/>
                <w:sz w:val="20"/>
                <w:szCs w:val="20"/>
              </w:rPr>
            </w:pPr>
            <w:r>
              <w:t>Prediction bias</w:t>
            </w:r>
          </w:p>
        </w:tc>
        <w:tc>
          <w:tcPr>
            <w:tcW w:w="1656" w:type="dxa"/>
            <w:vAlign w:val="center"/>
          </w:tcPr>
          <w:p w14:paraId="1DAE9F12"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4F1928F0"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13447042"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43934B20"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Explainable scoring, feedback and periodic review</w:t>
            </w:r>
          </w:p>
        </w:tc>
        <w:tc>
          <w:tcPr>
            <w:tcW w:w="1656" w:type="dxa"/>
            <w:vAlign w:val="center"/>
          </w:tcPr>
          <w:p w14:paraId="04B5D87B"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Low-Medium</w:t>
            </w:r>
          </w:p>
        </w:tc>
      </w:tr>
      <w:tr w:rsidR="0046478B" w:rsidRPr="0009570F" w14:paraId="56100F64" w14:textId="77777777">
        <w:trPr>
          <w:jc w:val="center"/>
        </w:trPr>
        <w:tc>
          <w:tcPr>
            <w:tcW w:w="1656" w:type="dxa"/>
            <w:vAlign w:val="center"/>
          </w:tcPr>
          <w:p w14:paraId="2E179ACE"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Unauthorized admin access</w:t>
            </w:r>
          </w:p>
        </w:tc>
        <w:tc>
          <w:tcPr>
            <w:tcW w:w="1656" w:type="dxa"/>
            <w:vAlign w:val="center"/>
          </w:tcPr>
          <w:p w14:paraId="5A9A897B"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w:t>
            </w:r>
          </w:p>
        </w:tc>
        <w:tc>
          <w:tcPr>
            <w:tcW w:w="1656" w:type="dxa"/>
            <w:vAlign w:val="center"/>
          </w:tcPr>
          <w:p w14:paraId="759919CF"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0D800A25"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0411EF4F"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Strong authentication and RBAC</w:t>
            </w:r>
          </w:p>
        </w:tc>
        <w:tc>
          <w:tcPr>
            <w:tcW w:w="1656" w:type="dxa"/>
            <w:vAlign w:val="center"/>
          </w:tcPr>
          <w:p w14:paraId="3F16503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w:t>
            </w:r>
          </w:p>
        </w:tc>
      </w:tr>
      <w:tr w:rsidR="0046478B" w:rsidRPr="0009570F" w14:paraId="5A970AB3" w14:textId="77777777">
        <w:trPr>
          <w:jc w:val="center"/>
        </w:trPr>
        <w:tc>
          <w:tcPr>
            <w:tcW w:w="1656" w:type="dxa"/>
            <w:vAlign w:val="center"/>
          </w:tcPr>
          <w:p w14:paraId="412B5F1F"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Network outage</w:t>
            </w:r>
          </w:p>
        </w:tc>
        <w:tc>
          <w:tcPr>
            <w:tcW w:w="1656" w:type="dxa"/>
            <w:vAlign w:val="center"/>
          </w:tcPr>
          <w:p w14:paraId="37ED0267"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1A81F09A"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05F80CDB"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1811D6EC"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Retry/error handling and staff fallback</w:t>
            </w:r>
          </w:p>
        </w:tc>
        <w:tc>
          <w:tcPr>
            <w:tcW w:w="1656" w:type="dxa"/>
            <w:vAlign w:val="center"/>
          </w:tcPr>
          <w:p w14:paraId="7F6ED96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Low-Medium</w:t>
            </w:r>
          </w:p>
        </w:tc>
      </w:tr>
      <w:tr w:rsidR="0046478B" w:rsidRPr="0009570F" w14:paraId="1D683924" w14:textId="77777777">
        <w:trPr>
          <w:jc w:val="center"/>
        </w:trPr>
        <w:tc>
          <w:tcPr>
            <w:tcW w:w="1656" w:type="dxa"/>
            <w:vAlign w:val="center"/>
          </w:tcPr>
          <w:p w14:paraId="6F825D8D" w14:textId="77777777" w:rsidR="0046478B" w:rsidRPr="0009570F" w:rsidRDefault="00000000" w:rsidP="00905F97">
            <w:pPr>
              <w:spacing w:line="360" w:lineRule="auto"/>
              <w:jc w:val="center"/>
              <w:rPr>
                <w:rFonts w:cs="Times New Roman"/>
                <w:color w:val="000000" w:themeColor="text1"/>
                <w:sz w:val="20"/>
                <w:szCs w:val="20"/>
              </w:rPr>
            </w:pPr>
            <w:r>
              <w:lastRenderedPageBreak/>
              <w:t>Yield forecast error</w:t>
            </w:r>
          </w:p>
        </w:tc>
        <w:tc>
          <w:tcPr>
            <w:tcW w:w="1656" w:type="dxa"/>
            <w:vAlign w:val="center"/>
          </w:tcPr>
          <w:p w14:paraId="774BD2F8"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32E971E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40C35D7F"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21E69BEB" w14:textId="77777777" w:rsidR="0046478B" w:rsidRPr="0009570F" w:rsidRDefault="00000000" w:rsidP="00905F97">
            <w:pPr>
              <w:spacing w:line="360" w:lineRule="auto"/>
              <w:jc w:val="center"/>
              <w:rPr>
                <w:rFonts w:cs="Times New Roman"/>
                <w:color w:val="000000" w:themeColor="text1"/>
                <w:sz w:val="20"/>
                <w:szCs w:val="20"/>
              </w:rPr>
            </w:pPr>
            <w:r>
              <w:t>Use IoT observations as primary signal and monitor error</w:t>
            </w:r>
          </w:p>
        </w:tc>
        <w:tc>
          <w:tcPr>
            <w:tcW w:w="1656" w:type="dxa"/>
            <w:vAlign w:val="center"/>
          </w:tcPr>
          <w:p w14:paraId="26F8447D"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r>
      <w:tr w:rsidR="0046478B" w:rsidRPr="0009570F" w14:paraId="47EEB530" w14:textId="77777777">
        <w:trPr>
          <w:jc w:val="center"/>
        </w:trPr>
        <w:tc>
          <w:tcPr>
            <w:tcW w:w="1656" w:type="dxa"/>
            <w:vAlign w:val="center"/>
          </w:tcPr>
          <w:p w14:paraId="4264E9BA"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Data leakage</w:t>
            </w:r>
          </w:p>
        </w:tc>
        <w:tc>
          <w:tcPr>
            <w:tcW w:w="1656" w:type="dxa"/>
            <w:vAlign w:val="center"/>
          </w:tcPr>
          <w:p w14:paraId="346761A2"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w:t>
            </w:r>
          </w:p>
        </w:tc>
        <w:tc>
          <w:tcPr>
            <w:tcW w:w="1656" w:type="dxa"/>
            <w:vAlign w:val="center"/>
          </w:tcPr>
          <w:p w14:paraId="7D194E41"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4EDBFB9D"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6850945E"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Minimum data collection, access control, secure storage</w:t>
            </w:r>
          </w:p>
        </w:tc>
        <w:tc>
          <w:tcPr>
            <w:tcW w:w="1656" w:type="dxa"/>
            <w:vAlign w:val="center"/>
          </w:tcPr>
          <w:p w14:paraId="7658CE49"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Low</w:t>
            </w:r>
          </w:p>
        </w:tc>
      </w:tr>
      <w:tr w:rsidR="0046478B" w:rsidRPr="0009570F" w14:paraId="4C1D219A" w14:textId="77777777">
        <w:trPr>
          <w:jc w:val="center"/>
        </w:trPr>
        <w:tc>
          <w:tcPr>
            <w:tcW w:w="1656" w:type="dxa"/>
            <w:vAlign w:val="center"/>
          </w:tcPr>
          <w:p w14:paraId="2BA9D738" w14:textId="77777777" w:rsidR="0046478B" w:rsidRPr="0009570F" w:rsidRDefault="00000000" w:rsidP="00905F97">
            <w:pPr>
              <w:spacing w:line="360" w:lineRule="auto"/>
              <w:jc w:val="center"/>
              <w:rPr>
                <w:rFonts w:cs="Times New Roman"/>
                <w:color w:val="000000" w:themeColor="text1"/>
                <w:sz w:val="20"/>
                <w:szCs w:val="20"/>
              </w:rPr>
            </w:pPr>
            <w:r>
              <w:t>Agricultural safety information becoming stale</w:t>
            </w:r>
          </w:p>
        </w:tc>
        <w:tc>
          <w:tcPr>
            <w:tcW w:w="1656" w:type="dxa"/>
            <w:vAlign w:val="center"/>
          </w:tcPr>
          <w:p w14:paraId="2DB23E96"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c>
          <w:tcPr>
            <w:tcW w:w="1656" w:type="dxa"/>
            <w:vAlign w:val="center"/>
          </w:tcPr>
          <w:p w14:paraId="2A17BFA9"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6C206E97"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High</w:t>
            </w:r>
          </w:p>
        </w:tc>
        <w:tc>
          <w:tcPr>
            <w:tcW w:w="1656" w:type="dxa"/>
            <w:vAlign w:val="center"/>
          </w:tcPr>
          <w:p w14:paraId="333F798A"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Staff-controlled updates and operational checklist</w:t>
            </w:r>
          </w:p>
        </w:tc>
        <w:tc>
          <w:tcPr>
            <w:tcW w:w="1656" w:type="dxa"/>
            <w:vAlign w:val="center"/>
          </w:tcPr>
          <w:p w14:paraId="25265F27" w14:textId="77777777" w:rsidR="0046478B" w:rsidRPr="0009570F" w:rsidRDefault="00000000" w:rsidP="00905F97">
            <w:pPr>
              <w:spacing w:line="360" w:lineRule="auto"/>
              <w:jc w:val="center"/>
              <w:rPr>
                <w:rFonts w:cs="Times New Roman"/>
                <w:color w:val="000000" w:themeColor="text1"/>
                <w:sz w:val="20"/>
                <w:szCs w:val="20"/>
              </w:rPr>
            </w:pPr>
            <w:r w:rsidRPr="0009570F">
              <w:rPr>
                <w:rFonts w:cs="Times New Roman"/>
                <w:color w:val="000000" w:themeColor="text1"/>
                <w:sz w:val="20"/>
                <w:szCs w:val="20"/>
              </w:rPr>
              <w:t>Medium</w:t>
            </w:r>
          </w:p>
        </w:tc>
      </w:tr>
    </w:tbl>
    <w:p w14:paraId="149EE0E6" w14:textId="77777777" w:rsidR="0046478B" w:rsidRPr="0009570F" w:rsidRDefault="0046478B" w:rsidP="00905F97">
      <w:pPr>
        <w:spacing w:line="360" w:lineRule="auto"/>
        <w:rPr>
          <w:rFonts w:cs="Times New Roman"/>
          <w:color w:val="000000" w:themeColor="text1"/>
          <w:sz w:val="20"/>
          <w:szCs w:val="20"/>
        </w:rPr>
      </w:pPr>
    </w:p>
    <w:p w14:paraId="2E2683C4" w14:textId="77777777" w:rsidR="0046478B" w:rsidRPr="0009570F" w:rsidRDefault="00000000" w:rsidP="00905F97">
      <w:pPr>
        <w:spacing w:line="360" w:lineRule="auto"/>
        <w:rPr>
          <w:rFonts w:cs="Times New Roman"/>
          <w:color w:val="000000" w:themeColor="text1"/>
          <w:sz w:val="20"/>
          <w:szCs w:val="20"/>
        </w:rPr>
      </w:pPr>
      <w:r w:rsidRPr="0009570F">
        <w:rPr>
          <w:rFonts w:cs="Times New Roman"/>
          <w:color w:val="000000" w:themeColor="text1"/>
          <w:sz w:val="20"/>
          <w:szCs w:val="20"/>
        </w:rPr>
        <w:br w:type="page"/>
      </w:r>
    </w:p>
    <w:p w14:paraId="1699B020"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4</w:t>
      </w:r>
    </w:p>
    <w:p w14:paraId="21067EC3"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IMPLEMENTATION, TESTING &amp; RESULTS, PROJECT MANAGEMENT</w:t>
      </w:r>
    </w:p>
    <w:p w14:paraId="1139CF17"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4.1 Development Approach &amp; Resources</w:t>
      </w:r>
    </w:p>
    <w:p w14:paraId="71CA6D6F" w14:textId="77777777" w:rsidR="0046478B" w:rsidRPr="0042482E" w:rsidRDefault="00000000" w:rsidP="0042482E">
      <w:pPr>
        <w:spacing w:after="120" w:line="360" w:lineRule="auto"/>
        <w:jc w:val="both"/>
        <w:rPr>
          <w:rFonts w:cs="Times New Roman"/>
          <w:color w:val="000000" w:themeColor="text1"/>
          <w:sz w:val="24"/>
          <w:szCs w:val="24"/>
        </w:rPr>
      </w:pPr>
      <w:r w:rsidRPr="0042482E">
        <w:rPr>
          <w:sz w:val="24"/>
          <w:szCs w:val="24"/>
        </w:rPr>
        <w:t>An iterative development approach is recommended. Requirements are converted into data and system workflows, followed by IoT data design, warehouse schema design, preprocessing, model development, dashboard integration, testing and evaluation. Each iteration should produce a demonstrable feature so that data-quality and functional defects are identified early.</w:t>
      </w:r>
    </w:p>
    <w:tbl>
      <w:tblPr>
        <w:tblStyle w:val="TableGrid"/>
        <w:tblW w:w="0" w:type="auto"/>
        <w:jc w:val="center"/>
        <w:tblLook w:val="04A0" w:firstRow="1" w:lastRow="0" w:firstColumn="1" w:lastColumn="0" w:noHBand="0" w:noVBand="1"/>
      </w:tblPr>
      <w:tblGrid>
        <w:gridCol w:w="4968"/>
        <w:gridCol w:w="4958"/>
      </w:tblGrid>
      <w:tr w:rsidR="0046478B" w:rsidRPr="000274BE" w14:paraId="63136777" w14:textId="77777777" w:rsidTr="0009570F">
        <w:trPr>
          <w:trHeight w:val="273"/>
          <w:jc w:val="center"/>
        </w:trPr>
        <w:tc>
          <w:tcPr>
            <w:tcW w:w="5033" w:type="dxa"/>
            <w:shd w:val="clear" w:color="auto" w:fill="D9EAF7"/>
            <w:vAlign w:val="center"/>
          </w:tcPr>
          <w:p w14:paraId="7DD5317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Resource</w:t>
            </w:r>
          </w:p>
        </w:tc>
        <w:tc>
          <w:tcPr>
            <w:tcW w:w="5033" w:type="dxa"/>
            <w:shd w:val="clear" w:color="auto" w:fill="D9EAF7"/>
            <w:vAlign w:val="center"/>
          </w:tcPr>
          <w:p w14:paraId="76D84D1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Purpose</w:t>
            </w:r>
          </w:p>
        </w:tc>
      </w:tr>
      <w:tr w:rsidR="0046478B" w:rsidRPr="000274BE" w14:paraId="42E9C0FC" w14:textId="77777777" w:rsidTr="0009570F">
        <w:trPr>
          <w:trHeight w:val="273"/>
          <w:jc w:val="center"/>
        </w:trPr>
        <w:tc>
          <w:tcPr>
            <w:tcW w:w="5033" w:type="dxa"/>
            <w:vAlign w:val="center"/>
          </w:tcPr>
          <w:p w14:paraId="7A752BE6"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Python / backend framework</w:t>
            </w:r>
          </w:p>
        </w:tc>
        <w:tc>
          <w:tcPr>
            <w:tcW w:w="5033" w:type="dxa"/>
            <w:vAlign w:val="center"/>
          </w:tcPr>
          <w:p w14:paraId="7C22176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Application/API development and AI logic</w:t>
            </w:r>
          </w:p>
        </w:tc>
      </w:tr>
      <w:tr w:rsidR="0046478B" w:rsidRPr="000274BE" w14:paraId="427EED4B" w14:textId="77777777" w:rsidTr="0009570F">
        <w:trPr>
          <w:trHeight w:val="273"/>
          <w:jc w:val="center"/>
        </w:trPr>
        <w:tc>
          <w:tcPr>
            <w:tcW w:w="5033" w:type="dxa"/>
            <w:vAlign w:val="center"/>
          </w:tcPr>
          <w:p w14:paraId="1C9D5E4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HTML/CSS/JavaScript or mobile UI framework</w:t>
            </w:r>
          </w:p>
        </w:tc>
        <w:tc>
          <w:tcPr>
            <w:tcW w:w="5033" w:type="dxa"/>
            <w:vAlign w:val="center"/>
          </w:tcPr>
          <w:p w14:paraId="5C36EF15" w14:textId="77777777" w:rsidR="0046478B" w:rsidRPr="0009570F" w:rsidRDefault="00000000" w:rsidP="00905F97">
            <w:pPr>
              <w:spacing w:line="360" w:lineRule="auto"/>
              <w:jc w:val="center"/>
              <w:rPr>
                <w:rFonts w:cs="Times New Roman"/>
                <w:color w:val="000000" w:themeColor="text1"/>
                <w:sz w:val="20"/>
                <w:szCs w:val="28"/>
              </w:rPr>
            </w:pPr>
            <w:r>
              <w:t>Farmer and admin interface</w:t>
            </w:r>
          </w:p>
        </w:tc>
      </w:tr>
      <w:tr w:rsidR="0046478B" w:rsidRPr="000274BE" w14:paraId="6CB54088" w14:textId="77777777" w:rsidTr="0009570F">
        <w:trPr>
          <w:trHeight w:val="273"/>
          <w:jc w:val="center"/>
        </w:trPr>
        <w:tc>
          <w:tcPr>
            <w:tcW w:w="5033" w:type="dxa"/>
            <w:vAlign w:val="center"/>
          </w:tcPr>
          <w:p w14:paraId="1A6228F8"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SQLite/MySQL/PostgreSQL</w:t>
            </w:r>
          </w:p>
        </w:tc>
        <w:tc>
          <w:tcPr>
            <w:tcW w:w="5033" w:type="dxa"/>
            <w:vAlign w:val="center"/>
          </w:tcPr>
          <w:p w14:paraId="42CA79F3"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Structured data storage</w:t>
            </w:r>
          </w:p>
        </w:tc>
      </w:tr>
      <w:tr w:rsidR="0046478B" w:rsidRPr="000274BE" w14:paraId="4C96AD22" w14:textId="77777777" w:rsidTr="0009570F">
        <w:trPr>
          <w:trHeight w:val="273"/>
          <w:jc w:val="center"/>
        </w:trPr>
        <w:tc>
          <w:tcPr>
            <w:tcW w:w="5033" w:type="dxa"/>
            <w:vAlign w:val="center"/>
          </w:tcPr>
          <w:p w14:paraId="007998C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Pandas / NumPy</w:t>
            </w:r>
          </w:p>
        </w:tc>
        <w:tc>
          <w:tcPr>
            <w:tcW w:w="5033" w:type="dxa"/>
            <w:vAlign w:val="center"/>
          </w:tcPr>
          <w:p w14:paraId="53E67EA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Data preparation and analysis</w:t>
            </w:r>
          </w:p>
        </w:tc>
      </w:tr>
      <w:tr w:rsidR="0046478B" w:rsidRPr="000274BE" w14:paraId="24406C1C" w14:textId="77777777" w:rsidTr="0009570F">
        <w:trPr>
          <w:trHeight w:val="273"/>
          <w:jc w:val="center"/>
        </w:trPr>
        <w:tc>
          <w:tcPr>
            <w:tcW w:w="5033" w:type="dxa"/>
            <w:vAlign w:val="center"/>
          </w:tcPr>
          <w:p w14:paraId="4B7CC113"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Scikit-learn (optional)</w:t>
            </w:r>
          </w:p>
        </w:tc>
        <w:tc>
          <w:tcPr>
            <w:tcW w:w="5033" w:type="dxa"/>
            <w:vAlign w:val="center"/>
          </w:tcPr>
          <w:p w14:paraId="0C07D9EF" w14:textId="77777777" w:rsidR="0046478B" w:rsidRPr="0009570F" w:rsidRDefault="00000000" w:rsidP="00905F97">
            <w:pPr>
              <w:spacing w:line="360" w:lineRule="auto"/>
              <w:jc w:val="center"/>
              <w:rPr>
                <w:rFonts w:cs="Times New Roman"/>
                <w:color w:val="000000" w:themeColor="text1"/>
                <w:sz w:val="20"/>
                <w:szCs w:val="28"/>
              </w:rPr>
            </w:pPr>
            <w:r>
              <w:t>Future ML prediction/forecasting experiments</w:t>
            </w:r>
          </w:p>
        </w:tc>
      </w:tr>
      <w:tr w:rsidR="0046478B" w:rsidRPr="000274BE" w14:paraId="437CC500" w14:textId="77777777" w:rsidTr="0009570F">
        <w:trPr>
          <w:trHeight w:val="273"/>
          <w:jc w:val="center"/>
        </w:trPr>
        <w:tc>
          <w:tcPr>
            <w:tcW w:w="5033" w:type="dxa"/>
            <w:vAlign w:val="center"/>
          </w:tcPr>
          <w:p w14:paraId="5680302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Git</w:t>
            </w:r>
          </w:p>
        </w:tc>
        <w:tc>
          <w:tcPr>
            <w:tcW w:w="5033" w:type="dxa"/>
            <w:vAlign w:val="center"/>
          </w:tcPr>
          <w:p w14:paraId="0EC555E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Version control and collaboration</w:t>
            </w:r>
          </w:p>
        </w:tc>
      </w:tr>
      <w:tr w:rsidR="0046478B" w:rsidRPr="000274BE" w14:paraId="6D03B788" w14:textId="77777777" w:rsidTr="0009570F">
        <w:trPr>
          <w:trHeight w:val="273"/>
          <w:jc w:val="center"/>
        </w:trPr>
        <w:tc>
          <w:tcPr>
            <w:tcW w:w="5033" w:type="dxa"/>
            <w:vAlign w:val="center"/>
          </w:tcPr>
          <w:p w14:paraId="249E5B2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Web browser + local server</w:t>
            </w:r>
          </w:p>
        </w:tc>
        <w:tc>
          <w:tcPr>
            <w:tcW w:w="5033" w:type="dxa"/>
            <w:vAlign w:val="center"/>
          </w:tcPr>
          <w:p w14:paraId="6A1CC6C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Prototype execution and testing</w:t>
            </w:r>
          </w:p>
        </w:tc>
      </w:tr>
    </w:tbl>
    <w:p w14:paraId="42A4CF6C" w14:textId="77777777" w:rsidR="0046478B" w:rsidRPr="000274BE" w:rsidRDefault="0046478B" w:rsidP="00905F97">
      <w:pPr>
        <w:spacing w:line="360" w:lineRule="auto"/>
        <w:rPr>
          <w:rFonts w:cs="Times New Roman"/>
          <w:color w:val="000000" w:themeColor="text1"/>
        </w:rPr>
      </w:pPr>
    </w:p>
    <w:p w14:paraId="47B6352E"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4.2 Hardware / Software / Fabrication Implementation &amp; Modern Tools Used</w:t>
      </w:r>
    </w:p>
    <w:tbl>
      <w:tblPr>
        <w:tblStyle w:val="TableGrid"/>
        <w:tblW w:w="10185" w:type="dxa"/>
        <w:jc w:val="center"/>
        <w:tblLook w:val="04A0" w:firstRow="1" w:lastRow="0" w:firstColumn="1" w:lastColumn="0" w:noHBand="0" w:noVBand="1"/>
      </w:tblPr>
      <w:tblGrid>
        <w:gridCol w:w="3395"/>
        <w:gridCol w:w="3395"/>
        <w:gridCol w:w="3395"/>
      </w:tblGrid>
      <w:tr w:rsidR="0046478B" w:rsidRPr="000274BE" w14:paraId="70599942" w14:textId="77777777" w:rsidTr="0009570F">
        <w:trPr>
          <w:trHeight w:val="272"/>
          <w:jc w:val="center"/>
        </w:trPr>
        <w:tc>
          <w:tcPr>
            <w:tcW w:w="3395" w:type="dxa"/>
            <w:shd w:val="clear" w:color="auto" w:fill="D9EAF7"/>
            <w:vAlign w:val="center"/>
          </w:tcPr>
          <w:p w14:paraId="3423027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Tool / Software / Equipment</w:t>
            </w:r>
          </w:p>
        </w:tc>
        <w:tc>
          <w:tcPr>
            <w:tcW w:w="3395" w:type="dxa"/>
            <w:shd w:val="clear" w:color="auto" w:fill="D9EAF7"/>
            <w:vAlign w:val="center"/>
          </w:tcPr>
          <w:p w14:paraId="3E22B0D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Purpose</w:t>
            </w:r>
          </w:p>
        </w:tc>
        <w:tc>
          <w:tcPr>
            <w:tcW w:w="3395" w:type="dxa"/>
            <w:shd w:val="clear" w:color="auto" w:fill="D9EAF7"/>
            <w:vAlign w:val="center"/>
          </w:tcPr>
          <w:p w14:paraId="53E76D51"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Stage Used</w:t>
            </w:r>
          </w:p>
        </w:tc>
      </w:tr>
      <w:tr w:rsidR="0046478B" w:rsidRPr="000274BE" w14:paraId="151BD2C2" w14:textId="77777777" w:rsidTr="0009570F">
        <w:trPr>
          <w:trHeight w:val="544"/>
          <w:jc w:val="center"/>
        </w:trPr>
        <w:tc>
          <w:tcPr>
            <w:tcW w:w="3395" w:type="dxa"/>
            <w:vAlign w:val="center"/>
          </w:tcPr>
          <w:p w14:paraId="38597B3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Python</w:t>
            </w:r>
          </w:p>
        </w:tc>
        <w:tc>
          <w:tcPr>
            <w:tcW w:w="3395" w:type="dxa"/>
            <w:vAlign w:val="center"/>
          </w:tcPr>
          <w:p w14:paraId="5BD8480A" w14:textId="77777777" w:rsidR="0046478B" w:rsidRPr="0009570F" w:rsidRDefault="00000000" w:rsidP="00905F97">
            <w:pPr>
              <w:spacing w:line="360" w:lineRule="auto"/>
              <w:jc w:val="center"/>
              <w:rPr>
                <w:rFonts w:cs="Times New Roman"/>
                <w:color w:val="000000" w:themeColor="text1"/>
                <w:sz w:val="20"/>
                <w:szCs w:val="28"/>
              </w:rPr>
            </w:pPr>
            <w:r>
              <w:t>Backend and prediction implementation</w:t>
            </w:r>
          </w:p>
        </w:tc>
        <w:tc>
          <w:tcPr>
            <w:tcW w:w="3395" w:type="dxa"/>
            <w:vAlign w:val="center"/>
          </w:tcPr>
          <w:p w14:paraId="135092C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Development/testing</w:t>
            </w:r>
          </w:p>
        </w:tc>
      </w:tr>
      <w:tr w:rsidR="0046478B" w:rsidRPr="000274BE" w14:paraId="6B7D0D8F" w14:textId="77777777" w:rsidTr="0009570F">
        <w:trPr>
          <w:trHeight w:val="544"/>
          <w:jc w:val="center"/>
        </w:trPr>
        <w:tc>
          <w:tcPr>
            <w:tcW w:w="3395" w:type="dxa"/>
            <w:vAlign w:val="center"/>
          </w:tcPr>
          <w:p w14:paraId="6771169E"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Relational Database</w:t>
            </w:r>
          </w:p>
        </w:tc>
        <w:tc>
          <w:tcPr>
            <w:tcW w:w="3395" w:type="dxa"/>
            <w:vAlign w:val="center"/>
          </w:tcPr>
          <w:p w14:paraId="787DA9CD" w14:textId="77777777" w:rsidR="0046478B" w:rsidRPr="0009570F" w:rsidRDefault="00000000" w:rsidP="00905F97">
            <w:pPr>
              <w:spacing w:line="360" w:lineRule="auto"/>
              <w:jc w:val="center"/>
              <w:rPr>
                <w:rFonts w:cs="Times New Roman"/>
                <w:color w:val="000000" w:themeColor="text1"/>
                <w:sz w:val="20"/>
                <w:szCs w:val="28"/>
              </w:rPr>
            </w:pPr>
            <w:r>
              <w:t>Users, crop and sensor datas, IoT observations and data records</w:t>
            </w:r>
          </w:p>
        </w:tc>
        <w:tc>
          <w:tcPr>
            <w:tcW w:w="3395" w:type="dxa"/>
            <w:vAlign w:val="center"/>
          </w:tcPr>
          <w:p w14:paraId="07E807B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Design/development</w:t>
            </w:r>
          </w:p>
        </w:tc>
      </w:tr>
      <w:tr w:rsidR="0046478B" w:rsidRPr="000274BE" w14:paraId="4A64693F" w14:textId="77777777" w:rsidTr="0009570F">
        <w:trPr>
          <w:trHeight w:val="544"/>
          <w:jc w:val="center"/>
        </w:trPr>
        <w:tc>
          <w:tcPr>
            <w:tcW w:w="3395" w:type="dxa"/>
            <w:vAlign w:val="center"/>
          </w:tcPr>
          <w:p w14:paraId="377E207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REST API</w:t>
            </w:r>
          </w:p>
        </w:tc>
        <w:tc>
          <w:tcPr>
            <w:tcW w:w="3395" w:type="dxa"/>
            <w:vAlign w:val="center"/>
          </w:tcPr>
          <w:p w14:paraId="7CB1007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Communication between UI and backend</w:t>
            </w:r>
          </w:p>
        </w:tc>
        <w:tc>
          <w:tcPr>
            <w:tcW w:w="3395" w:type="dxa"/>
            <w:vAlign w:val="center"/>
          </w:tcPr>
          <w:p w14:paraId="2D6D04F8"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Integration</w:t>
            </w:r>
          </w:p>
        </w:tc>
      </w:tr>
      <w:tr w:rsidR="0046478B" w:rsidRPr="000274BE" w14:paraId="12D67D80" w14:textId="77777777" w:rsidTr="0009570F">
        <w:trPr>
          <w:trHeight w:val="272"/>
          <w:jc w:val="center"/>
        </w:trPr>
        <w:tc>
          <w:tcPr>
            <w:tcW w:w="3395" w:type="dxa"/>
            <w:vAlign w:val="center"/>
          </w:tcPr>
          <w:p w14:paraId="092676D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Pandas/NumPy</w:t>
            </w:r>
          </w:p>
        </w:tc>
        <w:tc>
          <w:tcPr>
            <w:tcW w:w="3395" w:type="dxa"/>
            <w:vAlign w:val="center"/>
          </w:tcPr>
          <w:p w14:paraId="23AA17F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Data preprocessing and analysis</w:t>
            </w:r>
          </w:p>
        </w:tc>
        <w:tc>
          <w:tcPr>
            <w:tcW w:w="3395" w:type="dxa"/>
            <w:vAlign w:val="center"/>
          </w:tcPr>
          <w:p w14:paraId="4F65E386"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AI/data stage</w:t>
            </w:r>
          </w:p>
        </w:tc>
      </w:tr>
      <w:tr w:rsidR="0046478B" w:rsidRPr="000274BE" w14:paraId="7862E95B" w14:textId="77777777" w:rsidTr="0009570F">
        <w:trPr>
          <w:trHeight w:val="272"/>
          <w:jc w:val="center"/>
        </w:trPr>
        <w:tc>
          <w:tcPr>
            <w:tcW w:w="3395" w:type="dxa"/>
            <w:vAlign w:val="center"/>
          </w:tcPr>
          <w:p w14:paraId="4999479B"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Scikit-learn (optional)</w:t>
            </w:r>
          </w:p>
        </w:tc>
        <w:tc>
          <w:tcPr>
            <w:tcW w:w="3395" w:type="dxa"/>
            <w:vAlign w:val="center"/>
          </w:tcPr>
          <w:p w14:paraId="185CD051"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Model experimentation</w:t>
            </w:r>
          </w:p>
        </w:tc>
        <w:tc>
          <w:tcPr>
            <w:tcW w:w="3395" w:type="dxa"/>
            <w:vAlign w:val="center"/>
          </w:tcPr>
          <w:p w14:paraId="3BB0601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Future/advanced stage</w:t>
            </w:r>
          </w:p>
        </w:tc>
      </w:tr>
      <w:tr w:rsidR="0046478B" w:rsidRPr="000274BE" w14:paraId="6371E827" w14:textId="77777777" w:rsidTr="0009570F">
        <w:trPr>
          <w:trHeight w:val="272"/>
          <w:jc w:val="center"/>
        </w:trPr>
        <w:tc>
          <w:tcPr>
            <w:tcW w:w="3395" w:type="dxa"/>
            <w:vAlign w:val="center"/>
          </w:tcPr>
          <w:p w14:paraId="059F3F33"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Git</w:t>
            </w:r>
          </w:p>
        </w:tc>
        <w:tc>
          <w:tcPr>
            <w:tcW w:w="3395" w:type="dxa"/>
            <w:vAlign w:val="center"/>
          </w:tcPr>
          <w:p w14:paraId="494833C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Version control</w:t>
            </w:r>
          </w:p>
        </w:tc>
        <w:tc>
          <w:tcPr>
            <w:tcW w:w="3395" w:type="dxa"/>
            <w:vAlign w:val="center"/>
          </w:tcPr>
          <w:p w14:paraId="71F87373"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All development stages</w:t>
            </w:r>
          </w:p>
        </w:tc>
      </w:tr>
      <w:tr w:rsidR="0046478B" w:rsidRPr="000274BE" w14:paraId="52DADCB8" w14:textId="77777777" w:rsidTr="0009570F">
        <w:trPr>
          <w:trHeight w:val="272"/>
          <w:jc w:val="center"/>
        </w:trPr>
        <w:tc>
          <w:tcPr>
            <w:tcW w:w="3395" w:type="dxa"/>
            <w:vAlign w:val="center"/>
          </w:tcPr>
          <w:p w14:paraId="23E4173B"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Web browser</w:t>
            </w:r>
          </w:p>
        </w:tc>
        <w:tc>
          <w:tcPr>
            <w:tcW w:w="3395" w:type="dxa"/>
            <w:vAlign w:val="center"/>
          </w:tcPr>
          <w:p w14:paraId="005BFDF7"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Functional and usability testing</w:t>
            </w:r>
          </w:p>
        </w:tc>
        <w:tc>
          <w:tcPr>
            <w:tcW w:w="3395" w:type="dxa"/>
            <w:vAlign w:val="center"/>
          </w:tcPr>
          <w:p w14:paraId="642AA3CD"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Testing</w:t>
            </w:r>
          </w:p>
        </w:tc>
      </w:tr>
    </w:tbl>
    <w:p w14:paraId="315260A0" w14:textId="77777777" w:rsidR="0046478B" w:rsidRPr="000274BE" w:rsidRDefault="0046478B" w:rsidP="00905F97">
      <w:pPr>
        <w:spacing w:line="360" w:lineRule="auto"/>
        <w:rPr>
          <w:rFonts w:cs="Times New Roman"/>
          <w:color w:val="000000" w:themeColor="text1"/>
        </w:rPr>
      </w:pPr>
    </w:p>
    <w:p w14:paraId="4051B58A" w14:textId="77777777" w:rsidR="0046478B" w:rsidRPr="0042482E" w:rsidRDefault="00000000" w:rsidP="0042482E">
      <w:pPr>
        <w:spacing w:after="120" w:line="360" w:lineRule="auto"/>
        <w:jc w:val="both"/>
        <w:rPr>
          <w:rFonts w:cs="Times New Roman"/>
          <w:color w:val="000000" w:themeColor="text1"/>
          <w:sz w:val="24"/>
          <w:szCs w:val="24"/>
        </w:rPr>
      </w:pPr>
      <w:r w:rsidRPr="0042482E">
        <w:rPr>
          <w:sz w:val="24"/>
          <w:szCs w:val="24"/>
        </w:rPr>
        <w:lastRenderedPageBreak/>
        <w:t>Implementation evidence: insert screenshots of the farmer dashboard, daily crop and sensor data, IoT data collection form, prediction page, admin dashboard and yield report in this section before final submission.</w:t>
      </w:r>
    </w:p>
    <w:p w14:paraId="19AE39B0"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4.3 Test Plan &amp; Verification</w:t>
      </w:r>
    </w:p>
    <w:tbl>
      <w:tblPr>
        <w:tblStyle w:val="TableGrid"/>
        <w:tblW w:w="0" w:type="auto"/>
        <w:jc w:val="center"/>
        <w:tblLook w:val="04A0" w:firstRow="1" w:lastRow="0" w:firstColumn="1" w:lastColumn="0" w:noHBand="0" w:noVBand="1"/>
      </w:tblPr>
      <w:tblGrid>
        <w:gridCol w:w="3308"/>
        <w:gridCol w:w="3310"/>
        <w:gridCol w:w="3308"/>
      </w:tblGrid>
      <w:tr w:rsidR="0046478B" w:rsidRPr="000274BE" w14:paraId="626E71B5" w14:textId="77777777">
        <w:trPr>
          <w:jc w:val="center"/>
        </w:trPr>
        <w:tc>
          <w:tcPr>
            <w:tcW w:w="3312" w:type="dxa"/>
            <w:shd w:val="clear" w:color="auto" w:fill="D9EAF7"/>
            <w:vAlign w:val="center"/>
          </w:tcPr>
          <w:p w14:paraId="4BE7E48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Requirement</w:t>
            </w:r>
          </w:p>
        </w:tc>
        <w:tc>
          <w:tcPr>
            <w:tcW w:w="3312" w:type="dxa"/>
            <w:shd w:val="clear" w:color="auto" w:fill="D9EAF7"/>
            <w:vAlign w:val="center"/>
          </w:tcPr>
          <w:p w14:paraId="1A364BA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Test Method</w:t>
            </w:r>
          </w:p>
        </w:tc>
        <w:tc>
          <w:tcPr>
            <w:tcW w:w="3312" w:type="dxa"/>
            <w:shd w:val="clear" w:color="auto" w:fill="D9EAF7"/>
            <w:vAlign w:val="center"/>
          </w:tcPr>
          <w:p w14:paraId="3002471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Acceptance Criterion</w:t>
            </w:r>
          </w:p>
        </w:tc>
      </w:tr>
      <w:tr w:rsidR="0046478B" w:rsidRPr="000274BE" w14:paraId="3DC2A244" w14:textId="77777777">
        <w:trPr>
          <w:jc w:val="center"/>
        </w:trPr>
        <w:tc>
          <w:tcPr>
            <w:tcW w:w="3312" w:type="dxa"/>
            <w:vAlign w:val="center"/>
          </w:tcPr>
          <w:p w14:paraId="420D0E9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Login and role access</w:t>
            </w:r>
          </w:p>
        </w:tc>
        <w:tc>
          <w:tcPr>
            <w:tcW w:w="3312" w:type="dxa"/>
            <w:vAlign w:val="center"/>
          </w:tcPr>
          <w:p w14:paraId="09F6590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Valid/invalid credential and role tests</w:t>
            </w:r>
          </w:p>
        </w:tc>
        <w:tc>
          <w:tcPr>
            <w:tcW w:w="3312" w:type="dxa"/>
            <w:vAlign w:val="center"/>
          </w:tcPr>
          <w:p w14:paraId="4AC3348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Correct access decision for all tested cases</w:t>
            </w:r>
          </w:p>
        </w:tc>
      </w:tr>
      <w:tr w:rsidR="0046478B" w:rsidRPr="000274BE" w14:paraId="4D9AC684" w14:textId="77777777">
        <w:trPr>
          <w:jc w:val="center"/>
        </w:trPr>
        <w:tc>
          <w:tcPr>
            <w:tcW w:w="3312" w:type="dxa"/>
            <w:vAlign w:val="center"/>
          </w:tcPr>
          <w:p w14:paraId="6ED7DD46" w14:textId="77777777" w:rsidR="0046478B" w:rsidRPr="0009570F" w:rsidRDefault="00000000" w:rsidP="00905F97">
            <w:pPr>
              <w:spacing w:line="360" w:lineRule="auto"/>
              <w:jc w:val="center"/>
              <w:rPr>
                <w:rFonts w:cs="Times New Roman"/>
                <w:color w:val="000000" w:themeColor="text1"/>
                <w:sz w:val="20"/>
                <w:szCs w:val="32"/>
              </w:rPr>
            </w:pPr>
            <w:r>
              <w:t>Crop and Sensor Data display</w:t>
            </w:r>
          </w:p>
        </w:tc>
        <w:tc>
          <w:tcPr>
            <w:tcW w:w="3312" w:type="dxa"/>
            <w:vAlign w:val="center"/>
          </w:tcPr>
          <w:p w14:paraId="6A50A6B6" w14:textId="77777777" w:rsidR="0046478B" w:rsidRPr="0009570F" w:rsidRDefault="00000000" w:rsidP="00905F97">
            <w:pPr>
              <w:spacing w:line="360" w:lineRule="auto"/>
              <w:jc w:val="center"/>
              <w:rPr>
                <w:rFonts w:cs="Times New Roman"/>
                <w:color w:val="000000" w:themeColor="text1"/>
                <w:sz w:val="20"/>
                <w:szCs w:val="32"/>
              </w:rPr>
            </w:pPr>
            <w:r>
              <w:t>Create/update/publish crop and sensor data test</w:t>
            </w:r>
          </w:p>
        </w:tc>
        <w:tc>
          <w:tcPr>
            <w:tcW w:w="3312" w:type="dxa"/>
            <w:vAlign w:val="center"/>
          </w:tcPr>
          <w:p w14:paraId="33187DB1" w14:textId="77777777" w:rsidR="0046478B" w:rsidRPr="0009570F" w:rsidRDefault="00000000" w:rsidP="00905F97">
            <w:pPr>
              <w:spacing w:line="360" w:lineRule="auto"/>
              <w:jc w:val="center"/>
              <w:rPr>
                <w:rFonts w:cs="Times New Roman"/>
                <w:color w:val="000000" w:themeColor="text1"/>
                <w:sz w:val="20"/>
                <w:szCs w:val="32"/>
              </w:rPr>
            </w:pPr>
            <w:r>
              <w:t>Published crop and sensor data appears correctly</w:t>
            </w:r>
          </w:p>
        </w:tc>
      </w:tr>
      <w:tr w:rsidR="0046478B" w:rsidRPr="000274BE" w14:paraId="71228F2C" w14:textId="77777777">
        <w:trPr>
          <w:jc w:val="center"/>
        </w:trPr>
        <w:tc>
          <w:tcPr>
            <w:tcW w:w="3312" w:type="dxa"/>
            <w:vAlign w:val="center"/>
          </w:tcPr>
          <w:p w14:paraId="45BEA047" w14:textId="77777777" w:rsidR="0046478B" w:rsidRPr="0009570F" w:rsidRDefault="00000000" w:rsidP="00905F97">
            <w:pPr>
              <w:spacing w:line="360" w:lineRule="auto"/>
              <w:jc w:val="center"/>
              <w:rPr>
                <w:rFonts w:cs="Times New Roman"/>
                <w:color w:val="000000" w:themeColor="text1"/>
                <w:sz w:val="20"/>
                <w:szCs w:val="32"/>
              </w:rPr>
            </w:pPr>
            <w:r>
              <w:t>IoT Data Collection</w:t>
            </w:r>
          </w:p>
        </w:tc>
        <w:tc>
          <w:tcPr>
            <w:tcW w:w="3312" w:type="dxa"/>
            <w:vAlign w:val="center"/>
          </w:tcPr>
          <w:p w14:paraId="3D1793F7" w14:textId="77777777" w:rsidR="0046478B" w:rsidRPr="0009570F" w:rsidRDefault="00000000" w:rsidP="00905F97">
            <w:pPr>
              <w:spacing w:line="360" w:lineRule="auto"/>
              <w:jc w:val="center"/>
              <w:rPr>
                <w:rFonts w:cs="Times New Roman"/>
                <w:color w:val="000000" w:themeColor="text1"/>
                <w:sz w:val="20"/>
                <w:szCs w:val="32"/>
              </w:rPr>
            </w:pPr>
            <w:r>
              <w:t>Create, cancel and repeat IoT data collection tests</w:t>
            </w:r>
          </w:p>
        </w:tc>
        <w:tc>
          <w:tcPr>
            <w:tcW w:w="3312" w:type="dxa"/>
            <w:vAlign w:val="center"/>
          </w:tcPr>
          <w:p w14:paraId="4C94523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Correct user/date/item records</w:t>
            </w:r>
          </w:p>
        </w:tc>
      </w:tr>
      <w:tr w:rsidR="0046478B" w:rsidRPr="000274BE" w14:paraId="3930A308" w14:textId="77777777">
        <w:trPr>
          <w:jc w:val="center"/>
        </w:trPr>
        <w:tc>
          <w:tcPr>
            <w:tcW w:w="3312" w:type="dxa"/>
            <w:vAlign w:val="center"/>
          </w:tcPr>
          <w:p w14:paraId="55DB759B" w14:textId="77777777" w:rsidR="0046478B" w:rsidRPr="0009570F" w:rsidRDefault="00000000" w:rsidP="00905F97">
            <w:pPr>
              <w:spacing w:line="360" w:lineRule="auto"/>
              <w:jc w:val="center"/>
              <w:rPr>
                <w:rFonts w:cs="Times New Roman"/>
                <w:color w:val="000000" w:themeColor="text1"/>
                <w:sz w:val="20"/>
                <w:szCs w:val="32"/>
              </w:rPr>
            </w:pPr>
            <w:r>
              <w:t>Prediction</w:t>
            </w:r>
          </w:p>
        </w:tc>
        <w:tc>
          <w:tcPr>
            <w:tcW w:w="3312" w:type="dxa"/>
            <w:vAlign w:val="center"/>
          </w:tcPr>
          <w:p w14:paraId="5F3BA76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Vary preferences and unavailable items</w:t>
            </w:r>
          </w:p>
        </w:tc>
        <w:tc>
          <w:tcPr>
            <w:tcW w:w="3312" w:type="dxa"/>
            <w:vAlign w:val="center"/>
          </w:tcPr>
          <w:p w14:paraId="0E9304ED" w14:textId="77777777" w:rsidR="0046478B" w:rsidRPr="0009570F" w:rsidRDefault="00000000" w:rsidP="00905F97">
            <w:pPr>
              <w:spacing w:line="360" w:lineRule="auto"/>
              <w:jc w:val="center"/>
              <w:rPr>
                <w:rFonts w:cs="Times New Roman"/>
                <w:color w:val="000000" w:themeColor="text1"/>
                <w:sz w:val="20"/>
                <w:szCs w:val="32"/>
              </w:rPr>
            </w:pPr>
            <w:r>
              <w:t>Top predictions remain eligible and explainable</w:t>
            </w:r>
          </w:p>
        </w:tc>
      </w:tr>
      <w:tr w:rsidR="0046478B" w:rsidRPr="000274BE" w14:paraId="76589ECA" w14:textId="77777777">
        <w:trPr>
          <w:jc w:val="center"/>
        </w:trPr>
        <w:tc>
          <w:tcPr>
            <w:tcW w:w="3312" w:type="dxa"/>
            <w:vAlign w:val="center"/>
          </w:tcPr>
          <w:p w14:paraId="19EB46D2" w14:textId="77777777" w:rsidR="0046478B" w:rsidRPr="0009570F" w:rsidRDefault="00000000" w:rsidP="00905F97">
            <w:pPr>
              <w:spacing w:line="360" w:lineRule="auto"/>
              <w:jc w:val="center"/>
              <w:rPr>
                <w:rFonts w:cs="Times New Roman"/>
                <w:color w:val="000000" w:themeColor="text1"/>
                <w:sz w:val="20"/>
                <w:szCs w:val="32"/>
              </w:rPr>
            </w:pPr>
            <w:r>
              <w:t>Yield summary</w:t>
            </w:r>
          </w:p>
        </w:tc>
        <w:tc>
          <w:tcPr>
            <w:tcW w:w="3312" w:type="dxa"/>
            <w:vAlign w:val="center"/>
          </w:tcPr>
          <w:p w14:paraId="7208A2C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Compare aggregation with manual calculation</w:t>
            </w:r>
          </w:p>
        </w:tc>
        <w:tc>
          <w:tcPr>
            <w:tcW w:w="3312" w:type="dxa"/>
            <w:vAlign w:val="center"/>
          </w:tcPr>
          <w:p w14:paraId="5058B65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Counts match database records</w:t>
            </w:r>
          </w:p>
        </w:tc>
      </w:tr>
      <w:tr w:rsidR="0046478B" w:rsidRPr="000274BE" w14:paraId="79F5E170" w14:textId="77777777">
        <w:trPr>
          <w:jc w:val="center"/>
        </w:trPr>
        <w:tc>
          <w:tcPr>
            <w:tcW w:w="3312" w:type="dxa"/>
            <w:vAlign w:val="center"/>
          </w:tcPr>
          <w:p w14:paraId="40D0B48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Input validation</w:t>
            </w:r>
          </w:p>
        </w:tc>
        <w:tc>
          <w:tcPr>
            <w:tcW w:w="3312" w:type="dxa"/>
            <w:vAlign w:val="center"/>
          </w:tcPr>
          <w:p w14:paraId="21A97BE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Boundary and invalid-value tests</w:t>
            </w:r>
          </w:p>
        </w:tc>
        <w:tc>
          <w:tcPr>
            <w:tcW w:w="3312" w:type="dxa"/>
            <w:vAlign w:val="center"/>
          </w:tcPr>
          <w:p w14:paraId="7E03FC6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Invalid values rejected safely</w:t>
            </w:r>
          </w:p>
        </w:tc>
      </w:tr>
      <w:tr w:rsidR="0046478B" w:rsidRPr="000274BE" w14:paraId="2D0726F7" w14:textId="77777777">
        <w:trPr>
          <w:jc w:val="center"/>
        </w:trPr>
        <w:tc>
          <w:tcPr>
            <w:tcW w:w="3312" w:type="dxa"/>
            <w:vAlign w:val="center"/>
          </w:tcPr>
          <w:p w14:paraId="68D67B8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Performance</w:t>
            </w:r>
          </w:p>
        </w:tc>
        <w:tc>
          <w:tcPr>
            <w:tcW w:w="3312" w:type="dxa"/>
            <w:vAlign w:val="center"/>
          </w:tcPr>
          <w:p w14:paraId="074E9F6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Measure representative page/API requests</w:t>
            </w:r>
          </w:p>
        </w:tc>
        <w:tc>
          <w:tcPr>
            <w:tcW w:w="3312" w:type="dxa"/>
            <w:vAlign w:val="center"/>
          </w:tcPr>
          <w:p w14:paraId="6E46CBD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Typical response target ≤ 2 seconds</w:t>
            </w:r>
          </w:p>
        </w:tc>
      </w:tr>
      <w:tr w:rsidR="0046478B" w:rsidRPr="000274BE" w14:paraId="24C85E14" w14:textId="77777777">
        <w:trPr>
          <w:jc w:val="center"/>
        </w:trPr>
        <w:tc>
          <w:tcPr>
            <w:tcW w:w="3312" w:type="dxa"/>
            <w:vAlign w:val="center"/>
          </w:tcPr>
          <w:p w14:paraId="066E913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Security</w:t>
            </w:r>
          </w:p>
        </w:tc>
        <w:tc>
          <w:tcPr>
            <w:tcW w:w="3312" w:type="dxa"/>
            <w:vAlign w:val="center"/>
          </w:tcPr>
          <w:p w14:paraId="5AC4FF3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Authorization and injection-oriented tests</w:t>
            </w:r>
          </w:p>
        </w:tc>
        <w:tc>
          <w:tcPr>
            <w:tcW w:w="3312" w:type="dxa"/>
            <w:vAlign w:val="center"/>
          </w:tcPr>
          <w:p w14:paraId="528072F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Protected functions inaccessible to unauthorized users</w:t>
            </w:r>
          </w:p>
        </w:tc>
      </w:tr>
    </w:tbl>
    <w:p w14:paraId="35CDFD02" w14:textId="77777777" w:rsidR="0046478B" w:rsidRPr="000274BE" w:rsidRDefault="0046478B" w:rsidP="00905F97">
      <w:pPr>
        <w:spacing w:line="360" w:lineRule="auto"/>
        <w:rPr>
          <w:rFonts w:cs="Times New Roman"/>
          <w:color w:val="000000" w:themeColor="text1"/>
        </w:rPr>
      </w:pPr>
    </w:p>
    <w:p w14:paraId="3A70041A"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4.4 Results</w:t>
      </w:r>
    </w:p>
    <w:p w14:paraId="765A3322" w14:textId="77777777" w:rsidR="0046478B" w:rsidRPr="000274BE" w:rsidRDefault="00000000" w:rsidP="0042482E">
      <w:pPr>
        <w:spacing w:after="120" w:line="360" w:lineRule="auto"/>
        <w:jc w:val="both"/>
        <w:rPr>
          <w:rFonts w:cs="Times New Roman"/>
          <w:color w:val="000000" w:themeColor="text1"/>
        </w:rPr>
      </w:pPr>
      <w:r>
        <w:t>The following table is a prototype validation template with sample values to demonstrate how results should be presented. These are not claimed measurements from a live agricultural deployment and must be replaced by actual test observations before submission. Prediction quality should be reported using MAE, RMSE and R² after testing on a held-out dataset.</w:t>
      </w:r>
    </w:p>
    <w:tbl>
      <w:tblPr>
        <w:tblStyle w:val="TableGrid"/>
        <w:tblW w:w="0" w:type="auto"/>
        <w:jc w:val="center"/>
        <w:tblLook w:val="04A0" w:firstRow="1" w:lastRow="0" w:firstColumn="1" w:lastColumn="0" w:noHBand="0" w:noVBand="1"/>
      </w:tblPr>
      <w:tblGrid>
        <w:gridCol w:w="2482"/>
        <w:gridCol w:w="2482"/>
        <w:gridCol w:w="2481"/>
        <w:gridCol w:w="2481"/>
      </w:tblGrid>
      <w:tr w:rsidR="0046478B" w:rsidRPr="000274BE" w14:paraId="6E9EEFA9" w14:textId="77777777">
        <w:trPr>
          <w:jc w:val="center"/>
        </w:trPr>
        <w:tc>
          <w:tcPr>
            <w:tcW w:w="2484" w:type="dxa"/>
            <w:shd w:val="clear" w:color="auto" w:fill="D9EAF7"/>
            <w:vAlign w:val="center"/>
          </w:tcPr>
          <w:p w14:paraId="7D68897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Specification</w:t>
            </w:r>
          </w:p>
        </w:tc>
        <w:tc>
          <w:tcPr>
            <w:tcW w:w="2484" w:type="dxa"/>
            <w:shd w:val="clear" w:color="auto" w:fill="D9EAF7"/>
            <w:vAlign w:val="center"/>
          </w:tcPr>
          <w:p w14:paraId="2E6DE26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Required Value</w:t>
            </w:r>
          </w:p>
        </w:tc>
        <w:tc>
          <w:tcPr>
            <w:tcW w:w="2484" w:type="dxa"/>
            <w:shd w:val="clear" w:color="auto" w:fill="D9EAF7"/>
            <w:vAlign w:val="center"/>
          </w:tcPr>
          <w:p w14:paraId="4893A3B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Sample Achieved Value</w:t>
            </w:r>
          </w:p>
        </w:tc>
        <w:tc>
          <w:tcPr>
            <w:tcW w:w="2484" w:type="dxa"/>
            <w:shd w:val="clear" w:color="auto" w:fill="D9EAF7"/>
            <w:vAlign w:val="center"/>
          </w:tcPr>
          <w:p w14:paraId="62FBBD6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Status</w:t>
            </w:r>
          </w:p>
        </w:tc>
      </w:tr>
      <w:tr w:rsidR="0046478B" w:rsidRPr="000274BE" w14:paraId="255199B1" w14:textId="77777777">
        <w:trPr>
          <w:jc w:val="center"/>
        </w:trPr>
        <w:tc>
          <w:tcPr>
            <w:tcW w:w="2484" w:type="dxa"/>
            <w:vAlign w:val="center"/>
          </w:tcPr>
          <w:p w14:paraId="625D2A44" w14:textId="77777777" w:rsidR="0046478B" w:rsidRPr="0009570F" w:rsidRDefault="00000000" w:rsidP="00905F97">
            <w:pPr>
              <w:spacing w:line="360" w:lineRule="auto"/>
              <w:jc w:val="center"/>
              <w:rPr>
                <w:rFonts w:cs="Times New Roman"/>
                <w:color w:val="000000" w:themeColor="text1"/>
                <w:sz w:val="20"/>
                <w:szCs w:val="32"/>
              </w:rPr>
            </w:pPr>
            <w:r>
              <w:t>Crop and Sensor Data retrieval</w:t>
            </w:r>
          </w:p>
        </w:tc>
        <w:tc>
          <w:tcPr>
            <w:tcW w:w="2484" w:type="dxa"/>
            <w:vAlign w:val="center"/>
          </w:tcPr>
          <w:p w14:paraId="2B2B66E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 2 s</w:t>
            </w:r>
          </w:p>
        </w:tc>
        <w:tc>
          <w:tcPr>
            <w:tcW w:w="2484" w:type="dxa"/>
            <w:vAlign w:val="center"/>
          </w:tcPr>
          <w:p w14:paraId="3B1814A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1.2 s</w:t>
            </w:r>
          </w:p>
        </w:tc>
        <w:tc>
          <w:tcPr>
            <w:tcW w:w="2484" w:type="dxa"/>
            <w:vAlign w:val="center"/>
          </w:tcPr>
          <w:p w14:paraId="25DCDE8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0DED088D" w14:textId="77777777">
        <w:trPr>
          <w:jc w:val="center"/>
        </w:trPr>
        <w:tc>
          <w:tcPr>
            <w:tcW w:w="2484" w:type="dxa"/>
            <w:vAlign w:val="center"/>
          </w:tcPr>
          <w:p w14:paraId="4681DB11" w14:textId="77777777" w:rsidR="0046478B" w:rsidRPr="0009570F" w:rsidRDefault="00000000" w:rsidP="00905F97">
            <w:pPr>
              <w:spacing w:line="360" w:lineRule="auto"/>
              <w:jc w:val="center"/>
              <w:rPr>
                <w:rFonts w:cs="Times New Roman"/>
                <w:color w:val="000000" w:themeColor="text1"/>
                <w:sz w:val="20"/>
                <w:szCs w:val="32"/>
              </w:rPr>
            </w:pPr>
            <w:r>
              <w:t>IoT Data Collection record accuracy</w:t>
            </w:r>
          </w:p>
        </w:tc>
        <w:tc>
          <w:tcPr>
            <w:tcW w:w="2484" w:type="dxa"/>
            <w:vAlign w:val="center"/>
          </w:tcPr>
          <w:p w14:paraId="7EBDE4C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w:t>
            </w:r>
          </w:p>
        </w:tc>
        <w:tc>
          <w:tcPr>
            <w:tcW w:w="2484" w:type="dxa"/>
            <w:vAlign w:val="center"/>
          </w:tcPr>
          <w:p w14:paraId="55FDA83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w:t>
            </w:r>
          </w:p>
        </w:tc>
        <w:tc>
          <w:tcPr>
            <w:tcW w:w="2484" w:type="dxa"/>
            <w:vAlign w:val="center"/>
          </w:tcPr>
          <w:p w14:paraId="7F2A1ED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68F731F7" w14:textId="77777777">
        <w:trPr>
          <w:jc w:val="center"/>
        </w:trPr>
        <w:tc>
          <w:tcPr>
            <w:tcW w:w="2484" w:type="dxa"/>
            <w:vAlign w:val="center"/>
          </w:tcPr>
          <w:p w14:paraId="596DCDC8" w14:textId="77777777" w:rsidR="0046478B" w:rsidRPr="0009570F" w:rsidRDefault="00000000" w:rsidP="00905F97">
            <w:pPr>
              <w:spacing w:line="360" w:lineRule="auto"/>
              <w:jc w:val="center"/>
              <w:rPr>
                <w:rFonts w:cs="Times New Roman"/>
                <w:color w:val="000000" w:themeColor="text1"/>
                <w:sz w:val="20"/>
                <w:szCs w:val="32"/>
              </w:rPr>
            </w:pPr>
            <w:r>
              <w:t>Prediction eligibility</w:t>
            </w:r>
          </w:p>
        </w:tc>
        <w:tc>
          <w:tcPr>
            <w:tcW w:w="2484" w:type="dxa"/>
            <w:vAlign w:val="center"/>
          </w:tcPr>
          <w:p w14:paraId="647C533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 valid items</w:t>
            </w:r>
          </w:p>
        </w:tc>
        <w:tc>
          <w:tcPr>
            <w:tcW w:w="2484" w:type="dxa"/>
            <w:vAlign w:val="center"/>
          </w:tcPr>
          <w:p w14:paraId="10912B7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w:t>
            </w:r>
          </w:p>
        </w:tc>
        <w:tc>
          <w:tcPr>
            <w:tcW w:w="2484" w:type="dxa"/>
            <w:vAlign w:val="center"/>
          </w:tcPr>
          <w:p w14:paraId="2C3E3154"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5BB7465C" w14:textId="77777777">
        <w:trPr>
          <w:jc w:val="center"/>
        </w:trPr>
        <w:tc>
          <w:tcPr>
            <w:tcW w:w="2484" w:type="dxa"/>
            <w:vAlign w:val="center"/>
          </w:tcPr>
          <w:p w14:paraId="6E44B163" w14:textId="77777777" w:rsidR="0046478B" w:rsidRPr="0009570F" w:rsidRDefault="00000000" w:rsidP="00905F97">
            <w:pPr>
              <w:spacing w:line="360" w:lineRule="auto"/>
              <w:jc w:val="center"/>
              <w:rPr>
                <w:rFonts w:cs="Times New Roman"/>
                <w:color w:val="000000" w:themeColor="text1"/>
                <w:sz w:val="20"/>
                <w:szCs w:val="32"/>
              </w:rPr>
            </w:pPr>
            <w:r>
              <w:t>Yield aggregation</w:t>
            </w:r>
          </w:p>
        </w:tc>
        <w:tc>
          <w:tcPr>
            <w:tcW w:w="2484" w:type="dxa"/>
            <w:vAlign w:val="center"/>
          </w:tcPr>
          <w:p w14:paraId="5C5608F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 match</w:t>
            </w:r>
          </w:p>
        </w:tc>
        <w:tc>
          <w:tcPr>
            <w:tcW w:w="2484" w:type="dxa"/>
            <w:vAlign w:val="center"/>
          </w:tcPr>
          <w:p w14:paraId="6BA1E7A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100%</w:t>
            </w:r>
          </w:p>
        </w:tc>
        <w:tc>
          <w:tcPr>
            <w:tcW w:w="2484" w:type="dxa"/>
            <w:vAlign w:val="center"/>
          </w:tcPr>
          <w:p w14:paraId="3D4002C6"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18E3AA27" w14:textId="77777777">
        <w:trPr>
          <w:jc w:val="center"/>
        </w:trPr>
        <w:tc>
          <w:tcPr>
            <w:tcW w:w="2484" w:type="dxa"/>
            <w:vAlign w:val="center"/>
          </w:tcPr>
          <w:p w14:paraId="21132EDC"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lastRenderedPageBreak/>
              <w:t>Unauthorized admin access</w:t>
            </w:r>
          </w:p>
        </w:tc>
        <w:tc>
          <w:tcPr>
            <w:tcW w:w="2484" w:type="dxa"/>
            <w:vAlign w:val="center"/>
          </w:tcPr>
          <w:p w14:paraId="77F975E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0 successful unauthorized accesses</w:t>
            </w:r>
          </w:p>
        </w:tc>
        <w:tc>
          <w:tcPr>
            <w:tcW w:w="2484" w:type="dxa"/>
            <w:vAlign w:val="center"/>
          </w:tcPr>
          <w:p w14:paraId="382DF44B"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0</w:t>
            </w:r>
          </w:p>
        </w:tc>
        <w:tc>
          <w:tcPr>
            <w:tcW w:w="2484" w:type="dxa"/>
            <w:vAlign w:val="center"/>
          </w:tcPr>
          <w:p w14:paraId="5601AA00"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r w:rsidR="0046478B" w:rsidRPr="000274BE" w14:paraId="15F30A2E" w14:textId="77777777">
        <w:trPr>
          <w:jc w:val="center"/>
        </w:trPr>
        <w:tc>
          <w:tcPr>
            <w:tcW w:w="2484" w:type="dxa"/>
            <w:vAlign w:val="center"/>
          </w:tcPr>
          <w:p w14:paraId="7103601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Typical core workflow</w:t>
            </w:r>
          </w:p>
        </w:tc>
        <w:tc>
          <w:tcPr>
            <w:tcW w:w="2484" w:type="dxa"/>
            <w:vAlign w:val="center"/>
          </w:tcPr>
          <w:p w14:paraId="2989A4CD"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 5 major screens</w:t>
            </w:r>
          </w:p>
        </w:tc>
        <w:tc>
          <w:tcPr>
            <w:tcW w:w="2484" w:type="dxa"/>
            <w:vAlign w:val="center"/>
          </w:tcPr>
          <w:p w14:paraId="20841588"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4</w:t>
            </w:r>
          </w:p>
        </w:tc>
        <w:tc>
          <w:tcPr>
            <w:tcW w:w="2484" w:type="dxa"/>
            <w:vAlign w:val="center"/>
          </w:tcPr>
          <w:p w14:paraId="063AB9B5"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Pass*</w:t>
            </w:r>
          </w:p>
        </w:tc>
      </w:tr>
    </w:tbl>
    <w:p w14:paraId="27DA4DBF" w14:textId="77777777" w:rsidR="0046478B" w:rsidRPr="000274BE" w:rsidRDefault="0046478B" w:rsidP="00905F97">
      <w:pPr>
        <w:spacing w:line="360" w:lineRule="auto"/>
        <w:rPr>
          <w:rFonts w:cs="Times New Roman"/>
          <w:color w:val="000000" w:themeColor="text1"/>
        </w:rPr>
      </w:pPr>
    </w:p>
    <w:p w14:paraId="7CE5535A" w14:textId="77777777" w:rsidR="0046478B" w:rsidRPr="000274BE" w:rsidRDefault="00000000" w:rsidP="0042482E">
      <w:pPr>
        <w:spacing w:after="120" w:line="360" w:lineRule="auto"/>
        <w:jc w:val="both"/>
        <w:rPr>
          <w:rFonts w:cs="Times New Roman"/>
          <w:color w:val="000000" w:themeColor="text1"/>
        </w:rPr>
      </w:pPr>
      <w:r w:rsidRPr="000274BE">
        <w:rPr>
          <w:rFonts w:cs="Times New Roman"/>
          <w:color w:val="000000" w:themeColor="text1"/>
        </w:rPr>
        <w:t>*Sample/prototype values for report structuring only; replace with actual measured values from the implemented system.</w:t>
      </w:r>
    </w:p>
    <w:p w14:paraId="04BBA207"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4.5 Data Analysis &amp; Engineering Judgment</w:t>
      </w:r>
    </w:p>
    <w:p w14:paraId="2D43A39C" w14:textId="77777777" w:rsidR="0046478B" w:rsidRPr="000274BE" w:rsidRDefault="00000000" w:rsidP="0042482E">
      <w:pPr>
        <w:spacing w:after="120" w:line="360" w:lineRule="auto"/>
        <w:jc w:val="both"/>
        <w:rPr>
          <w:rFonts w:cs="Times New Roman"/>
          <w:color w:val="000000" w:themeColor="text1"/>
        </w:rPr>
      </w:pPr>
      <w:r>
        <w:t>The most important engineering metric is not prediction complexity alone, but whether the system improves decision quality without creating unacceptable operational risk. IoT Data Collection counts provide a stronger near-term signal for preparation planning than a model trained on a very small dataset. Therefore, the selected design gives IoT observations and explicit availability constraints higher priority than historical yield trend. Predictions are filtered against the current crop and sensor data before ranking so that an unavailable item is never suggested.</w:t>
      </w:r>
    </w:p>
    <w:p w14:paraId="16E872F0" w14:textId="77777777" w:rsidR="0046478B" w:rsidRPr="000274BE" w:rsidRDefault="00000000" w:rsidP="0042482E">
      <w:pPr>
        <w:spacing w:after="120" w:line="360" w:lineRule="auto"/>
        <w:jc w:val="both"/>
        <w:rPr>
          <w:rFonts w:cs="Times New Roman"/>
          <w:color w:val="000000" w:themeColor="text1"/>
        </w:rPr>
      </w:pPr>
      <w:r>
        <w:t>For a future forecasting model, mean absolute error (MAE) or root mean square error (RMSE) can be monitored between predicted and actual daily expected crop yield. For predictions, precision@k, click/selection rate and user feedback can be used. Any evaluation should use a time-aware split so that future records are not accidentally used to predict the past.</w:t>
      </w:r>
    </w:p>
    <w:p w14:paraId="6E8E1DCD"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4.6 Comparison with Existing Solutions &amp; Achievement of Objectives</w:t>
      </w:r>
    </w:p>
    <w:tbl>
      <w:tblPr>
        <w:tblStyle w:val="TableGrid"/>
        <w:tblW w:w="0" w:type="auto"/>
        <w:jc w:val="center"/>
        <w:tblLook w:val="04A0" w:firstRow="1" w:lastRow="0" w:firstColumn="1" w:lastColumn="0" w:noHBand="0" w:noVBand="1"/>
      </w:tblPr>
      <w:tblGrid>
        <w:gridCol w:w="3308"/>
        <w:gridCol w:w="3309"/>
        <w:gridCol w:w="3309"/>
      </w:tblGrid>
      <w:tr w:rsidR="0046478B" w:rsidRPr="000274BE" w14:paraId="0F8A3682" w14:textId="77777777">
        <w:trPr>
          <w:jc w:val="center"/>
        </w:trPr>
        <w:tc>
          <w:tcPr>
            <w:tcW w:w="3312" w:type="dxa"/>
            <w:shd w:val="clear" w:color="auto" w:fill="D9EAF7"/>
            <w:vAlign w:val="center"/>
          </w:tcPr>
          <w:p w14:paraId="5D1A3FA7"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Objective</w:t>
            </w:r>
          </w:p>
        </w:tc>
        <w:tc>
          <w:tcPr>
            <w:tcW w:w="3312" w:type="dxa"/>
            <w:shd w:val="clear" w:color="auto" w:fill="D9EAF7"/>
            <w:vAlign w:val="center"/>
          </w:tcPr>
          <w:p w14:paraId="5308BF0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Evidence</w:t>
            </w:r>
          </w:p>
        </w:tc>
        <w:tc>
          <w:tcPr>
            <w:tcW w:w="3312" w:type="dxa"/>
            <w:shd w:val="clear" w:color="auto" w:fill="D9EAF7"/>
            <w:vAlign w:val="center"/>
          </w:tcPr>
          <w:p w14:paraId="1194ABA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b/>
                <w:color w:val="000000" w:themeColor="text1"/>
                <w:sz w:val="20"/>
                <w:szCs w:val="32"/>
              </w:rPr>
              <w:t>Achievement</w:t>
            </w:r>
          </w:p>
        </w:tc>
      </w:tr>
      <w:tr w:rsidR="0046478B" w:rsidRPr="000274BE" w14:paraId="3834B6AD" w14:textId="77777777">
        <w:trPr>
          <w:jc w:val="center"/>
        </w:trPr>
        <w:tc>
          <w:tcPr>
            <w:tcW w:w="3312" w:type="dxa"/>
            <w:vAlign w:val="center"/>
          </w:tcPr>
          <w:p w14:paraId="4459D0F9" w14:textId="77777777" w:rsidR="0046478B" w:rsidRPr="0009570F" w:rsidRDefault="00000000" w:rsidP="00905F97">
            <w:pPr>
              <w:spacing w:line="360" w:lineRule="auto"/>
              <w:jc w:val="center"/>
              <w:rPr>
                <w:rFonts w:cs="Times New Roman"/>
                <w:color w:val="000000" w:themeColor="text1"/>
                <w:sz w:val="20"/>
                <w:szCs w:val="32"/>
              </w:rPr>
            </w:pPr>
            <w:r>
              <w:t>Design digital crop and sensor data/IoT data collection workflow</w:t>
            </w:r>
          </w:p>
        </w:tc>
        <w:tc>
          <w:tcPr>
            <w:tcW w:w="3312" w:type="dxa"/>
            <w:vAlign w:val="center"/>
          </w:tcPr>
          <w:p w14:paraId="44B2BFB1" w14:textId="77777777" w:rsidR="0046478B" w:rsidRPr="0009570F" w:rsidRDefault="00000000" w:rsidP="00905F97">
            <w:pPr>
              <w:spacing w:line="360" w:lineRule="auto"/>
              <w:jc w:val="center"/>
              <w:rPr>
                <w:rFonts w:cs="Times New Roman"/>
                <w:color w:val="000000" w:themeColor="text1"/>
                <w:sz w:val="20"/>
                <w:szCs w:val="32"/>
              </w:rPr>
            </w:pPr>
            <w:r>
              <w:t>Farmer crop and sensor data and IoT data collection modules defined</w:t>
            </w:r>
          </w:p>
        </w:tc>
        <w:tc>
          <w:tcPr>
            <w:tcW w:w="3312" w:type="dxa"/>
            <w:vAlign w:val="center"/>
          </w:tcPr>
          <w:p w14:paraId="1870BDF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Fully*</w:t>
            </w:r>
          </w:p>
        </w:tc>
      </w:tr>
      <w:tr w:rsidR="0046478B" w:rsidRPr="000274BE" w14:paraId="0FF704CB" w14:textId="77777777">
        <w:trPr>
          <w:jc w:val="center"/>
        </w:trPr>
        <w:tc>
          <w:tcPr>
            <w:tcW w:w="3312" w:type="dxa"/>
            <w:vAlign w:val="center"/>
          </w:tcPr>
          <w:p w14:paraId="5950CDA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Develop database</w:t>
            </w:r>
          </w:p>
        </w:tc>
        <w:tc>
          <w:tcPr>
            <w:tcW w:w="3312" w:type="dxa"/>
            <w:vAlign w:val="center"/>
          </w:tcPr>
          <w:p w14:paraId="0BEF8D51" w14:textId="77777777" w:rsidR="0046478B" w:rsidRPr="0009570F" w:rsidRDefault="00000000" w:rsidP="00905F97">
            <w:pPr>
              <w:spacing w:line="360" w:lineRule="auto"/>
              <w:jc w:val="center"/>
              <w:rPr>
                <w:rFonts w:cs="Times New Roman"/>
                <w:color w:val="000000" w:themeColor="text1"/>
                <w:sz w:val="20"/>
                <w:szCs w:val="32"/>
              </w:rPr>
            </w:pPr>
            <w:r>
              <w:t>User/crop and sensor data/data record/IoT data collection entities defined</w:t>
            </w:r>
          </w:p>
        </w:tc>
        <w:tc>
          <w:tcPr>
            <w:tcW w:w="3312" w:type="dxa"/>
            <w:vAlign w:val="center"/>
          </w:tcPr>
          <w:p w14:paraId="000D0EA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Fully*</w:t>
            </w:r>
          </w:p>
        </w:tc>
      </w:tr>
      <w:tr w:rsidR="0046478B" w:rsidRPr="000274BE" w14:paraId="29F9C302" w14:textId="77777777">
        <w:trPr>
          <w:jc w:val="center"/>
        </w:trPr>
        <w:tc>
          <w:tcPr>
            <w:tcW w:w="3312" w:type="dxa"/>
            <w:vAlign w:val="center"/>
          </w:tcPr>
          <w:p w14:paraId="127F8C1C" w14:textId="77777777" w:rsidR="0046478B" w:rsidRPr="0009570F" w:rsidRDefault="00000000" w:rsidP="00905F97">
            <w:pPr>
              <w:spacing w:line="360" w:lineRule="auto"/>
              <w:jc w:val="center"/>
              <w:rPr>
                <w:rFonts w:cs="Times New Roman"/>
                <w:color w:val="000000" w:themeColor="text1"/>
                <w:sz w:val="20"/>
                <w:szCs w:val="32"/>
              </w:rPr>
            </w:pPr>
            <w:r>
              <w:t>Implement data-mining-assisted prediction</w:t>
            </w:r>
          </w:p>
        </w:tc>
        <w:tc>
          <w:tcPr>
            <w:tcW w:w="3312" w:type="dxa"/>
            <w:vAlign w:val="center"/>
          </w:tcPr>
          <w:p w14:paraId="422EBD52"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Weighted scoring logic specified</w:t>
            </w:r>
          </w:p>
        </w:tc>
        <w:tc>
          <w:tcPr>
            <w:tcW w:w="3312" w:type="dxa"/>
            <w:vAlign w:val="center"/>
          </w:tcPr>
          <w:p w14:paraId="1621CE7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Partially/Fully depending on implementation*</w:t>
            </w:r>
          </w:p>
        </w:tc>
      </w:tr>
      <w:tr w:rsidR="0046478B" w:rsidRPr="000274BE" w14:paraId="7D652290" w14:textId="77777777">
        <w:trPr>
          <w:jc w:val="center"/>
        </w:trPr>
        <w:tc>
          <w:tcPr>
            <w:tcW w:w="3312" w:type="dxa"/>
            <w:vAlign w:val="center"/>
          </w:tcPr>
          <w:p w14:paraId="6DBAE42A" w14:textId="77777777" w:rsidR="0046478B" w:rsidRPr="0009570F" w:rsidRDefault="00000000" w:rsidP="00905F97">
            <w:pPr>
              <w:spacing w:line="360" w:lineRule="auto"/>
              <w:jc w:val="center"/>
              <w:rPr>
                <w:rFonts w:cs="Times New Roman"/>
                <w:color w:val="000000" w:themeColor="text1"/>
                <w:sz w:val="20"/>
                <w:szCs w:val="32"/>
              </w:rPr>
            </w:pPr>
            <w:r>
              <w:t>Admin yield monitoring</w:t>
            </w:r>
          </w:p>
        </w:tc>
        <w:tc>
          <w:tcPr>
            <w:tcW w:w="3312" w:type="dxa"/>
            <w:vAlign w:val="center"/>
          </w:tcPr>
          <w:p w14:paraId="35D00131" w14:textId="77777777" w:rsidR="0046478B" w:rsidRPr="0009570F" w:rsidRDefault="00000000" w:rsidP="00905F97">
            <w:pPr>
              <w:spacing w:line="360" w:lineRule="auto"/>
              <w:jc w:val="center"/>
              <w:rPr>
                <w:rFonts w:cs="Times New Roman"/>
                <w:color w:val="000000" w:themeColor="text1"/>
                <w:sz w:val="20"/>
                <w:szCs w:val="32"/>
              </w:rPr>
            </w:pPr>
            <w:r>
              <w:t>Yield aggregation dashboard specified</w:t>
            </w:r>
          </w:p>
        </w:tc>
        <w:tc>
          <w:tcPr>
            <w:tcW w:w="3312" w:type="dxa"/>
            <w:vAlign w:val="center"/>
          </w:tcPr>
          <w:p w14:paraId="07CA77D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Fully*</w:t>
            </w:r>
          </w:p>
        </w:tc>
      </w:tr>
      <w:tr w:rsidR="0046478B" w:rsidRPr="000274BE" w14:paraId="60F1692A" w14:textId="77777777">
        <w:trPr>
          <w:jc w:val="center"/>
        </w:trPr>
        <w:tc>
          <w:tcPr>
            <w:tcW w:w="3312" w:type="dxa"/>
            <w:vAlign w:val="center"/>
          </w:tcPr>
          <w:p w14:paraId="2BEBE0E1"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Test security and performance</w:t>
            </w:r>
          </w:p>
        </w:tc>
        <w:tc>
          <w:tcPr>
            <w:tcW w:w="3312" w:type="dxa"/>
            <w:vAlign w:val="center"/>
          </w:tcPr>
          <w:p w14:paraId="131EE73E"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Test plan defined</w:t>
            </w:r>
          </w:p>
        </w:tc>
        <w:tc>
          <w:tcPr>
            <w:tcW w:w="3312" w:type="dxa"/>
            <w:vAlign w:val="center"/>
          </w:tcPr>
          <w:p w14:paraId="2399DE49"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Partially until actual measurements are recorded*</w:t>
            </w:r>
          </w:p>
        </w:tc>
      </w:tr>
      <w:tr w:rsidR="0046478B" w:rsidRPr="000274BE" w14:paraId="46D54A62" w14:textId="77777777">
        <w:trPr>
          <w:jc w:val="center"/>
        </w:trPr>
        <w:tc>
          <w:tcPr>
            <w:tcW w:w="3312" w:type="dxa"/>
            <w:vAlign w:val="center"/>
          </w:tcPr>
          <w:p w14:paraId="285C5783"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Evaluate engineering requirements</w:t>
            </w:r>
          </w:p>
        </w:tc>
        <w:tc>
          <w:tcPr>
            <w:tcW w:w="3312" w:type="dxa"/>
            <w:vAlign w:val="center"/>
          </w:tcPr>
          <w:p w14:paraId="7995FB9A"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Requirements and acceptance criteria documented</w:t>
            </w:r>
          </w:p>
        </w:tc>
        <w:tc>
          <w:tcPr>
            <w:tcW w:w="3312" w:type="dxa"/>
            <w:vAlign w:val="center"/>
          </w:tcPr>
          <w:p w14:paraId="09E239EF" w14:textId="77777777" w:rsidR="0046478B" w:rsidRPr="0009570F" w:rsidRDefault="00000000" w:rsidP="00905F97">
            <w:pPr>
              <w:spacing w:line="360" w:lineRule="auto"/>
              <w:jc w:val="center"/>
              <w:rPr>
                <w:rFonts w:cs="Times New Roman"/>
                <w:color w:val="000000" w:themeColor="text1"/>
                <w:sz w:val="20"/>
                <w:szCs w:val="32"/>
              </w:rPr>
            </w:pPr>
            <w:r w:rsidRPr="0009570F">
              <w:rPr>
                <w:rFonts w:cs="Times New Roman"/>
                <w:color w:val="000000" w:themeColor="text1"/>
                <w:sz w:val="20"/>
                <w:szCs w:val="32"/>
              </w:rPr>
              <w:t>Fully*</w:t>
            </w:r>
          </w:p>
        </w:tc>
      </w:tr>
    </w:tbl>
    <w:p w14:paraId="7F937328" w14:textId="77777777" w:rsidR="0046478B" w:rsidRPr="000274BE" w:rsidRDefault="0046478B" w:rsidP="00905F97">
      <w:pPr>
        <w:spacing w:line="360" w:lineRule="auto"/>
        <w:rPr>
          <w:rFonts w:cs="Times New Roman"/>
          <w:color w:val="000000" w:themeColor="text1"/>
        </w:rPr>
      </w:pPr>
    </w:p>
    <w:p w14:paraId="56B5B267" w14:textId="77777777" w:rsidR="0046478B" w:rsidRPr="000274BE" w:rsidRDefault="00000000" w:rsidP="00905F97">
      <w:pPr>
        <w:spacing w:after="120" w:line="360" w:lineRule="auto"/>
        <w:rPr>
          <w:rFonts w:cs="Times New Roman"/>
          <w:color w:val="000000" w:themeColor="text1"/>
        </w:rPr>
      </w:pPr>
      <w:r w:rsidRPr="000274BE">
        <w:rPr>
          <w:rFonts w:cs="Times New Roman"/>
          <w:color w:val="000000" w:themeColor="text1"/>
        </w:rPr>
        <w:lastRenderedPageBreak/>
        <w:t>*Achievement must be updated after the actual prototype is implemented and tested.</w:t>
      </w:r>
    </w:p>
    <w:p w14:paraId="1389F06A"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4.7 Strengths &amp; Limitations</w:t>
      </w:r>
    </w:p>
    <w:p w14:paraId="2DD8C190" w14:textId="77777777" w:rsidR="0046478B" w:rsidRPr="000274BE" w:rsidRDefault="00000000" w:rsidP="00905F97">
      <w:pPr>
        <w:spacing w:after="120" w:line="360" w:lineRule="auto"/>
        <w:rPr>
          <w:rFonts w:cs="Times New Roman"/>
          <w:color w:val="000000" w:themeColor="text1"/>
        </w:rPr>
      </w:pPr>
      <w:r w:rsidRPr="000274BE">
        <w:rPr>
          <w:rFonts w:cs="Times New Roman"/>
          <w:color w:val="000000" w:themeColor="text1"/>
        </w:rPr>
        <w:t>Strengths:</w:t>
      </w:r>
    </w:p>
    <w:p w14:paraId="6F868DD9" w14:textId="77777777" w:rsidR="0046478B" w:rsidRPr="000274BE" w:rsidRDefault="00000000" w:rsidP="00905F97">
      <w:pPr>
        <w:pStyle w:val="ListBullet"/>
        <w:spacing w:after="40" w:line="360" w:lineRule="auto"/>
        <w:rPr>
          <w:rFonts w:cs="Times New Roman"/>
          <w:color w:val="000000" w:themeColor="text1"/>
        </w:rPr>
      </w:pPr>
      <w:r>
        <w:t>Integrated farmer and agriculture system workflows.</w:t>
      </w:r>
    </w:p>
    <w:p w14:paraId="17FCA430" w14:textId="77777777" w:rsidR="0046478B" w:rsidRPr="000274BE" w:rsidRDefault="00000000" w:rsidP="00905F97">
      <w:pPr>
        <w:pStyle w:val="ListBullet"/>
        <w:spacing w:after="40" w:line="360" w:lineRule="auto"/>
        <w:rPr>
          <w:rFonts w:cs="Times New Roman"/>
          <w:color w:val="000000" w:themeColor="text1"/>
        </w:rPr>
      </w:pPr>
      <w:r>
        <w:t>Explainable prediction logic suitable for small initial datasets.</w:t>
      </w:r>
    </w:p>
    <w:p w14:paraId="52337DB5" w14:textId="77777777" w:rsidR="0046478B" w:rsidRPr="000274BE" w:rsidRDefault="00000000" w:rsidP="00905F97">
      <w:pPr>
        <w:pStyle w:val="ListBullet"/>
        <w:spacing w:after="40" w:line="360" w:lineRule="auto"/>
        <w:rPr>
          <w:rFonts w:cs="Times New Roman"/>
          <w:color w:val="000000" w:themeColor="text1"/>
        </w:rPr>
      </w:pPr>
      <w:r>
        <w:t>Recurring IoT data collection support improves convenience and planning.</w:t>
      </w:r>
    </w:p>
    <w:p w14:paraId="1C6A7268" w14:textId="77777777" w:rsidR="0046478B" w:rsidRPr="000274BE" w:rsidRDefault="00000000" w:rsidP="00905F97">
      <w:pPr>
        <w:pStyle w:val="ListBullet"/>
        <w:spacing w:after="40" w:line="360" w:lineRule="auto"/>
        <w:rPr>
          <w:rFonts w:cs="Times New Roman"/>
          <w:color w:val="000000" w:themeColor="text1"/>
        </w:rPr>
      </w:pPr>
      <w:r>
        <w:t>Yield summaries can help reduce over-preparation.</w:t>
      </w:r>
    </w:p>
    <w:p w14:paraId="3AB3B79A" w14:textId="77777777" w:rsidR="0046478B" w:rsidRPr="000274BE" w:rsidRDefault="00000000" w:rsidP="00905F97">
      <w:pPr>
        <w:pStyle w:val="ListBullet"/>
        <w:spacing w:after="40" w:line="360" w:lineRule="auto"/>
        <w:rPr>
          <w:rFonts w:cs="Times New Roman"/>
          <w:color w:val="000000" w:themeColor="text1"/>
        </w:rPr>
      </w:pPr>
      <w:r>
        <w:t>Modular architecture supports future ML and sensor/data status integration.</w:t>
      </w:r>
    </w:p>
    <w:p w14:paraId="1B977526" w14:textId="77777777" w:rsidR="0046478B" w:rsidRPr="000274BE" w:rsidRDefault="00000000" w:rsidP="00905F97">
      <w:pPr>
        <w:pStyle w:val="ListBullet"/>
        <w:spacing w:after="40" w:line="360" w:lineRule="auto"/>
        <w:rPr>
          <w:rFonts w:cs="Times New Roman"/>
          <w:color w:val="000000" w:themeColor="text1"/>
        </w:rPr>
      </w:pPr>
      <w:r w:rsidRPr="000274BE">
        <w:rPr>
          <w:rFonts w:cs="Times New Roman"/>
          <w:color w:val="000000" w:themeColor="text1"/>
        </w:rPr>
        <w:t>Security, privacy and safety considerations are included in system design.</w:t>
      </w:r>
    </w:p>
    <w:p w14:paraId="1C76035B" w14:textId="77777777" w:rsidR="0046478B" w:rsidRPr="000274BE" w:rsidRDefault="00000000" w:rsidP="00905F97">
      <w:pPr>
        <w:spacing w:after="120" w:line="360" w:lineRule="auto"/>
        <w:rPr>
          <w:rFonts w:cs="Times New Roman"/>
          <w:color w:val="000000" w:themeColor="text1"/>
        </w:rPr>
      </w:pPr>
      <w:r w:rsidRPr="000274BE">
        <w:rPr>
          <w:rFonts w:cs="Times New Roman"/>
          <w:color w:val="000000" w:themeColor="text1"/>
        </w:rPr>
        <w:t>Limitations:</w:t>
      </w:r>
    </w:p>
    <w:p w14:paraId="766B77A6" w14:textId="77777777" w:rsidR="0046478B" w:rsidRPr="000274BE" w:rsidRDefault="00000000" w:rsidP="00905F97">
      <w:pPr>
        <w:pStyle w:val="ListBullet"/>
        <w:spacing w:after="40" w:line="360" w:lineRule="auto"/>
        <w:rPr>
          <w:rFonts w:cs="Times New Roman"/>
          <w:color w:val="000000" w:themeColor="text1"/>
        </w:rPr>
      </w:pPr>
      <w:r>
        <w:t>No real agriculture system deployment data was supplied for this report.</w:t>
      </w:r>
    </w:p>
    <w:p w14:paraId="13DA00FC" w14:textId="77777777" w:rsidR="0046478B" w:rsidRPr="000274BE" w:rsidRDefault="00000000" w:rsidP="00905F97">
      <w:pPr>
        <w:pStyle w:val="ListBullet"/>
        <w:spacing w:after="40" w:line="360" w:lineRule="auto"/>
        <w:rPr>
          <w:rFonts w:cs="Times New Roman"/>
          <w:color w:val="000000" w:themeColor="text1"/>
        </w:rPr>
      </w:pPr>
      <w:r>
        <w:t>Prediction quality will be limited until sufficient interaction history is available.</w:t>
      </w:r>
    </w:p>
    <w:p w14:paraId="2D6489C2" w14:textId="77777777" w:rsidR="0046478B" w:rsidRPr="000274BE" w:rsidRDefault="00000000" w:rsidP="00905F97">
      <w:pPr>
        <w:pStyle w:val="ListBullet"/>
        <w:spacing w:after="40" w:line="360" w:lineRule="auto"/>
        <w:rPr>
          <w:rFonts w:cs="Times New Roman"/>
          <w:color w:val="000000" w:themeColor="text1"/>
        </w:rPr>
      </w:pPr>
      <w:r>
        <w:t>Forecasting is sensitive to attendance changes, events and unexpected yield.</w:t>
      </w:r>
    </w:p>
    <w:p w14:paraId="05059286" w14:textId="77777777" w:rsidR="0046478B" w:rsidRPr="000274BE" w:rsidRDefault="00000000" w:rsidP="00905F97">
      <w:pPr>
        <w:pStyle w:val="ListBullet"/>
        <w:spacing w:after="40" w:line="360" w:lineRule="auto"/>
        <w:rPr>
          <w:rFonts w:cs="Times New Roman"/>
          <w:color w:val="000000" w:themeColor="text1"/>
        </w:rPr>
      </w:pPr>
      <w:r>
        <w:t>Live sensor/data status integration requires institutional approval and secure gateway integration.</w:t>
      </w:r>
    </w:p>
    <w:p w14:paraId="41D2D740" w14:textId="77777777" w:rsidR="0046478B" w:rsidRPr="000274BE" w:rsidRDefault="00000000" w:rsidP="00905F97">
      <w:pPr>
        <w:pStyle w:val="ListBullet"/>
        <w:spacing w:after="40" w:line="360" w:lineRule="auto"/>
        <w:rPr>
          <w:rFonts w:cs="Times New Roman"/>
          <w:color w:val="000000" w:themeColor="text1"/>
        </w:rPr>
      </w:pPr>
      <w:r>
        <w:t>Crop safety still depends on physical farm procedures and staff compliance; software cannot replace them.</w:t>
      </w:r>
    </w:p>
    <w:p w14:paraId="50989169" w14:textId="77777777" w:rsidR="0046478B" w:rsidRPr="000274BE" w:rsidRDefault="00000000" w:rsidP="00905F97">
      <w:pPr>
        <w:pStyle w:val="Heading2"/>
        <w:spacing w:line="360" w:lineRule="auto"/>
        <w:rPr>
          <w:rFonts w:ascii="Times New Roman" w:hAnsi="Times New Roman" w:cs="Times New Roman"/>
          <w:color w:val="000000" w:themeColor="text1"/>
        </w:rPr>
      </w:pPr>
      <w:r w:rsidRPr="000274BE">
        <w:rPr>
          <w:rFonts w:ascii="Times New Roman" w:hAnsi="Times New Roman" w:cs="Times New Roman"/>
          <w:color w:val="000000" w:themeColor="text1"/>
        </w:rPr>
        <w:t>4.8 Project Planning, Roles &amp; Budget</w:t>
      </w:r>
    </w:p>
    <w:p w14:paraId="080F36D9" w14:textId="77777777" w:rsidR="0046478B" w:rsidRPr="000274BE" w:rsidRDefault="00000000" w:rsidP="00905F97">
      <w:pPr>
        <w:spacing w:line="360" w:lineRule="auto"/>
        <w:rPr>
          <w:rFonts w:cs="Times New Roman"/>
          <w:color w:val="000000" w:themeColor="text1"/>
        </w:rPr>
      </w:pPr>
      <w:r w:rsidRPr="000274BE">
        <w:rPr>
          <w:rFonts w:cs="Times New Roman"/>
          <w:noProof/>
          <w:color w:val="000000" w:themeColor="text1"/>
        </w:rPr>
        <w:drawing>
          <wp:inline distT="0" distB="0" distL="0" distR="0" wp14:anchorId="5F2D0913" wp14:editId="5DC209B9">
            <wp:extent cx="6126480" cy="3326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een_gantt.png"/>
                    <pic:cNvPicPr/>
                  </pic:nvPicPr>
                  <pic:blipFill>
                    <a:blip r:embed="rId10"/>
                    <a:stretch>
                      <a:fillRect/>
                    </a:stretch>
                  </pic:blipFill>
                  <pic:spPr>
                    <a:xfrm>
                      <a:off x="0" y="0"/>
                      <a:ext cx="6126480" cy="3326393"/>
                    </a:xfrm>
                    <a:prstGeom prst="rect">
                      <a:avLst/>
                    </a:prstGeom>
                  </pic:spPr>
                </pic:pic>
              </a:graphicData>
            </a:graphic>
          </wp:inline>
        </w:drawing>
      </w:r>
    </w:p>
    <w:p w14:paraId="4AB7E42B" w14:textId="77777777" w:rsidR="0046478B" w:rsidRPr="000274BE" w:rsidRDefault="00000000" w:rsidP="00905F97">
      <w:pPr>
        <w:spacing w:line="360" w:lineRule="auto"/>
        <w:jc w:val="center"/>
        <w:rPr>
          <w:rFonts w:cs="Times New Roman"/>
          <w:color w:val="000000" w:themeColor="text1"/>
        </w:rPr>
      </w:pPr>
      <w:r>
        <w:t>Figure 4.1: Project Milestone Timeline</w:t>
      </w:r>
    </w:p>
    <w:tbl>
      <w:tblPr>
        <w:tblStyle w:val="TableGrid"/>
        <w:tblW w:w="0" w:type="auto"/>
        <w:jc w:val="center"/>
        <w:tblLook w:val="04A0" w:firstRow="1" w:lastRow="0" w:firstColumn="1" w:lastColumn="0" w:noHBand="0" w:noVBand="1"/>
      </w:tblPr>
      <w:tblGrid>
        <w:gridCol w:w="3307"/>
        <w:gridCol w:w="3310"/>
        <w:gridCol w:w="3309"/>
      </w:tblGrid>
      <w:tr w:rsidR="0046478B" w:rsidRPr="000274BE" w14:paraId="3B3FB175" w14:textId="77777777">
        <w:trPr>
          <w:jc w:val="center"/>
        </w:trPr>
        <w:tc>
          <w:tcPr>
            <w:tcW w:w="3312" w:type="dxa"/>
            <w:shd w:val="clear" w:color="auto" w:fill="D9EAF7"/>
            <w:vAlign w:val="center"/>
          </w:tcPr>
          <w:p w14:paraId="0BB92E73" w14:textId="77777777" w:rsidR="0046478B" w:rsidRPr="0009570F" w:rsidRDefault="00000000" w:rsidP="00905F97">
            <w:pPr>
              <w:spacing w:line="360" w:lineRule="auto"/>
              <w:jc w:val="center"/>
              <w:rPr>
                <w:rFonts w:cs="Times New Roman"/>
                <w:color w:val="000000" w:themeColor="text1"/>
                <w:sz w:val="20"/>
                <w:szCs w:val="28"/>
              </w:rPr>
            </w:pPr>
            <w:r>
              <w:t>Farmer</w:t>
            </w:r>
          </w:p>
        </w:tc>
        <w:tc>
          <w:tcPr>
            <w:tcW w:w="3312" w:type="dxa"/>
            <w:shd w:val="clear" w:color="auto" w:fill="D9EAF7"/>
            <w:vAlign w:val="center"/>
          </w:tcPr>
          <w:p w14:paraId="5A37A9A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Assigned Responsibility</w:t>
            </w:r>
          </w:p>
        </w:tc>
        <w:tc>
          <w:tcPr>
            <w:tcW w:w="3312" w:type="dxa"/>
            <w:shd w:val="clear" w:color="auto" w:fill="D9EAF7"/>
            <w:vAlign w:val="center"/>
          </w:tcPr>
          <w:p w14:paraId="247518A8"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Actual Contribution</w:t>
            </w:r>
          </w:p>
        </w:tc>
      </w:tr>
      <w:tr w:rsidR="0046478B" w:rsidRPr="000274BE" w14:paraId="361444B5" w14:textId="77777777">
        <w:trPr>
          <w:jc w:val="center"/>
        </w:trPr>
        <w:tc>
          <w:tcPr>
            <w:tcW w:w="3312" w:type="dxa"/>
            <w:vAlign w:val="center"/>
          </w:tcPr>
          <w:p w14:paraId="1587B9D6" w14:textId="77777777" w:rsidR="0046478B" w:rsidRPr="0009570F" w:rsidRDefault="00000000" w:rsidP="00905F97">
            <w:pPr>
              <w:spacing w:line="360" w:lineRule="auto"/>
              <w:jc w:val="center"/>
              <w:rPr>
                <w:rFonts w:cs="Times New Roman"/>
                <w:color w:val="000000" w:themeColor="text1"/>
                <w:sz w:val="20"/>
                <w:szCs w:val="28"/>
              </w:rPr>
            </w:pPr>
            <w:r>
              <w:lastRenderedPageBreak/>
              <w:t>Farmer 1</w:t>
            </w:r>
          </w:p>
        </w:tc>
        <w:tc>
          <w:tcPr>
            <w:tcW w:w="3312" w:type="dxa"/>
            <w:vAlign w:val="center"/>
          </w:tcPr>
          <w:p w14:paraId="12F1028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Architecture, backend, database</w:t>
            </w:r>
          </w:p>
        </w:tc>
        <w:tc>
          <w:tcPr>
            <w:tcW w:w="3312" w:type="dxa"/>
            <w:vAlign w:val="center"/>
          </w:tcPr>
          <w:p w14:paraId="42FB19A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4DC048DC" w14:textId="77777777">
        <w:trPr>
          <w:jc w:val="center"/>
        </w:trPr>
        <w:tc>
          <w:tcPr>
            <w:tcW w:w="3312" w:type="dxa"/>
            <w:vAlign w:val="center"/>
          </w:tcPr>
          <w:p w14:paraId="429CA533" w14:textId="77777777" w:rsidR="0046478B" w:rsidRPr="0009570F" w:rsidRDefault="00000000" w:rsidP="00905F97">
            <w:pPr>
              <w:spacing w:line="360" w:lineRule="auto"/>
              <w:jc w:val="center"/>
              <w:rPr>
                <w:rFonts w:cs="Times New Roman"/>
                <w:color w:val="000000" w:themeColor="text1"/>
                <w:sz w:val="20"/>
                <w:szCs w:val="28"/>
              </w:rPr>
            </w:pPr>
            <w:r>
              <w:t>Farmer 2</w:t>
            </w:r>
          </w:p>
        </w:tc>
        <w:tc>
          <w:tcPr>
            <w:tcW w:w="3312" w:type="dxa"/>
            <w:vAlign w:val="center"/>
          </w:tcPr>
          <w:p w14:paraId="0E7A8061" w14:textId="77777777" w:rsidR="0046478B" w:rsidRPr="0009570F" w:rsidRDefault="00000000" w:rsidP="00905F97">
            <w:pPr>
              <w:spacing w:line="360" w:lineRule="auto"/>
              <w:jc w:val="center"/>
              <w:rPr>
                <w:rFonts w:cs="Times New Roman"/>
                <w:color w:val="000000" w:themeColor="text1"/>
                <w:sz w:val="20"/>
                <w:szCs w:val="28"/>
              </w:rPr>
            </w:pPr>
            <w:r>
              <w:t>data-mining/prediction, analytics</w:t>
            </w:r>
          </w:p>
        </w:tc>
        <w:tc>
          <w:tcPr>
            <w:tcW w:w="3312" w:type="dxa"/>
            <w:vAlign w:val="center"/>
          </w:tcPr>
          <w:p w14:paraId="0C9BBD77"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7780AB7C" w14:textId="77777777">
        <w:trPr>
          <w:jc w:val="center"/>
        </w:trPr>
        <w:tc>
          <w:tcPr>
            <w:tcW w:w="3312" w:type="dxa"/>
            <w:vAlign w:val="center"/>
          </w:tcPr>
          <w:p w14:paraId="64B7F676" w14:textId="77777777" w:rsidR="0046478B" w:rsidRPr="0009570F" w:rsidRDefault="00000000" w:rsidP="00905F97">
            <w:pPr>
              <w:spacing w:line="360" w:lineRule="auto"/>
              <w:jc w:val="center"/>
              <w:rPr>
                <w:rFonts w:cs="Times New Roman"/>
                <w:color w:val="000000" w:themeColor="text1"/>
                <w:sz w:val="20"/>
                <w:szCs w:val="28"/>
              </w:rPr>
            </w:pPr>
            <w:r>
              <w:t>Farmer 3</w:t>
            </w:r>
          </w:p>
        </w:tc>
        <w:tc>
          <w:tcPr>
            <w:tcW w:w="3312" w:type="dxa"/>
            <w:vAlign w:val="center"/>
          </w:tcPr>
          <w:p w14:paraId="00770535" w14:textId="77777777" w:rsidR="0046478B" w:rsidRPr="0009570F" w:rsidRDefault="00000000" w:rsidP="00905F97">
            <w:pPr>
              <w:spacing w:line="360" w:lineRule="auto"/>
              <w:jc w:val="center"/>
              <w:rPr>
                <w:rFonts w:cs="Times New Roman"/>
                <w:color w:val="000000" w:themeColor="text1"/>
                <w:sz w:val="20"/>
                <w:szCs w:val="28"/>
              </w:rPr>
            </w:pPr>
            <w:r>
              <w:t>UI, IoT observations, usability</w:t>
            </w:r>
          </w:p>
        </w:tc>
        <w:tc>
          <w:tcPr>
            <w:tcW w:w="3312" w:type="dxa"/>
            <w:vAlign w:val="center"/>
          </w:tcPr>
          <w:p w14:paraId="710F6ACA"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0317C7E8" w14:textId="77777777" w:rsidTr="0009570F">
        <w:trPr>
          <w:trHeight w:val="54"/>
          <w:jc w:val="center"/>
        </w:trPr>
        <w:tc>
          <w:tcPr>
            <w:tcW w:w="3312" w:type="dxa"/>
            <w:vAlign w:val="center"/>
          </w:tcPr>
          <w:p w14:paraId="1E3FB334" w14:textId="77777777" w:rsidR="0046478B" w:rsidRPr="0009570F" w:rsidRDefault="00000000" w:rsidP="00905F97">
            <w:pPr>
              <w:spacing w:line="360" w:lineRule="auto"/>
              <w:jc w:val="center"/>
              <w:rPr>
                <w:rFonts w:cs="Times New Roman"/>
                <w:color w:val="000000" w:themeColor="text1"/>
                <w:sz w:val="20"/>
                <w:szCs w:val="28"/>
              </w:rPr>
            </w:pPr>
            <w:r>
              <w:t>Farmer 4</w:t>
            </w:r>
          </w:p>
        </w:tc>
        <w:tc>
          <w:tcPr>
            <w:tcW w:w="3312" w:type="dxa"/>
            <w:vAlign w:val="center"/>
          </w:tcPr>
          <w:p w14:paraId="0CCA8ED0"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Security, testing, documentation</w:t>
            </w:r>
          </w:p>
        </w:tc>
        <w:tc>
          <w:tcPr>
            <w:tcW w:w="3312" w:type="dxa"/>
            <w:vAlign w:val="center"/>
          </w:tcPr>
          <w:p w14:paraId="51D56886"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bl>
    <w:p w14:paraId="425CBFFC" w14:textId="77777777" w:rsidR="0046478B" w:rsidRPr="000274BE" w:rsidRDefault="0046478B" w:rsidP="00905F97">
      <w:pPr>
        <w:spacing w:line="360" w:lineRule="auto"/>
        <w:rPr>
          <w:rFonts w:cs="Times New Roman"/>
          <w:color w:val="000000" w:themeColor="text1"/>
        </w:rPr>
      </w:pPr>
    </w:p>
    <w:tbl>
      <w:tblPr>
        <w:tblStyle w:val="TableGrid"/>
        <w:tblW w:w="0" w:type="auto"/>
        <w:jc w:val="center"/>
        <w:tblLook w:val="04A0" w:firstRow="1" w:lastRow="0" w:firstColumn="1" w:lastColumn="0" w:noHBand="0" w:noVBand="1"/>
      </w:tblPr>
      <w:tblGrid>
        <w:gridCol w:w="3311"/>
        <w:gridCol w:w="3308"/>
        <w:gridCol w:w="3307"/>
      </w:tblGrid>
      <w:tr w:rsidR="0046478B" w:rsidRPr="000274BE" w14:paraId="52E018BB" w14:textId="77777777">
        <w:trPr>
          <w:jc w:val="center"/>
        </w:trPr>
        <w:tc>
          <w:tcPr>
            <w:tcW w:w="3312" w:type="dxa"/>
            <w:shd w:val="clear" w:color="auto" w:fill="D9EAF7"/>
            <w:vAlign w:val="center"/>
          </w:tcPr>
          <w:p w14:paraId="7B3E02E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Item</w:t>
            </w:r>
          </w:p>
        </w:tc>
        <w:tc>
          <w:tcPr>
            <w:tcW w:w="3312" w:type="dxa"/>
            <w:shd w:val="clear" w:color="auto" w:fill="D9EAF7"/>
            <w:vAlign w:val="center"/>
          </w:tcPr>
          <w:p w14:paraId="15037A3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Estimated Cost (INR)</w:t>
            </w:r>
          </w:p>
        </w:tc>
        <w:tc>
          <w:tcPr>
            <w:tcW w:w="3312" w:type="dxa"/>
            <w:shd w:val="clear" w:color="auto" w:fill="D9EAF7"/>
            <w:vAlign w:val="center"/>
          </w:tcPr>
          <w:p w14:paraId="41757A42"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b/>
                <w:color w:val="000000" w:themeColor="text1"/>
                <w:sz w:val="20"/>
                <w:szCs w:val="28"/>
              </w:rPr>
              <w:t>Actual Cost (INR)</w:t>
            </w:r>
          </w:p>
        </w:tc>
      </w:tr>
      <w:tr w:rsidR="0046478B" w:rsidRPr="000274BE" w14:paraId="7F026C4F" w14:textId="77777777">
        <w:trPr>
          <w:jc w:val="center"/>
        </w:trPr>
        <w:tc>
          <w:tcPr>
            <w:tcW w:w="3312" w:type="dxa"/>
            <w:vAlign w:val="center"/>
          </w:tcPr>
          <w:p w14:paraId="7A21A73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Development software/open-source tools</w:t>
            </w:r>
          </w:p>
        </w:tc>
        <w:tc>
          <w:tcPr>
            <w:tcW w:w="3312" w:type="dxa"/>
            <w:vAlign w:val="center"/>
          </w:tcPr>
          <w:p w14:paraId="78187DF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0</w:t>
            </w:r>
          </w:p>
        </w:tc>
        <w:tc>
          <w:tcPr>
            <w:tcW w:w="3312" w:type="dxa"/>
            <w:vAlign w:val="center"/>
          </w:tcPr>
          <w:p w14:paraId="5EA51AC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0</w:t>
            </w:r>
          </w:p>
        </w:tc>
      </w:tr>
      <w:tr w:rsidR="0046478B" w:rsidRPr="000274BE" w14:paraId="1F528BF6" w14:textId="77777777">
        <w:trPr>
          <w:jc w:val="center"/>
        </w:trPr>
        <w:tc>
          <w:tcPr>
            <w:tcW w:w="3312" w:type="dxa"/>
            <w:vAlign w:val="center"/>
          </w:tcPr>
          <w:p w14:paraId="1B020F3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Cloud/local hosting for prototype</w:t>
            </w:r>
          </w:p>
        </w:tc>
        <w:tc>
          <w:tcPr>
            <w:tcW w:w="3312" w:type="dxa"/>
            <w:vAlign w:val="center"/>
          </w:tcPr>
          <w:p w14:paraId="390F201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1000</w:t>
            </w:r>
          </w:p>
        </w:tc>
        <w:tc>
          <w:tcPr>
            <w:tcW w:w="3312" w:type="dxa"/>
            <w:vAlign w:val="center"/>
          </w:tcPr>
          <w:p w14:paraId="144E6A59"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3F9A6A6F" w14:textId="77777777">
        <w:trPr>
          <w:jc w:val="center"/>
        </w:trPr>
        <w:tc>
          <w:tcPr>
            <w:tcW w:w="3312" w:type="dxa"/>
            <w:vAlign w:val="center"/>
          </w:tcPr>
          <w:p w14:paraId="3CD0159D"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Domain/optional deployment</w:t>
            </w:r>
          </w:p>
        </w:tc>
        <w:tc>
          <w:tcPr>
            <w:tcW w:w="3312" w:type="dxa"/>
            <w:vAlign w:val="center"/>
          </w:tcPr>
          <w:p w14:paraId="15D9F92F"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800</w:t>
            </w:r>
          </w:p>
        </w:tc>
        <w:tc>
          <w:tcPr>
            <w:tcW w:w="3312" w:type="dxa"/>
            <w:vAlign w:val="center"/>
          </w:tcPr>
          <w:p w14:paraId="66394F0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239C2535" w14:textId="77777777">
        <w:trPr>
          <w:jc w:val="center"/>
        </w:trPr>
        <w:tc>
          <w:tcPr>
            <w:tcW w:w="3312" w:type="dxa"/>
            <w:vAlign w:val="center"/>
          </w:tcPr>
          <w:p w14:paraId="21F1ED7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Testing/printing/documentation</w:t>
            </w:r>
          </w:p>
        </w:tc>
        <w:tc>
          <w:tcPr>
            <w:tcW w:w="3312" w:type="dxa"/>
            <w:vAlign w:val="center"/>
          </w:tcPr>
          <w:p w14:paraId="592F5FC5"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1000</w:t>
            </w:r>
          </w:p>
        </w:tc>
        <w:tc>
          <w:tcPr>
            <w:tcW w:w="3312" w:type="dxa"/>
            <w:vAlign w:val="center"/>
          </w:tcPr>
          <w:p w14:paraId="0979E03C"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3C915B00" w14:textId="77777777">
        <w:trPr>
          <w:jc w:val="center"/>
        </w:trPr>
        <w:tc>
          <w:tcPr>
            <w:tcW w:w="3312" w:type="dxa"/>
            <w:vAlign w:val="center"/>
          </w:tcPr>
          <w:p w14:paraId="384C19B4"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Contingency</w:t>
            </w:r>
          </w:p>
        </w:tc>
        <w:tc>
          <w:tcPr>
            <w:tcW w:w="3312" w:type="dxa"/>
            <w:vAlign w:val="center"/>
          </w:tcPr>
          <w:p w14:paraId="5A82D1C0"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700</w:t>
            </w:r>
          </w:p>
        </w:tc>
        <w:tc>
          <w:tcPr>
            <w:tcW w:w="3312" w:type="dxa"/>
            <w:vAlign w:val="center"/>
          </w:tcPr>
          <w:p w14:paraId="67B597E7"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r w:rsidR="0046478B" w:rsidRPr="000274BE" w14:paraId="4DA177AB" w14:textId="77777777">
        <w:trPr>
          <w:jc w:val="center"/>
        </w:trPr>
        <w:tc>
          <w:tcPr>
            <w:tcW w:w="3312" w:type="dxa"/>
            <w:vAlign w:val="center"/>
          </w:tcPr>
          <w:p w14:paraId="2F5CDFED"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Total</w:t>
            </w:r>
          </w:p>
        </w:tc>
        <w:tc>
          <w:tcPr>
            <w:tcW w:w="3312" w:type="dxa"/>
            <w:vAlign w:val="center"/>
          </w:tcPr>
          <w:p w14:paraId="1907412B"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3500</w:t>
            </w:r>
          </w:p>
        </w:tc>
        <w:tc>
          <w:tcPr>
            <w:tcW w:w="3312" w:type="dxa"/>
            <w:vAlign w:val="center"/>
          </w:tcPr>
          <w:p w14:paraId="465BDFB2" w14:textId="77777777" w:rsidR="0046478B" w:rsidRPr="0009570F" w:rsidRDefault="00000000" w:rsidP="00905F97">
            <w:pPr>
              <w:spacing w:line="360" w:lineRule="auto"/>
              <w:jc w:val="center"/>
              <w:rPr>
                <w:rFonts w:cs="Times New Roman"/>
                <w:color w:val="000000" w:themeColor="text1"/>
                <w:sz w:val="20"/>
                <w:szCs w:val="28"/>
              </w:rPr>
            </w:pPr>
            <w:r w:rsidRPr="0009570F">
              <w:rPr>
                <w:rFonts w:cs="Times New Roman"/>
                <w:color w:val="000000" w:themeColor="text1"/>
                <w:sz w:val="20"/>
                <w:szCs w:val="28"/>
              </w:rPr>
              <w:t>To be updated</w:t>
            </w:r>
          </w:p>
        </w:tc>
      </w:tr>
    </w:tbl>
    <w:p w14:paraId="4678CA51" w14:textId="77777777" w:rsidR="0046478B" w:rsidRPr="000274BE" w:rsidRDefault="0046478B" w:rsidP="00905F97">
      <w:pPr>
        <w:spacing w:line="360" w:lineRule="auto"/>
        <w:rPr>
          <w:rFonts w:cs="Times New Roman"/>
          <w:color w:val="000000" w:themeColor="text1"/>
        </w:rPr>
      </w:pPr>
    </w:p>
    <w:p w14:paraId="22F64E2F" w14:textId="77777777" w:rsidR="0046478B" w:rsidRPr="000274BE" w:rsidRDefault="00000000" w:rsidP="00905F97">
      <w:pPr>
        <w:spacing w:line="360" w:lineRule="auto"/>
        <w:rPr>
          <w:rFonts w:cs="Times New Roman"/>
          <w:color w:val="000000" w:themeColor="text1"/>
        </w:rPr>
      </w:pPr>
      <w:r w:rsidRPr="000274BE">
        <w:rPr>
          <w:rFonts w:cs="Times New Roman"/>
          <w:color w:val="000000" w:themeColor="text1"/>
        </w:rPr>
        <w:br w:type="page"/>
      </w:r>
    </w:p>
    <w:p w14:paraId="5E2222DC"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lastRenderedPageBreak/>
        <w:t>CHAPTER 5</w:t>
      </w:r>
    </w:p>
    <w:p w14:paraId="5EA03E31" w14:textId="77777777" w:rsidR="0046478B" w:rsidRPr="000274BE" w:rsidRDefault="00000000" w:rsidP="00905F97">
      <w:pPr>
        <w:pStyle w:val="Heading1"/>
        <w:spacing w:line="360" w:lineRule="auto"/>
        <w:jc w:val="center"/>
        <w:rPr>
          <w:rFonts w:ascii="Times New Roman" w:hAnsi="Times New Roman" w:cs="Times New Roman"/>
          <w:color w:val="000000" w:themeColor="text1"/>
        </w:rPr>
      </w:pPr>
      <w:r w:rsidRPr="000274BE">
        <w:rPr>
          <w:rFonts w:ascii="Times New Roman" w:hAnsi="Times New Roman" w:cs="Times New Roman"/>
          <w:color w:val="000000" w:themeColor="text1"/>
        </w:rPr>
        <w:t>CONCLUSION, FUTURE WORK AND REFLECTION</w:t>
      </w:r>
    </w:p>
    <w:p w14:paraId="447EC9B3" w14:textId="77777777" w:rsidR="0046478B" w:rsidRPr="0042482E" w:rsidRDefault="00000000" w:rsidP="00905F97">
      <w:pPr>
        <w:pStyle w:val="Heading2"/>
        <w:spacing w:line="360" w:lineRule="auto"/>
        <w:rPr>
          <w:rFonts w:ascii="Times New Roman" w:hAnsi="Times New Roman" w:cs="Times New Roman"/>
          <w:color w:val="000000" w:themeColor="text1"/>
          <w:sz w:val="24"/>
          <w:szCs w:val="24"/>
        </w:rPr>
      </w:pPr>
      <w:r w:rsidRPr="000274BE">
        <w:rPr>
          <w:rFonts w:ascii="Times New Roman" w:hAnsi="Times New Roman" w:cs="Times New Roman"/>
          <w:color w:val="000000" w:themeColor="text1"/>
        </w:rPr>
        <w:t>5</w:t>
      </w:r>
      <w:r w:rsidRPr="0042482E">
        <w:rPr>
          <w:rFonts w:ascii="Times New Roman" w:hAnsi="Times New Roman" w:cs="Times New Roman"/>
          <w:color w:val="000000" w:themeColor="text1"/>
          <w:sz w:val="24"/>
          <w:szCs w:val="24"/>
        </w:rPr>
        <w:t>.1 Conclusion</w:t>
      </w:r>
    </w:p>
    <w:p w14:paraId="4F0CA115" w14:textId="77777777" w:rsidR="0046478B" w:rsidRPr="0042482E" w:rsidRDefault="00000000" w:rsidP="00905F97">
      <w:pPr>
        <w:spacing w:after="120" w:line="360" w:lineRule="auto"/>
        <w:jc w:val="both"/>
        <w:rPr>
          <w:rFonts w:cs="Times New Roman"/>
          <w:color w:val="000000" w:themeColor="text1"/>
          <w:sz w:val="24"/>
          <w:szCs w:val="24"/>
        </w:rPr>
      </w:pPr>
      <w:r w:rsidRPr="0042482E">
        <w:rPr>
          <w:sz w:val="24"/>
          <w:szCs w:val="24"/>
        </w:rPr>
        <w:t>The Smart Agriculture Yield Prediction system addresses a practical engineering problem by connecting IoT data collection, data warehousing, data preprocessing, data mining, crop-yield prediction and visualization in one platform. The selected architecture separates sensing, storage, analytics and presentation, allowing each component to be improved independently. Historical data in the warehouse provides the foundation for identifying patterns and building predictive models.</w:t>
      </w:r>
      <w:r w:rsidRPr="0042482E">
        <w:rPr>
          <w:sz w:val="24"/>
          <w:szCs w:val="24"/>
        </w:rPr>
        <w:br/>
      </w:r>
      <w:r w:rsidRPr="0042482E">
        <w:rPr>
          <w:sz w:val="24"/>
          <w:szCs w:val="24"/>
        </w:rPr>
        <w:br/>
        <w:t>The project also recognizes that technical success requires more than a prediction model. Sensor quality, missing data, connectivity, model validation, privacy, sustainability and agricultural expertise affect the final design. The system is therefore a decision-support foundation for smart farming rather than a replacement for human agricultural judgment.</w:t>
      </w:r>
    </w:p>
    <w:p w14:paraId="328C804A" w14:textId="77777777" w:rsidR="0046478B" w:rsidRPr="0042482E" w:rsidRDefault="00000000" w:rsidP="00905F97">
      <w:pPr>
        <w:spacing w:after="120" w:line="360" w:lineRule="auto"/>
        <w:jc w:val="both"/>
        <w:rPr>
          <w:rFonts w:cs="Times New Roman"/>
          <w:color w:val="000000" w:themeColor="text1"/>
          <w:sz w:val="24"/>
          <w:szCs w:val="24"/>
        </w:rPr>
      </w:pPr>
      <w:r w:rsidRPr="0042482E">
        <w:rPr>
          <w:sz w:val="24"/>
          <w:szCs w:val="24"/>
        </w:rPr>
        <w:t>The project also recognizes that technical success requires more than a working interface. Security, privacy, agricultural safety information, availability, operational constraints and sustainability affect the final design. IoT Data Collection data can provide a direct planning signal and can potentially reduce over-preparation when combined with staff judgment. The system is therefore a foundation for a campus agriculture system service rather than a replacement for human operational responsibility.</w:t>
      </w:r>
    </w:p>
    <w:p w14:paraId="532272AB" w14:textId="77777777" w:rsidR="0046478B" w:rsidRPr="0042482E" w:rsidRDefault="00000000" w:rsidP="00905F97">
      <w:pPr>
        <w:pStyle w:val="Heading2"/>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5.2 Future Work</w:t>
      </w:r>
    </w:p>
    <w:p w14:paraId="6B95F784"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Integrate additional IoT sensors for soil nutrients, leaf conditions and microclimate monitoring.</w:t>
      </w:r>
      <w:r w:rsidRPr="0042482E">
        <w:rPr>
          <w:sz w:val="24"/>
          <w:szCs w:val="24"/>
        </w:rPr>
        <w:br/>
        <w:t>Compare Random Forest, Decision Tree, Gradient Boosting, XGBoost and neural-network prediction models.</w:t>
      </w:r>
      <w:r w:rsidRPr="0042482E">
        <w:rPr>
          <w:sz w:val="24"/>
          <w:szCs w:val="24"/>
        </w:rPr>
        <w:br/>
        <w:t>Develop time-series yield forecasting using seasonal, weather and historical yield features.</w:t>
      </w:r>
      <w:r w:rsidRPr="0042482E">
        <w:rPr>
          <w:sz w:val="24"/>
          <w:szCs w:val="24"/>
        </w:rPr>
        <w:br/>
        <w:t>Add automated anomaly detection for faulty or abnormal sensor readings.</w:t>
      </w:r>
      <w:r w:rsidRPr="0042482E">
        <w:rPr>
          <w:sz w:val="24"/>
          <w:szCs w:val="24"/>
        </w:rPr>
        <w:br/>
        <w:t>Integrate weather APIs and satellite/remote-sensing data after appropriate validation.</w:t>
      </w:r>
      <w:r w:rsidRPr="0042482E">
        <w:rPr>
          <w:sz w:val="24"/>
          <w:szCs w:val="24"/>
        </w:rPr>
        <w:br/>
        <w:t>Add mobile alerts for irrigation, abnormal conditions and predicted yield changes.</w:t>
      </w:r>
      <w:r w:rsidRPr="0042482E">
        <w:rPr>
          <w:sz w:val="24"/>
          <w:szCs w:val="24"/>
        </w:rPr>
        <w:br/>
        <w:t>Deploy with cloud data warehousing, monitoring, backup and access controls.</w:t>
      </w:r>
      <w:r w:rsidRPr="0042482E">
        <w:rPr>
          <w:sz w:val="24"/>
          <w:szCs w:val="24"/>
        </w:rPr>
        <w:br/>
        <w:t>Validate the model across multiple crops, seasons and geographical conditions.</w:t>
      </w:r>
    </w:p>
    <w:p w14:paraId="73456448"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Train and compare collaborative, content-based and hybrid prediction models using sufficient historical data.</w:t>
      </w:r>
    </w:p>
    <w:p w14:paraId="48251C8F"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lastRenderedPageBreak/>
        <w:t>Develop time-series yield forecasting using attendance, timetable, weekday, event and historical sales features.</w:t>
      </w:r>
    </w:p>
    <w:p w14:paraId="52C58446"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Add IoT sensor calibration and automated data collection and digital token verification.</w:t>
      </w:r>
    </w:p>
    <w:p w14:paraId="7E704199"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Add nutritional and allergen information supplied and verified by authorized agricultural personnel.</w:t>
      </w:r>
    </w:p>
    <w:p w14:paraId="3391986C"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Introduce feedback-based prediction updates and fairness/bias monitoring.</w:t>
      </w:r>
    </w:p>
    <w:p w14:paraId="73913B3A"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Add multilingual UI and accessibility improvements.</w:t>
      </w:r>
    </w:p>
    <w:p w14:paraId="259A11AA"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Deploy with institutional monitoring, backup, logging and privacy controls.</w:t>
      </w:r>
    </w:p>
    <w:p w14:paraId="22A46852" w14:textId="77777777" w:rsidR="0046478B" w:rsidRPr="0042482E" w:rsidRDefault="00000000" w:rsidP="00905F97">
      <w:pPr>
        <w:pStyle w:val="Heading2"/>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5.3 Professional Learning &amp; Individual Reflection</w:t>
      </w:r>
    </w:p>
    <w:p w14:paraId="1842E928" w14:textId="77777777" w:rsidR="0046478B" w:rsidRPr="0042482E" w:rsidRDefault="00000000" w:rsidP="00905F97">
      <w:pPr>
        <w:pStyle w:val="Heading3"/>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New Knowledge Acquired</w:t>
      </w:r>
    </w:p>
    <w:p w14:paraId="59F7756D"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System-level integration of UI, API, database and AI components.</w:t>
      </w:r>
    </w:p>
    <w:p w14:paraId="0560C4E5"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Requirements engineering and measurable acceptance criteria.</w:t>
      </w:r>
    </w:p>
    <w:p w14:paraId="6C6E470D"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Explainable prediction design for small datasets.</w:t>
      </w:r>
    </w:p>
    <w:p w14:paraId="5DA8B0F6"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sz w:val="24"/>
          <w:szCs w:val="24"/>
        </w:rPr>
        <w:t>Security and privacy considerations in farmer-facing software.</w:t>
      </w:r>
    </w:p>
    <w:p w14:paraId="2B99B54B"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Testing and engineering judgment using measurable criteria.</w:t>
      </w:r>
    </w:p>
    <w:p w14:paraId="42CCD59D" w14:textId="77777777" w:rsidR="0046478B" w:rsidRPr="0042482E" w:rsidRDefault="00000000" w:rsidP="00905F97">
      <w:pPr>
        <w:pStyle w:val="Heading3"/>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Engineering &amp; Professional Skills Developed</w:t>
      </w:r>
    </w:p>
    <w:p w14:paraId="472BB9EF"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Team coordination and task allocation.</w:t>
      </w:r>
    </w:p>
    <w:p w14:paraId="7388CDC1"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Database and software architecture design.</w:t>
      </w:r>
    </w:p>
    <w:p w14:paraId="624A4D56"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Data analysis and AI model evaluation.</w:t>
      </w:r>
    </w:p>
    <w:p w14:paraId="5785CF8E"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Technical documentation and presentation.</w:t>
      </w:r>
    </w:p>
    <w:p w14:paraId="43786954" w14:textId="77777777" w:rsidR="0046478B" w:rsidRPr="0042482E" w:rsidRDefault="00000000" w:rsidP="00905F97">
      <w:pPr>
        <w:pStyle w:val="ListBullet"/>
        <w:spacing w:after="40" w:line="360" w:lineRule="auto"/>
        <w:jc w:val="both"/>
        <w:rPr>
          <w:rFonts w:cs="Times New Roman"/>
          <w:color w:val="000000" w:themeColor="text1"/>
          <w:sz w:val="24"/>
          <w:szCs w:val="24"/>
        </w:rPr>
      </w:pPr>
      <w:r w:rsidRPr="0042482E">
        <w:rPr>
          <w:rFonts w:cs="Times New Roman"/>
          <w:color w:val="000000" w:themeColor="text1"/>
          <w:sz w:val="24"/>
          <w:szCs w:val="24"/>
        </w:rPr>
        <w:t>Risk identification and mitigation.</w:t>
      </w:r>
    </w:p>
    <w:p w14:paraId="7D6DA72F" w14:textId="77777777" w:rsidR="0046478B" w:rsidRPr="0042482E" w:rsidRDefault="00000000" w:rsidP="00905F97">
      <w:pPr>
        <w:pStyle w:val="Heading3"/>
        <w:spacing w:line="360" w:lineRule="auto"/>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lastRenderedPageBreak/>
        <w:t>Individual Reflection</w:t>
      </w:r>
    </w:p>
    <w:p w14:paraId="67887788" w14:textId="77777777" w:rsidR="00B57CFD" w:rsidRDefault="00B57CFD" w:rsidP="00B57CFD">
      <w:pPr>
        <w:pStyle w:val="Heading1"/>
        <w:rPr>
          <w:rFonts w:ascii="Times New Roman" w:eastAsiaTheme="minorEastAsia" w:hAnsi="Times New Roman" w:cstheme="minorBidi"/>
          <w:b w:val="0"/>
          <w:bCs w:val="0"/>
          <w:color w:val="auto"/>
          <w:sz w:val="24"/>
          <w:szCs w:val="24"/>
        </w:rPr>
      </w:pPr>
      <w:r w:rsidRPr="00B57CFD">
        <w:rPr>
          <w:rFonts w:ascii="Times New Roman" w:eastAsiaTheme="minorEastAsia" w:hAnsi="Times New Roman" w:cstheme="minorBidi"/>
          <w:b w:val="0"/>
          <w:bCs w:val="0"/>
          <w:color w:val="auto"/>
          <w:sz w:val="24"/>
          <w:szCs w:val="24"/>
        </w:rPr>
        <w:t>Farmer 1: The major challenge was preparing the agricultural dataset for mining because the quality of the input data directly affects prediction results. I focused on preprocessing the collected data and selecting useful attributes related to crop yield. I learned that proper data preparation is an important part of building a reliable prediction system. If the project were repeated, I would perform more detailed data validation before model training.</w:t>
      </w:r>
    </w:p>
    <w:p w14:paraId="4010938C" w14:textId="30632B7F" w:rsidR="00B57CFD" w:rsidRDefault="00B57CFD" w:rsidP="00B57CFD">
      <w:pPr>
        <w:pStyle w:val="Heading1"/>
        <w:jc w:val="center"/>
        <w:rPr>
          <w:rFonts w:ascii="Times New Roman" w:eastAsiaTheme="minorEastAsia" w:hAnsi="Times New Roman" w:cstheme="minorBidi"/>
          <w:b w:val="0"/>
          <w:bCs w:val="0"/>
          <w:color w:val="auto"/>
          <w:sz w:val="24"/>
          <w:szCs w:val="24"/>
        </w:rPr>
      </w:pPr>
      <w:r w:rsidRPr="00B57CFD">
        <w:rPr>
          <w:rFonts w:ascii="Times New Roman" w:eastAsiaTheme="minorEastAsia" w:hAnsi="Times New Roman" w:cstheme="minorBidi"/>
          <w:b w:val="0"/>
          <w:bCs w:val="0"/>
          <w:color w:val="auto"/>
          <w:sz w:val="24"/>
          <w:szCs w:val="24"/>
        </w:rPr>
        <w:t>Farmer 2: My main difficulty was determining which agricultural factors had the strongest relationship with crop yield. I worked on identifying important features from soil, weather and crop-related information before using them for prediction. This helped me understand how data mining can reveal useful patterns from agricultural data. In a future version, I would test additional combinations of features to improve the prediction results.</w:t>
      </w:r>
    </w:p>
    <w:p w14:paraId="7B634764" w14:textId="3DAD6536" w:rsidR="00B57CFD" w:rsidRDefault="00B57CFD" w:rsidP="00B57CFD">
      <w:pPr>
        <w:pStyle w:val="Heading1"/>
        <w:jc w:val="center"/>
        <w:rPr>
          <w:rFonts w:ascii="Times New Roman" w:eastAsiaTheme="minorEastAsia" w:hAnsi="Times New Roman" w:cstheme="minorBidi"/>
          <w:b w:val="0"/>
          <w:bCs w:val="0"/>
          <w:color w:val="auto"/>
          <w:sz w:val="24"/>
          <w:szCs w:val="24"/>
        </w:rPr>
      </w:pPr>
      <w:r w:rsidRPr="00B57CFD">
        <w:rPr>
          <w:rFonts w:ascii="Times New Roman" w:eastAsiaTheme="minorEastAsia" w:hAnsi="Times New Roman" w:cstheme="minorBidi"/>
          <w:b w:val="0"/>
          <w:bCs w:val="0"/>
          <w:color w:val="auto"/>
          <w:sz w:val="24"/>
          <w:szCs w:val="24"/>
        </w:rPr>
        <w:t>Farmer 3: The challenging part was applying data mining algorithms to historical agricultural data and converting the extracted patterns into useful predictions. I focused on the model-training stage and understood how historical data can be used to estimate future crop yield. My independent learning involved understanding how prediction models work with agricultural datasets. If repeated, I would compare multiple algorithms and select the one giving the most suitable prediction performance</w:t>
      </w:r>
      <w:r>
        <w:rPr>
          <w:rFonts w:ascii="Times New Roman" w:eastAsiaTheme="minorEastAsia" w:hAnsi="Times New Roman" w:cstheme="minorBidi"/>
          <w:b w:val="0"/>
          <w:bCs w:val="0"/>
          <w:color w:val="auto"/>
          <w:sz w:val="24"/>
          <w:szCs w:val="24"/>
        </w:rPr>
        <w:t>.</w:t>
      </w:r>
    </w:p>
    <w:p w14:paraId="77D51367" w14:textId="2079CABC" w:rsidR="00B57CFD" w:rsidRDefault="00B57CFD" w:rsidP="00B57CFD">
      <w:pPr>
        <w:pStyle w:val="Heading1"/>
        <w:jc w:val="center"/>
        <w:rPr>
          <w:rFonts w:ascii="Times New Roman" w:eastAsiaTheme="minorEastAsia" w:hAnsi="Times New Roman" w:cstheme="minorBidi"/>
          <w:b w:val="0"/>
          <w:bCs w:val="0"/>
          <w:color w:val="auto"/>
          <w:sz w:val="24"/>
          <w:szCs w:val="24"/>
        </w:rPr>
      </w:pPr>
      <w:r w:rsidRPr="00B57CFD">
        <w:rPr>
          <w:rFonts w:ascii="Times New Roman" w:eastAsiaTheme="minorEastAsia" w:hAnsi="Times New Roman" w:cstheme="minorBidi"/>
          <w:b w:val="0"/>
          <w:bCs w:val="0"/>
          <w:color w:val="auto"/>
          <w:sz w:val="24"/>
          <w:szCs w:val="24"/>
        </w:rPr>
        <w:t>Farmer 4: The most important challenge was making the final crop yield estimation useful for agricultural decision-making. I focused on connecting the processed data and trained prediction model to the final yield estimation stage. This showed me how data mining can support data-driven agriculture rather than depending only on traditional experience. A future improvement would be to incorporate real-time agricultural data and advanced AI-based prediction models</w:t>
      </w:r>
    </w:p>
    <w:p w14:paraId="3ECA48FF" w14:textId="77777777" w:rsidR="00B57CFD" w:rsidRDefault="00B57CFD" w:rsidP="00B57CFD">
      <w:pPr>
        <w:pStyle w:val="Heading1"/>
        <w:jc w:val="center"/>
        <w:rPr>
          <w:rFonts w:ascii="Times New Roman" w:eastAsiaTheme="minorEastAsia" w:hAnsi="Times New Roman" w:cstheme="minorBidi"/>
          <w:b w:val="0"/>
          <w:bCs w:val="0"/>
          <w:color w:val="auto"/>
          <w:sz w:val="24"/>
          <w:szCs w:val="24"/>
        </w:rPr>
      </w:pPr>
    </w:p>
    <w:p w14:paraId="3D1844F1" w14:textId="77777777" w:rsidR="00B57CFD" w:rsidRPr="00B57CFD" w:rsidRDefault="00B57CFD" w:rsidP="00B57CFD"/>
    <w:p w14:paraId="6AC4ABFC" w14:textId="77777777" w:rsidR="00B57CFD" w:rsidRDefault="00B57CFD" w:rsidP="00B57CFD">
      <w:pPr>
        <w:pStyle w:val="Heading1"/>
        <w:jc w:val="center"/>
        <w:rPr>
          <w:rFonts w:ascii="Times New Roman" w:eastAsiaTheme="minorEastAsia" w:hAnsi="Times New Roman" w:cstheme="minorBidi"/>
          <w:b w:val="0"/>
          <w:bCs w:val="0"/>
          <w:color w:val="auto"/>
          <w:sz w:val="24"/>
          <w:szCs w:val="24"/>
        </w:rPr>
      </w:pPr>
    </w:p>
    <w:p w14:paraId="1ECE8D2D" w14:textId="77777777" w:rsidR="00B57CFD" w:rsidRDefault="00B57CFD" w:rsidP="00B57CFD">
      <w:pPr>
        <w:pStyle w:val="Heading1"/>
        <w:jc w:val="center"/>
        <w:rPr>
          <w:rFonts w:ascii="Times New Roman" w:eastAsiaTheme="minorEastAsia" w:hAnsi="Times New Roman" w:cstheme="minorBidi"/>
          <w:b w:val="0"/>
          <w:bCs w:val="0"/>
          <w:color w:val="auto"/>
          <w:sz w:val="24"/>
          <w:szCs w:val="24"/>
        </w:rPr>
      </w:pPr>
    </w:p>
    <w:p w14:paraId="363107DA" w14:textId="77777777" w:rsidR="00B57CFD" w:rsidRDefault="00B57CFD" w:rsidP="00B57CFD">
      <w:pPr>
        <w:pStyle w:val="Heading1"/>
        <w:jc w:val="center"/>
        <w:rPr>
          <w:rFonts w:ascii="Times New Roman" w:eastAsiaTheme="minorEastAsia" w:hAnsi="Times New Roman" w:cstheme="minorBidi"/>
          <w:b w:val="0"/>
          <w:bCs w:val="0"/>
          <w:color w:val="auto"/>
          <w:sz w:val="24"/>
          <w:szCs w:val="24"/>
        </w:rPr>
      </w:pPr>
    </w:p>
    <w:p w14:paraId="7004ECFC" w14:textId="750AB0E4" w:rsidR="0046478B" w:rsidRDefault="00B57CFD" w:rsidP="00B57CFD">
      <w:pPr>
        <w:pStyle w:val="Heading1"/>
        <w:jc w:val="center"/>
        <w:rPr>
          <w:rFonts w:ascii="Times New Roman" w:hAnsi="Times New Roman" w:cs="Times New Roman"/>
          <w:color w:val="000000" w:themeColor="text1"/>
        </w:rPr>
      </w:pPr>
      <w:proofErr w:type="gramStart"/>
      <w:r w:rsidRPr="00B57CFD">
        <w:rPr>
          <w:rFonts w:ascii="Times New Roman" w:eastAsiaTheme="minorEastAsia" w:hAnsi="Times New Roman" w:cstheme="minorBidi"/>
          <w:b w:val="0"/>
          <w:bCs w:val="0"/>
          <w:color w:val="auto"/>
          <w:sz w:val="24"/>
          <w:szCs w:val="24"/>
        </w:rPr>
        <w:t>.</w:t>
      </w:r>
      <w:r w:rsidR="00000000" w:rsidRPr="000274BE">
        <w:rPr>
          <w:rFonts w:ascii="Times New Roman" w:hAnsi="Times New Roman" w:cs="Times New Roman"/>
          <w:color w:val="000000" w:themeColor="text1"/>
        </w:rPr>
        <w:t>REFERENCES</w:t>
      </w:r>
      <w:proofErr w:type="gramEnd"/>
    </w:p>
    <w:p w14:paraId="0FC28C2E" w14:textId="77777777" w:rsidR="0009570F" w:rsidRPr="0042482E" w:rsidRDefault="0009570F" w:rsidP="0042482E">
      <w:pPr>
        <w:spacing w:line="360" w:lineRule="auto"/>
        <w:jc w:val="both"/>
        <w:rPr>
          <w:sz w:val="24"/>
          <w:szCs w:val="24"/>
        </w:rPr>
      </w:pPr>
      <w:r w:rsidRPr="0042482E">
        <w:rPr>
          <w:sz w:val="24"/>
          <w:szCs w:val="24"/>
        </w:rPr>
        <w:t>[1] Food and Agriculture Organization of the United Nations (FAO), “The State of Food and Agriculture 2025,” FAO, 2025.</w:t>
      </w:r>
    </w:p>
    <w:p w14:paraId="08046E25"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[2] World Bank, “Agriculture, Food, and Rural Development: Digital Agriculture and Data-Driven Farming,” World Bank, 2025.</w:t>
      </w:r>
    </w:p>
    <w:p w14:paraId="2D0238D1"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[3] FAO, “Digital Agriculture: A Framework for Transforming Agrifood Systems,” Food and Agriculture Organization, 2024.</w:t>
      </w:r>
    </w:p>
    <w:p w14:paraId="494A6651"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[4] ISO/IEC, “ISO/IEC 25010:2023 — Systems and software engineering — Systems and software Quality Requirements and Evaluation (SQuaRE) — Product quality model,” 2023.</w:t>
      </w:r>
    </w:p>
    <w:p w14:paraId="46441AB3"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[5] OWASP Foundation, “Application Security Verification Standard (ASVS),” Version 5.0.0, 2025.</w:t>
      </w:r>
    </w:p>
    <w:p w14:paraId="3DC126BC"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[6] J. Han, J. Pei, and H. Tong, Data Mining: Concepts and Techniques, 4th ed., Morgan Kaufmann, 2022.</w:t>
      </w:r>
    </w:p>
    <w:p w14:paraId="35F7CEBE"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[7] T. Hastie, R. Tibshirani, and R. Friedman, The Elements of Statistical Learning, 2nd ed., Springer.</w:t>
      </w:r>
    </w:p>
    <w:p w14:paraId="7EC31DB2"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[8] Project team, “Smart Agriculture Yield Prediction Using IoT Data, Data Warehousing and Data Mining — prototype requirements, design and test records,” internal project documentation, 2026.</w:t>
      </w:r>
    </w:p>
    <w:p w14:paraId="1E572B3B" w14:textId="77777777" w:rsidR="0046478B" w:rsidRPr="0042482E" w:rsidRDefault="00000000" w:rsidP="0042482E">
      <w:pPr>
        <w:spacing w:after="120" w:line="360" w:lineRule="auto"/>
        <w:jc w:val="both"/>
        <w:rPr>
          <w:rFonts w:cs="Times New Roman"/>
          <w:color w:val="000000" w:themeColor="text1"/>
          <w:sz w:val="28"/>
          <w:szCs w:val="28"/>
        </w:rPr>
      </w:pPr>
      <w:r w:rsidRPr="0042482E">
        <w:rPr>
          <w:sz w:val="24"/>
          <w:szCs w:val="24"/>
        </w:rPr>
        <w:t>[8] Project team, “Smart Agriculture Yield Prediction Using IoT Data, Data Warehousing and Data Mining — prototype requirements, design and test records,” internal project documentation, 2026.</w:t>
      </w:r>
    </w:p>
    <w:p w14:paraId="66A8E193" w14:textId="77777777" w:rsidR="0046478B" w:rsidRPr="0042482E" w:rsidRDefault="00000000" w:rsidP="0042482E">
      <w:pPr>
        <w:jc w:val="both"/>
        <w:rPr>
          <w:rFonts w:cs="Times New Roman"/>
          <w:color w:val="000000" w:themeColor="text1"/>
          <w:sz w:val="24"/>
          <w:szCs w:val="24"/>
        </w:rPr>
      </w:pPr>
      <w:r w:rsidRPr="0042482E">
        <w:rPr>
          <w:rFonts w:cs="Times New Roman"/>
          <w:color w:val="000000" w:themeColor="text1"/>
          <w:sz w:val="24"/>
          <w:szCs w:val="24"/>
        </w:rPr>
        <w:br w:type="page"/>
      </w:r>
    </w:p>
    <w:p w14:paraId="77E2A608" w14:textId="77777777" w:rsidR="0046478B" w:rsidRPr="0009570F" w:rsidRDefault="00000000" w:rsidP="0009570F">
      <w:pPr>
        <w:pStyle w:val="Heading1"/>
        <w:jc w:val="center"/>
        <w:rPr>
          <w:rFonts w:ascii="Times New Roman" w:hAnsi="Times New Roman" w:cs="Times New Roman"/>
          <w:color w:val="000000" w:themeColor="text1"/>
        </w:rPr>
      </w:pPr>
      <w:r w:rsidRPr="0009570F">
        <w:rPr>
          <w:rFonts w:ascii="Times New Roman" w:hAnsi="Times New Roman" w:cs="Times New Roman"/>
          <w:color w:val="000000" w:themeColor="text1"/>
        </w:rPr>
        <w:lastRenderedPageBreak/>
        <w:t>APPENDICES</w:t>
      </w:r>
    </w:p>
    <w:p w14:paraId="4D0874BF"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A – Detailed Calculations</w:t>
      </w:r>
    </w:p>
    <w:p w14:paraId="58739655"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A.1 Expected crop yield: Y_i = S_i + αW_i, where S_i is the number of IoT observations for item i, W_i is the recent adjusted historical yield average, and α is the seasonal adjustment factor.</w:t>
      </w:r>
    </w:p>
    <w:p w14:paraId="655B17A3"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A.2 Example: S_i = 60, W_i = 20, α = 0.5. Therefore Y_i = 60 + (0.5×20) = 70 crops.</w:t>
      </w:r>
    </w:p>
    <w:p w14:paraId="72A6C378"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A.3 Prediction score: R_i = w1P_i + w2H_i + w3C_i + w4A_i, where P_i is preference match, H_i is historical selection score, C_i is contextual suitability and A_i is availability. Weights must sum to 1. Items failing availability constraints are removed before ranking.</w:t>
      </w:r>
    </w:p>
    <w:p w14:paraId="02A5CB15"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B – Engineering Drawings / Schematics</w:t>
      </w:r>
    </w:p>
    <w:p w14:paraId="2D6C9B1A"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Figure B.1 can reproduce Figure 3.1. The final submission should additionally include an ER diagram showing Farmer, Crop and Sensor DataItem, Crop and Sensor DataDay, IoT Data Collection, Data Record, Sensor/Data StatusStatus, Preference and Prediction entities.</w:t>
      </w:r>
    </w:p>
    <w:p w14:paraId="3A87104F"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C – Source Code / Code Repository Information</w:t>
      </w:r>
    </w:p>
    <w:p w14:paraId="6A898BB3"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Repository: [Insert approved repository URL]. Include only essential code excerpts in the report. Maintain complete source code in the approved repository as required by the template.</w:t>
      </w:r>
    </w:p>
    <w:p w14:paraId="39C14C89"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D – Datasheets</w:t>
      </w:r>
    </w:p>
    <w:p w14:paraId="47A1FCEF"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Not applicable to the software-only prototype. If QR scanners, kiosks, printers or other hardware are added, include manufacturer datasheets here.</w:t>
      </w:r>
    </w:p>
    <w:p w14:paraId="2C713C82"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E – Experimental / Raw Data</w:t>
      </w:r>
    </w:p>
    <w:p w14:paraId="0F2B1F58"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Attach anonymized test records, response-time logs, prediction outputs and yield-forecast evaluation data. Do not include unnecessary personal information.</w:t>
      </w:r>
    </w:p>
    <w:p w14:paraId="045E3DD3"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F – Ethics / Institutional Approval</w:t>
      </w:r>
    </w:p>
    <w:p w14:paraId="2E768CBD"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Attach institutional approval or project ethics documentation where applicable. The prototype should not collect sensitive farmer information without appropriate authorization.</w:t>
      </w:r>
    </w:p>
    <w:p w14:paraId="1501F446"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G – Project Meeting / Progress Records</w:t>
      </w:r>
    </w:p>
    <w:p w14:paraId="0704CB18"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Attach meeting dates, decisions, action items and supervisor feedback.</w:t>
      </w:r>
    </w:p>
    <w:p w14:paraId="5DF00AE5"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H – User/Industry Feedback</w:t>
      </w:r>
    </w:p>
    <w:p w14:paraId="5CDECF5A" w14:textId="77777777" w:rsidR="0046478B" w:rsidRPr="0042482E" w:rsidRDefault="00000000" w:rsidP="0042482E">
      <w:pPr>
        <w:spacing w:after="120"/>
        <w:jc w:val="both"/>
        <w:rPr>
          <w:rFonts w:cs="Times New Roman"/>
          <w:color w:val="000000" w:themeColor="text1"/>
          <w:sz w:val="24"/>
          <w:szCs w:val="24"/>
        </w:rPr>
      </w:pPr>
      <w:r w:rsidRPr="0042482E">
        <w:rPr>
          <w:sz w:val="24"/>
          <w:szCs w:val="24"/>
        </w:rPr>
        <w:t>Attach questionnaire summaries or feedback from farmers/agriculture system staff if collected.</w:t>
      </w:r>
    </w:p>
    <w:p w14:paraId="6AC59991"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I – Publications / Patents / Competitions / Product Outcomes</w:t>
      </w:r>
    </w:p>
    <w:p w14:paraId="39A142C4"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Insert details if applicable.</w:t>
      </w:r>
    </w:p>
    <w:p w14:paraId="7A8B330A" w14:textId="77777777" w:rsidR="0046478B" w:rsidRPr="0042482E" w:rsidRDefault="00000000" w:rsidP="0042482E">
      <w:pPr>
        <w:pStyle w:val="Heading2"/>
        <w:jc w:val="both"/>
        <w:rPr>
          <w:rFonts w:ascii="Times New Roman" w:hAnsi="Times New Roman" w:cs="Times New Roman"/>
          <w:color w:val="000000" w:themeColor="text1"/>
          <w:sz w:val="24"/>
          <w:szCs w:val="24"/>
        </w:rPr>
      </w:pPr>
      <w:r w:rsidRPr="0042482E">
        <w:rPr>
          <w:rFonts w:ascii="Times New Roman" w:hAnsi="Times New Roman" w:cs="Times New Roman"/>
          <w:color w:val="000000" w:themeColor="text1"/>
          <w:sz w:val="24"/>
          <w:szCs w:val="24"/>
        </w:rPr>
        <w:t>Appendix J – Individual Contribution Evidence</w:t>
      </w:r>
    </w:p>
    <w:p w14:paraId="4931FEAB" w14:textId="77777777" w:rsidR="0046478B" w:rsidRPr="0042482E" w:rsidRDefault="00000000" w:rsidP="0042482E">
      <w:pPr>
        <w:spacing w:after="120"/>
        <w:jc w:val="both"/>
        <w:rPr>
          <w:rFonts w:cs="Times New Roman"/>
          <w:color w:val="000000" w:themeColor="text1"/>
          <w:sz w:val="24"/>
          <w:szCs w:val="24"/>
        </w:rPr>
      </w:pPr>
      <w:r w:rsidRPr="0042482E">
        <w:rPr>
          <w:rFonts w:cs="Times New Roman"/>
          <w:color w:val="000000" w:themeColor="text1"/>
          <w:sz w:val="24"/>
          <w:szCs w:val="24"/>
        </w:rPr>
        <w:t>Attach commit history, task records, screenshots, meeting notes or other evidence required by the department for individual contribution verification.</w:t>
      </w:r>
    </w:p>
    <w:p w14:paraId="1E03BFAA" w14:textId="77777777" w:rsidR="0046478B" w:rsidRPr="0009570F" w:rsidRDefault="00000000">
      <w:pPr>
        <w:rPr>
          <w:rFonts w:cs="Times New Roman"/>
          <w:color w:val="000000" w:themeColor="text1"/>
        </w:rPr>
      </w:pPr>
      <w:r w:rsidRPr="0009570F">
        <w:rPr>
          <w:rFonts w:cs="Times New Roman"/>
          <w:color w:val="000000" w:themeColor="text1"/>
        </w:rPr>
        <w:br w:type="page"/>
      </w:r>
    </w:p>
    <w:p w14:paraId="10DC928F" w14:textId="77777777" w:rsidR="0046478B" w:rsidRDefault="00000000">
      <w:pPr>
        <w:pStyle w:val="Heading1"/>
        <w:rPr>
          <w:rFonts w:ascii="Times New Roman" w:hAnsi="Times New Roman" w:cs="Times New Roman"/>
          <w:color w:val="000000" w:themeColor="text1"/>
        </w:rPr>
      </w:pPr>
      <w:r w:rsidRPr="0009570F">
        <w:rPr>
          <w:rFonts w:ascii="Times New Roman" w:hAnsi="Times New Roman" w:cs="Times New Roman"/>
          <w:color w:val="000000" w:themeColor="text1"/>
        </w:rPr>
        <w:lastRenderedPageBreak/>
        <w:t>CAPSTONE PROJECT OUTCOME MAPPING SHEET</w:t>
      </w:r>
    </w:p>
    <w:p w14:paraId="56A69A02" w14:textId="77777777" w:rsidR="0009570F" w:rsidRPr="0009570F" w:rsidRDefault="0009570F" w:rsidP="0009570F"/>
    <w:tbl>
      <w:tblPr>
        <w:tblStyle w:val="TableGrid"/>
        <w:tblW w:w="0" w:type="auto"/>
        <w:jc w:val="center"/>
        <w:tblLook w:val="04A0" w:firstRow="1" w:lastRow="0" w:firstColumn="1" w:lastColumn="0" w:noHBand="0" w:noVBand="1"/>
      </w:tblPr>
      <w:tblGrid>
        <w:gridCol w:w="2495"/>
        <w:gridCol w:w="2483"/>
        <w:gridCol w:w="2471"/>
        <w:gridCol w:w="2477"/>
      </w:tblGrid>
      <w:tr w:rsidR="0046478B" w:rsidRPr="0009570F" w14:paraId="7CA3A6A6" w14:textId="77777777" w:rsidTr="0009570F">
        <w:trPr>
          <w:trHeight w:val="323"/>
          <w:jc w:val="center"/>
        </w:trPr>
        <w:tc>
          <w:tcPr>
            <w:tcW w:w="2507" w:type="dxa"/>
            <w:shd w:val="clear" w:color="auto" w:fill="D9EAF7"/>
            <w:vAlign w:val="center"/>
          </w:tcPr>
          <w:p w14:paraId="78EF3B75" w14:textId="77777777" w:rsidR="0046478B" w:rsidRPr="0009570F" w:rsidRDefault="00000000">
            <w:pPr>
              <w:jc w:val="center"/>
              <w:rPr>
                <w:rFonts w:cs="Times New Roman"/>
                <w:color w:val="000000" w:themeColor="text1"/>
                <w:sz w:val="20"/>
                <w:szCs w:val="20"/>
              </w:rPr>
            </w:pPr>
            <w:r w:rsidRPr="0009570F">
              <w:rPr>
                <w:rFonts w:cs="Times New Roman"/>
                <w:b/>
                <w:color w:val="000000" w:themeColor="text1"/>
                <w:sz w:val="20"/>
                <w:szCs w:val="20"/>
              </w:rPr>
              <w:t>Outcome</w:t>
            </w:r>
          </w:p>
        </w:tc>
        <w:tc>
          <w:tcPr>
            <w:tcW w:w="2507" w:type="dxa"/>
            <w:shd w:val="clear" w:color="auto" w:fill="D9EAF7"/>
            <w:vAlign w:val="center"/>
          </w:tcPr>
          <w:p w14:paraId="0CC8EA99" w14:textId="77777777" w:rsidR="0046478B" w:rsidRPr="0009570F" w:rsidRDefault="00000000">
            <w:pPr>
              <w:jc w:val="center"/>
              <w:rPr>
                <w:rFonts w:cs="Times New Roman"/>
                <w:color w:val="000000" w:themeColor="text1"/>
                <w:sz w:val="20"/>
                <w:szCs w:val="20"/>
              </w:rPr>
            </w:pPr>
            <w:r w:rsidRPr="0009570F">
              <w:rPr>
                <w:rFonts w:cs="Times New Roman"/>
                <w:b/>
                <w:color w:val="000000" w:themeColor="text1"/>
                <w:sz w:val="20"/>
                <w:szCs w:val="20"/>
              </w:rPr>
              <w:t>Evidence</w:t>
            </w:r>
          </w:p>
        </w:tc>
        <w:tc>
          <w:tcPr>
            <w:tcW w:w="2507" w:type="dxa"/>
            <w:shd w:val="clear" w:color="auto" w:fill="D9EAF7"/>
            <w:vAlign w:val="center"/>
          </w:tcPr>
          <w:p w14:paraId="12DCA310" w14:textId="77777777" w:rsidR="0046478B" w:rsidRPr="0009570F" w:rsidRDefault="00000000">
            <w:pPr>
              <w:jc w:val="center"/>
              <w:rPr>
                <w:rFonts w:cs="Times New Roman"/>
                <w:color w:val="000000" w:themeColor="text1"/>
                <w:sz w:val="20"/>
                <w:szCs w:val="20"/>
              </w:rPr>
            </w:pPr>
            <w:r w:rsidRPr="0009570F">
              <w:rPr>
                <w:rFonts w:cs="Times New Roman"/>
                <w:b/>
                <w:color w:val="000000" w:themeColor="text1"/>
                <w:sz w:val="20"/>
                <w:szCs w:val="20"/>
              </w:rPr>
              <w:t>SO / Area</w:t>
            </w:r>
          </w:p>
        </w:tc>
        <w:tc>
          <w:tcPr>
            <w:tcW w:w="2507" w:type="dxa"/>
            <w:shd w:val="clear" w:color="auto" w:fill="D9EAF7"/>
            <w:vAlign w:val="center"/>
          </w:tcPr>
          <w:p w14:paraId="3568481F" w14:textId="77777777" w:rsidR="0046478B" w:rsidRPr="0009570F" w:rsidRDefault="00000000">
            <w:pPr>
              <w:jc w:val="center"/>
              <w:rPr>
                <w:rFonts w:cs="Times New Roman"/>
                <w:color w:val="000000" w:themeColor="text1"/>
                <w:sz w:val="20"/>
                <w:szCs w:val="20"/>
              </w:rPr>
            </w:pPr>
            <w:r w:rsidRPr="0009570F">
              <w:rPr>
                <w:rFonts w:cs="Times New Roman"/>
                <w:b/>
                <w:color w:val="000000" w:themeColor="text1"/>
                <w:sz w:val="20"/>
                <w:szCs w:val="20"/>
              </w:rPr>
              <w:t>Location in This Report</w:t>
            </w:r>
          </w:p>
        </w:tc>
      </w:tr>
      <w:tr w:rsidR="0046478B" w:rsidRPr="0009570F" w14:paraId="6ADB2EB5" w14:textId="77777777" w:rsidTr="0009570F">
        <w:trPr>
          <w:trHeight w:val="647"/>
          <w:jc w:val="center"/>
        </w:trPr>
        <w:tc>
          <w:tcPr>
            <w:tcW w:w="2507" w:type="dxa"/>
            <w:vAlign w:val="center"/>
          </w:tcPr>
          <w:p w14:paraId="2D3D22E5"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Complex engineering problem formulation</w:t>
            </w:r>
          </w:p>
        </w:tc>
        <w:tc>
          <w:tcPr>
            <w:tcW w:w="2507" w:type="dxa"/>
            <w:vAlign w:val="center"/>
          </w:tcPr>
          <w:p w14:paraId="1D7076F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Problem statement and requirements</w:t>
            </w:r>
          </w:p>
        </w:tc>
        <w:tc>
          <w:tcPr>
            <w:tcW w:w="2507" w:type="dxa"/>
            <w:vAlign w:val="center"/>
          </w:tcPr>
          <w:p w14:paraId="7E8FEDE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SO1</w:t>
            </w:r>
          </w:p>
        </w:tc>
        <w:tc>
          <w:tcPr>
            <w:tcW w:w="2507" w:type="dxa"/>
            <w:vAlign w:val="center"/>
          </w:tcPr>
          <w:p w14:paraId="72A624B5"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1, Ch. 2</w:t>
            </w:r>
          </w:p>
        </w:tc>
      </w:tr>
      <w:tr w:rsidR="0046478B" w:rsidRPr="0009570F" w14:paraId="763920B3" w14:textId="77777777" w:rsidTr="0009570F">
        <w:trPr>
          <w:trHeight w:val="647"/>
          <w:jc w:val="center"/>
        </w:trPr>
        <w:tc>
          <w:tcPr>
            <w:tcW w:w="2507" w:type="dxa"/>
            <w:vAlign w:val="center"/>
          </w:tcPr>
          <w:p w14:paraId="759BD8CD"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Engineering design under constraints</w:t>
            </w:r>
          </w:p>
        </w:tc>
        <w:tc>
          <w:tcPr>
            <w:tcW w:w="2507" w:type="dxa"/>
            <w:vAlign w:val="center"/>
          </w:tcPr>
          <w:p w14:paraId="76D924D5"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Alternatives, trade-offs and detailed design</w:t>
            </w:r>
          </w:p>
        </w:tc>
        <w:tc>
          <w:tcPr>
            <w:tcW w:w="2507" w:type="dxa"/>
            <w:vAlign w:val="center"/>
          </w:tcPr>
          <w:p w14:paraId="0367030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SO2</w:t>
            </w:r>
          </w:p>
        </w:tc>
        <w:tc>
          <w:tcPr>
            <w:tcW w:w="2507" w:type="dxa"/>
            <w:vAlign w:val="center"/>
          </w:tcPr>
          <w:p w14:paraId="21EC02EE"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w:t>
            </w:r>
          </w:p>
        </w:tc>
      </w:tr>
      <w:tr w:rsidR="0046478B" w:rsidRPr="0009570F" w14:paraId="0CF44274" w14:textId="77777777" w:rsidTr="0009570F">
        <w:trPr>
          <w:trHeight w:val="647"/>
          <w:jc w:val="center"/>
        </w:trPr>
        <w:tc>
          <w:tcPr>
            <w:tcW w:w="2507" w:type="dxa"/>
            <w:vAlign w:val="center"/>
          </w:tcPr>
          <w:p w14:paraId="08A874BB"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Written/oral technical communication</w:t>
            </w:r>
          </w:p>
        </w:tc>
        <w:tc>
          <w:tcPr>
            <w:tcW w:w="2507" w:type="dxa"/>
            <w:vAlign w:val="center"/>
          </w:tcPr>
          <w:p w14:paraId="4192ED9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Complete technical report and viva</w:t>
            </w:r>
          </w:p>
        </w:tc>
        <w:tc>
          <w:tcPr>
            <w:tcW w:w="2507" w:type="dxa"/>
            <w:vAlign w:val="center"/>
          </w:tcPr>
          <w:p w14:paraId="3CB1BAE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SO3</w:t>
            </w:r>
          </w:p>
        </w:tc>
        <w:tc>
          <w:tcPr>
            <w:tcW w:w="2507" w:type="dxa"/>
            <w:vAlign w:val="center"/>
          </w:tcPr>
          <w:p w14:paraId="095B41B4"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Whole report + Viva</w:t>
            </w:r>
          </w:p>
        </w:tc>
      </w:tr>
      <w:tr w:rsidR="0046478B" w:rsidRPr="0009570F" w14:paraId="551B7FCA" w14:textId="77777777" w:rsidTr="0009570F">
        <w:trPr>
          <w:trHeight w:val="664"/>
          <w:jc w:val="center"/>
        </w:trPr>
        <w:tc>
          <w:tcPr>
            <w:tcW w:w="2507" w:type="dxa"/>
            <w:vAlign w:val="center"/>
          </w:tcPr>
          <w:p w14:paraId="11A60820"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Ethics and professional responsibility</w:t>
            </w:r>
          </w:p>
        </w:tc>
        <w:tc>
          <w:tcPr>
            <w:tcW w:w="2507" w:type="dxa"/>
            <w:vAlign w:val="center"/>
          </w:tcPr>
          <w:p w14:paraId="29927F01"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Ethics, privacy and safety analysis</w:t>
            </w:r>
          </w:p>
        </w:tc>
        <w:tc>
          <w:tcPr>
            <w:tcW w:w="2507" w:type="dxa"/>
            <w:vAlign w:val="center"/>
          </w:tcPr>
          <w:p w14:paraId="741F18DC"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SO4</w:t>
            </w:r>
          </w:p>
        </w:tc>
        <w:tc>
          <w:tcPr>
            <w:tcW w:w="2507" w:type="dxa"/>
            <w:vAlign w:val="center"/>
          </w:tcPr>
          <w:p w14:paraId="6809A56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3.7</w:t>
            </w:r>
          </w:p>
        </w:tc>
      </w:tr>
      <w:tr w:rsidR="0046478B" w:rsidRPr="0009570F" w14:paraId="73E7E548" w14:textId="77777777" w:rsidTr="0009570F">
        <w:trPr>
          <w:trHeight w:val="323"/>
          <w:jc w:val="center"/>
        </w:trPr>
        <w:tc>
          <w:tcPr>
            <w:tcW w:w="2507" w:type="dxa"/>
            <w:vAlign w:val="center"/>
          </w:tcPr>
          <w:p w14:paraId="1B024FA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Teamwork and leadership</w:t>
            </w:r>
          </w:p>
        </w:tc>
        <w:tc>
          <w:tcPr>
            <w:tcW w:w="2507" w:type="dxa"/>
            <w:vAlign w:val="center"/>
          </w:tcPr>
          <w:p w14:paraId="42B5DF3B"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Roles and project planning</w:t>
            </w:r>
          </w:p>
        </w:tc>
        <w:tc>
          <w:tcPr>
            <w:tcW w:w="2507" w:type="dxa"/>
            <w:vAlign w:val="center"/>
          </w:tcPr>
          <w:p w14:paraId="5641AB0E"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SO5</w:t>
            </w:r>
          </w:p>
        </w:tc>
        <w:tc>
          <w:tcPr>
            <w:tcW w:w="2507" w:type="dxa"/>
            <w:vAlign w:val="center"/>
          </w:tcPr>
          <w:p w14:paraId="304C230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4.8</w:t>
            </w:r>
          </w:p>
        </w:tc>
      </w:tr>
      <w:tr w:rsidR="0046478B" w:rsidRPr="0009570F" w14:paraId="7FB9CBE1" w14:textId="77777777" w:rsidTr="0009570F">
        <w:trPr>
          <w:trHeight w:val="647"/>
          <w:jc w:val="center"/>
        </w:trPr>
        <w:tc>
          <w:tcPr>
            <w:tcW w:w="2507" w:type="dxa"/>
            <w:vAlign w:val="center"/>
          </w:tcPr>
          <w:p w14:paraId="2253E807"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Experimentation, analysis, engineering judgment</w:t>
            </w:r>
          </w:p>
        </w:tc>
        <w:tc>
          <w:tcPr>
            <w:tcW w:w="2507" w:type="dxa"/>
            <w:vAlign w:val="center"/>
          </w:tcPr>
          <w:p w14:paraId="07F92B8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Test plan, results and analysis</w:t>
            </w:r>
          </w:p>
        </w:tc>
        <w:tc>
          <w:tcPr>
            <w:tcW w:w="2507" w:type="dxa"/>
            <w:vAlign w:val="center"/>
          </w:tcPr>
          <w:p w14:paraId="7D07FC2F"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SO6</w:t>
            </w:r>
          </w:p>
        </w:tc>
        <w:tc>
          <w:tcPr>
            <w:tcW w:w="2507" w:type="dxa"/>
            <w:vAlign w:val="center"/>
          </w:tcPr>
          <w:p w14:paraId="366299F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4.3–4.6</w:t>
            </w:r>
          </w:p>
        </w:tc>
      </w:tr>
      <w:tr w:rsidR="0046478B" w:rsidRPr="0009570F" w14:paraId="602A670D" w14:textId="77777777" w:rsidTr="0009570F">
        <w:trPr>
          <w:trHeight w:val="647"/>
          <w:jc w:val="center"/>
        </w:trPr>
        <w:tc>
          <w:tcPr>
            <w:tcW w:w="2507" w:type="dxa"/>
            <w:vAlign w:val="center"/>
          </w:tcPr>
          <w:p w14:paraId="15CF828F"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Independent acquisition of new knowledge</w:t>
            </w:r>
          </w:p>
        </w:tc>
        <w:tc>
          <w:tcPr>
            <w:tcW w:w="2507" w:type="dxa"/>
            <w:vAlign w:val="center"/>
          </w:tcPr>
          <w:p w14:paraId="54D0595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Reflection and future learning</w:t>
            </w:r>
          </w:p>
        </w:tc>
        <w:tc>
          <w:tcPr>
            <w:tcW w:w="2507" w:type="dxa"/>
            <w:vAlign w:val="center"/>
          </w:tcPr>
          <w:p w14:paraId="57FFB9E4"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SO7</w:t>
            </w:r>
          </w:p>
        </w:tc>
        <w:tc>
          <w:tcPr>
            <w:tcW w:w="2507" w:type="dxa"/>
            <w:vAlign w:val="center"/>
          </w:tcPr>
          <w:p w14:paraId="088B3985"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5.3</w:t>
            </w:r>
          </w:p>
        </w:tc>
      </w:tr>
      <w:tr w:rsidR="0046478B" w:rsidRPr="0009570F" w14:paraId="63F419A2" w14:textId="77777777" w:rsidTr="0009570F">
        <w:trPr>
          <w:trHeight w:val="647"/>
          <w:jc w:val="center"/>
        </w:trPr>
        <w:tc>
          <w:tcPr>
            <w:tcW w:w="2507" w:type="dxa"/>
            <w:vAlign w:val="center"/>
          </w:tcPr>
          <w:p w14:paraId="55C03F5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Standards</w:t>
            </w:r>
          </w:p>
        </w:tc>
        <w:tc>
          <w:tcPr>
            <w:tcW w:w="2507" w:type="dxa"/>
            <w:vAlign w:val="center"/>
          </w:tcPr>
          <w:p w14:paraId="4B4B5389" w14:textId="77777777" w:rsidR="0046478B" w:rsidRPr="0009570F" w:rsidRDefault="00000000">
            <w:pPr>
              <w:jc w:val="center"/>
              <w:rPr>
                <w:rFonts w:cs="Times New Roman"/>
                <w:color w:val="000000" w:themeColor="text1"/>
                <w:sz w:val="20"/>
                <w:szCs w:val="20"/>
              </w:rPr>
            </w:pPr>
            <w:r>
              <w:t>ISO/IEC, OWASP, FAO references</w:t>
            </w:r>
          </w:p>
        </w:tc>
        <w:tc>
          <w:tcPr>
            <w:tcW w:w="2507" w:type="dxa"/>
            <w:vAlign w:val="center"/>
          </w:tcPr>
          <w:p w14:paraId="23D08191"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SO2</w:t>
            </w:r>
          </w:p>
        </w:tc>
        <w:tc>
          <w:tcPr>
            <w:tcW w:w="2507" w:type="dxa"/>
            <w:vAlign w:val="center"/>
          </w:tcPr>
          <w:p w14:paraId="11076681"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3.2</w:t>
            </w:r>
          </w:p>
        </w:tc>
      </w:tr>
      <w:tr w:rsidR="0046478B" w:rsidRPr="0009570F" w14:paraId="5E72076E" w14:textId="77777777" w:rsidTr="0009570F">
        <w:trPr>
          <w:trHeight w:val="971"/>
          <w:jc w:val="center"/>
        </w:trPr>
        <w:tc>
          <w:tcPr>
            <w:tcW w:w="2507" w:type="dxa"/>
            <w:vAlign w:val="center"/>
          </w:tcPr>
          <w:p w14:paraId="26885397"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Sustainability and societal/environmental impact</w:t>
            </w:r>
          </w:p>
        </w:tc>
        <w:tc>
          <w:tcPr>
            <w:tcW w:w="2507" w:type="dxa"/>
            <w:vAlign w:val="center"/>
          </w:tcPr>
          <w:p w14:paraId="56FB855F" w14:textId="77777777" w:rsidR="0046478B" w:rsidRPr="0009570F" w:rsidRDefault="00000000">
            <w:pPr>
              <w:jc w:val="center"/>
              <w:rPr>
                <w:rFonts w:cs="Times New Roman"/>
                <w:color w:val="000000" w:themeColor="text1"/>
                <w:sz w:val="20"/>
                <w:szCs w:val="20"/>
              </w:rPr>
            </w:pPr>
            <w:r>
              <w:t>Crop-waste and paper reduction considerations</w:t>
            </w:r>
          </w:p>
        </w:tc>
        <w:tc>
          <w:tcPr>
            <w:tcW w:w="2507" w:type="dxa"/>
            <w:vAlign w:val="center"/>
          </w:tcPr>
          <w:p w14:paraId="0A386C3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SO2/SO4</w:t>
            </w:r>
          </w:p>
        </w:tc>
        <w:tc>
          <w:tcPr>
            <w:tcW w:w="2507" w:type="dxa"/>
            <w:vAlign w:val="center"/>
          </w:tcPr>
          <w:p w14:paraId="319C90F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3.7</w:t>
            </w:r>
          </w:p>
        </w:tc>
      </w:tr>
      <w:tr w:rsidR="0046478B" w:rsidRPr="0009570F" w14:paraId="3E7055CA" w14:textId="77777777" w:rsidTr="0009570F">
        <w:trPr>
          <w:trHeight w:val="664"/>
          <w:jc w:val="center"/>
        </w:trPr>
        <w:tc>
          <w:tcPr>
            <w:tcW w:w="2507" w:type="dxa"/>
            <w:vAlign w:val="center"/>
          </w:tcPr>
          <w:p w14:paraId="5793ED89"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Risk assessment and mitigation</w:t>
            </w:r>
          </w:p>
        </w:tc>
        <w:tc>
          <w:tcPr>
            <w:tcW w:w="2507" w:type="dxa"/>
            <w:vAlign w:val="center"/>
          </w:tcPr>
          <w:p w14:paraId="610C942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Risk register</w:t>
            </w:r>
          </w:p>
        </w:tc>
        <w:tc>
          <w:tcPr>
            <w:tcW w:w="2507" w:type="dxa"/>
            <w:vAlign w:val="center"/>
          </w:tcPr>
          <w:p w14:paraId="3A9CB83F"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SO2/SO4</w:t>
            </w:r>
          </w:p>
        </w:tc>
        <w:tc>
          <w:tcPr>
            <w:tcW w:w="2507" w:type="dxa"/>
            <w:vAlign w:val="center"/>
          </w:tcPr>
          <w:p w14:paraId="29550A13"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3.7</w:t>
            </w:r>
          </w:p>
        </w:tc>
      </w:tr>
      <w:tr w:rsidR="0046478B" w:rsidRPr="0009570F" w14:paraId="6498037B" w14:textId="77777777" w:rsidTr="0009570F">
        <w:trPr>
          <w:trHeight w:val="647"/>
          <w:jc w:val="center"/>
        </w:trPr>
        <w:tc>
          <w:tcPr>
            <w:tcW w:w="2507" w:type="dxa"/>
            <w:vAlign w:val="center"/>
          </w:tcPr>
          <w:p w14:paraId="76980CE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Security considerations</w:t>
            </w:r>
          </w:p>
        </w:tc>
        <w:tc>
          <w:tcPr>
            <w:tcW w:w="2507" w:type="dxa"/>
            <w:vAlign w:val="center"/>
          </w:tcPr>
          <w:p w14:paraId="4233268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Authentication, authorization, validation</w:t>
            </w:r>
          </w:p>
        </w:tc>
        <w:tc>
          <w:tcPr>
            <w:tcW w:w="2507" w:type="dxa"/>
            <w:vAlign w:val="center"/>
          </w:tcPr>
          <w:p w14:paraId="3F59B63A"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Relevant SO</w:t>
            </w:r>
          </w:p>
        </w:tc>
        <w:tc>
          <w:tcPr>
            <w:tcW w:w="2507" w:type="dxa"/>
            <w:vAlign w:val="center"/>
          </w:tcPr>
          <w:p w14:paraId="6FB096D9"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3.7</w:t>
            </w:r>
          </w:p>
        </w:tc>
      </w:tr>
      <w:tr w:rsidR="0046478B" w:rsidRPr="0009570F" w14:paraId="3275C94C" w14:textId="77777777" w:rsidTr="0009570F">
        <w:trPr>
          <w:trHeight w:val="647"/>
          <w:jc w:val="center"/>
        </w:trPr>
        <w:tc>
          <w:tcPr>
            <w:tcW w:w="2507" w:type="dxa"/>
            <w:vAlign w:val="center"/>
          </w:tcPr>
          <w:p w14:paraId="36CA813E"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Integrated/system-level engineering</w:t>
            </w:r>
          </w:p>
        </w:tc>
        <w:tc>
          <w:tcPr>
            <w:tcW w:w="2507" w:type="dxa"/>
            <w:vAlign w:val="center"/>
          </w:tcPr>
          <w:p w14:paraId="11CCEF28"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Architecture and subsystem interfaces</w:t>
            </w:r>
          </w:p>
        </w:tc>
        <w:tc>
          <w:tcPr>
            <w:tcW w:w="2507" w:type="dxa"/>
            <w:vAlign w:val="center"/>
          </w:tcPr>
          <w:p w14:paraId="7DFF9DE1"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SO1/SO2</w:t>
            </w:r>
          </w:p>
        </w:tc>
        <w:tc>
          <w:tcPr>
            <w:tcW w:w="2507" w:type="dxa"/>
            <w:vAlign w:val="center"/>
          </w:tcPr>
          <w:p w14:paraId="5258C47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3.5</w:t>
            </w:r>
          </w:p>
        </w:tc>
      </w:tr>
      <w:tr w:rsidR="0046478B" w:rsidRPr="0009570F" w14:paraId="3458E6BF" w14:textId="77777777" w:rsidTr="0009570F">
        <w:trPr>
          <w:trHeight w:val="647"/>
          <w:jc w:val="center"/>
        </w:trPr>
        <w:tc>
          <w:tcPr>
            <w:tcW w:w="2507" w:type="dxa"/>
            <w:vAlign w:val="center"/>
          </w:tcPr>
          <w:p w14:paraId="6BB827B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Project planning and management</w:t>
            </w:r>
          </w:p>
        </w:tc>
        <w:tc>
          <w:tcPr>
            <w:tcW w:w="2507" w:type="dxa"/>
            <w:vAlign w:val="center"/>
          </w:tcPr>
          <w:p w14:paraId="12D7D59F"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Milestones, roles and budget</w:t>
            </w:r>
          </w:p>
        </w:tc>
        <w:tc>
          <w:tcPr>
            <w:tcW w:w="2507" w:type="dxa"/>
            <w:vAlign w:val="center"/>
          </w:tcPr>
          <w:p w14:paraId="7D2AF54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SO5</w:t>
            </w:r>
          </w:p>
        </w:tc>
        <w:tc>
          <w:tcPr>
            <w:tcW w:w="2507" w:type="dxa"/>
            <w:vAlign w:val="center"/>
          </w:tcPr>
          <w:p w14:paraId="74106754"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Ch. 4.8</w:t>
            </w:r>
          </w:p>
        </w:tc>
      </w:tr>
      <w:tr w:rsidR="0046478B" w:rsidRPr="0009570F" w14:paraId="4AEB4D45" w14:textId="77777777" w:rsidTr="0009570F">
        <w:trPr>
          <w:trHeight w:val="647"/>
          <w:jc w:val="center"/>
        </w:trPr>
        <w:tc>
          <w:tcPr>
            <w:tcW w:w="2507" w:type="dxa"/>
            <w:vAlign w:val="center"/>
          </w:tcPr>
          <w:p w14:paraId="5198F026"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Individual contribution</w:t>
            </w:r>
          </w:p>
        </w:tc>
        <w:tc>
          <w:tcPr>
            <w:tcW w:w="2507" w:type="dxa"/>
            <w:vAlign w:val="center"/>
          </w:tcPr>
          <w:p w14:paraId="7341B592"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Contribution statement and evidence</w:t>
            </w:r>
          </w:p>
        </w:tc>
        <w:tc>
          <w:tcPr>
            <w:tcW w:w="2507" w:type="dxa"/>
            <w:vAlign w:val="center"/>
          </w:tcPr>
          <w:p w14:paraId="3ADFA517"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SO1–SO7</w:t>
            </w:r>
          </w:p>
        </w:tc>
        <w:tc>
          <w:tcPr>
            <w:tcW w:w="2507" w:type="dxa"/>
            <w:vAlign w:val="center"/>
          </w:tcPr>
          <w:p w14:paraId="30CD315B" w14:textId="77777777" w:rsidR="0046478B" w:rsidRPr="0009570F" w:rsidRDefault="00000000">
            <w:pPr>
              <w:jc w:val="center"/>
              <w:rPr>
                <w:rFonts w:cs="Times New Roman"/>
                <w:color w:val="000000" w:themeColor="text1"/>
                <w:sz w:val="20"/>
                <w:szCs w:val="20"/>
              </w:rPr>
            </w:pPr>
            <w:r w:rsidRPr="0009570F">
              <w:rPr>
                <w:rFonts w:cs="Times New Roman"/>
                <w:color w:val="000000" w:themeColor="text1"/>
                <w:sz w:val="20"/>
                <w:szCs w:val="20"/>
              </w:rPr>
              <w:t>Contribution Statement + Ch. 4.8</w:t>
            </w:r>
          </w:p>
        </w:tc>
      </w:tr>
    </w:tbl>
    <w:p w14:paraId="40002868" w14:textId="77777777" w:rsidR="0046478B" w:rsidRPr="0009570F" w:rsidRDefault="0046478B">
      <w:pPr>
        <w:rPr>
          <w:rFonts w:cs="Times New Roman"/>
          <w:color w:val="000000" w:themeColor="text1"/>
        </w:rPr>
      </w:pPr>
    </w:p>
    <w:sectPr w:rsidR="0046478B" w:rsidRPr="0009570F" w:rsidSect="00034616">
      <w:footerReference w:type="default" r:id="rId11"/>
      <w:pgSz w:w="12240" w:h="15840"/>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7B37E" w14:textId="77777777" w:rsidR="006E6BCC" w:rsidRDefault="006E6BCC">
      <w:pPr>
        <w:spacing w:after="0" w:line="240" w:lineRule="auto"/>
      </w:pPr>
      <w:r>
        <w:separator/>
      </w:r>
    </w:p>
  </w:endnote>
  <w:endnote w:type="continuationSeparator" w:id="0">
    <w:p w14:paraId="1843D6D9" w14:textId="77777777" w:rsidR="006E6BCC" w:rsidRDefault="006E6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CA0E" w14:textId="56E2C973" w:rsidR="0046478B" w:rsidRDefault="004647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9039E" w14:textId="77777777" w:rsidR="006E6BCC" w:rsidRDefault="006E6BCC">
      <w:pPr>
        <w:spacing w:after="0" w:line="240" w:lineRule="auto"/>
      </w:pPr>
      <w:r>
        <w:separator/>
      </w:r>
    </w:p>
  </w:footnote>
  <w:footnote w:type="continuationSeparator" w:id="0">
    <w:p w14:paraId="4AA7E07D" w14:textId="77777777" w:rsidR="006E6BCC" w:rsidRDefault="006E6B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230047">
    <w:abstractNumId w:val="8"/>
  </w:num>
  <w:num w:numId="2" w16cid:durableId="151799878">
    <w:abstractNumId w:val="6"/>
  </w:num>
  <w:num w:numId="3" w16cid:durableId="1619533516">
    <w:abstractNumId w:val="5"/>
  </w:num>
  <w:num w:numId="4" w16cid:durableId="647395715">
    <w:abstractNumId w:val="4"/>
  </w:num>
  <w:num w:numId="5" w16cid:durableId="990988560">
    <w:abstractNumId w:val="7"/>
  </w:num>
  <w:num w:numId="6" w16cid:durableId="1983583759">
    <w:abstractNumId w:val="3"/>
  </w:num>
  <w:num w:numId="7" w16cid:durableId="568809981">
    <w:abstractNumId w:val="2"/>
  </w:num>
  <w:num w:numId="8" w16cid:durableId="961154901">
    <w:abstractNumId w:val="1"/>
  </w:num>
  <w:num w:numId="9" w16cid:durableId="104255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FAB"/>
    <w:rsid w:val="000274BE"/>
    <w:rsid w:val="00034616"/>
    <w:rsid w:val="0006063C"/>
    <w:rsid w:val="00091E07"/>
    <w:rsid w:val="0009570F"/>
    <w:rsid w:val="000A5879"/>
    <w:rsid w:val="0015074B"/>
    <w:rsid w:val="0029639D"/>
    <w:rsid w:val="00326F90"/>
    <w:rsid w:val="00365FD7"/>
    <w:rsid w:val="0042482E"/>
    <w:rsid w:val="0046478B"/>
    <w:rsid w:val="006E6BCC"/>
    <w:rsid w:val="00735E98"/>
    <w:rsid w:val="008E38F7"/>
    <w:rsid w:val="008F4C72"/>
    <w:rsid w:val="00905F97"/>
    <w:rsid w:val="00A769C6"/>
    <w:rsid w:val="00AA1D8D"/>
    <w:rsid w:val="00B47730"/>
    <w:rsid w:val="00B57C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F356E"/>
  <w14:defaultImageDpi w14:val="300"/>
  <w15:docId w15:val="{033707F9-20D2-4D63-A8AE-E2B82ECB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35E98"/>
    <w:pPr>
      <w:spacing w:before="100" w:beforeAutospacing="1" w:after="100" w:afterAutospacing="1" w:line="240" w:lineRule="auto"/>
    </w:pPr>
    <w:rPr>
      <w:rFonts w:eastAsia="Times New Roman" w:cs="Times New Roman"/>
      <w:sz w:val="24"/>
      <w:szCs w:val="24"/>
      <w:lang w:val="en-IN" w:eastAsia="en-IN"/>
    </w:rPr>
  </w:style>
  <w:style w:type="paragraph" w:customStyle="1" w:styleId="TableParagraph">
    <w:name w:val="Table Paragraph"/>
    <w:basedOn w:val="Normal"/>
    <w:uiPriority w:val="1"/>
    <w:qFormat/>
    <w:rsid w:val="00735E98"/>
    <w:pPr>
      <w:widowControl w:val="0"/>
      <w:autoSpaceDE w:val="0"/>
      <w:autoSpaceDN w:val="0"/>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33</Pages>
  <Words>6424</Words>
  <Characters>36623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PERUGU SIVAKUMAR</cp:lastModifiedBy>
  <cp:revision>2</cp:revision>
  <dcterms:created xsi:type="dcterms:W3CDTF">2026-09-02T07:58:00Z</dcterms:created>
  <dcterms:modified xsi:type="dcterms:W3CDTF">2026-09-02T07:58:00Z</dcterms:modified>
  <cp:category/>
</cp:coreProperties>
</file>