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FW Further S4 PR support required for SO topics-20260618_120513-Meeting Recording</w:t>
      </w:r>
    </w:p>
    <w:p>
      <w:pPr>
        <w:spacing w:after="100"/>
      </w:pPr>
      <w:r>
        <w:rPr>
          <w:color w:val="5A5A71"/>
          <w:sz w:val="3mm"/>
          <w:szCs w:val="3mm"/>
          <w:rFonts w:ascii="Segoe UI" w:cs="Segoe UI" w:eastAsia="Segoe UI" w:hAnsi="Segoe UI"/>
        </w:rPr>
        <w:t xml:space="preserve">June 18, 2026, 6:35AM</w:t>
      </w:r>
    </w:p>
    <w:p>
      <w:pPr>
        <w:spacing w:after="100"/>
      </w:pPr>
      <w:r>
        <w:rPr>
          <w:color w:val="5A5A71"/>
          <w:sz w:val="3mm"/>
          <w:szCs w:val="3mm"/>
          <w:rFonts w:ascii="Segoe UI" w:cs="Segoe UI" w:eastAsia="Segoe UI" w:hAnsi="Segoe UI"/>
        </w:rPr>
        <w:t xml:space="preserve">25m 29s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Kevin,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Okay, so one moment. I'm looking for slides to share with you what we have achieved.</w:t>
      </w:r>
      <w:r>
        <w:rPr>
          <w:color w:val="232330"/>
          <w:sz w:val="4.3mm"/>
          <w:szCs w:val="4.3mm"/>
          <w:rFonts w:ascii="Segoe UI" w:cs="Segoe UI" w:eastAsia="Segoe UI" w:hAnsi="Segoe UI"/>
        </w:rPr>
        <w:br/>
        <w:t xml:space="preserve">One moment, I'm still launching the presentations,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0:18</w:t>
      </w:r>
      <w:r>
        <w:rPr>
          <w:color w:val="232330"/>
          <w:sz w:val="4.3mm"/>
          <w:szCs w:val="4.3mm"/>
          <w:rFonts w:ascii="Segoe UI" w:cs="Segoe UI" w:eastAsia="Segoe UI" w:hAnsi="Segoe UI"/>
        </w:rPr>
        <w:br/>
        <w:t xml:space="preserve">We are taking a recording. I hope we have your permission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So, let me share my screen.</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Please let me know whether you can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0:40</w:t>
      </w:r>
      <w:r>
        <w:rPr>
          <w:color w:val="232330"/>
          <w:sz w:val="4.3mm"/>
          <w:szCs w:val="4.3mm"/>
          <w:rFonts w:ascii="Segoe UI" w:cs="Segoe UI" w:eastAsia="Segoe UI" w:hAnsi="Segoe UI"/>
        </w:rPr>
        <w:br/>
        <w:t xml:space="preserve">Yeah, we can see,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Just make it full screen. So what we have done in 2608, just recap. So why we are working on this, so this could also be a reference whether you want to follow the same approach. So the trigger point for us to work on the long text topic because we got a SIP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0:47</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1:05</w:t>
      </w:r>
      <w:r>
        <w:rPr>
          <w:color w:val="232330"/>
          <w:sz w:val="4.3mm"/>
          <w:szCs w:val="4.3mm"/>
          <w:rFonts w:ascii="Segoe UI" w:cs="Segoe UI" w:eastAsia="Segoe UI" w:hAnsi="Segoe UI"/>
        </w:rPr>
        <w:br/>
        <w:t xml:space="preserve">which have right now already 177 votes, to ask for a CDS view for the sales, order, and speeding documents, and long text. So this is the starting point. We need to offer the CDS views of the long text of different language, different text.</w:t>
      </w:r>
      <w:r>
        <w:rPr>
          <w:color w:val="232330"/>
          <w:sz w:val="4.3mm"/>
          <w:szCs w:val="4.3mm"/>
          <w:rFonts w:ascii="Segoe UI" w:cs="Segoe UI" w:eastAsia="Segoe UI" w:hAnsi="Segoe UI"/>
        </w:rPr>
        <w:br/>
        <w:t xml:space="preserve">long text type, but because of the, I'm not sure whether you are familiar with this, for the long text, those are stored in the cluster table in a binary format. So it's a very old design, maybe in 30 plus years before. So we just reuse the long text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Christopher   </w:t>
      </w:r>
      <w:r>
        <w:rPr>
          <w:color w:val="a19f9d"/>
          <w:sz w:val="4.3mm"/>
          <w:szCs w:val="4.3mm"/>
          <w:rFonts w:ascii="Segoe UI" w:cs="Segoe UI" w:eastAsia="Segoe UI" w:hAnsi="Segoe UI"/>
        </w:rPr>
        <w:t xml:space="preserve">1:43</w:t>
      </w:r>
      <w:r>
        <w:rPr>
          <w:color w:val="232330"/>
          <w:sz w:val="4.3mm"/>
          <w:szCs w:val="4.3mm"/>
          <w:rFonts w:ascii="Segoe UI" w:cs="Segoe UI" w:eastAsia="Segoe UI" w:hAnsi="Segoe UI"/>
        </w:rPr>
        <w:br/>
        <w:t xml:space="preserve">Hasan.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1:48</w:t>
      </w:r>
      <w:r>
        <w:rPr>
          <w:color w:val="232330"/>
          <w:sz w:val="4.3mm"/>
          <w:szCs w:val="4.3mm"/>
          <w:rFonts w:ascii="Segoe UI" w:cs="Segoe UI" w:eastAsia="Segoe UI" w:hAnsi="Segoe UI"/>
        </w:rPr>
        <w:br/>
        <w:t xml:space="preserve">The data is stored in this cluster table, which make it impossible to create a CDS view on top of that with good performance, because each long text need to be translated.</w:t>
      </w:r>
      <w:r>
        <w:rPr>
          <w:color w:val="232330"/>
          <w:sz w:val="4.3mm"/>
          <w:szCs w:val="4.3mm"/>
          <w:rFonts w:ascii="Segoe UI" w:cs="Segoe UI" w:eastAsia="Segoe UI" w:hAnsi="Segoe UI"/>
        </w:rPr>
        <w:br/>
        <w:t xml:space="preserve">to make it a visible text, readable text for customers. So this is the big challenge. So to tackle this problem, we will have to create new long text table to replace.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2:08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the existing cluster table into a new design and also to migrate all the data to this new design. So we reach out to procurement, outbound delivery, different team before because we all share the same long text data.</w:t>
      </w:r>
      <w:r>
        <w:rPr>
          <w:color w:val="232330"/>
          <w:sz w:val="4.3mm"/>
          <w:szCs w:val="4.3mm"/>
          <w:rFonts w:ascii="Segoe UI" w:cs="Segoe UI" w:eastAsia="Segoe UI" w:hAnsi="Segoe UI"/>
        </w:rPr>
        <w:br/>
        <w:t xml:space="preserve">Since from sales and billing, we plan to create a new long text structure and replace the long text table with a new table. We want to ensure the end-to-end process will still work. So because the long text will be copied from the preceding documents to the...</w:t>
      </w:r>
      <w:r>
        <w:rPr>
          <w:color w:val="232330"/>
          <w:sz w:val="4.3mm"/>
          <w:szCs w:val="4.3mm"/>
          <w:rFonts w:ascii="Segoe UI" w:cs="Segoe UI" w:eastAsia="Segoe UI" w:hAnsi="Segoe UI"/>
        </w:rPr>
        <w:br/>
        <w:t xml:space="preserve">the follow-up documents. So that's why I think at the very beginning, when we start the project, we reach out to multiple teams for the solution discussion.</w:t>
      </w:r>
      <w:r>
        <w:rPr>
          <w:color w:val="232330"/>
          <w:sz w:val="4.3mm"/>
          <w:szCs w:val="4.3mm"/>
          <w:rFonts w:ascii="Segoe UI" w:cs="Segoe UI" w:eastAsia="Segoe UI" w:hAnsi="Segoe UI"/>
        </w:rPr>
        <w:br/>
        <w:t xml:space="preserve">So I think these are the starting point. So in general, the solution is like this. We will create, we have already created actually in 2608, a new text table for long text. At the sales, delivery, and the billing, we share the same long text object.</w:t>
      </w:r>
      <w:r>
        <w:rPr>
          <w:color w:val="232330"/>
          <w:sz w:val="4.3mm"/>
          <w:szCs w:val="4.3mm"/>
          <w:rFonts w:ascii="Segoe UI" w:cs="Segoe UI" w:eastAsia="Segoe UI" w:hAnsi="Segoe UI"/>
        </w:rPr>
        <w:br/>
        <w:t xml:space="preserve">So we align with sales, delivery, and bidding to offer new tax table for the long tax in those areas. And in the long term solution, the old cluster table will be replaced.</w:t>
      </w:r>
      <w:r>
        <w:rPr>
          <w:color w:val="232330"/>
          <w:sz w:val="4.3mm"/>
          <w:szCs w:val="4.3mm"/>
          <w:rFonts w:ascii="Segoe UI" w:cs="Segoe UI" w:eastAsia="Segoe UI" w:hAnsi="Segoe UI"/>
        </w:rPr>
        <w:br/>
        <w:t xml:space="preserve">all the data will be migrated to the new text table. Then based on the new text table, we can still create, read, update, delete, and also we could support the CDS view requirements. And on top of CDS views, there are a lot of things we could do. So this is a very basic structure.</w:t>
      </w:r>
      <w:r>
        <w:rPr>
          <w:color w:val="232330"/>
          <w:sz w:val="4.3mm"/>
          <w:szCs w:val="4.3mm"/>
          <w:rFonts w:ascii="Segoe UI" w:cs="Segoe UI" w:eastAsia="Segoe UI" w:hAnsi="Segoe UI"/>
        </w:rPr>
        <w:br/>
        <w:t xml:space="preserve">And for 2608, we focus on the long text table replacement to offer the new long text table and to do the silent data migration. And as we have some challenge regard, there are some capacity issue from delivery team, so they cannot join us.</w:t>
      </w:r>
      <w:r>
        <w:rPr>
          <w:color w:val="232330"/>
          <w:sz w:val="4.3mm"/>
          <w:szCs w:val="4.3mm"/>
          <w:rFonts w:ascii="Segoe UI" w:cs="Segoe UI" w:eastAsia="Segoe UI" w:hAnsi="Segoe UI"/>
        </w:rPr>
        <w:br/>
        <w:t xml:space="preserve">The silent data migration for outbound delivery cannot be delivered in 2608, 2702. Because of that, we cannot really complete the plan to really remove the cluster table and migrate everything to the new table because the delivery data is missing.</w:t>
      </w:r>
      <w:r>
        <w:rPr>
          <w:color w:val="232330"/>
          <w:sz w:val="4.3mm"/>
          <w:szCs w:val="4.3mm"/>
          <w:rFonts w:ascii="Segoe UI" w:cs="Segoe UI" w:eastAsia="Segoe UI" w:hAnsi="Segoe UI"/>
        </w:rPr>
        <w:br/>
        <w:t xml:space="preserve">in 2608, 2702 scope. So because of that, we adjust the plan for 2608, 2702. We will only migrate the data from sales and the billing. So for all the create, update, delete, it will be done in both tables.</w:t>
      </w:r>
      <w:r>
        <w:rPr>
          <w:color w:val="232330"/>
          <w:sz w:val="4.3mm"/>
          <w:szCs w:val="4.3mm"/>
          <w:rFonts w:ascii="Segoe UI" w:cs="Segoe UI" w:eastAsia="Segoe UI" w:hAnsi="Segoe UI"/>
        </w:rPr>
        <w:br/>
        <w:t xml:space="preserve">But the UI will continue read from the old cluster table because this cluster data table contains complete data including delivery. And this new table will only have long text information from sales and the billing documents. So for...</w:t>
      </w:r>
      <w:r>
        <w:rPr>
          <w:color w:val="232330"/>
          <w:sz w:val="4.3mm"/>
          <w:szCs w:val="4.3mm"/>
          <w:rFonts w:ascii="Segoe UI" w:cs="Segoe UI" w:eastAsia="Segoe UI" w:hAnsi="Segoe UI"/>
        </w:rPr>
        <w:br/>
        <w:t xml:space="preserve">Our customer requirements to support CDS view for sales and billing documents, this can already be achieved after the sudden data migration are successfully executed after 2608, then we could already deliver the CDS views for sales documents and the long text CDS views for billing documents.</w:t>
      </w:r>
      <w:r>
        <w:rPr>
          <w:color w:val="232330"/>
          <w:sz w:val="4.3mm"/>
          <w:szCs w:val="4.3mm"/>
          <w:rFonts w:ascii="Segoe UI" w:cs="Segoe UI" w:eastAsia="Segoe UI" w:hAnsi="Segoe UI"/>
        </w:rPr>
        <w:br/>
        <w:t xml:space="preserve">Documents.</w:t>
      </w:r>
      <w:r>
        <w:rPr>
          <w:color w:val="232330"/>
          <w:sz w:val="4.3mm"/>
          <w:szCs w:val="4.3mm"/>
          <w:rFonts w:ascii="Segoe UI" w:cs="Segoe UI" w:eastAsia="Segoe UI" w:hAnsi="Segoe UI"/>
        </w:rPr>
        <w:br/>
        <w:t xml:space="preserve">But we cannot get rid of the old cluster table. So the data will be maintained in both old table and the new table for sales and the billing documents. And we will wait until the delivery team finish their data migration. Then we need to switch.</w:t>
      </w:r>
      <w:r>
        <w:rPr>
          <w:color w:val="232330"/>
          <w:sz w:val="4.3mm"/>
          <w:szCs w:val="4.3mm"/>
          <w:rFonts w:ascii="Segoe UI" w:cs="Segoe UI" w:eastAsia="Segoe UI" w:hAnsi="Segoe UI"/>
        </w:rPr>
        <w:br/>
        <w:t xml:space="preserve">all the CRUD operations to the new table. So this is, it's a scope for 2608, the minimum viable scope. We will continue with sales and bidding and wait for delivery when they finish in the future releases and there will be no round of testing required to ensure.</w:t>
      </w:r>
      <w:r>
        <w:rPr>
          <w:color w:val="232330"/>
          <w:sz w:val="4.3mm"/>
          <w:szCs w:val="4.3mm"/>
          <w:rFonts w:ascii="Segoe UI" w:cs="Segoe UI" w:eastAsia="Segoe UI" w:hAnsi="Segoe UI"/>
        </w:rPr>
        <w:br/>
        <w:t xml:space="preserve">If we switch to the new table, there is no issue for all the transactions. But before that, for 2608, the reading part is the same. And the only new table will be used for the CDS view purpose.</w:t>
      </w:r>
      <w:r>
        <w:rPr>
          <w:color w:val="232330"/>
          <w:sz w:val="4.3mm"/>
          <w:szCs w:val="4.3mm"/>
          <w:rFonts w:ascii="Segoe UI" w:cs="Segoe UI" w:eastAsia="Segoe UI" w:hAnsi="Segoe UI"/>
        </w:rPr>
        <w:br/>
        <w:t xml:space="preserve">SP.</w:t>
      </w:r>
      <w:r>
        <w:rPr>
          <w:color w:val="232330"/>
          <w:sz w:val="4.3mm"/>
          <w:szCs w:val="4.3mm"/>
          <w:rFonts w:ascii="Segoe UI" w:cs="Segoe UI" w:eastAsia="Segoe UI" w:hAnsi="Segoe UI"/>
        </w:rPr>
        <w:br/>
        <w:t xml:space="preserve">So this is the general plan and for the detailed design documents, I think we could share with you the document link. You can read it through later. So Rajesh, any questions?</w:t>
      </w:r>
      <w:r>
        <w:rPr>
          <w:color w:val="232330"/>
          <w:sz w:val="4.3mm"/>
          <w:szCs w:val="4.3mm"/>
          <w:rFonts w:ascii="Segoe UI" w:cs="Segoe UI" w:eastAsia="Segoe UI" w:hAnsi="Segoe UI"/>
        </w:rPr>
        <w:br/>
        <w:t xml:space="preserve">Soots.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Yeah, so when you talk about the SDM, the data migration, what exactly the DM will achieve? Because I'm not able to imagine what would be the implementation of this SDM really looking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7:20</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7:25</w:t>
      </w:r>
      <w:r>
        <w:rPr>
          <w:color w:val="232330"/>
          <w:sz w:val="4.3mm"/>
          <w:szCs w:val="4.3mm"/>
          <w:rFonts w:ascii="Segoe UI" w:cs="Segoe UI" w:eastAsia="Segoe UI" w:hAnsi="Segoe UI"/>
        </w:rPr>
        <w:br/>
        <w:t xml:space="preserve">So just this question around SCM.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7:27</w:t>
      </w:r>
      <w:r>
        <w:rPr>
          <w:color w:val="232330"/>
          <w:sz w:val="4.3mm"/>
          <w:szCs w:val="4.3mm"/>
          <w:rFonts w:ascii="Segoe UI" w:cs="Segoe UI" w:eastAsia="Segoe UI" w:hAnsi="Segoe UI"/>
        </w:rPr>
        <w:br/>
        <w:t xml:space="preserve">The silent data migration will.</w:t>
      </w:r>
      <w:r>
        <w:rPr>
          <w:color w:val="232330"/>
          <w:sz w:val="4.3mm"/>
          <w:szCs w:val="4.3mm"/>
          <w:rFonts w:ascii="Segoe UI" w:cs="Segoe UI" w:eastAsia="Segoe UI" w:hAnsi="Segoe UI"/>
        </w:rPr>
        <w:br/>
        <w:t xml:space="preserve">Copy the data from the old class table into the new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7:35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So it will, you will have a new copy of data in the new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7:42</w:t>
      </w:r>
      <w:r>
        <w:rPr>
          <w:color w:val="232330"/>
          <w:sz w:val="4.3mm"/>
          <w:szCs w:val="4.3mm"/>
          <w:rFonts w:ascii="Segoe UI" w:cs="Segoe UI" w:eastAsia="Segoe UI" w:hAnsi="Segoe UI"/>
        </w:rPr>
        <w:br/>
        <w:t xml:space="preserve">Yeah, but is this working on with how many documents and you know how do you decide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7:43</w:t>
      </w:r>
      <w:r>
        <w:rPr>
          <w:color w:val="232330"/>
          <w:sz w:val="4.3mm"/>
          <w:szCs w:val="4.3mm"/>
          <w:rFonts w:ascii="Segoe UI" w:cs="Segoe UI" w:eastAsia="Segoe UI" w:hAnsi="Segoe UI"/>
        </w:rPr>
        <w:br/>
        <w:t xml:space="preserve">That's a proper.</w:t>
      </w:r>
      <w:r>
        <w:rPr>
          <w:color w:val="232330"/>
          <w:sz w:val="4.3mm"/>
          <w:szCs w:val="4.3mm"/>
          <w:rFonts w:ascii="Segoe UI" w:cs="Segoe UI" w:eastAsia="Segoe UI" w:hAnsi="Segoe UI"/>
        </w:rPr>
        <w:br/>
        <w:t xml:space="preserve">All the.</w:t>
      </w:r>
      <w:r>
        <w:rPr>
          <w:color w:val="232330"/>
          <w:sz w:val="4.3mm"/>
          <w:szCs w:val="4.3mm"/>
          <w:rFonts w:ascii="Segoe UI" w:cs="Segoe UI" w:eastAsia="Segoe UI" w:hAnsi="Segoe UI"/>
        </w:rPr>
        <w:br/>
        <w:t xml:space="preserve">All the documents, all the historical long text information in sales and the billing documents will be migrated to the new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7:59</w:t>
      </w:r>
      <w:r>
        <w:rPr>
          <w:color w:val="232330"/>
          <w:sz w:val="4.3mm"/>
          <w:szCs w:val="4.3mm"/>
          <w:rFonts w:ascii="Segoe UI" w:cs="Segoe UI" w:eastAsia="Segoe UI" w:hAnsi="Segoe UI"/>
        </w:rPr>
        <w:br/>
        <w:t xml:space="preserve">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7:59</w:t>
      </w:r>
      <w:r>
        <w:rPr>
          <w:color w:val="232330"/>
          <w:sz w:val="4.3mm"/>
          <w:szCs w:val="4.3mm"/>
          <w:rFonts w:ascii="Segoe UI" w:cs="Segoe UI" w:eastAsia="Segoe UI" w:hAnsi="Segoe UI"/>
        </w:rPr>
        <w:br/>
        <w:t xml:space="preserve">That's why, how long it will take when it can be completed, we cannot predict. So that's why we have to wait. After the second data migration are confirmed successful for all customers, then we can deliver the CTS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8:01</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Okay, so I think this SDM should run at the end of, I mean, the upgrade of 2608, right, on the customer instance. And then we don't know how long it'll run, but perhaps when it finished, 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8:24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we have to wait because sometimes the job could fail or there could be issues. So it may take longer to resolve. We cannot predict this part. The SDM framework is not that stable, but we have implemented all the logic, all the codings for this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8:39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but let's say for a few customers it is successful because there are limited documents maybe, and for other customers due to the large volume, maybe some timeout happens. What is the approach that is supposed to be followed?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8:56</w:t>
      </w:r>
      <w:r>
        <w:rPr>
          <w:color w:val="232330"/>
          <w:sz w:val="4.3mm"/>
          <w:szCs w:val="4.3mm"/>
          <w:rFonts w:ascii="Segoe UI" w:cs="Segoe UI" w:eastAsia="Segoe UI" w:hAnsi="Segoe UI"/>
        </w:rPr>
        <w:br/>
        <w:t xml:space="preserve">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9:13</w:t>
      </w:r>
      <w:r>
        <w:rPr>
          <w:color w:val="232330"/>
          <w:sz w:val="4.3mm"/>
          <w:szCs w:val="4.3mm"/>
          <w:rFonts w:ascii="Segoe UI" w:cs="Segoe UI" w:eastAsia="Segoe UI" w:hAnsi="Segoe UI"/>
        </w:rPr>
        <w:br/>
        <w:t xml:space="preserve">I think we are, you would be safe because you are still writing to the older cluster tables and also writing to the new long text tables, so for the new, you know, text updates or you know, creations, I think they are taken care very well, but when it comes to old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9:19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9:33</w:t>
      </w:r>
      <w:r>
        <w:rPr>
          <w:color w:val="232330"/>
          <w:sz w:val="4.3mm"/>
          <w:szCs w:val="4.3mm"/>
          <w:rFonts w:ascii="Segoe UI" w:cs="Segoe UI" w:eastAsia="Segoe UI" w:hAnsi="Segoe UI"/>
        </w:rPr>
        <w:br/>
        <w:t xml:space="preserve">You still need to pursue completing the STM job, you know, on the customer instance and only then the older text will be available for access via CDS view, right? That is my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9:36</w:t>
      </w:r>
      <w:r>
        <w:rPr>
          <w:color w:val="232330"/>
          <w:sz w:val="4.3mm"/>
          <w:szCs w:val="4.3mm"/>
          <w:rFonts w:ascii="Segoe UI" w:cs="Segoe UI" w:eastAsia="Segoe UI" w:hAnsi="Segoe UI"/>
        </w:rPr>
        <w:br/>
        <w:t xml:space="preserve">No, I can't.</w:t>
      </w:r>
      <w:r>
        <w:rPr>
          <w:color w:val="232330"/>
          <w:sz w:val="4.3mm"/>
          <w:szCs w:val="4.3mm"/>
          <w:rFonts w:ascii="Segoe UI" w:cs="Segoe UI" w:eastAsia="Segoe UI" w:hAnsi="Segoe UI"/>
        </w:rPr>
        <w:br/>
        <w:t xml:space="preserve">Yes, yes, that's true. Yeah, so the issue will be handled case by case. Maybe Chris could add more how to resolve this SDM issue, but I think eventually this could be resolved. Only take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9:58</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10:02</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Basically,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Basically, Karen has also shared the principle for the how to handling the SDM issue case by case. We cannot predict.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What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10:11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10:11</w:t>
      </w:r>
      <w:r>
        <w:rPr>
          <w:color w:val="232330"/>
          <w:sz w:val="4.3mm"/>
          <w:szCs w:val="4.3mm"/>
          <w:rFonts w:ascii="Segoe UI" w:cs="Segoe UI" w:eastAsia="Segoe UI" w:hAnsi="Segoe UI"/>
        </w:rPr>
        <w:br/>
        <w:t xml:space="preserve">We cannot make 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10:14</w:t>
      </w:r>
      <w:r>
        <w:rPr>
          <w:color w:val="232330"/>
          <w:sz w:val="4.3mm"/>
          <w:szCs w:val="4.3mm"/>
          <w:rFonts w:ascii="Segoe UI" w:cs="Segoe UI" w:eastAsia="Segoe UI" w:hAnsi="Segoe UI"/>
        </w:rPr>
        <w:br/>
        <w:t xml:space="preserve">when the STM migration will be finished because different customer has different data volumes. We found some customer even has very large data volume. Sorry, there's a background, I don't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10:14</w:t>
      </w:r>
      <w:r>
        <w:rPr>
          <w:color w:val="232330"/>
          <w:sz w:val="4.3mm"/>
          <w:szCs w:val="4.3mm"/>
          <w:rFonts w:ascii="Segoe UI" w:cs="Segoe UI" w:eastAsia="Segoe UI" w:hAnsi="Segoe UI"/>
        </w:rPr>
        <w:br/>
        <w:t xml:space="preserve">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10:14</w:t>
      </w:r>
      <w:r>
        <w:rPr>
          <w:color w:val="232330"/>
          <w:sz w:val="4.3mm"/>
          <w:szCs w:val="4.3mm"/>
          <w:rFonts w:ascii="Segoe UI" w:cs="Segoe UI" w:eastAsia="Segoe UI" w:hAnsi="Segoe UI"/>
        </w:rPr>
        <w:br/>
        <w:t xml:space="preserve">When the SPM migration will be, or in the customer, they have a warrant, but you found some customer even has very not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And goodly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And my wife.</w:t>
      </w:r>
      <w:r>
        <w:rPr>
          <w:color w:val="232330"/>
          <w:sz w:val="4.3mm"/>
          <w:szCs w:val="4.3mm"/>
          <w:rFonts w:ascii="Segoe UI" w:cs="Segoe UI" w:eastAsia="Segoe UI" w:hAnsi="Segoe UI"/>
        </w:rPr>
        <w:br/>
        <w:t xml:space="preserve">So, that's that, back not that, don't worry.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Um,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10:32</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10:34</w:t>
      </w:r>
      <w:r>
        <w:rPr>
          <w:color w:val="2323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10:34</w:t>
      </w:r>
      <w:r>
        <w:rPr>
          <w:color w:val="232330"/>
          <w:sz w:val="4.3mm"/>
          <w:szCs w:val="4.3mm"/>
          <w:rFonts w:ascii="Segoe UI" w:cs="Segoe UI" w:eastAsia="Segoe UI" w:hAnsi="Segoe UI"/>
        </w:rPr>
        <w:br/>
        <w:t xml:space="preserv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10:36</w:t>
      </w:r>
      <w:r>
        <w:rPr>
          <w:color w:val="232330"/>
          <w:sz w:val="4.3mm"/>
          <w:szCs w:val="4.3mm"/>
          <w:rFonts w:ascii="Segoe UI" w:cs="Segoe UI" w:eastAsia="Segoe UI" w:hAnsi="Segoe UI"/>
        </w:rPr>
        <w:br/>
        <w:t xml:space="preserve">We basically, we cannot foresee when it will finish, but we can foresee in case of issue, we will receive SP incident, then we will go to customer system to check the issue. When the issue finish, the retrigger the SDM execute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10:36</w:t>
      </w:r>
      <w:r>
        <w:rPr>
          <w:color w:val="232330"/>
          <w:sz w:val="4.3mm"/>
          <w:szCs w:val="4.3mm"/>
          <w:rFonts w:ascii="Segoe UI" w:cs="Segoe UI" w:eastAsia="Segoe UI" w:hAnsi="Segoe UI"/>
        </w:rPr>
        <w:br/>
        <w:t xml:space="preserve">We, basically, we can launch the project when we will finish the file. We can say, in case of an issue, we will receive an SP, then we will go to our system to check the issue. When the issue finish, the retrigger that I still need.</w:t>
      </w:r>
      <w:r>
        <w:rPr>
          <w:color w:val="232330"/>
          <w:sz w:val="4.3mm"/>
          <w:szCs w:val="4.3mm"/>
          <w:rFonts w:ascii="Segoe UI" w:cs="Segoe UI" w:eastAsia="Segoe UI" w:hAnsi="Segoe UI"/>
        </w:rPr>
        <w:br/>
        <w:t xml:space="preserve">Then, for every side, every job is 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10:56</w:t>
      </w:r>
      <w:r>
        <w:rPr>
          <w:color w:val="232330"/>
          <w:sz w:val="4.3mm"/>
          <w:szCs w:val="4.3mm"/>
          <w:rFonts w:ascii="Segoe UI" w:cs="Segoe UI" w:eastAsia="Segoe UI" w:hAnsi="Segoe UI"/>
        </w:rPr>
        <w:br/>
        <w:t xml:space="preserve">Then, if every size estimate job is finished,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11:03</w:t>
      </w:r>
      <w:r>
        <w:rPr>
          <w:color w:val="232330"/>
          <w:sz w:val="4.3mm"/>
          <w:szCs w:val="4.3mm"/>
          <w:rFonts w:ascii="Segoe UI" w:cs="Segoe UI" w:eastAsia="Segoe UI" w:hAnsi="Segoe UI"/>
        </w:rPr>
        <w:br/>
        <w:t xml:space="preserve">Okay, I have a fair idea. Yeah, so we'll dwell deeper into that maybe in follow on, you know, time. But so over the whole 2608 release, I think sales and billing has done this exercise.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11:04</w:t>
      </w:r>
      <w:r>
        <w:rPr>
          <w:color w:val="232330"/>
          <w:sz w:val="4.3mm"/>
          <w:szCs w:val="4.3mm"/>
          <w:rFonts w:ascii="Segoe UI" w:cs="Segoe UI" w:eastAsia="Segoe UI" w:hAnsi="Segoe UI"/>
        </w:rPr>
        <w:br/>
        <w:t xml:space="preserve">Um, but if you think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11:04</w:t>
      </w:r>
      <w:r>
        <w:rPr>
          <w:color w:val="232330"/>
          <w:sz w:val="4.3mm"/>
          <w:szCs w:val="4.3mm"/>
          <w:rFonts w:ascii="Segoe UI" w:cs="Segoe UI" w:eastAsia="Segoe UI" w:hAnsi="Segoe UI"/>
        </w:rPr>
        <w:br/>
        <w:t xml:space="preserve">Um, where can the university 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11:24</w:t>
      </w:r>
      <w:r>
        <w:rPr>
          <w:color w:val="232330"/>
          <w:sz w:val="4.3mm"/>
          <w:szCs w:val="4.3mm"/>
          <w:rFonts w:ascii="Segoe UI" w:cs="Segoe UI" w:eastAsia="Segoe UI" w:hAnsi="Segoe UI"/>
        </w:rPr>
        <w:br/>
        <w:t xml:space="preserve">And the exercise has been to develop the new tables, long text tables. You also developed the SDM for migration. You also developed the perhaps the C1 or C0C1 contracted CDS views to access the long text.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I am.</w:t>
      </w:r>
      <w:r>
        <w:rPr>
          <w:color w:val="232330"/>
          <w:sz w:val="4.3mm"/>
          <w:szCs w:val="4.3mm"/>
          <w:rFonts w:ascii="Segoe UI" w:cs="Segoe UI" w:eastAsia="Segoe UI" w:hAnsi="Segoe UI"/>
        </w:rPr>
        <w:br/>
        <w:t xml:space="preserve">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But CD fails will not deliver in 2608 because in 2608 we cannot ensure that all the customer finished its migration. That means that the data is incomplete. We cannot release CD fails to customer in case the data is incomplete.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This is because we cannot ensure that all the customer migration that means that the data is incomplete, we cannot release the customer interest, the data is incomplete.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11:55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 so for one semester, that is 2608, what can be the scope, I mean, minimum viable scope that we can plan for, let's say, purchase order and, you know,</w:t>
      </w:r>
      <w:r>
        <w:rPr>
          <w:color w:val="232330"/>
          <w:sz w:val="4.3mm"/>
          <w:szCs w:val="4.3mm"/>
          <w:rFonts w:ascii="Segoe UI" w:cs="Segoe UI" w:eastAsia="Segoe UI" w:hAnsi="Segoe UI"/>
        </w:rPr>
        <w:br/>
        <w:t xml:space="preserve">Because you said the tables are common across several business objects, right? So when you talk about,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12:24</w:t>
      </w:r>
      <w:r>
        <w:rPr>
          <w:color w:val="232330"/>
          <w:sz w:val="4.3mm"/>
          <w:szCs w:val="4.3mm"/>
          <w:rFonts w:ascii="Segoe UI" w:cs="Segoe UI" w:eastAsia="Segoe UI" w:hAnsi="Segoe UI"/>
        </w:rPr>
        <w:br/>
        <w:t xml:space="preserve">The old table is common. The old table is common and the new table for sales, billing, delivery are common. But for procurement, whether you want to follow the same or you create something different,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12:31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12:35</w:t>
      </w:r>
      <w:r>
        <w:rPr>
          <w:color w:val="232330"/>
          <w:sz w:val="4.3mm"/>
          <w:szCs w:val="4.3mm"/>
          <w:rFonts w:ascii="Segoe UI" w:cs="Segoe UI" w:eastAsia="Segoe UI" w:hAnsi="Segoe UI"/>
        </w:rPr>
        <w:br/>
        <w:t xml:space="preserve">Arun.</w:t>
      </w:r>
      <w:r>
        <w:rPr>
          <w:color w:val="232330"/>
          <w:sz w:val="4.3mm"/>
          <w:szCs w:val="4.3mm"/>
          <w:rFonts w:ascii="Segoe UI" w:cs="Segoe UI" w:eastAsia="Segoe UI" w:hAnsi="Segoe UI"/>
        </w:rPr>
        <w:br/>
        <w:t xml:space="preserve">May I ask a question? Two days ago, a colleague named Jesse sent me the mails regarding the table design. Is Jesse also in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12:41</w:t>
      </w:r>
      <w:r>
        <w:rPr>
          <w:color w:val="232330"/>
          <w:sz w:val="4.3mm"/>
          <w:szCs w:val="4.3mm"/>
          <w:rFonts w:ascii="Segoe UI" w:cs="Segoe UI" w:eastAsia="Segoe UI" w:hAnsi="Segoe UI"/>
        </w:rPr>
        <w:br/>
        <w:t xml:space="preserve">Yes, 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12:41</w:t>
      </w:r>
      <w:r>
        <w:rPr>
          <w:color w:val="232330"/>
          <w:sz w:val="4.3mm"/>
          <w:szCs w:val="4.3mm"/>
          <w:rFonts w:ascii="Segoe UI" w:cs="Segoe UI" w:eastAsia="Segoe UI" w:hAnsi="Segoe UI"/>
        </w:rPr>
        <w:br/>
        <w:t xml:space="preserve">Save that for all.</w:t>
      </w:r>
      <w:r>
        <w:rPr>
          <w:color w:val="232330"/>
          <w:sz w:val="4.3mm"/>
          <w:szCs w:val="4.3mm"/>
          <w:rFonts w:ascii="Segoe UI" w:cs="Segoe UI" w:eastAsia="Segoe UI" w:hAnsi="Segoe UI"/>
        </w:rPr>
        <w:br/>
        <w:t xml:space="preserve">A colleague, then we need a mail to regarding that it will be back instead of me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12:52</w:t>
      </w:r>
      <w:r>
        <w:rPr>
          <w:color w:val="232330"/>
          <w:sz w:val="4.3mm"/>
          <w:szCs w:val="4.3mm"/>
          <w:rFonts w:ascii="Segoe UI" w:cs="Segoe UI" w:eastAsia="Segoe UI" w:hAnsi="Segoe UI"/>
        </w:rPr>
        <w:br/>
        <w:t xml:space="preserve">Jis is part of a team in Waldorf and they have some other topics. So Jis team is handing over this particular topic to us in Bangalore. Yeah, Jis is our counterpart team in Waldorf.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13:08</w:t>
      </w:r>
      <w:r>
        <w:rPr>
          <w:color w:val="232330"/>
          <w:sz w:val="4.3mm"/>
          <w:szCs w:val="4.3mm"/>
          <w:rFonts w:ascii="Segoe UI" w:cs="Segoe UI" w:eastAsia="Segoe UI" w:hAnsi="Segoe UI"/>
        </w:rPr>
        <w:br/>
        <w:t xml:space="preserve">Okay, let me share one thing. In fact, Jesse has already contacted me two days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13:08</w:t>
      </w:r>
      <w:r>
        <w:rPr>
          <w:color w:val="232330"/>
          <w:sz w:val="4.3mm"/>
          <w:szCs w:val="4.3mm"/>
          <w:rFonts w:ascii="Segoe UI" w:cs="Segoe UI" w:eastAsia="Segoe UI" w:hAnsi="Segoe UI"/>
        </w:rPr>
        <w:br/>
        <w:t xml:space="preserve">Okay, let me share one thing. In fact, JC has already contacted me two days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She asked me a question regarding the table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Yeah, ask me a question regarding the table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13:23</w:t>
      </w:r>
      <w:r>
        <w:rPr>
          <w:color w:val="232330"/>
          <w:sz w:val="4.3mm"/>
          <w:szCs w:val="4.3mm"/>
          <w:rFonts w:ascii="Segoe UI" w:cs="Segoe UI" w:eastAsia="Segoe UI" w:hAnsi="Segoe UI"/>
        </w:rPr>
        <w:br/>
        <w:t xml:space="preserve">Basically, she wants to use some existing table, a generic table for nodes,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13:23</w:t>
      </w:r>
      <w:r>
        <w:rPr>
          <w:color w:val="232330"/>
          <w:sz w:val="4.3mm"/>
          <w:szCs w:val="4.3mm"/>
          <w:rFonts w:ascii="Segoe UI" w:cs="Segoe UI" w:eastAsia="Segoe UI" w:hAnsi="Segoe UI"/>
        </w:rPr>
        <w:br/>
        <w:t xml:space="preserve">Basically, she wants to be a use like this team table, a generic table for nodes.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Shocks me and I gave some apply. Maybe I can also replace mail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Truck me, and I get some. Maybe I can also reply this mail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to make the information transparent.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13:40</w:t>
      </w:r>
      <w:r>
        <w:rPr>
          <w:color w:val="232330"/>
          <w:sz w:val="4.3mm"/>
          <w:szCs w:val="4.3mm"/>
          <w:rFonts w:ascii="Segoe UI" w:cs="Segoe UI" w:eastAsia="Segoe UI" w:hAnsi="Segoe UI"/>
        </w:rPr>
        <w:br/>
        <w:t xml:space="preserve">Yeah, yeah, please, yeah, include all three of us. I think we are interested in the same topic,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13:40</w:t>
      </w:r>
      <w:r>
        <w:rPr>
          <w:color w:val="232330"/>
          <w:sz w:val="4.3mm"/>
          <w:szCs w:val="4.3mm"/>
          <w:rFonts w:ascii="Segoe UI" w:cs="Segoe UI" w:eastAsia="Segoe UI" w:hAnsi="Segoe UI"/>
        </w:rPr>
        <w:br/>
        <w:t xml:space="preserve">Make the information of them.</w:t>
      </w:r>
      <w:r>
        <w:rPr>
          <w:color w:val="232330"/>
          <w:sz w:val="4.3mm"/>
          <w:szCs w:val="4.3mm"/>
          <w:rFonts w:ascii="Segoe UI" w:cs="Segoe UI" w:eastAsia="Segoe UI" w:hAnsi="Segoe UI"/>
        </w:rPr>
        <w:br/>
        <w:t xml:space="preserve">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13:44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 and the JC also joined all the STD review runs with with Karen and me, so I think she knows all the background for our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And the also joined all the SP review runs with with Karen and me, so I think she knows all the background for our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14:02</w:t>
      </w:r>
      <w:r>
        <w:rPr>
          <w:color w:val="232330"/>
          <w:sz w:val="4.3mm"/>
          <w:szCs w:val="4.3mm"/>
          <w:rFonts w:ascii="Segoe UI" w:cs="Segoe UI" w:eastAsia="Segoe UI" w:hAnsi="Segoe UI"/>
        </w:rPr>
        <w:br/>
        <w:t xml:space="preserve">Partsch.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14:03</w:t>
      </w:r>
      <w:r>
        <w:rPr>
          <w:color w:val="232330"/>
          <w:sz w:val="4.3mm"/>
          <w:szCs w:val="4.3mm"/>
          <w:rFonts w:ascii="Segoe UI" w:cs="Segoe UI" w:eastAsia="Segoe UI" w:hAnsi="Segoe UI"/>
        </w:rPr>
        <w:br/>
        <w:t xml:space="preserve">Yeah, but you know, we had one handover session. We have some documents, but if you have doubts, I think it is best to talk to you because it's your design, right? Yeah, so, yeah. So, Karen, so I just want to know for one semester how much we can cover for one business object.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14:07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14:14</w:t>
      </w:r>
      <w:r>
        <w:rPr>
          <w:color w:val="232330"/>
          <w:sz w:val="4.3mm"/>
          <w:szCs w:val="4.3mm"/>
          <w:rFonts w:ascii="Segoe UI" w:cs="Segoe UI" w:eastAsia="Segoe UI" w:hAnsi="Segoe UI"/>
        </w:rPr>
        <w:br/>
        <w:t xml:space="preserve">Yes,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14:15</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14:16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14:27</w:t>
      </w:r>
      <w:r>
        <w:rPr>
          <w:color w:val="232330"/>
          <w:sz w:val="4.3mm"/>
          <w:szCs w:val="4.3mm"/>
          <w:rFonts w:ascii="Segoe UI" w:cs="Segoe UI" w:eastAsia="Segoe UI" w:hAnsi="Segoe UI"/>
        </w:rPr>
        <w:br/>
        <w:t xml:space="preserve">I think we already said that and saying that we start building with the design of the tables. We also write implementation such that the nodes can be written into the long text, long text tables as well as the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14:31</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14:46</w:t>
      </w:r>
      <w:r>
        <w:rPr>
          <w:color w:val="232330"/>
          <w:sz w:val="4.3mm"/>
          <w:szCs w:val="4.3mm"/>
          <w:rFonts w:ascii="Segoe UI" w:cs="Segoe UI" w:eastAsia="Segoe UI" w:hAnsi="Segoe UI"/>
        </w:rPr>
        <w:br/>
        <w:t xml:space="preserve">the old STXH and XTXL tables. The, I mean, the apps will still read from the older tables, right, for showing the data, right? But then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15:00</w:t>
      </w:r>
      <w:r>
        <w:rPr>
          <w:color w:val="232330"/>
          <w:sz w:val="4.3mm"/>
          <w:szCs w:val="4.3mm"/>
          <w:rFonts w:ascii="Segoe UI" w:cs="Segoe UI" w:eastAsia="Segoe UI" w:hAnsi="Segoe UI"/>
        </w:rPr>
        <w:br/>
        <w:t xml:space="preserve">Yeah, that's for us, but if you do not have this dependency, you can go ahead directly. We cannot switch to the new table because we have this missing data issue. The new table contains only part of the data, the outbound delivery data is missing, but since procurement and sales are using different text objects.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15:05</w:t>
      </w:r>
      <w:r>
        <w:rPr>
          <w:color w:val="232330"/>
          <w:sz w:val="4.3mm"/>
          <w:szCs w:val="4.3mm"/>
          <w:rFonts w:ascii="Segoe UI" w:cs="Segoe UI" w:eastAsia="Segoe UI" w:hAnsi="Segoe UI"/>
        </w:rPr>
        <w:br/>
        <w:t xml:space="preserve">So, we focusing.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15:22</w:t>
      </w:r>
      <w:r>
        <w:rPr>
          <w:color w:val="232330"/>
          <w:sz w:val="4.3mm"/>
          <w:szCs w:val="4.3mm"/>
          <w:rFonts w:ascii="Segoe UI" w:cs="Segoe UI" w:eastAsia="Segoe UI" w:hAnsi="Segoe UI"/>
        </w:rPr>
        <w:br/>
        <w:t xml:space="preserve">Yeah, so maybe you need to double check. If there is no further dependency, you could create a table and migrate everything to the new table. But it depends on your own,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15:32</w:t>
      </w:r>
      <w:r>
        <w:rPr>
          <w:color w:val="232330"/>
          <w:sz w:val="4.3mm"/>
          <w:szCs w:val="4.3mm"/>
          <w:rFonts w:ascii="Segoe UI" w:cs="Segoe UI" w:eastAsia="Segoe UI" w:hAnsi="Segoe UI"/>
        </w:rPr>
        <w:br/>
        <w:t xml:space="preserve">Yeah, but we still...</w:t>
      </w:r>
      <w:r>
        <w:rPr>
          <w:color w:val="232330"/>
          <w:sz w:val="4.3mm"/>
          <w:szCs w:val="4.3mm"/>
          <w:rFonts w:ascii="Segoe UI" w:cs="Segoe UI" w:eastAsia="Segoe UI" w:hAnsi="Segoe UI"/>
        </w:rPr>
        <w:br/>
        <w:t xml:space="preserve">Yeah, we also have similar structure. We also have purchase requisition contracts and, you know, invoicing. So probably we would also design one table structure common to several business objects. In that case, then, you know, not everybody is participating. Only purchase order is participating today.</w:t>
      </w:r>
      <w:r>
        <w:rPr>
          <w:color w:val="232330"/>
          <w:sz w:val="4.3mm"/>
          <w:szCs w:val="4.3mm"/>
          <w:rFonts w:ascii="Segoe UI" w:cs="Segoe UI" w:eastAsia="Segoe UI" w:hAnsi="Segoe UI"/>
        </w:rPr>
        <w:br/>
        <w:t xml:space="preserve">for 2702. So I think we would also have to wait for all the business objects to come together. Yeah, so the same similar situation that you have encountered today might apply to us. So I'm just learning up ahead what could be our,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Barth.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16:14</w:t>
      </w:r>
      <w:r>
        <w:rPr>
          <w:color w:val="232330"/>
          <w:sz w:val="4.3mm"/>
          <w:szCs w:val="4.3mm"/>
          <w:rFonts w:ascii="Segoe UI" w:cs="Segoe UI" w:eastAsia="Segoe UI" w:hAnsi="Segoe UI"/>
        </w:rPr>
        <w:br/>
        <w:t xml:space="preserve">Way of way forward, 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16:16</w:t>
      </w:r>
      <w:r>
        <w:rPr>
          <w:color w:val="232330"/>
          <w:sz w:val="4.3mm"/>
          <w:szCs w:val="4.3mm"/>
          <w:rFonts w:ascii="Segoe UI" w:cs="Segoe UI" w:eastAsia="Segoe UI" w:hAnsi="Segoe UI"/>
        </w:rPr>
        <w:br/>
        <w:t xml:space="preserve">So I think we have all good documentation already available. So I think Chris could share this latest documents to you. It has all the details. I don't think the itself has, it's not that complex. I think the most challenging part is the silent data migration.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16:20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16:26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16:35</w:t>
      </w:r>
      <w:r>
        <w:rPr>
          <w:color w:val="232330"/>
          <w:sz w:val="4.3mm"/>
          <w:szCs w:val="4.3mm"/>
          <w:rFonts w:ascii="Segoe UI" w:cs="Segoe UI" w:eastAsia="Segoe UI" w:hAnsi="Segoe UI"/>
        </w:rPr>
        <w:br/>
        <w:t xml:space="preserve">Yeah, but when, so what is the next roadmap? So when the long text is tables are now available and suppose you will migrate all older documents text into the new long text tables for all the business objects, including say sales, delivery and billing.</w:t>
      </w:r>
      <w:r>
        <w:rPr>
          <w:color w:val="232330"/>
          <w:sz w:val="4.3mm"/>
          <w:szCs w:val="4.3mm"/>
          <w:rFonts w:ascii="Segoe UI" w:cs="Segoe UI" w:eastAsia="Segoe UI" w:hAnsi="Segoe UI"/>
        </w:rPr>
        <w:br/>
        <w:t xml:space="preserve">After that, what is the steps? What are the roadmap items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17:02</w:t>
      </w:r>
      <w:r>
        <w:rPr>
          <w:color w:val="232330"/>
          <w:sz w:val="4.3mm"/>
          <w:szCs w:val="4.3mm"/>
          <w:rFonts w:ascii="Segoe UI" w:cs="Segoe UI" w:eastAsia="Segoe UI" w:hAnsi="Segoe UI"/>
        </w:rPr>
        <w:br/>
        <w:t xml:space="preserve">Begin.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17:02</w:t>
      </w:r>
      <w:r>
        <w:rPr>
          <w:color w:val="232330"/>
          <w:sz w:val="4.3mm"/>
          <w:szCs w:val="4.3mm"/>
          <w:rFonts w:ascii="Segoe UI" w:cs="Segoe UI" w:eastAsia="Segoe UI" w:hAnsi="Segoe UI"/>
        </w:rPr>
        <w:br/>
        <w:t xml:space="preserve">Release set his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17:04</w:t>
      </w:r>
      <w:r>
        <w:rPr>
          <w:color w:val="232330"/>
          <w:sz w:val="4.3mm"/>
          <w:szCs w:val="4.3mm"/>
          <w:rFonts w:ascii="Segoe UI" w:cs="Segoe UI" w:eastAsia="Segoe UI" w:hAnsi="Segoe UI"/>
        </w:rPr>
        <w:br/>
        <w:t xml:space="preserve">Uh-huh,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17:05</w:t>
      </w:r>
      <w:r>
        <w:rPr>
          <w:color w:val="232330"/>
          <w:sz w:val="4.3mm"/>
          <w:szCs w:val="4.3mm"/>
          <w:rFonts w:ascii="Segoe UI" w:cs="Segoe UI" w:eastAsia="Segoe UI" w:hAnsi="Segoe UI"/>
        </w:rPr>
        <w:br/>
        <w:t xml:space="preserve">So, so from our side, why we we are doing this because we need to deliver the CDS view, and that the CDS view will be delivered right after the sudden data migration could be successful, so it's already planned, and then the next step, when everything migrated successfully.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17:20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17:25</w:t>
      </w:r>
      <w:r>
        <w:rPr>
          <w:color w:val="232330"/>
          <w:sz w:val="4.3mm"/>
          <w:szCs w:val="4.3mm"/>
          <w:rFonts w:ascii="Segoe UI" w:cs="Segoe UI" w:eastAsia="Segoe UI" w:hAnsi="Segoe UI"/>
        </w:rPr>
        <w:br/>
        <w:t xml:space="preserve">The follow-up step will be we switch all the transactions into the new table so we can get rid of the old classer table.</w:t>
      </w:r>
      <w:r>
        <w:rPr>
          <w:color w:val="232330"/>
          <w:sz w:val="4.3mm"/>
          <w:szCs w:val="4.3mm"/>
          <w:rFonts w:ascii="Segoe UI" w:cs="Segoe UI" w:eastAsia="Segoe UI" w:hAnsi="Segoe UI"/>
        </w:rPr>
        <w:br/>
        <w:t xml:space="preserve">But when this will happen, and we don't know, depends on upon delivery team, so it's out of our organization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17:35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So I know that there is some hard-coded logic how to read and write text via the sales order apps or billing document apps, right? So you won't change the user interface, you won't change the coding that is there to.</w:t>
      </w:r>
      <w:r>
        <w:rPr>
          <w:color w:val="232330"/>
          <w:sz w:val="4.3mm"/>
          <w:szCs w:val="4.3mm"/>
          <w:rFonts w:ascii="Segoe UI" w:cs="Segoe UI" w:eastAsia="Segoe UI" w:hAnsi="Segoe UI"/>
        </w:rPr>
        <w:br/>
        <w:t xml:space="preserve">basically read and write, but how will you simply switch over to the new tables? What is the approach here to switching from the old tables to the new tables through the apps?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18:17</w:t>
      </w:r>
      <w:r>
        <w:rPr>
          <w:color w:val="232330"/>
          <w:sz w:val="4.3mm"/>
          <w:szCs w:val="4.3mm"/>
          <w:rFonts w:ascii="Segoe UI" w:cs="Segoe UI" w:eastAsia="Segoe UI" w:hAnsi="Segoe UI"/>
        </w:rPr>
        <w:br/>
        <w:t xml:space="preserve">Yeah, I can answer the question. I sent out a link, which is the text framework guideline. We will implement a button like a class. In that class, there is a method to control which table will be used, old table, new table. It's very simple,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18:17</w:t>
      </w:r>
      <w:r>
        <w:rPr>
          <w:color w:val="232330"/>
          <w:sz w:val="4.3mm"/>
          <w:szCs w:val="4.3mm"/>
          <w:rFonts w:ascii="Segoe UI" w:cs="Segoe UI" w:eastAsia="Segoe UI" w:hAnsi="Segoe UI"/>
        </w:rPr>
        <w:br/>
        <w:t xml:space="preserve">OK, that's great. I think about which is the work guidelines we will be implementing.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18:37</w:t>
      </w:r>
      <w:r>
        <w:rPr>
          <w:color w:val="232330"/>
          <w:sz w:val="4.3mm"/>
          <w:szCs w:val="4.3mm"/>
          <w:rFonts w:ascii="Segoe UI" w:cs="Segoe UI" w:eastAsia="Segoe UI" w:hAnsi="Segoe UI"/>
        </w:rPr>
        <w:br/>
        <w:t xml:space="preserve">Return true or false, based on that parameter, it will decide which table will be used in for a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18:46</w:t>
      </w:r>
      <w:r>
        <w:rPr>
          <w:color w:val="232330"/>
          <w:sz w:val="4.3mm"/>
          <w:szCs w:val="4.3mm"/>
          <w:rFonts w:ascii="Segoe UI" w:cs="Segoe UI" w:eastAsia="Segoe UI" w:hAnsi="Segoe UI"/>
        </w:rPr>
        <w:br/>
        <w:t xml:space="preserve">By the application, you mean sales order application,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18:48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yes, yes,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18:51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18:53</w:t>
      </w:r>
      <w:r>
        <w:rPr>
          <w:color w:val="232330"/>
          <w:sz w:val="4.3mm"/>
          <w:szCs w:val="4.3mm"/>
          <w:rFonts w:ascii="Segoe UI" w:cs="Segoe UI" w:eastAsia="Segoe UI" w:hAnsi="Segoe UI"/>
        </w:rPr>
        <w:br/>
        <w:t xml:space="preserve">for text object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19:00</w:t>
      </w:r>
      <w:r>
        <w:rPr>
          <w:color w:val="232330"/>
          <w:sz w:val="4.3mm"/>
          <w:szCs w:val="4.3mm"/>
          <w:rFonts w:ascii="Segoe UI" w:cs="Segoe UI" w:eastAsia="Segoe UI" w:hAnsi="Segoe UI"/>
        </w:rPr>
        <w:br/>
        <w:t xml:space="preserve">Sorry, I I didn't follow. Can you can you give us a little more information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19:05</w:t>
      </w:r>
      <w:r>
        <w:rPr>
          <w:color w:val="232330"/>
          <w:sz w:val="4.3mm"/>
          <w:szCs w:val="4.3mm"/>
          <w:rFonts w:ascii="Segoe UI" w:cs="Segoe UI" w:eastAsia="Segoe UI" w:hAnsi="Segoe UI"/>
        </w:rPr>
        <w:br/>
        <w:t xml:space="preserve">I like me to maybe give you an example: sales order, sales quotation, share the same text object, WBBK.</w:t>
      </w:r>
      <w:r>
        <w:rPr>
          <w:color w:val="232330"/>
          <w:sz w:val="4.3mm"/>
          <w:szCs w:val="4.3mm"/>
          <w:rFonts w:ascii="Segoe UI" w:cs="Segoe UI" w:eastAsia="Segoe UI" w:hAnsi="Segoe UI"/>
        </w:rPr>
        <w:br/>
        <w:t xml:space="preserve">Deng.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19:13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19:15</w:t>
      </w:r>
      <w:r>
        <w:rPr>
          <w:color w:val="232330"/>
          <w:sz w:val="4.3mm"/>
          <w:szCs w:val="4.3mm"/>
          <w:rFonts w:ascii="Segoe UI" w:cs="Segoe UI" w:eastAsia="Segoe UI" w:hAnsi="Segoe UI"/>
        </w:rPr>
        <w:br/>
        <w:t xml:space="preserve">If we switch on WBBK to read the new table, then sales order and sales quotation will always read the text from new table. It's not on the application level, BLR level, it's not on the BLR level, it's on the...</w:t>
      </w:r>
      <w:r>
        <w:rPr>
          <w:color w:val="232330"/>
          <w:sz w:val="4.3mm"/>
          <w:szCs w:val="4.3mm"/>
          <w:rFonts w:ascii="Segoe UI" w:cs="Segoe UI" w:eastAsia="Segoe UI" w:hAnsi="Segoe UI"/>
        </w:rPr>
        <w:br/>
        <w:t xml:space="preserve">Text object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19:36</w:t>
      </w:r>
      <w:r>
        <w:rPr>
          <w:color w:val="232330"/>
          <w:sz w:val="4.3mm"/>
          <w:szCs w:val="4.3mm"/>
          <w:rFonts w:ascii="Segoe UI" w:cs="Segoe UI" w:eastAsia="Segoe UI" w:hAnsi="Segoe UI"/>
        </w:rPr>
        <w:br/>
        <w:t xml:space="preserve">Okay, can you show us the VBPK and the connection to XTXH and XTXL? Is it possible? I mean, what keys you maintain in VBPK?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19:50</w:t>
      </w:r>
      <w:r>
        <w:rPr>
          <w:color w:val="232330"/>
          <w:sz w:val="4.3mm"/>
          <w:szCs w:val="4.3mm"/>
          <w:rFonts w:ascii="Segoe UI" w:cs="Segoe UI" w:eastAsia="Segoe UI" w:hAnsi="Segoe UI"/>
        </w:rPr>
        <w:br/>
        <w:t xml:space="preserve">Let me share in Java. Maybe I share you the class, the header classes, easy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19:53</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20:07</w:t>
      </w:r>
      <w:r>
        <w:rPr>
          <w:color w:val="232330"/>
          <w:sz w:val="4.3mm"/>
          <w:szCs w:val="4.3mm"/>
          <w:rFonts w:ascii="Segoe UI" w:cs="Segoe UI" w:eastAsia="Segoe UI" w:hAnsi="Segoe UI"/>
        </w:rPr>
        <w:br/>
        <w:t xml:space="preserve">Chris, while the system is opening, I have one basic question. So when you say the SDM right silence data migration, so currently when, where is it happening? It is happening in the customer landscape or it is happening external to the customer system where it is happening that migration.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20:26</w:t>
      </w:r>
      <w:r>
        <w:rPr>
          <w:color w:val="232330"/>
          <w:sz w:val="4.3mm"/>
          <w:szCs w:val="4.3mm"/>
          <w:rFonts w:ascii="Segoe UI" w:cs="Segoe UI" w:eastAsia="Segoe UI" w:hAnsi="Segoe UI"/>
        </w:rPr>
        <w:br/>
        <w:t xml:space="preserve">It will happen firstly when we develop it, it will happen in our internal system. After customer upgrade to the target level, for example, for our case, 2608, after they upgrade to that version, then a few days later, the SDM will be triggered automatically by SDM framework.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20:33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20:49</w:t>
      </w:r>
      <w:r>
        <w:rPr>
          <w:color w:val="232330"/>
          <w:sz w:val="4.3mm"/>
          <w:szCs w:val="4.3mm"/>
          <w:rFonts w:ascii="Segoe UI" w:cs="Segoe UI" w:eastAsia="Segoe UI" w:hAnsi="Segoe UI"/>
        </w:rPr>
        <w:br/>
        <w:t xml:space="preserve">It will work like a background job. It will execute silently in the uptime, business uptime. There is no downtime. And the customer will not aware of such kind of migration. And then a few days later, then the migration is finished, if no error,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20:53</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21:08</w:t>
      </w:r>
      <w:r>
        <w:rPr>
          <w:color w:val="232330"/>
          <w:sz w:val="4.3mm"/>
          <w:szCs w:val="4.3mm"/>
          <w:rFonts w:ascii="Segoe UI" w:cs="Segoe UI" w:eastAsia="Segoe UI" w:hAnsi="Segoe UI"/>
        </w:rPr>
        <w:br/>
        <w:t xml:space="preserve">Usually, for us, we will get SP incident in case there is an error in the background in the SDM execution.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21:08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21:19</w:t>
      </w:r>
      <w:r>
        <w:rPr>
          <w:color w:val="232330"/>
          <w:sz w:val="4.3mm"/>
          <w:szCs w:val="4.3mm"/>
          <w:rFonts w:ascii="Segoe UI" w:cs="Segoe UI" w:eastAsia="Segoe UI" w:hAnsi="Segoe UI"/>
        </w:rPr>
        <w:br/>
        <w:t xml:space="preserve">Yeah, SDM is basically some programs that will run in the background and it will be triggered during the cloud upgrade.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21:20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21:20</w:t>
      </w:r>
      <w:r>
        <w:rPr>
          <w:color w:val="232330"/>
          <w:sz w:val="4.3mm"/>
          <w:szCs w:val="4.3mm"/>
          <w:rFonts w:ascii="Segoe UI" w:cs="Segoe UI" w:eastAsia="Segoe UI" w:hAnsi="Segoe UI"/>
        </w:rPr>
        <w:br/>
        <w:t xml:space="preserve">Lip.</w:t>
      </w:r>
      <w:r>
        <w:rPr>
          <w:color w:val="232330"/>
          <w:sz w:val="4.3mm"/>
          <w:szCs w:val="4.3mm"/>
          <w:rFonts w:ascii="Segoe UI" w:cs="Segoe UI" w:eastAsia="Segoe UI" w:hAnsi="Segoe UI"/>
        </w:rPr>
        <w:br/>
        <w:t xml:space="preserve">Yeah, let me take our sales for example. I sorry, I have 3 minutes left. I will jump to the next meeting. Let me quickly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21:38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21:39</w:t>
      </w:r>
      <w:r>
        <w:rPr>
          <w:color w:val="232330"/>
          <w:sz w:val="4.3mm"/>
          <w:szCs w:val="4.3mm"/>
          <w:rFonts w:ascii="Segoe UI" w:cs="Segoe UI" w:eastAsia="Segoe UI" w:hAnsi="Segoe UI"/>
        </w:rPr>
        <w:br/>
        <w:t xml:space="preserve">For our case, we will register the handler class for WeBPK and WeBPP. This document header, this document item. And the handler class isn't just like a body. It will implement the.</w:t>
      </w:r>
      <w:r>
        <w:rPr>
          <w:color w:val="232330"/>
          <w:sz w:val="4.3mm"/>
          <w:szCs w:val="4.3mm"/>
          <w:rFonts w:ascii="Segoe UI" w:cs="Segoe UI" w:eastAsia="Segoe UI" w:hAnsi="Segoe UI"/>
        </w:rPr>
        <w:br/>
        <w:t xml:space="preserve">Frame text frameworks.</w:t>
      </w:r>
      <w:r>
        <w:rPr>
          <w:color w:val="232330"/>
          <w:sz w:val="4.3mm"/>
          <w:szCs w:val="4.3mm"/>
          <w:rFonts w:ascii="Segoe UI" w:cs="Segoe UI" w:eastAsia="Segoe UI" w:hAnsi="Segoe UI"/>
        </w:rPr>
        <w:br/>
        <w:t xml:space="preserve">Specified super class. Let me open this, so that means that when we register it, it the handler class will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22:13</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22:16</w:t>
      </w:r>
      <w:r>
        <w:rPr>
          <w:color w:val="232330"/>
          <w:sz w:val="4.3mm"/>
          <w:szCs w:val="4.3mm"/>
          <w:rFonts w:ascii="Segoe UI" w:cs="Segoe UI" w:eastAsia="Segoe UI" w:hAnsi="Segoe UI"/>
        </w:rPr>
        <w:br/>
        <w:t xml:space="preserve">To me, also open in.</w:t>
      </w:r>
      <w:r>
        <w:rPr>
          <w:color w:val="232330"/>
          <w:sz w:val="4.3mm"/>
          <w:szCs w:val="4.3mm"/>
          <w:rFonts w:ascii="Segoe UI" w:cs="Segoe UI" w:eastAsia="Segoe UI" w:hAnsi="Segoe UI"/>
        </w:rPr>
        <w:br/>
        <w:t xml:space="preserve">It's very simple: you need to implement CRUD, and for performance reasons you can also implement multiple multiple that means it will massively persist all the text in the one session, and what I just told you is migration finished.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22:27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22:45</w:t>
      </w:r>
      <w:r>
        <w:rPr>
          <w:color w:val="232330"/>
          <w:sz w:val="4.3mm"/>
          <w:szCs w:val="4.3mm"/>
          <w:rFonts w:ascii="Segoe UI" w:cs="Segoe UI" w:eastAsia="Segoe UI" w:hAnsi="Segoe UI"/>
        </w:rPr>
        <w:br/>
        <w:t xml:space="preserve">In case you return.</w:t>
      </w:r>
      <w:r>
        <w:rPr>
          <w:color w:val="232330"/>
          <w:sz w:val="4.3mm"/>
          <w:szCs w:val="4.3mm"/>
          <w:rFonts w:ascii="Segoe UI" w:cs="Segoe UI" w:eastAsia="Segoe UI" w:hAnsi="Segoe UI"/>
        </w:rPr>
        <w:br/>
        <w:t xml:space="preserve">it finish, then the read CIUD will fully switch to the new table. For our case, since delivery is not joining our developing in this really in 2608, so that means we will always not finish because we don't foresee when the delivery will.</w:t>
      </w:r>
      <w:r>
        <w:rPr>
          <w:color w:val="232330"/>
          <w:sz w:val="4.3mm"/>
          <w:szCs w:val="4.3mm"/>
          <w:rFonts w:ascii="Segoe UI" w:cs="Segoe UI" w:eastAsia="Segoe UI" w:hAnsi="Segoe UI"/>
        </w:rPr>
        <w:br/>
        <w:t xml:space="preserve">Finish the migration, so we always set to above force. That means the read is always to the older persistency.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23:19</w:t>
      </w:r>
      <w:r>
        <w:rPr>
          <w:color w:val="232330"/>
          <w:sz w:val="4.3mm"/>
          <w:szCs w:val="4.3mm"/>
          <w:rFonts w:ascii="Segoe UI" w:cs="Segoe UI" w:eastAsia="Segoe UI" w:hAnsi="Segoe UI"/>
        </w:rPr>
        <w:br/>
        <w:t xml:space="preserve">Okay, so in case the delivery also joins, then you'll, once the SDM is finished, you'll write this finish status somewhere and this method will read from the status from that location,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23:26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23:35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23:37</w:t>
      </w:r>
      <w:r>
        <w:rPr>
          <w:color w:val="232330"/>
          <w:sz w:val="4.3mm"/>
          <w:szCs w:val="4.3mm"/>
          <w:rFonts w:ascii="Segoe UI" w:cs="Segoe UI" w:eastAsia="Segoe UI" w:hAnsi="Segoe UI"/>
        </w:rPr>
        <w:br/>
        <w:t xml:space="preserve">It's a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So, this class deals with only the new tables, new long text tables, so it doesn't deal with the XTXH and the older binary tables,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Yes, yes, yes, the text framework will dedicate the call to two.</w:t>
      </w:r>
      <w:r>
        <w:rPr>
          <w:color w:val="232330"/>
          <w:sz w:val="4.3mm"/>
          <w:szCs w:val="4.3mm"/>
          <w:rFonts w:ascii="Segoe UI" w:cs="Segoe UI" w:eastAsia="Segoe UI" w:hAnsi="Segoe UI"/>
        </w:rPr>
        <w:br/>
        <w:t xml:space="preserve">Two header class, one is defaulted header class, which will take care of old persistence like STXHXTXL, and we will also pass the same information to this text object specific header class, then this class will only take care of the new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24:19</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So during this intermediate phase, you are saying that whenever I open a sales order, write some text, it should write to both the binary tables and the new tables. So there must be another class that will write to the binary tables, and this class will deal with writing to the new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24:34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Both methods will be called. That's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24:46</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24:47</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I got it. Yeah. Any questions since time is out? Yeah, Chris, Sivakumar, do you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24:56</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24:57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24:57</w:t>
      </w:r>
      <w:r>
        <w:rPr>
          <w:color w:val="232330"/>
          <w:sz w:val="4.3mm"/>
          <w:szCs w:val="4.3mm"/>
          <w:rFonts w:ascii="Segoe UI" w:cs="Segoe UI" w:eastAsia="Segoe UI" w:hAnsi="Segoe UI"/>
        </w:rPr>
        <w:br/>
        <w:t xml:space="preserve">Who is it, Ruby?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Christopher   </w:t>
      </w:r>
      <w:r>
        <w:rPr>
          <w:color w:val="a19f9d"/>
          <w:sz w:val="4.3mm"/>
          <w:szCs w:val="4.3mm"/>
          <w:rFonts w:ascii="Segoe UI" w:cs="Segoe UI" w:eastAsia="Segoe UI" w:hAnsi="Segoe UI"/>
        </w:rPr>
        <w:t xml:space="preserve">24:57</w:t>
      </w:r>
      <w:r>
        <w:rPr>
          <w:color w:val="232330"/>
          <w:sz w:val="4.3mm"/>
          <w:szCs w:val="4.3mm"/>
          <w:rFonts w:ascii="Segoe UI" w:cs="Segoe UI" w:eastAsia="Segoe UI" w:hAnsi="Segoe UI"/>
        </w:rPr>
        <w:br/>
        <w:t xml:space="preserve">We are good, we'll go through the the keys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25:00</w:t>
      </w:r>
      <w:r>
        <w:rPr>
          <w:color w:val="232330"/>
          <w:sz w:val="4.3mm"/>
          <w:szCs w:val="4.3mm"/>
          <w:rFonts w:ascii="Segoe UI" w:cs="Segoe UI" w:eastAsia="Segoe UI" w:hAnsi="Segoe UI"/>
        </w:rPr>
        <w:br/>
        <w:t xml:space="preserve">Okay, kindly share documents. We'll go through. If we have doubts, we'll come back to you. Kindly help us in our journey.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25:04</w:t>
      </w:r>
      <w:r>
        <w:rPr>
          <w:color w:val="232330"/>
          <w:sz w:val="4.3mm"/>
          <w:szCs w:val="4.3mm"/>
          <w:rFonts w:ascii="Segoe UI" w:cs="Segoe UI" w:eastAsia="Segoe UI" w:hAnsi="Segoe UI"/>
        </w:rPr>
        <w:br/>
        <w:t xml:space="preserve">SN.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25:09</w:t>
      </w:r>
      <w:r>
        <w:rPr>
          <w:color w:val="232330"/>
          <w:sz w:val="4.3mm"/>
          <w:szCs w:val="4.3mm"/>
          <w:rFonts w:ascii="Segoe UI" w:cs="Segoe UI" w:eastAsia="Segoe UI" w:hAnsi="Segoe UI"/>
        </w:rPr>
        <w:br/>
        <w:t xml:space="preserve">I will share the SDD link later. I have to jump to my next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Okay, yeah, Karen, yeah, Chris, thanks a lot for today's call. I wish you good luck and I wish you a good day.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Xie, Chris   </w:t>
      </w:r>
      <w:r>
        <w:rPr>
          <w:color w:val="a19f9d"/>
          <w:sz w:val="4.3mm"/>
          <w:szCs w:val="4.3mm"/>
          <w:rFonts w:ascii="Segoe UI" w:cs="Segoe UI" w:eastAsia="Segoe UI" w:hAnsi="Segoe UI"/>
        </w:rPr>
        <w:t xml:space="preserve">25:24</w:t>
      </w:r>
      <w:r>
        <w:rPr>
          <w:color w:val="232330"/>
          <w:sz w:val="4.3mm"/>
          <w:szCs w:val="4.3mm"/>
          <w:rFonts w:ascii="Segoe UI" w:cs="Segoe UI" w:eastAsia="Segoe UI" w:hAnsi="Segoe UI"/>
        </w:rPr>
        <w:br/>
        <w:t xml:space="preserve">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Feng, Karen   </w:t>
      </w:r>
      <w:r>
        <w:rPr>
          <w:color w:val="a19f9d"/>
          <w:sz w:val="4.3mm"/>
          <w:szCs w:val="4.3mm"/>
          <w:rFonts w:ascii="Segoe UI" w:cs="Segoe UI" w:eastAsia="Segoe UI" w:hAnsi="Segoe UI"/>
        </w:rPr>
        <w:t xml:space="preserve">25:24</w:t>
      </w:r>
      <w:r>
        <w:rPr>
          <w:color w:val="232330"/>
          <w:sz w:val="4.3mm"/>
          <w:szCs w:val="4.3mm"/>
          <w:rFonts w:ascii="Segoe UI" w:cs="Segoe UI" w:eastAsia="Segoe UI" w:hAnsi="Segoe UI"/>
        </w:rPr>
        <w:br/>
        <w:t xml:space="preserve">Thank you. Also, good luck to you. Bye-bye.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Sundaramurthy Yogalingam, Sivakumar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Babu, Christopher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Thank you, Benedix.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25:26</w:t>
      </w:r>
      <w:r>
        <w:rPr>
          <w:color w:val="232330"/>
          <w:sz w:val="4.3mm"/>
          <w:szCs w:val="4.3mm"/>
          <w:rFonts w:ascii="Segoe UI" w:cs="Segoe UI" w:eastAsia="Segoe UI" w:hAnsi="Segoe UI"/>
        </w:rPr>
        <w:br/>
        <w:t xml:space="preserve">Yeah, perfect, 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Chinnakonda, Rajesh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80q15haanlaz_pso79ikn.png"/><Relationship Id="rId21" Type="http://schemas.openxmlformats.org/officeDocument/2006/relationships/image" Target="media/rfmnajpqxojrt1i-utndy.png"/><Relationship Id="rId42" Type="http://schemas.openxmlformats.org/officeDocument/2006/relationships/image" Target="media/0lb2p92kllgpnv-9zmxvw.png"/><Relationship Id="rId63" Type="http://schemas.openxmlformats.org/officeDocument/2006/relationships/image" Target="media/kmzmhzomptc94wf0lfxnk.png"/><Relationship Id="rId84" Type="http://schemas.openxmlformats.org/officeDocument/2006/relationships/image" Target="media/nivhtceodnpctovl1btdc.png"/><Relationship Id="rId138" Type="http://schemas.openxmlformats.org/officeDocument/2006/relationships/image" Target="media/9d6_xtn-u5odiowgic0vy.png"/><Relationship Id="rId159" Type="http://schemas.openxmlformats.org/officeDocument/2006/relationships/image" Target="media/y4b5n93kvh9mx3mvg2pcf.png"/><Relationship Id="rId107" Type="http://schemas.openxmlformats.org/officeDocument/2006/relationships/image" Target="media/o-7od7cj7v4c_x-fyx0i_.png"/><Relationship Id="rId11" Type="http://schemas.openxmlformats.org/officeDocument/2006/relationships/image" Target="media/jvrmknklbv_8rppud8lyp.png"/><Relationship Id="rId32" Type="http://schemas.openxmlformats.org/officeDocument/2006/relationships/image" Target="media/fwkqlpv-dfpmvbkzlszek.png"/><Relationship Id="rId53" Type="http://schemas.openxmlformats.org/officeDocument/2006/relationships/image" Target="media/qtyd1k5boacjdydmi5154.png"/><Relationship Id="rId74" Type="http://schemas.openxmlformats.org/officeDocument/2006/relationships/image" Target="media/dr_l39lzdgfpqakhvdh1u.png"/><Relationship Id="rId128" Type="http://schemas.openxmlformats.org/officeDocument/2006/relationships/image" Target="media/mvhob9dmflfc3pin1l9z1.png"/><Relationship Id="rId149" Type="http://schemas.openxmlformats.org/officeDocument/2006/relationships/image" Target="media/filzdxm8b98eyj0nluczj.png"/><Relationship Id="rId5" Type="http://schemas.openxmlformats.org/officeDocument/2006/relationships/comments" Target="comments.xml"/><Relationship Id="rId95" Type="http://schemas.openxmlformats.org/officeDocument/2006/relationships/image" Target="media/kh9v68dypexhhw8-x_jrm.png"/><Relationship Id="rId160" Type="http://schemas.openxmlformats.org/officeDocument/2006/relationships/image" Target="media/7mxfjhrtzr8pkqtg1-hut.png"/><Relationship Id="rId22" Type="http://schemas.openxmlformats.org/officeDocument/2006/relationships/image" Target="media/okb_tiopmvbxxb_pma8t-.png"/><Relationship Id="rId43" Type="http://schemas.openxmlformats.org/officeDocument/2006/relationships/image" Target="media/mu7eoukgkv49drdfm_bx9.png"/><Relationship Id="rId64" Type="http://schemas.openxmlformats.org/officeDocument/2006/relationships/image" Target="media/93iob9bttxpmcxwdip5gp.png"/><Relationship Id="rId118" Type="http://schemas.openxmlformats.org/officeDocument/2006/relationships/image" Target="media/hb5fmyzjt5rpx2fhpmj28.png"/><Relationship Id="rId139" Type="http://schemas.openxmlformats.org/officeDocument/2006/relationships/image" Target="media/wx0qbgftqdyzj57lq19my.png"/><Relationship Id="rId85" Type="http://schemas.openxmlformats.org/officeDocument/2006/relationships/image" Target="media/vrzlwpkoagf7gbiqqdggf.png"/><Relationship Id="rId150" Type="http://schemas.openxmlformats.org/officeDocument/2006/relationships/image" Target="media/6tpv2ekya-3pn6ya0nodz.png"/><Relationship Id="rId12" Type="http://schemas.openxmlformats.org/officeDocument/2006/relationships/image" Target="media/zgyranykg7cbown1ur4cp.png"/><Relationship Id="rId17" Type="http://schemas.openxmlformats.org/officeDocument/2006/relationships/image" Target="media/hm_37ru_x4w6wosamlcwf.png"/><Relationship Id="rId33" Type="http://schemas.openxmlformats.org/officeDocument/2006/relationships/image" Target="media/s-yaqcxgaizz0ctfkzwmp.png"/><Relationship Id="rId38" Type="http://schemas.openxmlformats.org/officeDocument/2006/relationships/image" Target="media/s57_ogwkoakh8d0z-jhd3.png"/><Relationship Id="rId59" Type="http://schemas.openxmlformats.org/officeDocument/2006/relationships/image" Target="media/s2jsks3unomvx_9pkedu_.png"/><Relationship Id="rId103" Type="http://schemas.openxmlformats.org/officeDocument/2006/relationships/image" Target="media/huswsec6f71-mbv-uscbn.png"/><Relationship Id="rId108" Type="http://schemas.openxmlformats.org/officeDocument/2006/relationships/image" Target="media/fwu4wwsydty2sxr22ucj1.png"/><Relationship Id="rId124" Type="http://schemas.openxmlformats.org/officeDocument/2006/relationships/image" Target="media/rsxhx8sivekfz5lly-7hw.png"/><Relationship Id="rId129" Type="http://schemas.openxmlformats.org/officeDocument/2006/relationships/image" Target="media/sviy5ckydzr_y7p-ala6_.png"/><Relationship Id="rId54" Type="http://schemas.openxmlformats.org/officeDocument/2006/relationships/image" Target="media/fgdrwye4d6_ts6waugapq.png"/><Relationship Id="rId70" Type="http://schemas.openxmlformats.org/officeDocument/2006/relationships/image" Target="media/wp5dzyty6ymvdyu5lane4.png"/><Relationship Id="rId75" Type="http://schemas.openxmlformats.org/officeDocument/2006/relationships/image" Target="media/utrivgkrddqvx4stejmiq.png"/><Relationship Id="rId91" Type="http://schemas.openxmlformats.org/officeDocument/2006/relationships/image" Target="media/o7khajhx0uktdhqjc4kev.png"/><Relationship Id="rId96" Type="http://schemas.openxmlformats.org/officeDocument/2006/relationships/image" Target="media/-j06shvxnj7bh-j3u0abk.png"/><Relationship Id="rId140" Type="http://schemas.openxmlformats.org/officeDocument/2006/relationships/image" Target="media/iakb8fal04xieqjimgltq.png"/><Relationship Id="rId145" Type="http://schemas.openxmlformats.org/officeDocument/2006/relationships/image" Target="media/vpugqb1g0uzicmazpefq6.png"/><Relationship Id="rId161" Type="http://schemas.openxmlformats.org/officeDocument/2006/relationships/image" Target="media/izuiuit5l8ylc69sxpln1.png"/><Relationship Id="rId16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_bddcte2goumpotimnsui.png"/><Relationship Id="rId23" Type="http://schemas.openxmlformats.org/officeDocument/2006/relationships/image" Target="media/kmzjrcy7vn_y5fnnjpcpd.png"/><Relationship Id="rId28" Type="http://schemas.openxmlformats.org/officeDocument/2006/relationships/image" Target="media/kj2dvckayjbxa--hdhv59.png"/><Relationship Id="rId49" Type="http://schemas.openxmlformats.org/officeDocument/2006/relationships/image" Target="media/jaegnb7w59f2dpomgnnrr.png"/><Relationship Id="rId114" Type="http://schemas.openxmlformats.org/officeDocument/2006/relationships/image" Target="media/6rjbdoum8gzjuip6_7rji.png"/><Relationship Id="rId119" Type="http://schemas.openxmlformats.org/officeDocument/2006/relationships/image" Target="media/as4xlykjt8dclztdaew3k.png"/><Relationship Id="rId44" Type="http://schemas.openxmlformats.org/officeDocument/2006/relationships/image" Target="media/shpx4rjymt07ce5rt00ez.png"/><Relationship Id="rId60" Type="http://schemas.openxmlformats.org/officeDocument/2006/relationships/image" Target="media/rpjdedkgaoxkziy33nmku.png"/><Relationship Id="rId65" Type="http://schemas.openxmlformats.org/officeDocument/2006/relationships/image" Target="media/fqsxaysigjnlstwyt8dbs.png"/><Relationship Id="rId81" Type="http://schemas.openxmlformats.org/officeDocument/2006/relationships/image" Target="media/v5yiaahamevq754_l_1wn.png"/><Relationship Id="rId86" Type="http://schemas.openxmlformats.org/officeDocument/2006/relationships/image" Target="media/pij79wkki0ropsfpvrlfy.png"/><Relationship Id="rId130" Type="http://schemas.openxmlformats.org/officeDocument/2006/relationships/image" Target="media/r0-sse2sjqwmuopj3awhe.png"/><Relationship Id="rId135" Type="http://schemas.openxmlformats.org/officeDocument/2006/relationships/image" Target="media/fckfj5baarq3exoieuxha.png"/><Relationship Id="rId151" Type="http://schemas.openxmlformats.org/officeDocument/2006/relationships/image" Target="media/xsz40oj76blu7aes381az.png"/><Relationship Id="rId156" Type="http://schemas.openxmlformats.org/officeDocument/2006/relationships/image" Target="media/ctaeacpmiozy1wjhyrdvd.png"/><Relationship Id="rId13" Type="http://schemas.openxmlformats.org/officeDocument/2006/relationships/image" Target="media/arw7hs_8ulp6eoopwliz-.png"/><Relationship Id="rId18" Type="http://schemas.openxmlformats.org/officeDocument/2006/relationships/image" Target="media/xqruxny0exv1t-wuaydwj.png"/><Relationship Id="rId39" Type="http://schemas.openxmlformats.org/officeDocument/2006/relationships/image" Target="media/zxnuj3rnokeyri_ziufyt.png"/><Relationship Id="rId109" Type="http://schemas.openxmlformats.org/officeDocument/2006/relationships/image" Target="media/lj_qgpx8cqbug2i4dggbo.png"/><Relationship Id="rId34" Type="http://schemas.openxmlformats.org/officeDocument/2006/relationships/image" Target="media/ejeubhglchvg5jdmgsmp3.png"/><Relationship Id="rId50" Type="http://schemas.openxmlformats.org/officeDocument/2006/relationships/image" Target="media/zwsazr71rls_1j6bvlveb.png"/><Relationship Id="rId55" Type="http://schemas.openxmlformats.org/officeDocument/2006/relationships/image" Target="media/apx2uc2fl6m5x9c-6j0ua.png"/><Relationship Id="rId76" Type="http://schemas.openxmlformats.org/officeDocument/2006/relationships/image" Target="media/chxqcnsd6zzncc7uozt9x.png"/><Relationship Id="rId97" Type="http://schemas.openxmlformats.org/officeDocument/2006/relationships/image" Target="media/f1swvop6ih4drhsipflw3.png"/><Relationship Id="rId104" Type="http://schemas.openxmlformats.org/officeDocument/2006/relationships/image" Target="media/cl8h5s-qf-vwkm9spodf0.png"/><Relationship Id="rId120" Type="http://schemas.openxmlformats.org/officeDocument/2006/relationships/image" Target="media/jxdijtjamt0gegyj53lk2.png"/><Relationship Id="rId125" Type="http://schemas.openxmlformats.org/officeDocument/2006/relationships/image" Target="media/bbxezqphzgy9mnm3eybir.png"/><Relationship Id="rId141" Type="http://schemas.openxmlformats.org/officeDocument/2006/relationships/image" Target="media/ekdviyz5zukh5nr9ejllu.png"/><Relationship Id="rId146" Type="http://schemas.openxmlformats.org/officeDocument/2006/relationships/image" Target="media/n1jjfsdicaj7xds9cei3h.png"/><Relationship Id="rId167" Type="http://schemas.openxmlformats.org/officeDocument/2006/relationships/customXml" Target="../customXml/item2.xml"/><Relationship Id="rId7" Type="http://schemas.openxmlformats.org/officeDocument/2006/relationships/image" Target="media/4rkured8aenywsk9w3mhj.png"/><Relationship Id="rId71" Type="http://schemas.openxmlformats.org/officeDocument/2006/relationships/image" Target="media/6v_szuvbwhyilrq8qdean.png"/><Relationship Id="rId92" Type="http://schemas.openxmlformats.org/officeDocument/2006/relationships/image" Target="media/qgoonu2n32mnknttd59lu.png"/><Relationship Id="rId162" Type="http://schemas.openxmlformats.org/officeDocument/2006/relationships/image" Target="media/p_ou3dt7d5zgy9zqdtk0z.png"/><Relationship Id="rId2" Type="http://schemas.openxmlformats.org/officeDocument/2006/relationships/numbering" Target="numbering.xml"/><Relationship Id="rId29" Type="http://schemas.openxmlformats.org/officeDocument/2006/relationships/image" Target="media/faoxyxvkzitb0htdwvgqx.png"/><Relationship Id="rId24" Type="http://schemas.openxmlformats.org/officeDocument/2006/relationships/image" Target="media/npdmqq3npstqrzvo3pffs.png"/><Relationship Id="rId40" Type="http://schemas.openxmlformats.org/officeDocument/2006/relationships/image" Target="media/spoo_fdlowxt0qy-jbngx.png"/><Relationship Id="rId45" Type="http://schemas.openxmlformats.org/officeDocument/2006/relationships/image" Target="media/u8ojd7mjusmmzvicbs3dh.png"/><Relationship Id="rId66" Type="http://schemas.openxmlformats.org/officeDocument/2006/relationships/image" Target="media/w2pd2yi-3pxlv9ssdgasl.png"/><Relationship Id="rId87" Type="http://schemas.openxmlformats.org/officeDocument/2006/relationships/image" Target="media/hjojsu3znowosmc2qflrv.png"/><Relationship Id="rId110" Type="http://schemas.openxmlformats.org/officeDocument/2006/relationships/image" Target="media/toq8kk7awidztdzaqfc0a.png"/><Relationship Id="rId115" Type="http://schemas.openxmlformats.org/officeDocument/2006/relationships/image" Target="media/3xzyiynnlswt6ph_zfjjt.png"/><Relationship Id="rId131" Type="http://schemas.openxmlformats.org/officeDocument/2006/relationships/image" Target="media/98hogeds1yhd-1hbwgsc6.png"/><Relationship Id="rId136" Type="http://schemas.openxmlformats.org/officeDocument/2006/relationships/image" Target="media/vnam88gjjkvrzpwiz8wzt.png"/><Relationship Id="rId157" Type="http://schemas.openxmlformats.org/officeDocument/2006/relationships/image" Target="media/fnecrskndvb41pjk3lz_d.png"/><Relationship Id="rId61" Type="http://schemas.openxmlformats.org/officeDocument/2006/relationships/image" Target="media/fv7fm5xx_fbsnm2mcpejm.png"/><Relationship Id="rId82" Type="http://schemas.openxmlformats.org/officeDocument/2006/relationships/image" Target="media/ee-mr7eatrcmmhk6cjqte.png"/><Relationship Id="rId152" Type="http://schemas.openxmlformats.org/officeDocument/2006/relationships/image" Target="media/gxeg0jy6scvjc-p_m7lz8.png"/><Relationship Id="rId19" Type="http://schemas.openxmlformats.org/officeDocument/2006/relationships/image" Target="media/dwkypb4ukvzrc25mn_4yq.png"/><Relationship Id="rId14" Type="http://schemas.openxmlformats.org/officeDocument/2006/relationships/image" Target="media/qqazuyfcqv_rsy0rl4bsw.png"/><Relationship Id="rId30" Type="http://schemas.openxmlformats.org/officeDocument/2006/relationships/image" Target="media/uhx4x3vjnydros2xff92q.png"/><Relationship Id="rId35" Type="http://schemas.openxmlformats.org/officeDocument/2006/relationships/image" Target="media/pdeu5ocu1hex31ir5pbyw.png"/><Relationship Id="rId56" Type="http://schemas.openxmlformats.org/officeDocument/2006/relationships/image" Target="media/bwhfrgwstnsvdretqk9oh.png"/><Relationship Id="rId77" Type="http://schemas.openxmlformats.org/officeDocument/2006/relationships/image" Target="media/zh2ipqqcjg0z4lalexuen.png"/><Relationship Id="rId100" Type="http://schemas.openxmlformats.org/officeDocument/2006/relationships/image" Target="media/aciesamgthoclkyzwqt5o.png"/><Relationship Id="rId105" Type="http://schemas.openxmlformats.org/officeDocument/2006/relationships/image" Target="media/rkk4hv2bszv3o_3omsluw.png"/><Relationship Id="rId126" Type="http://schemas.openxmlformats.org/officeDocument/2006/relationships/image" Target="media/wpx_w3eld_rca9l8hwgm9.png"/><Relationship Id="rId147" Type="http://schemas.openxmlformats.org/officeDocument/2006/relationships/image" Target="media/xoh-38jqrotrog5bt09yr.png"/><Relationship Id="rId168" Type="http://schemas.openxmlformats.org/officeDocument/2006/relationships/customXml" Target="../customXml/item3.xml"/><Relationship Id="rId8" Type="http://schemas.openxmlformats.org/officeDocument/2006/relationships/image" Target="media/kvjgh93zuklilijqcuoh_.png"/><Relationship Id="rId51" Type="http://schemas.openxmlformats.org/officeDocument/2006/relationships/image" Target="media/7hkpaq5e4v1aol0dr8sks.png"/><Relationship Id="rId72" Type="http://schemas.openxmlformats.org/officeDocument/2006/relationships/image" Target="media/shugojuspvu1_x0ww-rnq.png"/><Relationship Id="rId93" Type="http://schemas.openxmlformats.org/officeDocument/2006/relationships/image" Target="media/88k3jempf1zo40p8d-opv.png"/><Relationship Id="rId98" Type="http://schemas.openxmlformats.org/officeDocument/2006/relationships/image" Target="media/einmbt1un3ebisklmenhq.png"/><Relationship Id="rId121" Type="http://schemas.openxmlformats.org/officeDocument/2006/relationships/image" Target="media/lhid_-bym2j49ylfoha4l.png"/><Relationship Id="rId142" Type="http://schemas.openxmlformats.org/officeDocument/2006/relationships/image" Target="media/ezt9hil5pzoos5v17vpcg.png"/><Relationship Id="rId163" Type="http://schemas.openxmlformats.org/officeDocument/2006/relationships/image" Target="media/vpihf7jjndqlclbqswjnw.png"/><Relationship Id="rId3" Type="http://schemas.openxmlformats.org/officeDocument/2006/relationships/footnotes" Target="footnotes.xml"/><Relationship Id="rId25" Type="http://schemas.openxmlformats.org/officeDocument/2006/relationships/image" Target="media/ix683l-co3dvichudlzzx.png"/><Relationship Id="rId46" Type="http://schemas.openxmlformats.org/officeDocument/2006/relationships/image" Target="media/zoohkih06mc39yoqxcwuz.png"/><Relationship Id="rId67" Type="http://schemas.openxmlformats.org/officeDocument/2006/relationships/image" Target="media/4lc4tv7dmxa1g4u39vnpj.png"/><Relationship Id="rId116" Type="http://schemas.openxmlformats.org/officeDocument/2006/relationships/image" Target="media/hfkd7wpxlvckau-jev1q0.png"/><Relationship Id="rId137" Type="http://schemas.openxmlformats.org/officeDocument/2006/relationships/image" Target="media/fu592h0km_ohy8_uqabdj.png"/><Relationship Id="rId158" Type="http://schemas.openxmlformats.org/officeDocument/2006/relationships/image" Target="media/mrdocm-oh5zncu_tcojeo.png"/><Relationship Id="rId20" Type="http://schemas.openxmlformats.org/officeDocument/2006/relationships/image" Target="media/vwdedg0rrtyx9ivf6zp58.png"/><Relationship Id="rId41" Type="http://schemas.openxmlformats.org/officeDocument/2006/relationships/image" Target="media/9g0lkh1yaex0r0wvhrhww.png"/><Relationship Id="rId62" Type="http://schemas.openxmlformats.org/officeDocument/2006/relationships/image" Target="media/rh4jyfpll4ojdlwkxk-3k.png"/><Relationship Id="rId83" Type="http://schemas.openxmlformats.org/officeDocument/2006/relationships/image" Target="media/s3vucwpq6t6ei7qj7opwb.png"/><Relationship Id="rId88" Type="http://schemas.openxmlformats.org/officeDocument/2006/relationships/image" Target="media/sommczwcur5ln_2wj8n1t.png"/><Relationship Id="rId111" Type="http://schemas.openxmlformats.org/officeDocument/2006/relationships/image" Target="media/nmwtni_fybujlpooail6f.png"/><Relationship Id="rId132" Type="http://schemas.openxmlformats.org/officeDocument/2006/relationships/image" Target="media/f6avwrr50hatz3q1rnygw.png"/><Relationship Id="rId153" Type="http://schemas.openxmlformats.org/officeDocument/2006/relationships/image" Target="media/zzaq7rxva_ihb2vxiveez.png"/><Relationship Id="rId15" Type="http://schemas.openxmlformats.org/officeDocument/2006/relationships/image" Target="media/yxjqwo4x_ssbukkgefqkt.png"/><Relationship Id="rId36" Type="http://schemas.openxmlformats.org/officeDocument/2006/relationships/image" Target="media/d7ir4g4tpuqhdfbe-ieds.png"/><Relationship Id="rId57" Type="http://schemas.openxmlformats.org/officeDocument/2006/relationships/image" Target="media/fa4-0culundshejhvhw44.png"/><Relationship Id="rId106" Type="http://schemas.openxmlformats.org/officeDocument/2006/relationships/image" Target="media/zj1zgpweosoebdznjpenf.png"/><Relationship Id="rId127" Type="http://schemas.openxmlformats.org/officeDocument/2006/relationships/image" Target="media/r-djq-0m1p7k_fjnpf_ki.png"/><Relationship Id="rId10" Type="http://schemas.openxmlformats.org/officeDocument/2006/relationships/image" Target="media/_oz0zsaorlo0jau9je5dz.png"/><Relationship Id="rId31" Type="http://schemas.openxmlformats.org/officeDocument/2006/relationships/image" Target="media/qwekpimxcl2szi-nsytdw.png"/><Relationship Id="rId52" Type="http://schemas.openxmlformats.org/officeDocument/2006/relationships/image" Target="media/hqhel9ngro1lb8omykydr.png"/><Relationship Id="rId73" Type="http://schemas.openxmlformats.org/officeDocument/2006/relationships/image" Target="media/6nyjezdet5iah5u8lu-qf.png"/><Relationship Id="rId78" Type="http://schemas.openxmlformats.org/officeDocument/2006/relationships/image" Target="media/ftasnqzxws0iigbj7uz7e.png"/><Relationship Id="rId94" Type="http://schemas.openxmlformats.org/officeDocument/2006/relationships/image" Target="media/5xdlqtpgwyhzwekbpalz3.png"/><Relationship Id="rId99" Type="http://schemas.openxmlformats.org/officeDocument/2006/relationships/image" Target="media/7lbuvwwkx1j_fu50ggiwr.png"/><Relationship Id="rId101" Type="http://schemas.openxmlformats.org/officeDocument/2006/relationships/image" Target="media/5jv-ojpelzqhg9_e73j2g.png"/><Relationship Id="rId122" Type="http://schemas.openxmlformats.org/officeDocument/2006/relationships/image" Target="media/vclkuqv7utpkurbrcm8-3.png"/><Relationship Id="rId143" Type="http://schemas.openxmlformats.org/officeDocument/2006/relationships/image" Target="media/eb1bitv7zpor1tvft-8b0.png"/><Relationship Id="rId148" Type="http://schemas.openxmlformats.org/officeDocument/2006/relationships/image" Target="media/qsld3k-ecrje7esrvkefb.png"/><Relationship Id="rId164" Type="http://schemas.openxmlformats.org/officeDocument/2006/relationships/image" Target="media/ncz4x_mjlfnj36hpcwb9c.png"/><Relationship Id="rId4" Type="http://schemas.openxmlformats.org/officeDocument/2006/relationships/settings" Target="settings.xml"/><Relationship Id="rId9" Type="http://schemas.openxmlformats.org/officeDocument/2006/relationships/image" Target="media/xq_m4ui4vmqutco9rca4q.png"/><Relationship Id="rId26" Type="http://schemas.openxmlformats.org/officeDocument/2006/relationships/image" Target="media/s7qnal33frg8e66v6aqlb.png"/><Relationship Id="rId47" Type="http://schemas.openxmlformats.org/officeDocument/2006/relationships/image" Target="media/7cum03isbsspn9an5aztb.png"/><Relationship Id="rId68" Type="http://schemas.openxmlformats.org/officeDocument/2006/relationships/image" Target="media/ezdlbieo5wuqu9n1yzpy-.png"/><Relationship Id="rId89" Type="http://schemas.openxmlformats.org/officeDocument/2006/relationships/image" Target="media/c-awznvwh2hmlv05flzjk.png"/><Relationship Id="rId112" Type="http://schemas.openxmlformats.org/officeDocument/2006/relationships/image" Target="media/dag9zskyt0cnjgfmlmkuq.png"/><Relationship Id="rId133" Type="http://schemas.openxmlformats.org/officeDocument/2006/relationships/image" Target="media/67_ngsunc1acplhw-27ue.png"/><Relationship Id="rId154" Type="http://schemas.openxmlformats.org/officeDocument/2006/relationships/image" Target="media/emosa68smnya-rkod4yw_.png"/><Relationship Id="rId16" Type="http://schemas.openxmlformats.org/officeDocument/2006/relationships/image" Target="media/vtykvutmzlfkxrxow1wrr.png"/><Relationship Id="rId37" Type="http://schemas.openxmlformats.org/officeDocument/2006/relationships/image" Target="media/rnvjv1355fwaguwx0up8r.png"/><Relationship Id="rId58" Type="http://schemas.openxmlformats.org/officeDocument/2006/relationships/image" Target="media/5uyopzq14b7g8qrhidxxu.png"/><Relationship Id="rId79" Type="http://schemas.openxmlformats.org/officeDocument/2006/relationships/image" Target="media/5d1_5laukba-ryuw6mdx3.png"/><Relationship Id="rId102" Type="http://schemas.openxmlformats.org/officeDocument/2006/relationships/image" Target="media/sup6kqrh3nh47hypgngeo.png"/><Relationship Id="rId123" Type="http://schemas.openxmlformats.org/officeDocument/2006/relationships/image" Target="media/nz1_rilitjmtxd5hnikqy.png"/><Relationship Id="rId144" Type="http://schemas.openxmlformats.org/officeDocument/2006/relationships/image" Target="media/eswi6sipifup9hj3udtm1.png"/><Relationship Id="rId90" Type="http://schemas.openxmlformats.org/officeDocument/2006/relationships/image" Target="media/bl6pkhhfpmesgrlrd3ip7.png"/><Relationship Id="rId165" Type="http://schemas.openxmlformats.org/officeDocument/2006/relationships/image" Target="media/q3hrcf0m1nc7ifzxweujt.png"/><Relationship Id="rId27" Type="http://schemas.openxmlformats.org/officeDocument/2006/relationships/image" Target="media/_stivx4quducthx4vi_ir.png"/><Relationship Id="rId48" Type="http://schemas.openxmlformats.org/officeDocument/2006/relationships/image" Target="media/jye5_j5q0j4ovlhdt-z7_.png"/><Relationship Id="rId69" Type="http://schemas.openxmlformats.org/officeDocument/2006/relationships/image" Target="media/tc-gdk8qu2ekd1eyosqwo.png"/><Relationship Id="rId113" Type="http://schemas.openxmlformats.org/officeDocument/2006/relationships/image" Target="media/pn9urfg7sqzkrnd4v_ujp.png"/><Relationship Id="rId134" Type="http://schemas.openxmlformats.org/officeDocument/2006/relationships/image" Target="media/itx1nsivjfznhbwgrsc5n.png"/><Relationship Id="rId80" Type="http://schemas.openxmlformats.org/officeDocument/2006/relationships/image" Target="media/txkgderm9ramyvpsn-99f.png"/><Relationship Id="rId155" Type="http://schemas.openxmlformats.org/officeDocument/2006/relationships/image" Target="media/nmbfijt8dhq9gg6bgfv4a.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7D27B400D8C4689C3710CB7A5AC99" ma:contentTypeVersion="7" ma:contentTypeDescription="Create a new document." ma:contentTypeScope="" ma:versionID="d2fecd32bca9b6ff7e2761ae024bb86c">
  <xsd:schema xmlns:xsd="http://www.w3.org/2001/XMLSchema" xmlns:xs="http://www.w3.org/2001/XMLSchema" xmlns:p="http://schemas.microsoft.com/office/2006/metadata/properties" xmlns:ns2="cd3c6295-3ebd-4607-a937-feb5cb950816" targetNamespace="http://schemas.microsoft.com/office/2006/metadata/properties" ma:root="true" ma:fieldsID="ef20471ef5a64b558cba4b8902f5c4b3" ns2:_="">
    <xsd:import namespace="cd3c6295-3ebd-4607-a937-feb5cb9508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3c6295-3ebd-4607-a937-feb5cb9508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5C1291-36AD-4DDC-8D68-7866BBFD2B7D}"/>
</file>

<file path=customXml/itemProps2.xml><?xml version="1.0" encoding="utf-8"?>
<ds:datastoreItem xmlns:ds="http://schemas.openxmlformats.org/officeDocument/2006/customXml" ds:itemID="{2C9C0C54-EFFF-4D3F-975D-4629C8CB8CAA}"/>
</file>

<file path=customXml/itemProps3.xml><?xml version="1.0" encoding="utf-8"?>
<ds:datastoreItem xmlns:ds="http://schemas.openxmlformats.org/officeDocument/2006/customXml" ds:itemID="{6D386E26-EFD1-481E-A628-4BBA72C0382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2026-06-18T11:19:09Z</dcterms:created>
  <dcterms:modified xsi:type="dcterms:W3CDTF">2026-06-18T11:19:09Z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0x01010094F7D27B400D8C4689C3710CB7A5AC99</vt:lpwstr>
  </property>
</Properties>
</file>