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1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60" w:before="160" w:line="415.3846153846154" w:lineRule="auto"/>
        <w:rPr>
          <w:rFonts w:ascii="Verdana" w:cs="Verdana" w:eastAsia="Verdana" w:hAnsi="Verdana"/>
          <w:color w:val="444444"/>
          <w:sz w:val="33"/>
          <w:szCs w:val="33"/>
          <w:highlight w:val="yellow"/>
        </w:rPr>
      </w:pPr>
      <w:bookmarkStart w:colFirst="0" w:colLast="0" w:name="_p1z6gfxd264p" w:id="0"/>
      <w:bookmarkEnd w:id="0"/>
      <w:r w:rsidDel="00000000" w:rsidR="00000000" w:rsidRPr="00000000">
        <w:rPr>
          <w:rFonts w:ascii="Verdana" w:cs="Verdana" w:eastAsia="Verdana" w:hAnsi="Verdana"/>
          <w:color w:val="444444"/>
          <w:sz w:val="33"/>
          <w:szCs w:val="33"/>
          <w:highlight w:val="yellow"/>
          <w:rtl w:val="0"/>
        </w:rPr>
        <w:t xml:space="preserve">Past Perfect Tense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The past perfect is used to demonstrate an action that occurred before another action in the past. There are usually two completed actions in the sentence; one happens before the other.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hd w:fill="ffffff" w:val="clear"/>
        <w:spacing w:after="0" w:before="0" w:line="288" w:lineRule="auto"/>
        <w:jc w:val="both"/>
        <w:rPr>
          <w:b w:val="1"/>
          <w:color w:val="444444"/>
          <w:sz w:val="48"/>
          <w:szCs w:val="48"/>
        </w:rPr>
      </w:pPr>
      <w:bookmarkStart w:colFirst="0" w:colLast="0" w:name="_p6wj7biwo4if" w:id="1"/>
      <w:bookmarkEnd w:id="1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Use of the past perfect</w:t>
      </w:r>
    </w:p>
    <w:p w:rsidR="00000000" w:rsidDel="00000000" w:rsidP="00000000" w:rsidRDefault="00000000" w:rsidRPr="00000000" w14:paraId="00000004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160" w:line="523.6363636363636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Past Perfect expresses: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Something happened before another action in the past or something happened before a specific time in the past.</w:t>
      </w:r>
    </w:p>
    <w:p w:rsidR="00000000" w:rsidDel="00000000" w:rsidP="00000000" w:rsidRDefault="00000000" w:rsidRPr="00000000" w14:paraId="00000005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160" w:line="523.6363636363636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Conditional Sentences Type III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(condition that was not given in the past)</w:t>
      </w:r>
    </w:p>
    <w:p w:rsidR="00000000" w:rsidDel="00000000" w:rsidP="00000000" w:rsidRDefault="00000000" w:rsidRPr="00000000" w14:paraId="00000006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160" w:line="523.6363636363636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Example: If I had seen him, I would have talked to him.</w:t>
      </w:r>
    </w:p>
    <w:p w:rsidR="00000000" w:rsidDel="00000000" w:rsidP="00000000" w:rsidRDefault="00000000" w:rsidRPr="00000000" w14:paraId="00000007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He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had worked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hard </w:t>
      </w:r>
      <w:r w:rsidDel="00000000" w:rsidR="00000000" w:rsidRPr="00000000">
        <w:rPr>
          <w:color w:val="3399ff"/>
          <w:sz w:val="24"/>
          <w:szCs w:val="24"/>
          <w:rtl w:val="0"/>
        </w:rPr>
        <w:t xml:space="preserve">before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he </w:t>
      </w:r>
      <w:r w:rsidDel="00000000" w:rsidR="00000000" w:rsidRPr="00000000">
        <w:rPr>
          <w:color w:val="9900cc"/>
          <w:sz w:val="24"/>
          <w:szCs w:val="24"/>
          <w:rtl w:val="0"/>
        </w:rPr>
        <w:t xml:space="preserve">became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ill.</w:t>
      </w:r>
    </w:p>
    <w:p w:rsidR="00000000" w:rsidDel="00000000" w:rsidP="00000000" w:rsidRDefault="00000000" w:rsidRPr="00000000" w14:paraId="00000008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They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had talked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to the teacher </w:t>
      </w:r>
      <w:r w:rsidDel="00000000" w:rsidR="00000000" w:rsidRPr="00000000">
        <w:rPr>
          <w:color w:val="3399ff"/>
          <w:sz w:val="24"/>
          <w:szCs w:val="24"/>
          <w:rtl w:val="0"/>
        </w:rPr>
        <w:t xml:space="preserve">before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they </w:t>
      </w:r>
      <w:r w:rsidDel="00000000" w:rsidR="00000000" w:rsidRPr="00000000">
        <w:rPr>
          <w:color w:val="9900cc"/>
          <w:sz w:val="24"/>
          <w:szCs w:val="24"/>
          <w:rtl w:val="0"/>
        </w:rPr>
        <w:t xml:space="preserve">left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the school.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b w:val="1"/>
          <w:color w:val="44444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rtl w:val="0"/>
        </w:rPr>
        <w:t xml:space="preserve">Structures:</w:t>
      </w:r>
    </w:p>
    <w:tbl>
      <w:tblPr>
        <w:tblStyle w:val="Table1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21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rtl w:val="0"/>
              </w:rPr>
              <w:t xml:space="preserve">Subject + had + past participle form of the main verb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rtl w:val="0"/>
              </w:rPr>
              <w:t xml:space="preserve">before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rtl w:val="0"/>
              </w:rPr>
              <w:t xml:space="preserve"> + subject + simple past tense . . . .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Alex had completed the task before the teacher asked.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I had bought a phone before you came here.</w:t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21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rtl w:val="0"/>
              </w:rPr>
              <w:t xml:space="preserve">Before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rtl w:val="0"/>
              </w:rPr>
              <w:t xml:space="preserve"> + subject + simple past tense + subject + had + past participle form of the verb +. . . .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Before I went to the office, I finished some business with her.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Before she went home, she had taken a test.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21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rtl w:val="0"/>
              </w:rPr>
              <w:t xml:space="preserve">Subject + simple past tense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rtl w:val="0"/>
              </w:rPr>
              <w:t xml:space="preserve">after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rtl w:val="0"/>
              </w:rPr>
              <w:t xml:space="preserve"> + subject + had + past participle . . . .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Mark ate after I had bought him a bat.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I went to the office after I had finished some business with her.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21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rtl w:val="0"/>
              </w:rPr>
              <w:t xml:space="preserve">After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rtl w:val="0"/>
              </w:rPr>
              <w:t xml:space="preserve"> + subject + had + past participle + subject + simple past tense . . . .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After I had bought a phone, she came to the shop.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before="220" w:line="342.8568" w:lineRule="auto"/>
              <w:jc w:val="both"/>
              <w:rPr>
                <w:rFonts w:ascii="Trebuchet MS" w:cs="Trebuchet MS" w:eastAsia="Trebuchet MS" w:hAnsi="Trebuchet MS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rtl w:val="0"/>
              </w:rPr>
              <w:t xml:space="preserve">After she had gone, I came in.</w:t>
            </w:r>
          </w:p>
        </w:tc>
      </w:tr>
    </w:tbl>
    <w:p w:rsidR="00000000" w:rsidDel="00000000" w:rsidP="00000000" w:rsidRDefault="00000000" w:rsidRPr="00000000" w14:paraId="0000001A">
      <w:pPr>
        <w:pBdr>
          <w:top w:color="abd0be" w:space="6" w:sz="6" w:val="single"/>
          <w:left w:color="abd0be" w:space="7" w:sz="6" w:val="single"/>
          <w:bottom w:color="abd0be" w:space="6" w:sz="6" w:val="single"/>
          <w:right w:color="abd0be" w:space="7" w:sz="6" w:val="single"/>
          <w:between w:color="abd0be" w:space="6" w:sz="6" w:val="single"/>
        </w:pBdr>
        <w:shd w:fill="d7f7e7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444444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 can be used in place of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444444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444444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rtl w:val="0"/>
        </w:rPr>
        <w:t xml:space="preserve"> in any of the above structures.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0"/>
          <w:szCs w:val="30"/>
          <w:shd w:fill="ff9900" w:val="clear"/>
        </w:rPr>
      </w:pPr>
      <w:bookmarkStart w:colFirst="0" w:colLast="0" w:name="_ohv38h4dspxp" w:id="2"/>
      <w:bookmarkEnd w:id="2"/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Past perfect signal words</w:t>
      </w:r>
    </w:p>
    <w:p w:rsidR="00000000" w:rsidDel="00000000" w:rsidP="00000000" w:rsidRDefault="00000000" w:rsidRPr="00000000" w14:paraId="0000001C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when,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already, just, never, not yet, once, until that day (with reference to the past, not the present)</w:t>
      </w:r>
    </w:p>
    <w:p w:rsidR="00000000" w:rsidDel="00000000" w:rsidP="00000000" w:rsidRDefault="00000000" w:rsidRPr="00000000" w14:paraId="0000001D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after="0" w:before="0" w:line="288" w:lineRule="auto"/>
        <w:rPr>
          <w:b w:val="1"/>
          <w:color w:val="000000"/>
          <w:sz w:val="31"/>
          <w:szCs w:val="31"/>
        </w:rPr>
      </w:pPr>
      <w:bookmarkStart w:colFirst="0" w:colLast="0" w:name="_8qd7udm2ifvy" w:id="3"/>
      <w:bookmarkEnd w:id="3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Examples past perfect </w:t>
      </w:r>
      <w:r w:rsidDel="00000000" w:rsidR="00000000" w:rsidRPr="00000000">
        <w:rPr>
          <w:b w:val="1"/>
          <w:color w:val="3399ff"/>
          <w:sz w:val="31"/>
          <w:szCs w:val="31"/>
          <w:rtl w:val="0"/>
        </w:rPr>
        <w:t xml:space="preserve">signal words</w:t>
      </w:r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ff0000"/>
          <w:rtl w:val="0"/>
        </w:rPr>
        <w:t xml:space="preserve">had eaten</w:t>
      </w:r>
      <w:r w:rsidDel="00000000" w:rsidR="00000000" w:rsidRPr="00000000">
        <w:rPr>
          <w:rtl w:val="0"/>
        </w:rPr>
        <w:t xml:space="preserve"> my breakfast </w:t>
      </w:r>
      <w:r w:rsidDel="00000000" w:rsidR="00000000" w:rsidRPr="00000000">
        <w:rPr>
          <w:color w:val="3399ff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9900cc"/>
          <w:rtl w:val="0"/>
        </w:rPr>
        <w:t xml:space="preserve">went</w:t>
      </w:r>
      <w:r w:rsidDel="00000000" w:rsidR="00000000" w:rsidRPr="00000000">
        <w:rPr>
          <w:rtl w:val="0"/>
        </w:rPr>
        <w:t xml:space="preserve"> to school.</w:t>
      </w:r>
    </w:p>
    <w:p w:rsidR="00000000" w:rsidDel="00000000" w:rsidP="00000000" w:rsidRDefault="00000000" w:rsidRPr="00000000" w14:paraId="00000020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color w:val="3399ff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color w:val="9900cc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book, we </w:t>
      </w:r>
      <w:r w:rsidDel="00000000" w:rsidR="00000000" w:rsidRPr="00000000">
        <w:rPr>
          <w:color w:val="ff0000"/>
          <w:rtl w:val="0"/>
        </w:rPr>
        <w:t xml:space="preserve">had bought</w:t>
      </w:r>
      <w:r w:rsidDel="00000000" w:rsidR="00000000" w:rsidRPr="00000000">
        <w:rPr>
          <w:rtl w:val="0"/>
        </w:rPr>
        <w:t xml:space="preserve"> the book.</w:t>
      </w:r>
    </w:p>
    <w:p w:rsidR="00000000" w:rsidDel="00000000" w:rsidP="00000000" w:rsidRDefault="00000000" w:rsidRPr="00000000" w14:paraId="00000021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color w:val="9900cc"/>
          <w:rtl w:val="0"/>
        </w:rPr>
        <w:t xml:space="preserve">did</w:t>
      </w:r>
      <w:r w:rsidDel="00000000" w:rsidR="00000000" w:rsidRPr="00000000">
        <w:rPr>
          <w:rtl w:val="0"/>
        </w:rPr>
        <w:t xml:space="preserve"> our homework </w:t>
      </w:r>
      <w:r w:rsidDel="00000000" w:rsidR="00000000" w:rsidRPr="00000000">
        <w:rPr>
          <w:color w:val="3399ff"/>
          <w:rtl w:val="0"/>
        </w:rPr>
        <w:t xml:space="preserve">after</w:t>
      </w:r>
      <w:r w:rsidDel="00000000" w:rsidR="00000000" w:rsidRPr="00000000">
        <w:rPr>
          <w:rtl w:val="0"/>
        </w:rPr>
        <w:t xml:space="preserve"> we </w:t>
      </w:r>
      <w:r w:rsidDel="00000000" w:rsidR="00000000" w:rsidRPr="00000000">
        <w:rPr>
          <w:color w:val="ff0000"/>
          <w:rtl w:val="0"/>
        </w:rPr>
        <w:t xml:space="preserve">had seen</w:t>
      </w:r>
      <w:r w:rsidDel="00000000" w:rsidR="00000000" w:rsidRPr="00000000">
        <w:rPr>
          <w:rtl w:val="0"/>
        </w:rPr>
        <w:t xml:space="preserve"> a film.</w:t>
      </w:r>
    </w:p>
    <w:p w:rsidR="00000000" w:rsidDel="00000000" w:rsidP="00000000" w:rsidRDefault="00000000" w:rsidRPr="00000000" w14:paraId="00000022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color w:val="3399ff"/>
          <w:rtl w:val="0"/>
        </w:rPr>
        <w:t xml:space="preserve">After</w:t>
      </w:r>
      <w:r w:rsidDel="00000000" w:rsidR="00000000" w:rsidRPr="00000000">
        <w:rPr>
          <w:rtl w:val="0"/>
        </w:rPr>
        <w:t xml:space="preserve"> he </w:t>
      </w:r>
      <w:r w:rsidDel="00000000" w:rsidR="00000000" w:rsidRPr="00000000">
        <w:rPr>
          <w:color w:val="ff0000"/>
          <w:rtl w:val="0"/>
        </w:rPr>
        <w:t xml:space="preserve">had sent</w:t>
      </w:r>
      <w:r w:rsidDel="00000000" w:rsidR="00000000" w:rsidRPr="00000000">
        <w:rPr>
          <w:rtl w:val="0"/>
        </w:rPr>
        <w:t xml:space="preserve"> an email, he </w:t>
      </w:r>
      <w:r w:rsidDel="00000000" w:rsidR="00000000" w:rsidRPr="00000000">
        <w:rPr>
          <w:color w:val="9900cc"/>
          <w:rtl w:val="0"/>
        </w:rPr>
        <w:t xml:space="preserve">got</w:t>
      </w:r>
      <w:r w:rsidDel="00000000" w:rsidR="00000000" w:rsidRPr="00000000">
        <w:rPr>
          <w:rtl w:val="0"/>
        </w:rPr>
        <w:t xml:space="preserve"> an answer.</w:t>
      </w:r>
    </w:p>
    <w:p w:rsidR="00000000" w:rsidDel="00000000" w:rsidP="00000000" w:rsidRDefault="00000000" w:rsidRPr="00000000" w14:paraId="00000023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color w:val="3399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he </w:t>
      </w:r>
      <w:r w:rsidDel="00000000" w:rsidR="00000000" w:rsidRPr="00000000">
        <w:rPr>
          <w:color w:val="9900cc"/>
          <w:rtl w:val="0"/>
        </w:rPr>
        <w:t xml:space="preserve">left</w:t>
      </w:r>
      <w:r w:rsidDel="00000000" w:rsidR="00000000" w:rsidRPr="00000000">
        <w:rPr>
          <w:rtl w:val="0"/>
        </w:rPr>
        <w:t xml:space="preserve"> school, he </w:t>
      </w:r>
      <w:r w:rsidDel="00000000" w:rsidR="00000000" w:rsidRPr="00000000">
        <w:rPr>
          <w:color w:val="ff0000"/>
          <w:rtl w:val="0"/>
        </w:rPr>
        <w:t xml:space="preserve">had learned</w:t>
      </w:r>
      <w:r w:rsidDel="00000000" w:rsidR="00000000" w:rsidRPr="00000000">
        <w:rPr>
          <w:rtl w:val="0"/>
        </w:rPr>
        <w:t xml:space="preserve"> for years.</w:t>
      </w:r>
    </w:p>
    <w:p w:rsidR="00000000" w:rsidDel="00000000" w:rsidP="00000000" w:rsidRDefault="00000000" w:rsidRPr="00000000" w14:paraId="00000024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color w:val="3399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she </w:t>
      </w:r>
      <w:r w:rsidDel="00000000" w:rsidR="00000000" w:rsidRPr="00000000">
        <w:rPr>
          <w:color w:val="9900cc"/>
          <w:rtl w:val="0"/>
        </w:rPr>
        <w:t xml:space="preserve">arrived</w:t>
      </w:r>
      <w:r w:rsidDel="00000000" w:rsidR="00000000" w:rsidRPr="00000000">
        <w:rPr>
          <w:rtl w:val="0"/>
        </w:rPr>
        <w:t xml:space="preserve"> in London, she </w:t>
      </w:r>
      <w:r w:rsidDel="00000000" w:rsidR="00000000" w:rsidRPr="00000000">
        <w:rPr>
          <w:color w:val="ff0000"/>
          <w:rtl w:val="0"/>
        </w:rPr>
        <w:t xml:space="preserve">had waited</w:t>
      </w:r>
      <w:r w:rsidDel="00000000" w:rsidR="00000000" w:rsidRPr="00000000">
        <w:rPr>
          <w:rtl w:val="0"/>
        </w:rPr>
        <w:t xml:space="preserve"> for hours.</w:t>
      </w:r>
    </w:p>
    <w:p w:rsidR="00000000" w:rsidDel="00000000" w:rsidP="00000000" w:rsidRDefault="00000000" w:rsidRPr="00000000" w14:paraId="00000025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b w:val="1"/>
          <w:color w:val="222222"/>
          <w:sz w:val="37"/>
          <w:szCs w:val="37"/>
        </w:rPr>
      </w:pPr>
      <w:r w:rsidDel="00000000" w:rsidR="00000000" w:rsidRPr="00000000">
        <w:rPr>
          <w:rtl w:val="0"/>
        </w:rPr>
        <w:t xml:space="preserve">Quick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220" w:line="523.6363636363636" w:lineRule="auto"/>
        <w:ind w:left="80" w:firstLine="0"/>
        <w:rPr>
          <w:b w:val="1"/>
          <w:color w:val="222222"/>
          <w:sz w:val="19"/>
          <w:szCs w:val="19"/>
        </w:rPr>
      </w:pPr>
      <w:bookmarkStart w:colFirst="0" w:colLast="0" w:name="_lg93fqelz3zm" w:id="4"/>
      <w:bookmarkEnd w:id="4"/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Write the past participle (3rd form) of the following irregular verbs.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22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speak -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catch -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eat -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understand -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30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begin - 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220" w:line="523.6363636363636" w:lineRule="auto"/>
        <w:ind w:left="80" w:firstLine="0"/>
        <w:rPr>
          <w:b w:val="1"/>
          <w:color w:val="222222"/>
          <w:sz w:val="19"/>
          <w:szCs w:val="19"/>
        </w:rPr>
      </w:pPr>
      <w:bookmarkStart w:colFirst="0" w:colLast="0" w:name="_vitf6jjd09p5" w:id="5"/>
      <w:bookmarkEnd w:id="5"/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Complete the sentences in Past Perfect Simple (positive).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22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 lost the key that he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(give)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to me.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She told me that she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(see)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a ghost.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 went downstairs because I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(hear)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a noise.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When they came home, Sue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(cook)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dinner already.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30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We could not send you a postcard because we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(forget)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our address book.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220" w:line="523.6363636363636" w:lineRule="auto"/>
        <w:ind w:left="80" w:firstLine="0"/>
        <w:rPr>
          <w:b w:val="1"/>
          <w:color w:val="222222"/>
          <w:sz w:val="19"/>
          <w:szCs w:val="19"/>
        </w:rPr>
      </w:pPr>
      <w:bookmarkStart w:colFirst="0" w:colLast="0" w:name="_8d4d6aujclrp" w:id="6"/>
      <w:bookmarkEnd w:id="6"/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Complete the sentences in Past Perfect Simple (negative).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22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The waiter served something that we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(not / order)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He went to Alaska where he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(not / be)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before.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She put on the red dress, which she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(not / wear)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for ages.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He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(not / play)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tennis before that day.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30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His mother was angry because he </w:t>
      </w:r>
      <w:r w:rsidDel="00000000" w:rsidR="00000000" w:rsidRPr="00000000">
        <w:rPr>
          <w:color w:val="666699"/>
          <w:sz w:val="23"/>
          <w:szCs w:val="23"/>
          <w:rtl w:val="0"/>
        </w:rPr>
        <w:t xml:space="preserve">(not / help)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her with the shopping.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220" w:line="523.6363636363636" w:lineRule="auto"/>
        <w:ind w:left="80" w:firstLine="0"/>
        <w:rPr>
          <w:b w:val="1"/>
          <w:color w:val="222222"/>
          <w:sz w:val="19"/>
          <w:szCs w:val="19"/>
        </w:rPr>
      </w:pPr>
      <w:bookmarkStart w:colFirst="0" w:colLast="0" w:name="_mmvl7vp56wi3" w:id="7"/>
      <w:bookmarkEnd w:id="7"/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Complete the questions in Past Perfect Simple.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22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666699"/>
          <w:sz w:val="23"/>
          <w:szCs w:val="23"/>
          <w:rtl w:val="0"/>
        </w:rPr>
        <w:t xml:space="preserve">(you / finish)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your homework before you went to the cinema?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666699"/>
          <w:sz w:val="23"/>
          <w:szCs w:val="23"/>
          <w:rtl w:val="0"/>
        </w:rPr>
        <w:t xml:space="preserve">(why / you / clean)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the bathroom before you bathed the dog?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666699"/>
          <w:sz w:val="23"/>
          <w:szCs w:val="23"/>
          <w:rtl w:val="0"/>
        </w:rPr>
        <w:t xml:space="preserve">(you / have)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breakfast before you came here?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666699"/>
          <w:sz w:val="23"/>
          <w:szCs w:val="23"/>
          <w:rtl w:val="0"/>
        </w:rPr>
        <w:t xml:space="preserve">(she / find)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a place to stay when she went to Boston?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300" w:before="0" w:beforeAutospacing="0" w:line="335.99999999999994" w:lineRule="auto"/>
        <w:ind w:left="800" w:hanging="360"/>
        <w:rPr>
          <w:sz w:val="23"/>
          <w:szCs w:val="23"/>
        </w:rPr>
      </w:pPr>
      <w:r w:rsidDel="00000000" w:rsidR="00000000" w:rsidRPr="00000000">
        <w:rPr>
          <w:color w:val="666699"/>
          <w:sz w:val="23"/>
          <w:szCs w:val="23"/>
          <w:rtl w:val="0"/>
        </w:rPr>
        <w:t xml:space="preserve">(where / she / live)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 before she moved to Chicago?</w:t>
      </w:r>
    </w:p>
    <w:p w:rsidR="00000000" w:rsidDel="00000000" w:rsidP="00000000" w:rsidRDefault="00000000" w:rsidRPr="00000000" w14:paraId="0000003E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