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Branching &amp; merging policy - Skilrock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project (LMS, DGE, PMS) will have it's own repository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Master branches hold the current consolidated production 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Hot fixes will go directly into the master branch.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release branch will be created for each release.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 soon as a story is picked, a branch will be created for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Once the For each story branch, a jenkins job will be created automatically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development for the story is complete, the developer creates a pull request for the reviewer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reviewer will review the code and accept the request.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code for the story gets merged to the release branch as this request is accepted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build will be fired for the release branch after the merge.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QAs will start testing on the build from the release branch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Tentative database versioning strategy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src/main/resources would contain the folder structure holding the sql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dbupgrade-maven-plugin (other plugins to be explored)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