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Below Tagging Conversion will be used for LMS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Tagging will be done when Artifact goes for UAT/Production in  the middle of sprint cycle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 Name will be    </w:t>
      </w:r>
      <w:r w:rsidDel="00000000" w:rsidR="00000000" w:rsidRPr="00000000">
        <w:rPr>
          <w:b w:val="1"/>
          <w:rtl w:val="0"/>
        </w:rPr>
        <w:t xml:space="preserve"> R-ReleaseVersion-Client-Client  </w:t>
      </w:r>
      <w:r w:rsidDel="00000000" w:rsidR="00000000" w:rsidRPr="00000000">
        <w:rPr>
          <w:rtl w:val="0"/>
        </w:rPr>
        <w:t xml:space="preserve"> e.g:- R-1.0.5-GHANA-LAGOS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tag comments we will put Features details  from  PO discussion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