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200" w:before="0" w:line="360" w:lineRule="auto"/>
        <w:jc w:val="center"/>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Reference guide: How to handle outliers</w:t>
      </w:r>
    </w:p>
    <w:p w:rsidR="00000000" w:rsidDel="00000000" w:rsidP="00000000" w:rsidRDefault="00000000" w:rsidRPr="00000000" w14:paraId="00000002">
      <w:pPr>
        <w:shd w:fill="ffffff" w:val="clear"/>
        <w:spacing w:after="200" w:line="360" w:lineRule="auto"/>
        <w:rPr>
          <w:color w:val="373a3c"/>
        </w:rPr>
      </w:pPr>
      <w:r w:rsidDel="00000000" w:rsidR="00000000" w:rsidRPr="00000000">
        <w:rPr>
          <w:rFonts w:ascii="Arial" w:cs="Arial" w:eastAsia="Arial" w:hAnsi="Arial"/>
          <w:color w:val="373a3c"/>
          <w:rtl w:val="0"/>
        </w:rPr>
        <w:t xml:space="preserve">Previously, you watched two videos about how to detect outliers and why handling outliers can be an important part of data cleaning. At this point, you likely have a good understanding of this. It is important to not only detect outliers, but also to have a plan for them.</w:t>
      </w:r>
      <w:r w:rsidDel="00000000" w:rsidR="00000000" w:rsidRPr="00000000">
        <w:rPr>
          <w:color w:val="373a3c"/>
          <w:rtl w:val="0"/>
        </w:rPr>
        <w:t xml:space="preserve"> </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3">
      <w:pPr>
        <w:shd w:fill="ffffff" w:val="clear"/>
        <w:spacing w:after="200" w:line="360" w:lineRule="auto"/>
        <w:rPr>
          <w:rFonts w:ascii="Arial" w:cs="Arial" w:eastAsia="Arial" w:hAnsi="Arial"/>
          <w:color w:val="373a3c"/>
        </w:rPr>
      </w:pPr>
      <w:r w:rsidDel="00000000" w:rsidR="00000000" w:rsidRPr="00000000">
        <w:rPr>
          <w:rFonts w:ascii="Arial" w:cs="Arial" w:eastAsia="Arial" w:hAnsi="Arial"/>
          <w:color w:val="373a3c"/>
          <w:rtl w:val="0"/>
        </w:rPr>
        <w:t xml:space="preserve">That is precisely what you will review in this reading. Once you’ve detected outliers in your dataset—whether global, contextual, or collective—how do you handle them? When it comes to exploratory data analysis, or EDA, there are essentially three main ways to handle outliers: delete, reassign, or leave them in.</w:t>
      </w:r>
    </w:p>
    <w:p w:rsidR="00000000" w:rsidDel="00000000" w:rsidP="00000000" w:rsidRDefault="00000000" w:rsidRPr="00000000" w14:paraId="00000004">
      <w:pPr>
        <w:shd w:fill="ffffff" w:val="clear"/>
        <w:spacing w:after="200" w:line="360" w:lineRule="auto"/>
        <w:rPr>
          <w:rFonts w:ascii="Arial" w:cs="Arial" w:eastAsia="Arial" w:hAnsi="Arial"/>
          <w:color w:val="373a3c"/>
        </w:rPr>
      </w:pPr>
      <w:r w:rsidDel="00000000" w:rsidR="00000000" w:rsidRPr="00000000">
        <w:rPr>
          <w:rFonts w:ascii="Arial" w:cs="Arial" w:eastAsia="Arial" w:hAnsi="Arial"/>
          <w:color w:val="373a3c"/>
          <w:rtl w:val="0"/>
        </w:rPr>
        <w:t xml:space="preserve">Whether you keep outliers as they are, delete them, or reassign values is a decision that you make on a dataset-by-dataset basis. To help you make the decision, you can start with these general guidelines:</w:t>
      </w:r>
    </w:p>
    <w:p w:rsidR="00000000" w:rsidDel="00000000" w:rsidP="00000000" w:rsidRDefault="00000000" w:rsidRPr="00000000" w14:paraId="00000005">
      <w:pPr>
        <w:numPr>
          <w:ilvl w:val="0"/>
          <w:numId w:val="1"/>
        </w:numPr>
        <w:shd w:fill="ffffff" w:val="clear"/>
        <w:spacing w:after="200" w:line="360" w:lineRule="auto"/>
        <w:ind w:left="720" w:hanging="360"/>
        <w:rPr/>
      </w:pPr>
      <w:r w:rsidDel="00000000" w:rsidR="00000000" w:rsidRPr="00000000">
        <w:rPr>
          <w:rFonts w:ascii="Arial" w:cs="Arial" w:eastAsia="Arial" w:hAnsi="Arial"/>
          <w:b w:val="1"/>
          <w:color w:val="373a3c"/>
          <w:rtl w:val="0"/>
        </w:rPr>
        <w:t xml:space="preserve">Delete them:</w:t>
      </w:r>
      <w:r w:rsidDel="00000000" w:rsidR="00000000" w:rsidRPr="00000000">
        <w:rPr>
          <w:rFonts w:ascii="Arial" w:cs="Arial" w:eastAsia="Arial" w:hAnsi="Arial"/>
          <w:color w:val="373a3c"/>
          <w:rtl w:val="0"/>
        </w:rPr>
        <w:t xml:space="preserve"> If you are sure the outliers are mistakes, typos, or errors and the dataset will be used for modeling or machine learning, then you are more likely to decide to delete outliers. Of the three choices, you’ll use this one the least. </w:t>
      </w:r>
      <w:r w:rsidDel="00000000" w:rsidR="00000000" w:rsidRPr="00000000">
        <w:rPr>
          <w:rtl w:val="0"/>
        </w:rPr>
      </w:r>
    </w:p>
    <w:p w:rsidR="00000000" w:rsidDel="00000000" w:rsidP="00000000" w:rsidRDefault="00000000" w:rsidRPr="00000000" w14:paraId="00000006">
      <w:pPr>
        <w:numPr>
          <w:ilvl w:val="0"/>
          <w:numId w:val="1"/>
        </w:numPr>
        <w:shd w:fill="ffffff" w:val="clear"/>
        <w:spacing w:after="200" w:before="0" w:line="360" w:lineRule="auto"/>
        <w:ind w:left="720" w:hanging="360"/>
        <w:rPr/>
      </w:pPr>
      <w:r w:rsidDel="00000000" w:rsidR="00000000" w:rsidRPr="00000000">
        <w:rPr>
          <w:rFonts w:ascii="Arial" w:cs="Arial" w:eastAsia="Arial" w:hAnsi="Arial"/>
          <w:b w:val="1"/>
          <w:color w:val="373a3c"/>
          <w:rtl w:val="0"/>
        </w:rPr>
        <w:t xml:space="preserve">Reassign them:</w:t>
      </w:r>
      <w:r w:rsidDel="00000000" w:rsidR="00000000" w:rsidRPr="00000000">
        <w:rPr>
          <w:rFonts w:ascii="Arial" w:cs="Arial" w:eastAsia="Arial" w:hAnsi="Arial"/>
          <w:color w:val="373a3c"/>
          <w:rtl w:val="0"/>
        </w:rPr>
        <w:t xml:space="preserve"> If the dataset is small and/or the data will be used for modeling or machine learning, you are more likely to choose a path of deriving new values to replace the outlier values. </w:t>
      </w:r>
      <w:r w:rsidDel="00000000" w:rsidR="00000000" w:rsidRPr="00000000">
        <w:rPr>
          <w:rtl w:val="0"/>
        </w:rPr>
      </w:r>
    </w:p>
    <w:p w:rsidR="00000000" w:rsidDel="00000000" w:rsidP="00000000" w:rsidRDefault="00000000" w:rsidRPr="00000000" w14:paraId="00000007">
      <w:pPr>
        <w:numPr>
          <w:ilvl w:val="0"/>
          <w:numId w:val="1"/>
        </w:numPr>
        <w:shd w:fill="ffffff" w:val="clear"/>
        <w:spacing w:after="200" w:line="360" w:lineRule="auto"/>
        <w:ind w:left="720" w:hanging="360"/>
        <w:rPr/>
      </w:pPr>
      <w:r w:rsidDel="00000000" w:rsidR="00000000" w:rsidRPr="00000000">
        <w:rPr>
          <w:rFonts w:ascii="Arial" w:cs="Arial" w:eastAsia="Arial" w:hAnsi="Arial"/>
          <w:b w:val="1"/>
          <w:color w:val="373a3c"/>
          <w:rtl w:val="0"/>
        </w:rPr>
        <w:t xml:space="preserve">Leave them:</w:t>
      </w:r>
      <w:r w:rsidDel="00000000" w:rsidR="00000000" w:rsidRPr="00000000">
        <w:rPr>
          <w:rFonts w:ascii="Arial" w:cs="Arial" w:eastAsia="Arial" w:hAnsi="Arial"/>
          <w:color w:val="373a3c"/>
          <w:rtl w:val="0"/>
        </w:rPr>
        <w:t xml:space="preserve"> For a dataset that you plan to do EDA/analysis on and nothing else, or for a dataset you are preparing for a model that is resistant to outliers, it is most likely that you are going to leave them in.</w:t>
      </w:r>
      <w:r w:rsidDel="00000000" w:rsidR="00000000" w:rsidRPr="00000000">
        <w:rPr>
          <w:rtl w:val="0"/>
        </w:rPr>
      </w:r>
    </w:p>
    <w:p w:rsidR="00000000" w:rsidDel="00000000" w:rsidP="00000000" w:rsidRDefault="00000000" w:rsidRPr="00000000" w14:paraId="00000008">
      <w:pPr>
        <w:shd w:fill="ffffff" w:val="clear"/>
        <w:spacing w:after="200" w:line="360" w:lineRule="auto"/>
        <w:rPr>
          <w:rFonts w:ascii="Arial" w:cs="Arial" w:eastAsia="Arial" w:hAnsi="Arial"/>
          <w:color w:val="373a3c"/>
          <w:sz w:val="24"/>
          <w:szCs w:val="24"/>
        </w:rPr>
      </w:pPr>
      <w:r w:rsidDel="00000000" w:rsidR="00000000" w:rsidRPr="00000000">
        <w:rPr>
          <w:rFonts w:ascii="Arial" w:cs="Arial" w:eastAsia="Arial" w:hAnsi="Arial"/>
          <w:color w:val="373a3c"/>
          <w:rtl w:val="0"/>
        </w:rPr>
        <w:t xml:space="preserve">The videos discussing outliers went into detail on how to handle outliers when you leave them in the dataset. In this reading, you will learn about some techniques for deleting and reassigning outliers.</w:t>
      </w:r>
      <w:r w:rsidDel="00000000" w:rsidR="00000000" w:rsidRPr="00000000">
        <w:rPr>
          <w:rFonts w:ascii="Arial" w:cs="Arial" w:eastAsia="Arial" w:hAnsi="Arial"/>
          <w:color w:val="373a3c"/>
          <w:sz w:val="24"/>
          <w:szCs w:val="24"/>
          <w:rtl w:val="0"/>
        </w:rPr>
        <w:t xml:space="preserve"> </w:t>
      </w:r>
    </w:p>
    <w:p w:rsidR="00000000" w:rsidDel="00000000" w:rsidP="00000000" w:rsidRDefault="00000000" w:rsidRPr="00000000" w14:paraId="00000009">
      <w:pPr>
        <w:shd w:fill="ffffff" w:val="clear"/>
        <w:spacing w:after="200" w:line="360" w:lineRule="auto"/>
        <w:rPr>
          <w:rFonts w:ascii="Arial" w:cs="Arial" w:eastAsia="Arial" w:hAnsi="Arial"/>
          <w:color w:val="373a3c"/>
          <w:sz w:val="24"/>
          <w:szCs w:val="24"/>
        </w:rPr>
      </w:pPr>
      <w:r w:rsidDel="00000000" w:rsidR="00000000" w:rsidRPr="00000000">
        <w:rPr>
          <w:rtl w:val="0"/>
        </w:rPr>
      </w:r>
    </w:p>
    <w:p w:rsidR="00000000" w:rsidDel="00000000" w:rsidP="00000000" w:rsidRDefault="00000000" w:rsidRPr="00000000" w14:paraId="0000000A">
      <w:pPr>
        <w:shd w:fill="ffffff" w:val="clear"/>
        <w:spacing w:after="200" w:line="360" w:lineRule="auto"/>
        <w:rPr>
          <w:rFonts w:ascii="Arial" w:cs="Arial" w:eastAsia="Arial" w:hAnsi="Arial"/>
          <w:color w:val="373a3c"/>
          <w:sz w:val="24"/>
          <w:szCs w:val="24"/>
        </w:rPr>
      </w:pPr>
      <w:r w:rsidDel="00000000" w:rsidR="00000000" w:rsidRPr="00000000">
        <w:rPr>
          <w:rtl w:val="0"/>
        </w:rPr>
      </w:r>
    </w:p>
    <w:p w:rsidR="00000000" w:rsidDel="00000000" w:rsidP="00000000" w:rsidRDefault="00000000" w:rsidRPr="00000000" w14:paraId="0000000B">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360" w:lineRule="auto"/>
        <w:rPr>
          <w:rFonts w:ascii="Arial" w:cs="Arial" w:eastAsia="Arial" w:hAnsi="Arial"/>
          <w:b w:val="1"/>
          <w:color w:val="373a3c"/>
          <w:sz w:val="34"/>
          <w:szCs w:val="34"/>
        </w:rPr>
      </w:pPr>
      <w:bookmarkStart w:colFirst="0" w:colLast="0" w:name="_30j0zll" w:id="1"/>
      <w:bookmarkEnd w:id="1"/>
      <w:r w:rsidDel="00000000" w:rsidR="00000000" w:rsidRPr="00000000">
        <w:rPr>
          <w:rFonts w:ascii="Arial" w:cs="Arial" w:eastAsia="Arial" w:hAnsi="Arial"/>
          <w:b w:val="1"/>
          <w:color w:val="373a3c"/>
          <w:sz w:val="34"/>
          <w:szCs w:val="34"/>
          <w:rtl w:val="0"/>
        </w:rPr>
        <w:t xml:space="preserve">1. Delete them</w:t>
      </w:r>
    </w:p>
    <w:p w:rsidR="00000000" w:rsidDel="00000000" w:rsidP="00000000" w:rsidRDefault="00000000" w:rsidRPr="00000000" w14:paraId="0000000C">
      <w:pPr>
        <w:shd w:fill="ffffff" w:val="clear"/>
        <w:spacing w:after="200" w:line="360" w:lineRule="auto"/>
        <w:rPr>
          <w:rFonts w:ascii="Arial" w:cs="Arial" w:eastAsia="Arial" w:hAnsi="Arial"/>
          <w:color w:val="237893"/>
          <w:sz w:val="19"/>
          <w:szCs w:val="19"/>
        </w:rPr>
      </w:pPr>
      <w:r w:rsidDel="00000000" w:rsidR="00000000" w:rsidRPr="00000000">
        <w:rPr>
          <w:rFonts w:ascii="Arial" w:cs="Arial" w:eastAsia="Arial" w:hAnsi="Arial"/>
          <w:color w:val="373a3c"/>
          <w:rtl w:val="0"/>
        </w:rPr>
        <w:t xml:space="preserve">For one way to delete outlier values, recall the coding you saw in the walkthrough video on outliers. In that video, the instructor coded a box plot to help you visualize two different outliers, as shown here:</w:t>
      </w:r>
      <w:r w:rsidDel="00000000" w:rsidR="00000000" w:rsidRPr="00000000">
        <w:rPr>
          <w:rtl w:val="0"/>
        </w:rPr>
      </w:r>
    </w:p>
    <w:p w:rsidR="00000000" w:rsidDel="00000000" w:rsidP="00000000" w:rsidRDefault="00000000" w:rsidRPr="00000000" w14:paraId="0000000D">
      <w:pPr>
        <w:shd w:fill="fffffe" w:val="clear"/>
        <w:spacing w:after="20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box = sns.boxplot(x=df[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shd w:fill="fffffe" w:val="clear"/>
        <w:spacing w:after="20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 = plt.gca()</w:t>
      </w:r>
    </w:p>
    <w:p w:rsidR="00000000" w:rsidDel="00000000" w:rsidP="00000000" w:rsidRDefault="00000000" w:rsidRPr="00000000" w14:paraId="0000000F">
      <w:pPr>
        <w:shd w:fill="fffffe" w:val="clear"/>
        <w:spacing w:after="20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box.set_xticklabels(np.array([readable_numbers(x)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g.get_xticks()]))</w:t>
      </w:r>
    </w:p>
    <w:p w:rsidR="00000000" w:rsidDel="00000000" w:rsidP="00000000" w:rsidRDefault="00000000" w:rsidRPr="00000000" w14:paraId="00000010">
      <w:pPr>
        <w:shd w:fill="fffffe" w:val="clear"/>
        <w:spacing w:after="20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'Number of strikes'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shd w:fill="fffffe" w:val="clear"/>
        <w:spacing w:after="20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'Yearly number of lightning strikes'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shd w:fill="ffffff" w:val="clear"/>
        <w:spacing w:after="200"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352800" cy="2647950"/>
            <wp:effectExtent b="0" l="0" r="0" t="0"/>
            <wp:docPr descr="A box plot is shown with two outliers to the left, outside of the left whisker." id="1" name="image1.png"/>
            <a:graphic>
              <a:graphicData uri="http://schemas.openxmlformats.org/drawingml/2006/picture">
                <pic:pic>
                  <pic:nvPicPr>
                    <pic:cNvPr descr="A box plot is shown with two outliers to the left, outside of the left whisker." id="0" name="image1.png"/>
                    <pic:cNvPicPr preferRelativeResize="0"/>
                  </pic:nvPicPr>
                  <pic:blipFill>
                    <a:blip r:embed="rId6"/>
                    <a:srcRect b="0" l="0" r="0" t="0"/>
                    <a:stretch>
                      <a:fillRect/>
                    </a:stretch>
                  </pic:blipFill>
                  <pic:spPr>
                    <a:xfrm>
                      <a:off x="0" y="0"/>
                      <a:ext cx="3352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00" w:line="360" w:lineRule="auto"/>
        <w:rPr>
          <w:rFonts w:ascii="Arial" w:cs="Arial" w:eastAsia="Arial" w:hAnsi="Arial"/>
          <w:color w:val="373a3c"/>
          <w:sz w:val="24"/>
          <w:szCs w:val="24"/>
        </w:rPr>
      </w:pPr>
      <w:r w:rsidDel="00000000" w:rsidR="00000000" w:rsidRPr="00000000">
        <w:rPr>
          <w:rFonts w:ascii="Arial" w:cs="Arial" w:eastAsia="Arial" w:hAnsi="Arial"/>
          <w:color w:val="373a3c"/>
          <w:rtl w:val="0"/>
        </w:rPr>
        <w:t xml:space="preserve">The instructor then used the following code to find the lower limit—8.6M. </w:t>
      </w:r>
      <w:r w:rsidDel="00000000" w:rsidR="00000000" w:rsidRPr="00000000">
        <w:rPr>
          <w:rFonts w:ascii="Arial" w:cs="Arial" w:eastAsia="Arial" w:hAnsi="Arial"/>
          <w:color w:val="373a3c"/>
          <w:sz w:val="24"/>
          <w:szCs w:val="24"/>
          <w:rtl w:val="0"/>
        </w:rPr>
        <w:t xml:space="preserve"> </w:t>
      </w:r>
    </w:p>
    <w:p w:rsidR="00000000" w:rsidDel="00000000" w:rsidP="00000000" w:rsidRDefault="00000000" w:rsidRPr="00000000" w14:paraId="00000014">
      <w:pPr>
        <w:shd w:fill="fffffe" w:val="clear"/>
        <w:spacing w:after="20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Calculate 25th percentile of annual strikes</w:t>
        <w:br w:type="textWrapping"/>
      </w:r>
      <w:r w:rsidDel="00000000" w:rsidR="00000000" w:rsidRPr="00000000">
        <w:rPr>
          <w:rFonts w:ascii="Courier New" w:cs="Courier New" w:eastAsia="Courier New" w:hAnsi="Courier New"/>
          <w:sz w:val="21"/>
          <w:szCs w:val="21"/>
          <w:rtl w:val="0"/>
        </w:rPr>
        <w:t xml:space="preserve">percentile25 = 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].quantile(</w:t>
      </w:r>
      <w:r w:rsidDel="00000000" w:rsidR="00000000" w:rsidRPr="00000000">
        <w:rPr>
          <w:rFonts w:ascii="Courier New" w:cs="Courier New" w:eastAsia="Courier New" w:hAnsi="Courier New"/>
          <w:color w:val="098658"/>
          <w:sz w:val="21"/>
          <w:szCs w:val="21"/>
          <w:rtl w:val="0"/>
        </w:rPr>
        <w:t xml:space="preserve">0.25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5">
      <w:pPr>
        <w:shd w:fill="fffffe" w:val="clear"/>
        <w:spacing w:after="20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Calculate 75th percentile of annual strikes</w:t>
        <w:br w:type="textWrapping"/>
      </w:r>
      <w:r w:rsidDel="00000000" w:rsidR="00000000" w:rsidRPr="00000000">
        <w:rPr>
          <w:rFonts w:ascii="Courier New" w:cs="Courier New" w:eastAsia="Courier New" w:hAnsi="Courier New"/>
          <w:sz w:val="21"/>
          <w:szCs w:val="21"/>
          <w:rtl w:val="0"/>
        </w:rPr>
        <w:t xml:space="preserve">percentile75 = 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].quantile(</w:t>
      </w:r>
      <w:r w:rsidDel="00000000" w:rsidR="00000000" w:rsidRPr="00000000">
        <w:rPr>
          <w:rFonts w:ascii="Courier New" w:cs="Courier New" w:eastAsia="Courier New" w:hAnsi="Courier New"/>
          <w:color w:val="098658"/>
          <w:sz w:val="21"/>
          <w:szCs w:val="21"/>
          <w:rtl w:val="0"/>
        </w:rPr>
        <w:t xml:space="preserve">0.75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shd w:fill="fffffe" w:val="clear"/>
        <w:spacing w:after="20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Calculate interquartile range</w:t>
        <w:br w:type="textWrapping"/>
      </w:r>
      <w:r w:rsidDel="00000000" w:rsidR="00000000" w:rsidRPr="00000000">
        <w:rPr>
          <w:rFonts w:ascii="Courier New" w:cs="Courier New" w:eastAsia="Courier New" w:hAnsi="Courier New"/>
          <w:sz w:val="21"/>
          <w:szCs w:val="21"/>
          <w:rtl w:val="0"/>
        </w:rPr>
        <w:t xml:space="preserve">iqr = percentile75 - percentile25</w:t>
      </w:r>
    </w:p>
    <w:p w:rsidR="00000000" w:rsidDel="00000000" w:rsidP="00000000" w:rsidRDefault="00000000" w:rsidRPr="00000000" w14:paraId="00000017">
      <w:pPr>
        <w:shd w:fill="fffffe" w:val="clear"/>
        <w:spacing w:after="20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Calculate upper and lower thresholds for outliers</w:t>
        <w:br w:type="textWrapping"/>
      </w:r>
      <w:r w:rsidDel="00000000" w:rsidR="00000000" w:rsidRPr="00000000">
        <w:rPr>
          <w:rFonts w:ascii="Courier New" w:cs="Courier New" w:eastAsia="Courier New" w:hAnsi="Courier New"/>
          <w:sz w:val="21"/>
          <w:szCs w:val="21"/>
          <w:rtl w:val="0"/>
        </w:rPr>
        <w:t xml:space="preserve">upper_limit = percentile75 + </w:t>
      </w:r>
      <w:r w:rsidDel="00000000" w:rsidR="00000000" w:rsidRPr="00000000">
        <w:rPr>
          <w:rFonts w:ascii="Courier New" w:cs="Courier New" w:eastAsia="Courier New" w:hAnsi="Courier New"/>
          <w:color w:val="098658"/>
          <w:sz w:val="21"/>
          <w:szCs w:val="21"/>
          <w:rtl w:val="0"/>
        </w:rPr>
        <w:t xml:space="preserve">1.5</w:t>
      </w:r>
      <w:r w:rsidDel="00000000" w:rsidR="00000000" w:rsidRPr="00000000">
        <w:rPr>
          <w:rFonts w:ascii="Courier New" w:cs="Courier New" w:eastAsia="Courier New" w:hAnsi="Courier New"/>
          <w:sz w:val="21"/>
          <w:szCs w:val="21"/>
          <w:rtl w:val="0"/>
        </w:rPr>
        <w:t xml:space="preserve"> * iqr</w:t>
        <w:br w:type="textWrapping"/>
        <w:t xml:space="preserve">lower_limit = percentile25 - </w:t>
      </w:r>
      <w:r w:rsidDel="00000000" w:rsidR="00000000" w:rsidRPr="00000000">
        <w:rPr>
          <w:rFonts w:ascii="Courier New" w:cs="Courier New" w:eastAsia="Courier New" w:hAnsi="Courier New"/>
          <w:color w:val="098658"/>
          <w:sz w:val="21"/>
          <w:szCs w:val="21"/>
          <w:rtl w:val="0"/>
        </w:rPr>
        <w:t xml:space="preserve">1.5</w:t>
      </w:r>
      <w:r w:rsidDel="00000000" w:rsidR="00000000" w:rsidRPr="00000000">
        <w:rPr>
          <w:rFonts w:ascii="Courier New" w:cs="Courier New" w:eastAsia="Courier New" w:hAnsi="Courier New"/>
          <w:sz w:val="21"/>
          <w:szCs w:val="21"/>
          <w:rtl w:val="0"/>
        </w:rPr>
        <w:t xml:space="preserve"> * iqr</w:t>
      </w:r>
    </w:p>
    <w:p w:rsidR="00000000" w:rsidDel="00000000" w:rsidP="00000000" w:rsidRDefault="00000000" w:rsidRPr="00000000" w14:paraId="00000018">
      <w:pPr>
        <w:shd w:fill="fffffe" w:val="clear"/>
        <w:spacing w:after="20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'Lower limit is: '</w:t>
      </w:r>
      <w:r w:rsidDel="00000000" w:rsidR="00000000" w:rsidRPr="00000000">
        <w:rPr>
          <w:rFonts w:ascii="Courier New" w:cs="Courier New" w:eastAsia="Courier New" w:hAnsi="Courier New"/>
          <w:sz w:val="21"/>
          <w:szCs w:val="21"/>
          <w:rtl w:val="0"/>
        </w:rPr>
        <w:t xml:space="preserve">, lower_limit)</w:t>
        <w:br w:type="textWrapping"/>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(upper_limit)</w:t>
      </w:r>
    </w:p>
    <w:p w:rsidR="00000000" w:rsidDel="00000000" w:rsidP="00000000" w:rsidRDefault="00000000" w:rsidRPr="00000000" w14:paraId="00000019">
      <w:pPr>
        <w:shd w:fill="ffffff" w:val="clear"/>
        <w:spacing w:after="200" w:before="0" w:line="360" w:lineRule="auto"/>
        <w:rPr>
          <w:color w:val="0156b8"/>
          <w:sz w:val="18"/>
          <w:szCs w:val="18"/>
        </w:rPr>
      </w:pPr>
      <w:r w:rsidDel="00000000" w:rsidR="00000000" w:rsidRPr="00000000">
        <w:rPr>
          <w:rFonts w:ascii="Courier New" w:cs="Courier New" w:eastAsia="Courier New" w:hAnsi="Courier New"/>
          <w:color w:val="333333"/>
          <w:sz w:val="21"/>
          <w:szCs w:val="21"/>
          <w:highlight w:val="white"/>
          <w:rtl w:val="0"/>
        </w:rPr>
        <w:t xml:space="preserve">Lower limit is:  8585016.625</w:t>
        <w:br w:type="textWrapping"/>
        <w:t xml:space="preserve">47356671.625</w:t>
      </w:r>
      <w:r w:rsidDel="00000000" w:rsidR="00000000" w:rsidRPr="00000000">
        <w:rPr>
          <w:rtl w:val="0"/>
        </w:rPr>
      </w:r>
    </w:p>
    <w:p w:rsidR="00000000" w:rsidDel="00000000" w:rsidP="00000000" w:rsidRDefault="00000000" w:rsidRPr="00000000" w14:paraId="0000001A">
      <w:pPr>
        <w:shd w:fill="ffffff" w:val="clear"/>
        <w:spacing w:after="200" w:line="360" w:lineRule="auto"/>
        <w:rPr>
          <w:rFonts w:ascii="Arial" w:cs="Arial" w:eastAsia="Arial" w:hAnsi="Arial"/>
          <w:color w:val="373a3c"/>
        </w:rPr>
      </w:pPr>
      <w:r w:rsidDel="00000000" w:rsidR="00000000" w:rsidRPr="00000000">
        <w:rPr>
          <w:rFonts w:ascii="Arial" w:cs="Arial" w:eastAsia="Arial" w:hAnsi="Arial"/>
          <w:color w:val="373a3c"/>
          <w:rtl w:val="0"/>
        </w:rPr>
        <w:t xml:space="preserve">Next, a Boolean mask was used to filter the dataframe so it only contained rows where the number of strikes was less than the lower limit.</w:t>
      </w:r>
    </w:p>
    <w:p w:rsidR="00000000" w:rsidDel="00000000" w:rsidP="00000000" w:rsidRDefault="00000000" w:rsidRPr="00000000" w14:paraId="0000001B">
      <w:pPr>
        <w:shd w:fill="fffffe" w:val="clear"/>
        <w:spacing w:after="200" w:line="360"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(df[df[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 &lt; lower_limit])</w:t>
      </w:r>
    </w:p>
    <w:p w:rsidR="00000000" w:rsidDel="00000000" w:rsidP="00000000" w:rsidRDefault="00000000" w:rsidRPr="00000000" w14:paraId="0000001C">
      <w:pPr>
        <w:shd w:fill="fffffe" w:val="clear"/>
        <w:spacing w:after="200" w:line="360"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highlight w:val="white"/>
          <w:rtl w:val="0"/>
        </w:rPr>
        <w:t xml:space="preserve">   number_of_strikes  year</w:t>
        <w:br w:type="textWrapping"/>
        <w:t xml:space="preserve">1              209166  2019</w:t>
        <w:br w:type="textWrapping"/>
        <w:t xml:space="preserve">33            7378836  1987</w:t>
      </w:r>
      <w:r w:rsidDel="00000000" w:rsidR="00000000" w:rsidRPr="00000000">
        <w:rPr>
          <w:rtl w:val="0"/>
        </w:rPr>
      </w:r>
    </w:p>
    <w:p w:rsidR="00000000" w:rsidDel="00000000" w:rsidP="00000000" w:rsidRDefault="00000000" w:rsidRPr="00000000" w14:paraId="0000001D">
      <w:pPr>
        <w:shd w:fill="ffffff" w:val="clear"/>
        <w:spacing w:after="200" w:line="360" w:lineRule="auto"/>
        <w:rPr>
          <w:rFonts w:ascii="Arial" w:cs="Arial" w:eastAsia="Arial" w:hAnsi="Arial"/>
          <w:color w:val="237893"/>
          <w:sz w:val="21"/>
          <w:szCs w:val="21"/>
        </w:rPr>
      </w:pPr>
      <w:r w:rsidDel="00000000" w:rsidR="00000000" w:rsidRPr="00000000">
        <w:rPr>
          <w:rFonts w:ascii="Arial Unicode MS" w:cs="Arial Unicode MS" w:eastAsia="Arial Unicode MS" w:hAnsi="Arial Unicode MS"/>
          <w:color w:val="373a3c"/>
          <w:rtl w:val="0"/>
        </w:rPr>
        <w:t xml:space="preserve">Once you know the cutoff points for outliers, if you want to delete them, you can use a Boolean mask to select all rows such that: lower limit ≤ values ≤ upper limit.</w:t>
      </w:r>
      <w:r w:rsidDel="00000000" w:rsidR="00000000" w:rsidRPr="00000000">
        <w:rPr>
          <w:rFonts w:ascii="Arial" w:cs="Arial" w:eastAsia="Arial" w:hAnsi="Arial"/>
          <w:color w:val="373a3c"/>
          <w:sz w:val="24"/>
          <w:szCs w:val="24"/>
          <w:rtl w:val="0"/>
        </w:rPr>
        <w:t xml:space="preserve"> </w:t>
      </w:r>
      <w:r w:rsidDel="00000000" w:rsidR="00000000" w:rsidRPr="00000000">
        <w:rPr>
          <w:rtl w:val="0"/>
        </w:rPr>
      </w:r>
    </w:p>
    <w:p w:rsidR="00000000" w:rsidDel="00000000" w:rsidP="00000000" w:rsidRDefault="00000000" w:rsidRPr="00000000" w14:paraId="0000001E">
      <w:pPr>
        <w:shd w:fill="fffffe" w:val="clear"/>
        <w:spacing w:after="20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mask = (df[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 &gt;= lower_limit) &amp; (df[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w:t>
        <w:br w:type="textWrapping"/>
        <w:tab/>
        <w:t xml:space="preserve">&lt;=upper_limit)</w:t>
        <w:br w:type="textWrapping"/>
        <w:t xml:space="preserve">df = df[mask].copy()</w:t>
        <w:br w:type="textWrapping"/>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(df)</w:t>
      </w:r>
    </w:p>
    <w:p w:rsidR="00000000" w:rsidDel="00000000" w:rsidP="00000000" w:rsidRDefault="00000000" w:rsidRPr="00000000" w14:paraId="0000001F">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number_of_strikes  year</w:t>
      </w:r>
    </w:p>
    <w:p w:rsidR="00000000" w:rsidDel="00000000" w:rsidP="00000000" w:rsidRDefault="00000000" w:rsidRPr="00000000" w14:paraId="00000020">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0            15620068  2020</w:t>
      </w:r>
    </w:p>
    <w:p w:rsidR="00000000" w:rsidDel="00000000" w:rsidP="00000000" w:rsidRDefault="00000000" w:rsidRPr="00000000" w14:paraId="00000021">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2            44600989  2018</w:t>
      </w:r>
    </w:p>
    <w:p w:rsidR="00000000" w:rsidDel="00000000" w:rsidP="00000000" w:rsidRDefault="00000000" w:rsidRPr="00000000" w14:paraId="00000022">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3            35095195  2017</w:t>
      </w:r>
    </w:p>
    <w:p w:rsidR="00000000" w:rsidDel="00000000" w:rsidP="00000000" w:rsidRDefault="00000000" w:rsidRPr="00000000" w14:paraId="00000023">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4            41582229  2016</w:t>
      </w:r>
    </w:p>
    <w:p w:rsidR="00000000" w:rsidDel="00000000" w:rsidP="00000000" w:rsidRDefault="00000000" w:rsidRPr="00000000" w14:paraId="00000024">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5            37894191  2015</w:t>
      </w:r>
    </w:p>
    <w:p w:rsidR="00000000" w:rsidDel="00000000" w:rsidP="00000000" w:rsidRDefault="00000000" w:rsidRPr="00000000" w14:paraId="00000025">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6            34919173  2014</w:t>
      </w:r>
    </w:p>
    <w:p w:rsidR="00000000" w:rsidDel="00000000" w:rsidP="00000000" w:rsidRDefault="00000000" w:rsidRPr="00000000" w14:paraId="00000026">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7            27600898  2013</w:t>
      </w:r>
    </w:p>
    <w:p w:rsidR="00000000" w:rsidDel="00000000" w:rsidP="00000000" w:rsidRDefault="00000000" w:rsidRPr="00000000" w14:paraId="00000027">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8            28807552  2012</w:t>
      </w:r>
    </w:p>
    <w:p w:rsidR="00000000" w:rsidDel="00000000" w:rsidP="00000000" w:rsidRDefault="00000000" w:rsidRPr="00000000" w14:paraId="00000028">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9            31392058  2011</w:t>
      </w:r>
    </w:p>
    <w:p w:rsidR="00000000" w:rsidDel="00000000" w:rsidP="00000000" w:rsidRDefault="00000000" w:rsidRPr="00000000" w14:paraId="00000029">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10           29068965  2010</w:t>
      </w:r>
    </w:p>
    <w:p w:rsidR="00000000" w:rsidDel="00000000" w:rsidP="00000000" w:rsidRDefault="00000000" w:rsidRPr="00000000" w14:paraId="0000002A">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11           30100585  2009</w:t>
      </w:r>
    </w:p>
    <w:p w:rsidR="00000000" w:rsidDel="00000000" w:rsidP="00000000" w:rsidRDefault="00000000" w:rsidRPr="00000000" w14:paraId="0000002B">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12           29790934  2008</w:t>
      </w:r>
    </w:p>
    <w:p w:rsidR="00000000" w:rsidDel="00000000" w:rsidP="00000000" w:rsidRDefault="00000000" w:rsidRPr="00000000" w14:paraId="0000002C">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13           30529064  2007</w:t>
      </w:r>
    </w:p>
    <w:p w:rsidR="00000000" w:rsidDel="00000000" w:rsidP="00000000" w:rsidRDefault="00000000" w:rsidRPr="00000000" w14:paraId="0000002D">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14           33292382  2006</w:t>
      </w:r>
    </w:p>
    <w:p w:rsidR="00000000" w:rsidDel="00000000" w:rsidP="00000000" w:rsidRDefault="00000000" w:rsidRPr="00000000" w14:paraId="0000002E">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15           38168699  2005</w:t>
      </w:r>
    </w:p>
    <w:p w:rsidR="00000000" w:rsidDel="00000000" w:rsidP="00000000" w:rsidRDefault="00000000" w:rsidRPr="00000000" w14:paraId="0000002F">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16           40023951  2004</w:t>
      </w:r>
    </w:p>
    <w:p w:rsidR="00000000" w:rsidDel="00000000" w:rsidP="00000000" w:rsidRDefault="00000000" w:rsidRPr="00000000" w14:paraId="00000030">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17           39092327  2003</w:t>
      </w:r>
    </w:p>
    <w:p w:rsidR="00000000" w:rsidDel="00000000" w:rsidP="00000000" w:rsidRDefault="00000000" w:rsidRPr="00000000" w14:paraId="00000031">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18           29916767  2002</w:t>
      </w:r>
    </w:p>
    <w:p w:rsidR="00000000" w:rsidDel="00000000" w:rsidP="00000000" w:rsidRDefault="00000000" w:rsidRPr="00000000" w14:paraId="00000032">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19           25470095  2001</w:t>
      </w:r>
    </w:p>
    <w:p w:rsidR="00000000" w:rsidDel="00000000" w:rsidP="00000000" w:rsidRDefault="00000000" w:rsidRPr="00000000" w14:paraId="00000033">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20           26276135  2000</w:t>
      </w:r>
    </w:p>
    <w:p w:rsidR="00000000" w:rsidDel="00000000" w:rsidP="00000000" w:rsidRDefault="00000000" w:rsidRPr="00000000" w14:paraId="00000034">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21           27758681  1999</w:t>
      </w:r>
    </w:p>
    <w:p w:rsidR="00000000" w:rsidDel="00000000" w:rsidP="00000000" w:rsidRDefault="00000000" w:rsidRPr="00000000" w14:paraId="00000035">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22           28802221  1998</w:t>
      </w:r>
    </w:p>
    <w:p w:rsidR="00000000" w:rsidDel="00000000" w:rsidP="00000000" w:rsidRDefault="00000000" w:rsidRPr="00000000" w14:paraId="00000036">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23           26986915  1997</w:t>
      </w:r>
    </w:p>
    <w:p w:rsidR="00000000" w:rsidDel="00000000" w:rsidP="00000000" w:rsidRDefault="00000000" w:rsidRPr="00000000" w14:paraId="00000037">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24           26190094  1996</w:t>
      </w:r>
    </w:p>
    <w:p w:rsidR="00000000" w:rsidDel="00000000" w:rsidP="00000000" w:rsidRDefault="00000000" w:rsidRPr="00000000" w14:paraId="00000038">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25           22763540  1995</w:t>
      </w:r>
    </w:p>
    <w:p w:rsidR="00000000" w:rsidDel="00000000" w:rsidP="00000000" w:rsidRDefault="00000000" w:rsidRPr="00000000" w14:paraId="00000039">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26           25094010  1994</w:t>
      </w:r>
    </w:p>
    <w:p w:rsidR="00000000" w:rsidDel="00000000" w:rsidP="00000000" w:rsidRDefault="00000000" w:rsidRPr="00000000" w14:paraId="0000003A">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27           24206929  1993</w:t>
      </w:r>
    </w:p>
    <w:p w:rsidR="00000000" w:rsidDel="00000000" w:rsidP="00000000" w:rsidRDefault="00000000" w:rsidRPr="00000000" w14:paraId="0000003B">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28           16371876  1992</w:t>
      </w:r>
    </w:p>
    <w:p w:rsidR="00000000" w:rsidDel="00000000" w:rsidP="00000000" w:rsidRDefault="00000000" w:rsidRPr="00000000" w14:paraId="0000003C">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29           16900934  1991</w:t>
      </w:r>
    </w:p>
    <w:p w:rsidR="00000000" w:rsidDel="00000000" w:rsidP="00000000" w:rsidRDefault="00000000" w:rsidRPr="00000000" w14:paraId="0000003D">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30           15839052  1990</w:t>
      </w:r>
    </w:p>
    <w:p w:rsidR="00000000" w:rsidDel="00000000" w:rsidP="00000000" w:rsidRDefault="00000000" w:rsidRPr="00000000" w14:paraId="0000003E">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31           14245186  1989</w:t>
      </w:r>
    </w:p>
    <w:p w:rsidR="00000000" w:rsidDel="00000000" w:rsidP="00000000" w:rsidRDefault="00000000" w:rsidRPr="00000000" w14:paraId="0000003F">
      <w:pPr>
        <w:shd w:fill="fffffe" w:val="clea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333333"/>
          <w:sz w:val="21"/>
          <w:szCs w:val="21"/>
          <w:highlight w:val="white"/>
          <w:rtl w:val="0"/>
        </w:rPr>
        <w:t xml:space="preserve">32            9150440  1988</w:t>
      </w:r>
      <w:r w:rsidDel="00000000" w:rsidR="00000000" w:rsidRPr="00000000">
        <w:rPr>
          <w:rtl w:val="0"/>
        </w:rPr>
      </w:r>
    </w:p>
    <w:p w:rsidR="00000000" w:rsidDel="00000000" w:rsidP="00000000" w:rsidRDefault="00000000" w:rsidRPr="00000000" w14:paraId="00000040">
      <w:pPr>
        <w:shd w:fill="ffffff" w:val="clear"/>
        <w:spacing w:after="200" w:line="360" w:lineRule="auto"/>
        <w:rPr>
          <w:rFonts w:ascii="Arial" w:cs="Arial" w:eastAsia="Arial" w:hAnsi="Arial"/>
          <w:color w:val="373a3c"/>
        </w:rPr>
      </w:pPr>
      <w:r w:rsidDel="00000000" w:rsidR="00000000" w:rsidRPr="00000000">
        <w:rPr>
          <w:color w:val="373a3c"/>
          <w:sz w:val="24"/>
          <w:szCs w:val="24"/>
          <w:rtl w:val="0"/>
        </w:rPr>
        <w:br w:type="textWrapping"/>
      </w:r>
      <w:r w:rsidDel="00000000" w:rsidR="00000000" w:rsidRPr="00000000">
        <w:rPr>
          <w:rFonts w:ascii="Arial" w:cs="Arial" w:eastAsia="Arial" w:hAnsi="Arial"/>
          <w:color w:val="373a3c"/>
          <w:rtl w:val="0"/>
        </w:rPr>
        <w:t xml:space="preserve">Next, you’ll consider reassigning outliers by deriving new values that are a better fit for the dataset.</w:t>
      </w:r>
    </w:p>
    <w:p w:rsidR="00000000" w:rsidDel="00000000" w:rsidP="00000000" w:rsidRDefault="00000000" w:rsidRPr="00000000" w14:paraId="0000004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rPr>
          <w:rFonts w:ascii="Arial" w:cs="Arial" w:eastAsia="Arial" w:hAnsi="Arial"/>
          <w:b w:val="1"/>
          <w:color w:val="373a3c"/>
          <w:sz w:val="34"/>
          <w:szCs w:val="34"/>
        </w:rPr>
      </w:pPr>
      <w:bookmarkStart w:colFirst="0" w:colLast="0" w:name="_1fob9te" w:id="2"/>
      <w:bookmarkEnd w:id="2"/>
      <w:r w:rsidDel="00000000" w:rsidR="00000000" w:rsidRPr="00000000">
        <w:rPr>
          <w:rFonts w:ascii="Arial" w:cs="Arial" w:eastAsia="Arial" w:hAnsi="Arial"/>
          <w:b w:val="1"/>
          <w:color w:val="373a3c"/>
          <w:sz w:val="34"/>
          <w:szCs w:val="34"/>
          <w:rtl w:val="0"/>
        </w:rPr>
        <w:t xml:space="preserve">2. Reassign them</w:t>
      </w:r>
    </w:p>
    <w:p w:rsidR="00000000" w:rsidDel="00000000" w:rsidP="00000000" w:rsidRDefault="00000000" w:rsidRPr="00000000" w14:paraId="00000042">
      <w:pPr>
        <w:shd w:fill="ffffff" w:val="clear"/>
        <w:spacing w:after="200" w:line="360" w:lineRule="auto"/>
        <w:rPr>
          <w:rFonts w:ascii="Arial" w:cs="Arial" w:eastAsia="Arial" w:hAnsi="Arial"/>
          <w:color w:val="373a3c"/>
        </w:rPr>
      </w:pPr>
      <w:r w:rsidDel="00000000" w:rsidR="00000000" w:rsidRPr="00000000">
        <w:rPr>
          <w:rFonts w:ascii="Arial" w:cs="Arial" w:eastAsia="Arial" w:hAnsi="Arial"/>
          <w:color w:val="373a3c"/>
          <w:rtl w:val="0"/>
        </w:rPr>
        <w:t xml:space="preserve">Instead of deleting outliers, you can always reassign them, that is, change the values to ones that fit within the general distribution of the dataset. There are two common ways to do this, but many different ways can be used, depending on your use case:</w:t>
      </w:r>
    </w:p>
    <w:p w:rsidR="00000000" w:rsidDel="00000000" w:rsidP="00000000" w:rsidRDefault="00000000" w:rsidRPr="00000000" w14:paraId="00000043">
      <w:pPr>
        <w:shd w:fill="ffffff" w:val="clear"/>
        <w:spacing w:after="200" w:line="360" w:lineRule="auto"/>
        <w:rPr>
          <w:rFonts w:ascii="Arial" w:cs="Arial" w:eastAsia="Arial" w:hAnsi="Arial"/>
          <w:color w:val="237893"/>
          <w:sz w:val="19"/>
          <w:szCs w:val="19"/>
        </w:rPr>
      </w:pPr>
      <w:r w:rsidDel="00000000" w:rsidR="00000000" w:rsidRPr="00000000">
        <w:rPr>
          <w:rFonts w:ascii="Arial" w:cs="Arial" w:eastAsia="Arial" w:hAnsi="Arial"/>
          <w:b w:val="1"/>
          <w:color w:val="373a3c"/>
          <w:rtl w:val="0"/>
        </w:rPr>
        <w:t xml:space="preserve">1. Create a floor and ceiling at a quantile:</w:t>
      </w:r>
      <w:r w:rsidDel="00000000" w:rsidR="00000000" w:rsidRPr="00000000">
        <w:rPr>
          <w:rFonts w:ascii="Arial" w:cs="Arial" w:eastAsia="Arial" w:hAnsi="Arial"/>
          <w:color w:val="373a3c"/>
          <w:rtl w:val="0"/>
        </w:rPr>
        <w:t xml:space="preserve"> For example, you could place walls at the 90th and 10th percentile of the distribution of data values. Any value above the 90% mark or below the 10% mark are changed to fit within the walls you set. Here is an example of what that code might look like:</w:t>
      </w:r>
      <w:r w:rsidDel="00000000" w:rsidR="00000000" w:rsidRPr="00000000">
        <w:rPr>
          <w:rtl w:val="0"/>
        </w:rPr>
      </w:r>
    </w:p>
    <w:p w:rsidR="00000000" w:rsidDel="00000000" w:rsidP="00000000" w:rsidRDefault="00000000" w:rsidRPr="00000000" w14:paraId="00000044">
      <w:pPr>
        <w:shd w:fill="fffffe" w:val="clear"/>
        <w:spacing w:after="20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tenth_percentile = np.percentile(df[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br w:type="textWrapping"/>
        <w:t xml:space="preserve">ninetieth_percentile = np.percentile(df[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90</w:t>
      </w:r>
      <w:r w:rsidDel="00000000" w:rsidR="00000000" w:rsidRPr="00000000">
        <w:rPr>
          <w:rFonts w:ascii="Courier New" w:cs="Courier New" w:eastAsia="Courier New" w:hAnsi="Courier New"/>
          <w:sz w:val="21"/>
          <w:szCs w:val="21"/>
          <w:rtl w:val="0"/>
        </w:rPr>
        <w:t xml:space="preserve">)</w:t>
        <w:br w:type="textWrapping"/>
        <w:t xml:space="preserve">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apply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x: (</w:t>
        <w:br w:type="textWrapping"/>
        <w:tab/>
        <w:t xml:space="preserve">tenth_percentile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x &lt; tenth_percentile </w:t>
        <w:br w:type="textWrapping"/>
        <w:tab/>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ninetieth_percentile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x &gt; ninetieth_percentile </w:t>
        <w:br w:type="textWrapping"/>
        <w:tab/>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x))</w:t>
      </w:r>
    </w:p>
    <w:p w:rsidR="00000000" w:rsidDel="00000000" w:rsidP="00000000" w:rsidRDefault="00000000" w:rsidRPr="00000000" w14:paraId="00000045">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0     15620068.0</w:t>
      </w:r>
    </w:p>
    <w:p w:rsidR="00000000" w:rsidDel="00000000" w:rsidP="00000000" w:rsidRDefault="00000000" w:rsidRPr="00000000" w14:paraId="00000046">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1     14657650.6</w:t>
      </w:r>
    </w:p>
    <w:p w:rsidR="00000000" w:rsidDel="00000000" w:rsidP="00000000" w:rsidRDefault="00000000" w:rsidRPr="00000000" w14:paraId="00000047">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2     38815238.6</w:t>
      </w:r>
    </w:p>
    <w:p w:rsidR="00000000" w:rsidDel="00000000" w:rsidP="00000000" w:rsidRDefault="00000000" w:rsidRPr="00000000" w14:paraId="00000048">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3     35095195.0</w:t>
      </w:r>
    </w:p>
    <w:p w:rsidR="00000000" w:rsidDel="00000000" w:rsidP="00000000" w:rsidRDefault="00000000" w:rsidRPr="00000000" w14:paraId="00000049">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4     38815238.6</w:t>
      </w:r>
    </w:p>
    <w:p w:rsidR="00000000" w:rsidDel="00000000" w:rsidP="00000000" w:rsidRDefault="00000000" w:rsidRPr="00000000" w14:paraId="0000004A">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5     37894191.0</w:t>
      </w:r>
    </w:p>
    <w:p w:rsidR="00000000" w:rsidDel="00000000" w:rsidP="00000000" w:rsidRDefault="00000000" w:rsidRPr="00000000" w14:paraId="0000004B">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6     34919173.0</w:t>
      </w:r>
    </w:p>
    <w:p w:rsidR="00000000" w:rsidDel="00000000" w:rsidP="00000000" w:rsidRDefault="00000000" w:rsidRPr="00000000" w14:paraId="0000004C">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7     27600898.0</w:t>
      </w:r>
    </w:p>
    <w:p w:rsidR="00000000" w:rsidDel="00000000" w:rsidP="00000000" w:rsidRDefault="00000000" w:rsidRPr="00000000" w14:paraId="0000004D">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8     28807552.0</w:t>
      </w:r>
    </w:p>
    <w:p w:rsidR="00000000" w:rsidDel="00000000" w:rsidP="00000000" w:rsidRDefault="00000000" w:rsidRPr="00000000" w14:paraId="0000004E">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9     31392058.0</w:t>
      </w:r>
    </w:p>
    <w:p w:rsidR="00000000" w:rsidDel="00000000" w:rsidP="00000000" w:rsidRDefault="00000000" w:rsidRPr="00000000" w14:paraId="0000004F">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10    29068965.0</w:t>
      </w:r>
    </w:p>
    <w:p w:rsidR="00000000" w:rsidDel="00000000" w:rsidP="00000000" w:rsidRDefault="00000000" w:rsidRPr="00000000" w14:paraId="00000050">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11    30100585.0</w:t>
      </w:r>
    </w:p>
    <w:p w:rsidR="00000000" w:rsidDel="00000000" w:rsidP="00000000" w:rsidRDefault="00000000" w:rsidRPr="00000000" w14:paraId="00000051">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12    29790934.0</w:t>
      </w:r>
    </w:p>
    <w:p w:rsidR="00000000" w:rsidDel="00000000" w:rsidP="00000000" w:rsidRDefault="00000000" w:rsidRPr="00000000" w14:paraId="00000052">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13    30529064.0</w:t>
      </w:r>
    </w:p>
    <w:p w:rsidR="00000000" w:rsidDel="00000000" w:rsidP="00000000" w:rsidRDefault="00000000" w:rsidRPr="00000000" w14:paraId="00000053">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14    33292382.0</w:t>
      </w:r>
    </w:p>
    <w:p w:rsidR="00000000" w:rsidDel="00000000" w:rsidP="00000000" w:rsidRDefault="00000000" w:rsidRPr="00000000" w14:paraId="00000054">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15    38168699.0</w:t>
      </w:r>
    </w:p>
    <w:p w:rsidR="00000000" w:rsidDel="00000000" w:rsidP="00000000" w:rsidRDefault="00000000" w:rsidRPr="00000000" w14:paraId="00000055">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16    38815238.6</w:t>
      </w:r>
    </w:p>
    <w:p w:rsidR="00000000" w:rsidDel="00000000" w:rsidP="00000000" w:rsidRDefault="00000000" w:rsidRPr="00000000" w14:paraId="00000056">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17    38815238.6</w:t>
      </w:r>
    </w:p>
    <w:p w:rsidR="00000000" w:rsidDel="00000000" w:rsidP="00000000" w:rsidRDefault="00000000" w:rsidRPr="00000000" w14:paraId="00000057">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18    29916767.0</w:t>
      </w:r>
    </w:p>
    <w:p w:rsidR="00000000" w:rsidDel="00000000" w:rsidP="00000000" w:rsidRDefault="00000000" w:rsidRPr="00000000" w14:paraId="00000058">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19    25470095.0</w:t>
      </w:r>
    </w:p>
    <w:p w:rsidR="00000000" w:rsidDel="00000000" w:rsidP="00000000" w:rsidRDefault="00000000" w:rsidRPr="00000000" w14:paraId="00000059">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20    26276135.0</w:t>
      </w:r>
    </w:p>
    <w:p w:rsidR="00000000" w:rsidDel="00000000" w:rsidP="00000000" w:rsidRDefault="00000000" w:rsidRPr="00000000" w14:paraId="0000005A">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21    27758681.0</w:t>
      </w:r>
    </w:p>
    <w:p w:rsidR="00000000" w:rsidDel="00000000" w:rsidP="00000000" w:rsidRDefault="00000000" w:rsidRPr="00000000" w14:paraId="0000005B">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22    28802221.0</w:t>
      </w:r>
    </w:p>
    <w:p w:rsidR="00000000" w:rsidDel="00000000" w:rsidP="00000000" w:rsidRDefault="00000000" w:rsidRPr="00000000" w14:paraId="0000005C">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23    26986915.0</w:t>
      </w:r>
    </w:p>
    <w:p w:rsidR="00000000" w:rsidDel="00000000" w:rsidP="00000000" w:rsidRDefault="00000000" w:rsidRPr="00000000" w14:paraId="0000005D">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24    26190094.0</w:t>
      </w:r>
    </w:p>
    <w:p w:rsidR="00000000" w:rsidDel="00000000" w:rsidP="00000000" w:rsidRDefault="00000000" w:rsidRPr="00000000" w14:paraId="0000005E">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25    22763540.0</w:t>
      </w:r>
    </w:p>
    <w:p w:rsidR="00000000" w:rsidDel="00000000" w:rsidP="00000000" w:rsidRDefault="00000000" w:rsidRPr="00000000" w14:paraId="0000005F">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26    25094010.0</w:t>
      </w:r>
    </w:p>
    <w:p w:rsidR="00000000" w:rsidDel="00000000" w:rsidP="00000000" w:rsidRDefault="00000000" w:rsidRPr="00000000" w14:paraId="00000060">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27    24206929.0</w:t>
      </w:r>
    </w:p>
    <w:p w:rsidR="00000000" w:rsidDel="00000000" w:rsidP="00000000" w:rsidRDefault="00000000" w:rsidRPr="00000000" w14:paraId="00000061">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28    16371876.0</w:t>
      </w:r>
    </w:p>
    <w:p w:rsidR="00000000" w:rsidDel="00000000" w:rsidP="00000000" w:rsidRDefault="00000000" w:rsidRPr="00000000" w14:paraId="00000062">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29    16900934.0</w:t>
      </w:r>
    </w:p>
    <w:p w:rsidR="00000000" w:rsidDel="00000000" w:rsidP="00000000" w:rsidRDefault="00000000" w:rsidRPr="00000000" w14:paraId="00000063">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30    15839052.0</w:t>
      </w:r>
    </w:p>
    <w:p w:rsidR="00000000" w:rsidDel="00000000" w:rsidP="00000000" w:rsidRDefault="00000000" w:rsidRPr="00000000" w14:paraId="00000064">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31    14657650.6</w:t>
      </w:r>
    </w:p>
    <w:p w:rsidR="00000000" w:rsidDel="00000000" w:rsidP="00000000" w:rsidRDefault="00000000" w:rsidRPr="00000000" w14:paraId="00000065">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32    14657650.6</w:t>
      </w:r>
    </w:p>
    <w:p w:rsidR="00000000" w:rsidDel="00000000" w:rsidP="00000000" w:rsidRDefault="00000000" w:rsidRPr="00000000" w14:paraId="00000066">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33    14657650.6</w:t>
      </w:r>
    </w:p>
    <w:p w:rsidR="00000000" w:rsidDel="00000000" w:rsidP="00000000" w:rsidRDefault="00000000" w:rsidRPr="00000000" w14:paraId="00000067">
      <w:pPr>
        <w:shd w:fill="fffffe" w:val="clear"/>
        <w:spacing w:after="0" w:line="240"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Name: number_of_strikes, dtype: float64</w:t>
      </w:r>
    </w:p>
    <w:p w:rsidR="00000000" w:rsidDel="00000000" w:rsidP="00000000" w:rsidRDefault="00000000" w:rsidRPr="00000000" w14:paraId="00000068">
      <w:pPr>
        <w:shd w:fill="fffffe" w:val="clear"/>
        <w:spacing w:after="0" w:line="276"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69">
      <w:pPr>
        <w:shd w:fill="ffffff" w:val="clear"/>
        <w:spacing w:after="200" w:line="360" w:lineRule="auto"/>
        <w:rPr>
          <w:rFonts w:ascii="Arial" w:cs="Arial" w:eastAsia="Arial" w:hAnsi="Arial"/>
          <w:color w:val="237893"/>
          <w:sz w:val="21"/>
          <w:szCs w:val="21"/>
        </w:rPr>
      </w:pPr>
      <w:r w:rsidDel="00000000" w:rsidR="00000000" w:rsidRPr="00000000">
        <w:rPr>
          <w:rFonts w:ascii="Arial" w:cs="Arial" w:eastAsia="Arial" w:hAnsi="Arial"/>
          <w:b w:val="1"/>
          <w:color w:val="373a3c"/>
          <w:rtl w:val="0"/>
        </w:rPr>
        <w:t xml:space="preserve">2. Impute the average: </w:t>
      </w:r>
      <w:r w:rsidDel="00000000" w:rsidR="00000000" w:rsidRPr="00000000">
        <w:rPr>
          <w:rFonts w:ascii="Arial" w:cs="Arial" w:eastAsia="Arial" w:hAnsi="Arial"/>
          <w:color w:val="373a3c"/>
          <w:rtl w:val="0"/>
        </w:rPr>
        <w:t xml:space="preserve">In some cases, it might be best to reassign all outlier values to match the median or mean value. This will ensure that your median and distribution are based solely on the non-outlier values, leaving the original outliers excluded. The actual imputation or reassigning of values can be pretty simple if you’ve already found the outliers. The following code block calculates the median of the values greater than the lower limit. Then it imputes the median where values are lower than the lower limit.</w:t>
      </w:r>
      <w:r w:rsidDel="00000000" w:rsidR="00000000" w:rsidRPr="00000000">
        <w:rPr>
          <w:rtl w:val="0"/>
        </w:rPr>
      </w:r>
    </w:p>
    <w:p w:rsidR="00000000" w:rsidDel="00000000" w:rsidP="00000000" w:rsidRDefault="00000000" w:rsidRPr="00000000" w14:paraId="0000006A">
      <w:pPr>
        <w:shd w:fill="fffffe" w:val="clear"/>
        <w:spacing w:after="20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median = np.median(df[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 &gt;=</w:t>
        <w:br w:type="textWrapping"/>
        <w:tab/>
        <w:t xml:space="preserve">lower_limit])</w:t>
      </w:r>
    </w:p>
    <w:p w:rsidR="00000000" w:rsidDel="00000000" w:rsidP="00000000" w:rsidRDefault="00000000" w:rsidRPr="00000000" w14:paraId="0000006B">
      <w:pPr>
        <w:shd w:fill="fffffe" w:val="clear"/>
        <w:spacing w:after="20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 = np.where(df[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 &lt; lower_limit,</w:t>
        <w:br w:type="textWrapping"/>
        <w:tab/>
        <w:t xml:space="preserve">median, df[</w:t>
      </w:r>
      <w:r w:rsidDel="00000000" w:rsidR="00000000" w:rsidRPr="00000000">
        <w:rPr>
          <w:rFonts w:ascii="Courier New" w:cs="Courier New" w:eastAsia="Courier New" w:hAnsi="Courier New"/>
          <w:color w:val="a31515"/>
          <w:sz w:val="21"/>
          <w:szCs w:val="21"/>
          <w:rtl w:val="0"/>
        </w:rPr>
        <w:t xml:space="preserve">'number_of_strikes'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C">
      <w:pPr>
        <w:shd w:fill="ffffff" w:val="clear"/>
        <w:spacing w:after="200" w:line="360" w:lineRule="auto"/>
        <w:rPr>
          <w:rFonts w:ascii="Arial" w:cs="Arial" w:eastAsia="Arial" w:hAnsi="Arial"/>
          <w:color w:val="373a3c"/>
        </w:rPr>
      </w:pPr>
      <w:r w:rsidDel="00000000" w:rsidR="00000000" w:rsidRPr="00000000">
        <w:rPr>
          <w:rFonts w:ascii="Arial" w:cs="Arial" w:eastAsia="Arial" w:hAnsi="Arial"/>
          <w:b w:val="1"/>
          <w:color w:val="373a3c"/>
          <w:rtl w:val="0"/>
        </w:rPr>
        <w:t xml:space="preserve">Note:</w:t>
      </w:r>
      <w:r w:rsidDel="00000000" w:rsidR="00000000" w:rsidRPr="00000000">
        <w:rPr>
          <w:rFonts w:ascii="Arial" w:cs="Arial" w:eastAsia="Arial" w:hAnsi="Arial"/>
          <w:color w:val="373a3c"/>
          <w:rtl w:val="0"/>
        </w:rPr>
        <w:t xml:space="preserve"> Outside of EDA, machine learning and regression modeling have more complex variations on dealing with outliers. You will learn more about those topics later.</w:t>
      </w:r>
    </w:p>
    <w:p w:rsidR="00000000" w:rsidDel="00000000" w:rsidP="00000000" w:rsidRDefault="00000000" w:rsidRPr="00000000" w14:paraId="0000006D">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rPr>
          <w:rFonts w:ascii="Arial" w:cs="Arial" w:eastAsia="Arial" w:hAnsi="Arial"/>
          <w:b w:val="1"/>
          <w:color w:val="373a3c"/>
          <w:sz w:val="34"/>
          <w:szCs w:val="34"/>
        </w:rPr>
      </w:pPr>
      <w:bookmarkStart w:colFirst="0" w:colLast="0" w:name="_3znysh7" w:id="3"/>
      <w:bookmarkEnd w:id="3"/>
      <w:r w:rsidDel="00000000" w:rsidR="00000000" w:rsidRPr="00000000">
        <w:rPr>
          <w:rtl w:val="0"/>
        </w:rPr>
      </w:r>
    </w:p>
    <w:p w:rsidR="00000000" w:rsidDel="00000000" w:rsidP="00000000" w:rsidRDefault="00000000" w:rsidRPr="00000000" w14:paraId="0000006E">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rPr>
          <w:rFonts w:ascii="Arial" w:cs="Arial" w:eastAsia="Arial" w:hAnsi="Arial"/>
          <w:b w:val="1"/>
          <w:color w:val="373a3c"/>
          <w:sz w:val="34"/>
          <w:szCs w:val="34"/>
        </w:rPr>
      </w:pPr>
      <w:bookmarkStart w:colFirst="0" w:colLast="0" w:name="_2et92p0" w:id="4"/>
      <w:bookmarkEnd w:id="4"/>
      <w:r w:rsidDel="00000000" w:rsidR="00000000" w:rsidRPr="00000000">
        <w:rPr>
          <w:rFonts w:ascii="Arial" w:cs="Arial" w:eastAsia="Arial" w:hAnsi="Arial"/>
          <w:b w:val="1"/>
          <w:color w:val="373a3c"/>
          <w:sz w:val="34"/>
          <w:szCs w:val="34"/>
          <w:rtl w:val="0"/>
        </w:rPr>
        <w:t xml:space="preserve">Key Takeaways</w:t>
      </w:r>
    </w:p>
    <w:p w:rsidR="00000000" w:rsidDel="00000000" w:rsidP="00000000" w:rsidRDefault="00000000" w:rsidRPr="00000000" w14:paraId="0000006F">
      <w:pPr>
        <w:shd w:fill="ffffff" w:val="clear"/>
        <w:spacing w:after="200" w:line="360" w:lineRule="auto"/>
        <w:rPr>
          <w:rFonts w:ascii="Arial" w:cs="Arial" w:eastAsia="Arial" w:hAnsi="Arial"/>
          <w:color w:val="373a3c"/>
        </w:rPr>
      </w:pPr>
      <w:r w:rsidDel="00000000" w:rsidR="00000000" w:rsidRPr="00000000">
        <w:rPr>
          <w:rFonts w:ascii="Arial" w:cs="Arial" w:eastAsia="Arial" w:hAnsi="Arial"/>
          <w:color w:val="373a3c"/>
          <w:rtl w:val="0"/>
        </w:rPr>
        <w:t xml:space="preserve">After detecting the outliers in a dataset, it is essential that you determine a strategy for how to handle them. Because every dataset and data-based problem is different, your strategy will vary. For the most part, you will be choosing between deleting, reassigning, or leaving outliers.</w:t>
      </w:r>
    </w:p>
    <w:p w:rsidR="00000000" w:rsidDel="00000000" w:rsidP="00000000" w:rsidRDefault="00000000" w:rsidRPr="00000000" w14:paraId="00000070">
      <w:pPr>
        <w:spacing w:after="200"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