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5706" w14:textId="12299B2F" w:rsidR="00D7522C" w:rsidRPr="003F1AF4" w:rsidRDefault="003F1AF4" w:rsidP="00ED3480">
      <w:pPr>
        <w:pStyle w:val="Heading1"/>
        <w:numPr>
          <w:ilvl w:val="0"/>
          <w:numId w:val="0"/>
        </w:numPr>
        <w:rPr>
          <w:b/>
          <w:bCs/>
          <w:sz w:val="40"/>
          <w:szCs w:val="40"/>
        </w:rPr>
      </w:pPr>
      <w:r w:rsidRPr="003F1AF4">
        <w:rPr>
          <w:b/>
          <w:bCs/>
          <w:color w:val="333333"/>
          <w:sz w:val="40"/>
          <w:szCs w:val="40"/>
        </w:rPr>
        <w:t>Creating a Real-time Chat Application with End-to-</w:t>
      </w:r>
      <w:r w:rsidRPr="003F1AF4">
        <w:rPr>
          <w:b/>
          <w:bCs/>
          <w:color w:val="333333"/>
          <w:spacing w:val="-97"/>
          <w:sz w:val="40"/>
          <w:szCs w:val="40"/>
        </w:rPr>
        <w:t xml:space="preserve"> </w:t>
      </w:r>
      <w:r w:rsidRPr="003F1AF4">
        <w:rPr>
          <w:b/>
          <w:bCs/>
          <w:color w:val="333333"/>
          <w:sz w:val="40"/>
          <w:szCs w:val="40"/>
        </w:rPr>
        <w:t>End Message Encryption Using Advanced</w:t>
      </w:r>
      <w:r w:rsidRPr="003F1AF4">
        <w:rPr>
          <w:b/>
          <w:bCs/>
          <w:color w:val="333333"/>
          <w:spacing w:val="1"/>
          <w:sz w:val="40"/>
          <w:szCs w:val="40"/>
        </w:rPr>
        <w:t xml:space="preserve"> </w:t>
      </w:r>
      <w:r w:rsidRPr="003F1AF4">
        <w:rPr>
          <w:b/>
          <w:bCs/>
          <w:color w:val="333333"/>
          <w:sz w:val="40"/>
          <w:szCs w:val="40"/>
        </w:rPr>
        <w:t>Cryptography</w:t>
      </w:r>
      <w:r w:rsidRPr="003F1AF4">
        <w:rPr>
          <w:b/>
          <w:bCs/>
          <w:color w:val="333333"/>
          <w:spacing w:val="-2"/>
          <w:sz w:val="40"/>
          <w:szCs w:val="40"/>
        </w:rPr>
        <w:t xml:space="preserve"> </w:t>
      </w:r>
      <w:r w:rsidRPr="003F1AF4">
        <w:rPr>
          <w:b/>
          <w:bCs/>
          <w:color w:val="333333"/>
          <w:sz w:val="40"/>
          <w:szCs w:val="40"/>
        </w:rPr>
        <w:t>for</w:t>
      </w:r>
      <w:r w:rsidRPr="003F1AF4">
        <w:rPr>
          <w:b/>
          <w:bCs/>
          <w:color w:val="333333"/>
          <w:spacing w:val="-1"/>
          <w:sz w:val="40"/>
          <w:szCs w:val="40"/>
        </w:rPr>
        <w:t xml:space="preserve"> </w:t>
      </w:r>
      <w:r w:rsidRPr="003F1AF4">
        <w:rPr>
          <w:b/>
          <w:bCs/>
          <w:color w:val="333333"/>
          <w:sz w:val="40"/>
          <w:szCs w:val="40"/>
        </w:rPr>
        <w:t>Enhanced</w:t>
      </w:r>
      <w:r w:rsidRPr="003F1AF4">
        <w:rPr>
          <w:b/>
          <w:bCs/>
          <w:color w:val="333333"/>
          <w:spacing w:val="-2"/>
          <w:sz w:val="40"/>
          <w:szCs w:val="40"/>
        </w:rPr>
        <w:t xml:space="preserve"> </w:t>
      </w:r>
      <w:r w:rsidRPr="003F1AF4">
        <w:rPr>
          <w:b/>
          <w:bCs/>
          <w:color w:val="333333"/>
          <w:sz w:val="40"/>
          <w:szCs w:val="40"/>
        </w:rPr>
        <w:t>Privacy</w:t>
      </w:r>
      <w:r w:rsidRPr="003F1AF4">
        <w:rPr>
          <w:b/>
          <w:bCs/>
          <w:color w:val="333333"/>
          <w:spacing w:val="3"/>
          <w:sz w:val="40"/>
          <w:szCs w:val="40"/>
        </w:rPr>
        <w:t xml:space="preserve"> </w:t>
      </w:r>
      <w:r w:rsidRPr="003F1AF4">
        <w:rPr>
          <w:b/>
          <w:bCs/>
          <w:color w:val="333333"/>
          <w:sz w:val="40"/>
          <w:szCs w:val="40"/>
        </w:rPr>
        <w:t>and Security</w:t>
      </w:r>
    </w:p>
    <w:p w14:paraId="78A66720" w14:textId="77777777" w:rsidR="00D7522C" w:rsidRDefault="00D7522C" w:rsidP="00CA4392">
      <w:pPr>
        <w:pStyle w:val="Author"/>
        <w:spacing w:before="100" w:beforeAutospacing="1" w:after="100" w:afterAutospacing="1" w:line="120" w:lineRule="auto"/>
        <w:rPr>
          <w:sz w:val="16"/>
          <w:szCs w:val="16"/>
        </w:rPr>
      </w:pPr>
    </w:p>
    <w:p w14:paraId="2F885088" w14:textId="77777777" w:rsidR="00291BC3" w:rsidRPr="00CA4392" w:rsidRDefault="00291BC3" w:rsidP="00CA4392">
      <w:pPr>
        <w:pStyle w:val="Author"/>
        <w:spacing w:before="100" w:beforeAutospacing="1" w:after="100" w:afterAutospacing="1" w:line="120" w:lineRule="auto"/>
        <w:rPr>
          <w:sz w:val="16"/>
          <w:szCs w:val="16"/>
        </w:rPr>
        <w:sectPr w:rsidR="00291BC3" w:rsidRPr="00CA4392" w:rsidSect="00C17EEB">
          <w:footerReference w:type="first" r:id="rId8"/>
          <w:pgSz w:w="11906" w:h="16838" w:code="9"/>
          <w:pgMar w:top="547" w:right="893" w:bottom="1440" w:left="893" w:header="720" w:footer="720" w:gutter="0"/>
          <w:cols w:space="720"/>
          <w:titlePg/>
          <w:docGrid w:linePitch="360"/>
        </w:sectPr>
      </w:pPr>
    </w:p>
    <w:p w14:paraId="60D7125F" w14:textId="6B9D85A4" w:rsidR="00291BC3" w:rsidRDefault="00291BC3" w:rsidP="00291BC3">
      <w:pPr>
        <w:jc w:val="left"/>
        <w:rPr>
          <w:i/>
          <w:iCs/>
          <w:noProof/>
          <w:sz w:val="18"/>
          <w:szCs w:val="18"/>
        </w:rPr>
        <w:sectPr w:rsidR="00291BC3" w:rsidSect="00C17EEB">
          <w:type w:val="continuous"/>
          <w:pgSz w:w="11906" w:h="16838" w:code="9"/>
          <w:pgMar w:top="450" w:right="893" w:bottom="1440" w:left="893" w:header="720" w:footer="720" w:gutter="0"/>
          <w:cols w:num="3" w:space="720"/>
          <w:docGrid w:linePitch="360"/>
        </w:sectPr>
      </w:pPr>
    </w:p>
    <w:p w14:paraId="51B92984" w14:textId="20CA7C94" w:rsidR="00B76EBD" w:rsidRPr="002C7CCC" w:rsidRDefault="00B36615" w:rsidP="00291BC3">
      <w:pPr>
        <w:pStyle w:val="Author"/>
        <w:spacing w:before="100" w:beforeAutospacing="1"/>
        <w:ind w:firstLine="720"/>
        <w:jc w:val="both"/>
        <w:rPr>
          <w:i/>
          <w:iCs/>
          <w:sz w:val="18"/>
          <w:szCs w:val="18"/>
        </w:rPr>
      </w:pPr>
      <w:r>
        <w:rPr>
          <w:i/>
          <w:iCs/>
          <w:sz w:val="18"/>
          <w:szCs w:val="18"/>
        </w:rPr>
        <w:t>Siddharth Talesara</w:t>
      </w:r>
      <w:r w:rsidR="00B76EBD" w:rsidRPr="002C7CCC">
        <w:rPr>
          <w:i/>
          <w:iCs/>
          <w:sz w:val="18"/>
          <w:szCs w:val="18"/>
        </w:rPr>
        <w:t>,</w:t>
      </w:r>
    </w:p>
    <w:p w14:paraId="3FC5A97C" w14:textId="7F1E75D4" w:rsidR="002C7CCC" w:rsidRDefault="00332FBE" w:rsidP="002C7CCC">
      <w:pPr>
        <w:pStyle w:val="Author"/>
        <w:spacing w:before="100" w:beforeAutospacing="1"/>
        <w:rPr>
          <w:i/>
          <w:iCs/>
          <w:sz w:val="18"/>
          <w:szCs w:val="18"/>
        </w:rPr>
      </w:pPr>
      <w:r w:rsidRPr="002C7CCC">
        <w:rPr>
          <w:i/>
          <w:iCs/>
          <w:sz w:val="18"/>
          <w:szCs w:val="18"/>
        </w:rPr>
        <w:t>I</w:t>
      </w:r>
      <w:r w:rsidR="00B36615">
        <w:rPr>
          <w:i/>
          <w:iCs/>
          <w:sz w:val="18"/>
          <w:szCs w:val="18"/>
        </w:rPr>
        <w:t>V</w:t>
      </w:r>
      <w:r w:rsidRPr="002C7CCC">
        <w:rPr>
          <w:i/>
          <w:iCs/>
          <w:sz w:val="18"/>
          <w:szCs w:val="18"/>
        </w:rPr>
        <w:t xml:space="preserve"> year department Computer Engineering</w:t>
      </w:r>
      <w:r w:rsidR="002C7CCC">
        <w:rPr>
          <w:i/>
          <w:iCs/>
          <w:sz w:val="18"/>
          <w:szCs w:val="18"/>
        </w:rPr>
        <w:t>,</w:t>
      </w:r>
    </w:p>
    <w:p w14:paraId="00BA3EBC" w14:textId="4AFBFA7F" w:rsidR="00332FBE" w:rsidRPr="002C7CCC" w:rsidRDefault="00332FBE" w:rsidP="002C7CCC">
      <w:pPr>
        <w:pStyle w:val="Author"/>
        <w:spacing w:before="100" w:beforeAutospacing="1"/>
        <w:rPr>
          <w:i/>
          <w:iCs/>
          <w:sz w:val="18"/>
          <w:szCs w:val="18"/>
        </w:rPr>
      </w:pPr>
      <w:r w:rsidRPr="002C7CCC">
        <w:rPr>
          <w:i/>
          <w:iCs/>
          <w:sz w:val="18"/>
          <w:szCs w:val="18"/>
        </w:rPr>
        <w:t>Poornima College of Engineering</w:t>
      </w:r>
    </w:p>
    <w:p w14:paraId="4B0688D5" w14:textId="77777777" w:rsidR="007F54A9" w:rsidRDefault="00332FBE" w:rsidP="00291BC3">
      <w:pPr>
        <w:pStyle w:val="Author"/>
        <w:spacing w:before="100" w:beforeAutospacing="1"/>
        <w:rPr>
          <w:b/>
          <w:bCs/>
          <w:sz w:val="24"/>
          <w:szCs w:val="24"/>
        </w:rPr>
      </w:pPr>
      <w:r w:rsidRPr="002C7CCC">
        <w:rPr>
          <w:i/>
          <w:iCs/>
          <w:sz w:val="18"/>
          <w:szCs w:val="18"/>
        </w:rPr>
        <w:t>Jaipur, India</w:t>
      </w:r>
      <w:r w:rsidRPr="00BC2A93">
        <w:rPr>
          <w:b/>
          <w:bCs/>
          <w:sz w:val="24"/>
          <w:szCs w:val="24"/>
        </w:rPr>
        <w:t xml:space="preserve"> </w:t>
      </w:r>
    </w:p>
    <w:p w14:paraId="62DEDC24" w14:textId="6987ACF5" w:rsidR="00291BC3" w:rsidRDefault="007B6DDA" w:rsidP="00291BC3">
      <w:pPr>
        <w:pStyle w:val="Author"/>
        <w:spacing w:before="100" w:beforeAutospacing="1"/>
        <w:rPr>
          <w:i/>
          <w:iCs/>
          <w:sz w:val="18"/>
          <w:szCs w:val="18"/>
        </w:rPr>
      </w:pPr>
      <w:r w:rsidRPr="00BC2A93">
        <w:rPr>
          <w:b/>
          <w:bCs/>
          <w:i/>
          <w:sz w:val="18"/>
          <w:szCs w:val="18"/>
        </w:rPr>
        <w:br/>
      </w:r>
      <w:r w:rsidR="001A3B3D" w:rsidRPr="00F847A6">
        <w:rPr>
          <w:i/>
          <w:sz w:val="18"/>
          <w:szCs w:val="18"/>
        </w:rPr>
        <w:br/>
      </w:r>
      <w:r w:rsidR="007F54A9">
        <w:rPr>
          <w:i/>
          <w:iCs/>
          <w:sz w:val="18"/>
          <w:szCs w:val="18"/>
        </w:rPr>
        <w:t>Tanisha</w:t>
      </w:r>
      <w:r w:rsidR="00291BC3" w:rsidRPr="002C7CCC">
        <w:rPr>
          <w:i/>
          <w:iCs/>
          <w:sz w:val="18"/>
          <w:szCs w:val="18"/>
        </w:rPr>
        <w:t>,</w:t>
      </w:r>
    </w:p>
    <w:p w14:paraId="03034115" w14:textId="77777777" w:rsidR="007F54A9" w:rsidRDefault="007F54A9" w:rsidP="007F54A9">
      <w:pPr>
        <w:pStyle w:val="Author"/>
        <w:spacing w:before="100" w:beforeAutospacing="1"/>
        <w:rPr>
          <w:i/>
          <w:iCs/>
          <w:sz w:val="18"/>
          <w:szCs w:val="18"/>
        </w:rPr>
      </w:pPr>
      <w:r w:rsidRPr="002C7CCC">
        <w:rPr>
          <w:i/>
          <w:iCs/>
          <w:sz w:val="18"/>
          <w:szCs w:val="18"/>
        </w:rPr>
        <w:t>I</w:t>
      </w:r>
      <w:r>
        <w:rPr>
          <w:i/>
          <w:iCs/>
          <w:sz w:val="18"/>
          <w:szCs w:val="18"/>
        </w:rPr>
        <w:t>V</w:t>
      </w:r>
      <w:r w:rsidRPr="002C7CCC">
        <w:rPr>
          <w:i/>
          <w:iCs/>
          <w:sz w:val="18"/>
          <w:szCs w:val="18"/>
        </w:rPr>
        <w:t xml:space="preserve"> year department Computer Engineering</w:t>
      </w:r>
      <w:r>
        <w:rPr>
          <w:i/>
          <w:iCs/>
          <w:sz w:val="18"/>
          <w:szCs w:val="18"/>
        </w:rPr>
        <w:t>,</w:t>
      </w:r>
    </w:p>
    <w:p w14:paraId="2EE48671" w14:textId="77777777" w:rsidR="007F54A9" w:rsidRPr="002C7CCC" w:rsidRDefault="007F54A9" w:rsidP="007F54A9">
      <w:pPr>
        <w:pStyle w:val="Author"/>
        <w:spacing w:before="100" w:beforeAutospacing="1"/>
        <w:rPr>
          <w:i/>
          <w:iCs/>
          <w:sz w:val="18"/>
          <w:szCs w:val="18"/>
        </w:rPr>
      </w:pPr>
      <w:r w:rsidRPr="002C7CCC">
        <w:rPr>
          <w:i/>
          <w:iCs/>
          <w:sz w:val="18"/>
          <w:szCs w:val="18"/>
        </w:rPr>
        <w:t>Poornima College of Engineering</w:t>
      </w:r>
    </w:p>
    <w:p w14:paraId="10065F4B" w14:textId="77777777" w:rsidR="007F54A9" w:rsidRDefault="007F54A9" w:rsidP="007F54A9">
      <w:pPr>
        <w:pStyle w:val="Author"/>
        <w:spacing w:before="100" w:beforeAutospacing="1"/>
        <w:rPr>
          <w:b/>
          <w:bCs/>
          <w:sz w:val="24"/>
          <w:szCs w:val="24"/>
        </w:rPr>
      </w:pPr>
      <w:r w:rsidRPr="002C7CCC">
        <w:rPr>
          <w:i/>
          <w:iCs/>
          <w:sz w:val="18"/>
          <w:szCs w:val="18"/>
        </w:rPr>
        <w:t>Jaipur, India</w:t>
      </w:r>
      <w:r w:rsidRPr="00BC2A93">
        <w:rPr>
          <w:b/>
          <w:bCs/>
          <w:sz w:val="24"/>
          <w:szCs w:val="24"/>
        </w:rPr>
        <w:t xml:space="preserve"> </w:t>
      </w:r>
    </w:p>
    <w:p w14:paraId="34815BD4" w14:textId="19D5D76E" w:rsidR="002C7CCC" w:rsidRDefault="00BD670B" w:rsidP="002C7CCC">
      <w:pPr>
        <w:pStyle w:val="Author"/>
        <w:spacing w:before="100" w:beforeAutospacing="1"/>
        <w:rPr>
          <w:i/>
          <w:iCs/>
          <w:sz w:val="18"/>
          <w:szCs w:val="18"/>
        </w:rPr>
      </w:pPr>
      <w:r>
        <w:rPr>
          <w:sz w:val="18"/>
          <w:szCs w:val="18"/>
        </w:rPr>
        <w:br w:type="column"/>
      </w:r>
      <w:r w:rsidR="007F54A9">
        <w:rPr>
          <w:i/>
          <w:iCs/>
          <w:sz w:val="18"/>
          <w:szCs w:val="18"/>
        </w:rPr>
        <w:t>Rohit Agarwal</w:t>
      </w:r>
      <w:r w:rsidR="00B76EBD" w:rsidRPr="002C7CCC">
        <w:rPr>
          <w:i/>
          <w:iCs/>
          <w:sz w:val="18"/>
          <w:szCs w:val="18"/>
        </w:rPr>
        <w:t>,</w:t>
      </w:r>
    </w:p>
    <w:p w14:paraId="7E682B32" w14:textId="77777777" w:rsidR="007F54A9" w:rsidRDefault="007F54A9" w:rsidP="007F54A9">
      <w:pPr>
        <w:pStyle w:val="Author"/>
        <w:spacing w:before="100" w:beforeAutospacing="1"/>
        <w:rPr>
          <w:i/>
          <w:iCs/>
          <w:sz w:val="18"/>
          <w:szCs w:val="18"/>
        </w:rPr>
      </w:pPr>
      <w:r w:rsidRPr="002C7CCC">
        <w:rPr>
          <w:i/>
          <w:iCs/>
          <w:sz w:val="18"/>
          <w:szCs w:val="18"/>
        </w:rPr>
        <w:t>I</w:t>
      </w:r>
      <w:r>
        <w:rPr>
          <w:i/>
          <w:iCs/>
          <w:sz w:val="18"/>
          <w:szCs w:val="18"/>
        </w:rPr>
        <w:t>V</w:t>
      </w:r>
      <w:r w:rsidRPr="002C7CCC">
        <w:rPr>
          <w:i/>
          <w:iCs/>
          <w:sz w:val="18"/>
          <w:szCs w:val="18"/>
        </w:rPr>
        <w:t xml:space="preserve"> year department Computer Engineering</w:t>
      </w:r>
      <w:r>
        <w:rPr>
          <w:i/>
          <w:iCs/>
          <w:sz w:val="18"/>
          <w:szCs w:val="18"/>
        </w:rPr>
        <w:t>,</w:t>
      </w:r>
    </w:p>
    <w:p w14:paraId="7D4E0ED4" w14:textId="77777777" w:rsidR="007F54A9" w:rsidRPr="002C7CCC" w:rsidRDefault="007F54A9" w:rsidP="007F54A9">
      <w:pPr>
        <w:pStyle w:val="Author"/>
        <w:spacing w:before="100" w:beforeAutospacing="1"/>
        <w:rPr>
          <w:i/>
          <w:iCs/>
          <w:sz w:val="18"/>
          <w:szCs w:val="18"/>
        </w:rPr>
      </w:pPr>
      <w:r w:rsidRPr="002C7CCC">
        <w:rPr>
          <w:i/>
          <w:iCs/>
          <w:sz w:val="18"/>
          <w:szCs w:val="18"/>
        </w:rPr>
        <w:t>Poornima College of Engineering</w:t>
      </w:r>
    </w:p>
    <w:p w14:paraId="369BC9FC" w14:textId="77777777" w:rsidR="007F54A9" w:rsidRDefault="007F54A9" w:rsidP="007F54A9">
      <w:pPr>
        <w:pStyle w:val="Author"/>
        <w:spacing w:before="100" w:beforeAutospacing="1"/>
        <w:rPr>
          <w:b/>
          <w:bCs/>
          <w:sz w:val="24"/>
          <w:szCs w:val="24"/>
        </w:rPr>
      </w:pPr>
      <w:r w:rsidRPr="002C7CCC">
        <w:rPr>
          <w:i/>
          <w:iCs/>
          <w:sz w:val="18"/>
          <w:szCs w:val="18"/>
        </w:rPr>
        <w:t>Jaipur, India</w:t>
      </w:r>
      <w:r w:rsidRPr="00BC2A93">
        <w:rPr>
          <w:b/>
          <w:bCs/>
          <w:sz w:val="24"/>
          <w:szCs w:val="24"/>
        </w:rPr>
        <w:t xml:space="preserve"> </w:t>
      </w:r>
    </w:p>
    <w:p w14:paraId="2A1E0A6E" w14:textId="77777777" w:rsidR="00291BC3" w:rsidRDefault="00291BC3" w:rsidP="00332FBE">
      <w:pPr>
        <w:pStyle w:val="Author"/>
        <w:spacing w:before="100" w:beforeAutospacing="1"/>
        <w:rPr>
          <w:i/>
          <w:iCs/>
          <w:sz w:val="18"/>
          <w:szCs w:val="18"/>
        </w:rPr>
      </w:pPr>
    </w:p>
    <w:p w14:paraId="76768931" w14:textId="580BDDF3" w:rsidR="00291BC3" w:rsidRDefault="007F54A9" w:rsidP="00291BC3">
      <w:pPr>
        <w:pStyle w:val="Author"/>
        <w:spacing w:before="100" w:beforeAutospacing="1"/>
        <w:rPr>
          <w:i/>
          <w:iCs/>
          <w:sz w:val="18"/>
          <w:szCs w:val="18"/>
        </w:rPr>
      </w:pPr>
      <w:r>
        <w:rPr>
          <w:i/>
          <w:iCs/>
          <w:sz w:val="18"/>
          <w:szCs w:val="18"/>
        </w:rPr>
        <w:t>Silky Sharma</w:t>
      </w:r>
      <w:r w:rsidR="00291BC3" w:rsidRPr="002C7CCC">
        <w:rPr>
          <w:i/>
          <w:iCs/>
          <w:sz w:val="18"/>
          <w:szCs w:val="18"/>
        </w:rPr>
        <w:t>,</w:t>
      </w:r>
    </w:p>
    <w:p w14:paraId="0AF2BBED" w14:textId="77777777" w:rsidR="007F54A9" w:rsidRDefault="007F54A9" w:rsidP="007F54A9">
      <w:pPr>
        <w:pStyle w:val="Author"/>
        <w:spacing w:before="100" w:beforeAutospacing="1"/>
        <w:rPr>
          <w:i/>
          <w:iCs/>
          <w:sz w:val="18"/>
          <w:szCs w:val="18"/>
        </w:rPr>
      </w:pPr>
      <w:r w:rsidRPr="002C7CCC">
        <w:rPr>
          <w:i/>
          <w:iCs/>
          <w:sz w:val="18"/>
          <w:szCs w:val="18"/>
        </w:rPr>
        <w:t>I</w:t>
      </w:r>
      <w:r>
        <w:rPr>
          <w:i/>
          <w:iCs/>
          <w:sz w:val="18"/>
          <w:szCs w:val="18"/>
        </w:rPr>
        <w:t>V</w:t>
      </w:r>
      <w:r w:rsidRPr="002C7CCC">
        <w:rPr>
          <w:i/>
          <w:iCs/>
          <w:sz w:val="18"/>
          <w:szCs w:val="18"/>
        </w:rPr>
        <w:t xml:space="preserve"> year department Computer Engineering</w:t>
      </w:r>
      <w:r>
        <w:rPr>
          <w:i/>
          <w:iCs/>
          <w:sz w:val="18"/>
          <w:szCs w:val="18"/>
        </w:rPr>
        <w:t>,</w:t>
      </w:r>
    </w:p>
    <w:p w14:paraId="1D201B30" w14:textId="77777777" w:rsidR="007F54A9" w:rsidRPr="002C7CCC" w:rsidRDefault="007F54A9" w:rsidP="007F54A9">
      <w:pPr>
        <w:pStyle w:val="Author"/>
        <w:spacing w:before="100" w:beforeAutospacing="1"/>
        <w:rPr>
          <w:i/>
          <w:iCs/>
          <w:sz w:val="18"/>
          <w:szCs w:val="18"/>
        </w:rPr>
      </w:pPr>
      <w:r w:rsidRPr="002C7CCC">
        <w:rPr>
          <w:i/>
          <w:iCs/>
          <w:sz w:val="18"/>
          <w:szCs w:val="18"/>
        </w:rPr>
        <w:t>Poornima College of Engineering</w:t>
      </w:r>
    </w:p>
    <w:p w14:paraId="73BFBABB" w14:textId="77777777" w:rsidR="007F54A9" w:rsidRDefault="007F54A9" w:rsidP="007F54A9">
      <w:pPr>
        <w:pStyle w:val="Author"/>
        <w:spacing w:before="100" w:beforeAutospacing="1"/>
        <w:rPr>
          <w:b/>
          <w:bCs/>
          <w:sz w:val="24"/>
          <w:szCs w:val="24"/>
        </w:rPr>
      </w:pPr>
      <w:r w:rsidRPr="002C7CCC">
        <w:rPr>
          <w:i/>
          <w:iCs/>
          <w:sz w:val="18"/>
          <w:szCs w:val="18"/>
        </w:rPr>
        <w:t>Jaipur, India</w:t>
      </w:r>
      <w:r w:rsidRPr="00BC2A93">
        <w:rPr>
          <w:b/>
          <w:bCs/>
          <w:sz w:val="24"/>
          <w:szCs w:val="24"/>
        </w:rPr>
        <w:t xml:space="preserve"> </w:t>
      </w:r>
    </w:p>
    <w:p w14:paraId="50480862" w14:textId="269706F5" w:rsidR="00291BC3" w:rsidRPr="002C7CCC" w:rsidRDefault="00291BC3" w:rsidP="00291BC3">
      <w:pPr>
        <w:pStyle w:val="Author"/>
        <w:spacing w:before="100" w:beforeAutospacing="1"/>
        <w:rPr>
          <w:i/>
          <w:iCs/>
          <w:sz w:val="18"/>
          <w:szCs w:val="18"/>
        </w:rPr>
      </w:pPr>
    </w:p>
    <w:p w14:paraId="3F28F1A3" w14:textId="2563EEBB" w:rsidR="00B76EBD" w:rsidRPr="002C7CCC" w:rsidRDefault="00BD670B" w:rsidP="00447BB9">
      <w:pPr>
        <w:pStyle w:val="Author"/>
        <w:spacing w:before="100" w:beforeAutospacing="1"/>
        <w:rPr>
          <w:i/>
          <w:iCs/>
          <w:sz w:val="18"/>
          <w:szCs w:val="18"/>
        </w:rPr>
      </w:pPr>
      <w:r>
        <w:rPr>
          <w:sz w:val="18"/>
          <w:szCs w:val="18"/>
        </w:rPr>
        <w:br w:type="column"/>
      </w:r>
      <w:r w:rsidR="007F54A9">
        <w:rPr>
          <w:i/>
          <w:iCs/>
          <w:sz w:val="18"/>
          <w:szCs w:val="18"/>
        </w:rPr>
        <w:t>Shivam Khandelwal</w:t>
      </w:r>
      <w:r w:rsidR="00B76EBD" w:rsidRPr="002C7CCC">
        <w:rPr>
          <w:i/>
          <w:iCs/>
          <w:sz w:val="18"/>
          <w:szCs w:val="18"/>
        </w:rPr>
        <w:t>,</w:t>
      </w:r>
    </w:p>
    <w:p w14:paraId="5253E044" w14:textId="77777777" w:rsidR="007F54A9" w:rsidRDefault="007F54A9" w:rsidP="007F54A9">
      <w:pPr>
        <w:pStyle w:val="Author"/>
        <w:spacing w:before="100" w:beforeAutospacing="1"/>
        <w:rPr>
          <w:i/>
          <w:iCs/>
          <w:sz w:val="18"/>
          <w:szCs w:val="18"/>
        </w:rPr>
      </w:pPr>
      <w:r w:rsidRPr="002C7CCC">
        <w:rPr>
          <w:i/>
          <w:iCs/>
          <w:sz w:val="18"/>
          <w:szCs w:val="18"/>
        </w:rPr>
        <w:t>I</w:t>
      </w:r>
      <w:r>
        <w:rPr>
          <w:i/>
          <w:iCs/>
          <w:sz w:val="18"/>
          <w:szCs w:val="18"/>
        </w:rPr>
        <w:t>V</w:t>
      </w:r>
      <w:r w:rsidRPr="002C7CCC">
        <w:rPr>
          <w:i/>
          <w:iCs/>
          <w:sz w:val="18"/>
          <w:szCs w:val="18"/>
        </w:rPr>
        <w:t xml:space="preserve"> year department Computer Engineering</w:t>
      </w:r>
      <w:r>
        <w:rPr>
          <w:i/>
          <w:iCs/>
          <w:sz w:val="18"/>
          <w:szCs w:val="18"/>
        </w:rPr>
        <w:t>,</w:t>
      </w:r>
    </w:p>
    <w:p w14:paraId="76CF76C1" w14:textId="77777777" w:rsidR="007F54A9" w:rsidRPr="002C7CCC" w:rsidRDefault="007F54A9" w:rsidP="007F54A9">
      <w:pPr>
        <w:pStyle w:val="Author"/>
        <w:spacing w:before="100" w:beforeAutospacing="1"/>
        <w:rPr>
          <w:i/>
          <w:iCs/>
          <w:sz w:val="18"/>
          <w:szCs w:val="18"/>
        </w:rPr>
      </w:pPr>
      <w:r w:rsidRPr="002C7CCC">
        <w:rPr>
          <w:i/>
          <w:iCs/>
          <w:sz w:val="18"/>
          <w:szCs w:val="18"/>
        </w:rPr>
        <w:t>Poornima College of Engineering</w:t>
      </w:r>
    </w:p>
    <w:p w14:paraId="100BB317" w14:textId="77777777" w:rsidR="007F54A9" w:rsidRDefault="007F54A9" w:rsidP="007F54A9">
      <w:pPr>
        <w:pStyle w:val="Author"/>
        <w:spacing w:before="100" w:beforeAutospacing="1"/>
        <w:rPr>
          <w:b/>
          <w:bCs/>
          <w:sz w:val="24"/>
          <w:szCs w:val="24"/>
        </w:rPr>
      </w:pPr>
      <w:r w:rsidRPr="002C7CCC">
        <w:rPr>
          <w:i/>
          <w:iCs/>
          <w:sz w:val="18"/>
          <w:szCs w:val="18"/>
        </w:rPr>
        <w:t>Jaipur, India</w:t>
      </w:r>
      <w:r w:rsidRPr="00BC2A93">
        <w:rPr>
          <w:b/>
          <w:bCs/>
          <w:sz w:val="24"/>
          <w:szCs w:val="24"/>
        </w:rPr>
        <w:t xml:space="preserve"> </w:t>
      </w:r>
    </w:p>
    <w:p w14:paraId="12135D3C" w14:textId="10E23D3C" w:rsidR="00291BC3" w:rsidRDefault="00291BC3" w:rsidP="00291BC3">
      <w:pPr>
        <w:pStyle w:val="Author"/>
        <w:spacing w:before="100" w:beforeAutospacing="1"/>
        <w:rPr>
          <w:i/>
          <w:iCs/>
          <w:sz w:val="18"/>
          <w:szCs w:val="18"/>
        </w:rPr>
      </w:pPr>
    </w:p>
    <w:p w14:paraId="30503071" w14:textId="77777777" w:rsidR="00ED4D87" w:rsidRDefault="00ED4D87" w:rsidP="00291BC3">
      <w:pPr>
        <w:pStyle w:val="Author"/>
        <w:spacing w:before="100" w:beforeAutospacing="1"/>
        <w:rPr>
          <w:i/>
          <w:iCs/>
          <w:sz w:val="18"/>
          <w:szCs w:val="18"/>
        </w:rPr>
      </w:pPr>
      <w:r>
        <w:rPr>
          <w:i/>
          <w:iCs/>
          <w:sz w:val="18"/>
          <w:szCs w:val="18"/>
        </w:rPr>
        <w:t>Ms. Amritpal Kaur</w:t>
      </w:r>
    </w:p>
    <w:p w14:paraId="62C42048" w14:textId="2A373FBF" w:rsidR="00ED4D87" w:rsidRDefault="00ED4D87" w:rsidP="00ED4D87">
      <w:pPr>
        <w:pStyle w:val="Author"/>
        <w:spacing w:before="100" w:beforeAutospacing="1"/>
        <w:ind w:left="-142" w:right="-610"/>
        <w:rPr>
          <w:i/>
          <w:iCs/>
          <w:sz w:val="18"/>
          <w:szCs w:val="18"/>
        </w:rPr>
      </w:pPr>
      <w:r>
        <w:rPr>
          <w:i/>
          <w:iCs/>
          <w:sz w:val="18"/>
          <w:szCs w:val="18"/>
        </w:rPr>
        <w:t>Assistant</w:t>
      </w:r>
      <w:r w:rsidR="00291BC3" w:rsidRPr="002C7CCC">
        <w:rPr>
          <w:i/>
          <w:iCs/>
          <w:sz w:val="18"/>
          <w:szCs w:val="18"/>
        </w:rPr>
        <w:t xml:space="preserve"> </w:t>
      </w:r>
      <w:r>
        <w:rPr>
          <w:i/>
          <w:iCs/>
          <w:sz w:val="18"/>
          <w:szCs w:val="18"/>
        </w:rPr>
        <w:t xml:space="preserve"> Professor Department of Computer Science</w:t>
      </w:r>
    </w:p>
    <w:p w14:paraId="042CC23A" w14:textId="473FD5A5" w:rsidR="00ED4D87" w:rsidRDefault="00ED4D87" w:rsidP="00ED4D87">
      <w:pPr>
        <w:pStyle w:val="Author"/>
        <w:spacing w:before="100" w:beforeAutospacing="1"/>
        <w:ind w:left="142"/>
        <w:jc w:val="both"/>
        <w:rPr>
          <w:i/>
          <w:iCs/>
          <w:sz w:val="18"/>
          <w:szCs w:val="18"/>
        </w:rPr>
      </w:pPr>
      <w:r>
        <w:rPr>
          <w:i/>
          <w:iCs/>
          <w:sz w:val="18"/>
          <w:szCs w:val="18"/>
        </w:rPr>
        <w:t xml:space="preserve">       Poornima College of Engineering,</w:t>
      </w:r>
    </w:p>
    <w:p w14:paraId="35E8B7F4" w14:textId="76F3F959" w:rsidR="00ED4D87" w:rsidRDefault="00ED4D87" w:rsidP="00ED4D87">
      <w:pPr>
        <w:pStyle w:val="Author"/>
        <w:spacing w:before="100" w:beforeAutospacing="1"/>
        <w:ind w:left="142"/>
        <w:jc w:val="both"/>
        <w:rPr>
          <w:i/>
          <w:iCs/>
          <w:sz w:val="18"/>
          <w:szCs w:val="18"/>
        </w:rPr>
        <w:sectPr w:rsidR="00ED4D87" w:rsidSect="00C17EEB">
          <w:type w:val="continuous"/>
          <w:pgSz w:w="11906" w:h="16838" w:code="9"/>
          <w:pgMar w:top="450" w:right="893" w:bottom="1440" w:left="893" w:header="720" w:footer="720" w:gutter="0"/>
          <w:cols w:num="3" w:space="233"/>
          <w:docGrid w:linePitch="360"/>
        </w:sectPr>
      </w:pPr>
      <w:r>
        <w:rPr>
          <w:i/>
          <w:iCs/>
          <w:sz w:val="18"/>
          <w:szCs w:val="18"/>
        </w:rPr>
        <w:t xml:space="preserve">                    Jaipur, India</w:t>
      </w:r>
    </w:p>
    <w:p w14:paraId="336B4B8B" w14:textId="77777777" w:rsidR="00291BC3" w:rsidRPr="002C7CCC" w:rsidRDefault="00291BC3" w:rsidP="00BF30D2">
      <w:pPr>
        <w:pStyle w:val="Author"/>
        <w:spacing w:before="100" w:beforeAutospacing="1"/>
        <w:rPr>
          <w:i/>
          <w:iCs/>
          <w:sz w:val="18"/>
          <w:szCs w:val="18"/>
        </w:rPr>
      </w:pPr>
    </w:p>
    <w:p w14:paraId="7AF4075E" w14:textId="30538058" w:rsidR="00447BB9" w:rsidRPr="002C7CCC" w:rsidRDefault="001A3B3D" w:rsidP="00B76EBD">
      <w:pPr>
        <w:pStyle w:val="Author"/>
        <w:spacing w:before="100" w:beforeAutospacing="1"/>
      </w:pPr>
      <w:r w:rsidRPr="002C7CCC">
        <w:rPr>
          <w:sz w:val="18"/>
          <w:szCs w:val="18"/>
        </w:rPr>
        <w:br/>
      </w:r>
    </w:p>
    <w:p w14:paraId="7ECB9429" w14:textId="77777777" w:rsidR="009F1D79" w:rsidRDefault="009F1D79">
      <w:pPr>
        <w:sectPr w:rsidR="009F1D79" w:rsidSect="00C17EEB">
          <w:type w:val="continuous"/>
          <w:pgSz w:w="11906" w:h="16838" w:code="9"/>
          <w:pgMar w:top="450" w:right="893" w:bottom="1440" w:left="893" w:header="720" w:footer="720" w:gutter="0"/>
          <w:cols w:num="3" w:space="720"/>
          <w:docGrid w:linePitch="360"/>
        </w:sectPr>
      </w:pPr>
    </w:p>
    <w:p w14:paraId="62FFE234" w14:textId="77777777" w:rsidR="009303D9" w:rsidRPr="005B520E" w:rsidRDefault="00BD670B">
      <w:pPr>
        <w:sectPr w:rsidR="009303D9" w:rsidRPr="005B520E" w:rsidSect="00C17EEB">
          <w:type w:val="continuous"/>
          <w:pgSz w:w="11906" w:h="16838" w:code="9"/>
          <w:pgMar w:top="450" w:right="893" w:bottom="1440" w:left="893" w:header="720" w:footer="720" w:gutter="0"/>
          <w:cols w:num="3" w:space="720"/>
          <w:docGrid w:linePitch="360"/>
        </w:sectPr>
      </w:pPr>
      <w:r>
        <w:br w:type="column"/>
      </w:r>
    </w:p>
    <w:p w14:paraId="0D95C1BB" w14:textId="0E28A4CF" w:rsidR="004D72B5" w:rsidRDefault="009303D9" w:rsidP="00972203">
      <w:pPr>
        <w:pStyle w:val="Abstract"/>
        <w:rPr>
          <w:i/>
          <w:iCs/>
        </w:rPr>
      </w:pPr>
      <w:r>
        <w:rPr>
          <w:i/>
          <w:iCs/>
        </w:rPr>
        <w:t>Abstract</w:t>
      </w:r>
      <w:r>
        <w:t>—</w:t>
      </w:r>
      <w:r w:rsidR="00B36615" w:rsidRPr="00B36615">
        <w:t>This paper presents the design and implementation of a novel real-time chat application utilizing the MERN stack, which includes MongoDB, Express.js, React, and Node.js. This technology stack was selected for its robustness, scalability, and the seamless integration it offers between frontend and backend technologies. Our application provides a dynamic platform for users to engage in instantaneous communication through an intuitive interface, featuring real-time messaging capabilities, user authentication via JSON Web Tokens (JWT), and efficient data handling with MongoDB. The system architecture was crafted to ensure high performance and real-time responsiveness using socket.io for bi-directional communication between clients and servers. This study demonstrates the effectiveness of the MERN stack in creating a scalable, secure real-time communication tool that can be adapted for diverse interactive applications. Through our development process, highlighted by a phased implementation strategy and rigorous testing, we showcase the potential of combining these technologies to enhance user experience and security in real-time web applications.</w:t>
      </w:r>
      <w:r w:rsidR="00D12355">
        <w:tab/>
      </w:r>
    </w:p>
    <w:p w14:paraId="4535D86F" w14:textId="3F0EA80F" w:rsidR="009303D9" w:rsidRPr="004D72B5" w:rsidRDefault="004D72B5" w:rsidP="00972203">
      <w:pPr>
        <w:pStyle w:val="Keywords"/>
      </w:pPr>
      <w:r w:rsidRPr="004D72B5">
        <w:t>Keywords—</w:t>
      </w:r>
      <w:r w:rsidR="00B36615" w:rsidRPr="00B36615">
        <w:t xml:space="preserve"> Real time chat app, Chat app using </w:t>
      </w:r>
      <w:proofErr w:type="spellStart"/>
      <w:r w:rsidR="00B36615" w:rsidRPr="00B36615">
        <w:t>mern</w:t>
      </w:r>
      <w:proofErr w:type="spellEnd"/>
      <w:r w:rsidR="00B36615" w:rsidRPr="00B36615">
        <w:t xml:space="preserve"> stack, Chat app</w:t>
      </w:r>
      <w:r w:rsidR="00B36615">
        <w:t>, cryptographic encoding</w:t>
      </w:r>
      <w:r w:rsidR="00BC2A93">
        <w:t>.</w:t>
      </w:r>
    </w:p>
    <w:p w14:paraId="3DBCE853" w14:textId="00D58F58" w:rsidR="009303D9" w:rsidRPr="00D632BE" w:rsidRDefault="009303D9" w:rsidP="006B6B66">
      <w:pPr>
        <w:pStyle w:val="Heading1"/>
      </w:pPr>
      <w:r w:rsidRPr="00D632BE">
        <w:t>I</w:t>
      </w:r>
      <w:r w:rsidR="00BF30D2">
        <w:t>NTRODUCTION</w:t>
      </w:r>
    </w:p>
    <w:p w14:paraId="278F5B66" w14:textId="77777777" w:rsidR="00B36615" w:rsidRDefault="00B36615" w:rsidP="00BC2A93">
      <w:pPr>
        <w:jc w:val="both"/>
        <w:rPr>
          <w:rFonts w:eastAsia="Times New Roman"/>
          <w:color w:val="000000"/>
        </w:rPr>
      </w:pPr>
      <w:r w:rsidRPr="00B36615">
        <w:rPr>
          <w:rFonts w:eastAsia="Times New Roman"/>
          <w:color w:val="000000"/>
        </w:rPr>
        <w:t>In the rapidly evolving landscape of digital communication, real-time chat applications have emerged as pivotal tools in facilitating instant and efficient interaction among users. The widespread adoption of these platforms reflects their integral role in both personal and professional environments, highlighting the increasing demand for technologies that support seamless and immediate message exchange. This demand has driven developers to seek robust solutions that enhance connectivity while ensuring security and scalability.</w:t>
      </w:r>
    </w:p>
    <w:p w14:paraId="68935981" w14:textId="77777777" w:rsidR="00B36615" w:rsidRDefault="00B36615" w:rsidP="00BC2A93">
      <w:pPr>
        <w:jc w:val="both"/>
        <w:rPr>
          <w:rFonts w:eastAsia="Times New Roman"/>
          <w:color w:val="000000"/>
        </w:rPr>
      </w:pPr>
    </w:p>
    <w:p w14:paraId="0B653BC9" w14:textId="421F06C1" w:rsidR="00B36615" w:rsidRDefault="00B36615" w:rsidP="00BC2A93">
      <w:pPr>
        <w:jc w:val="both"/>
        <w:rPr>
          <w:rFonts w:eastAsia="Times New Roman"/>
          <w:color w:val="000000"/>
        </w:rPr>
      </w:pPr>
      <w:r w:rsidRPr="00B36615">
        <w:rPr>
          <w:rFonts w:eastAsia="Times New Roman"/>
          <w:color w:val="000000"/>
        </w:rPr>
        <w:t xml:space="preserve">The advent of the MERN technology stack, comprising MongoDB, Express.js, React, and Node.js, offers a </w:t>
      </w:r>
      <w:r w:rsidRPr="00B36615">
        <w:rPr>
          <w:rFonts w:eastAsia="Times New Roman"/>
          <w:color w:val="000000"/>
        </w:rPr>
        <w:t xml:space="preserve">comprehensive framework for creating dynamic web applications. Each component of the MERN stack brings unique strengths: MongoDB provides a flexible schema-less database, Express.js simplifies the server setup, </w:t>
      </w:r>
      <w:proofErr w:type="gramStart"/>
      <w:r w:rsidRPr="00B36615">
        <w:rPr>
          <w:rFonts w:eastAsia="Times New Roman"/>
          <w:color w:val="000000"/>
        </w:rPr>
        <w:t>React</w:t>
      </w:r>
      <w:proofErr w:type="gramEnd"/>
      <w:r w:rsidRPr="00B36615">
        <w:rPr>
          <w:rFonts w:eastAsia="Times New Roman"/>
          <w:color w:val="000000"/>
        </w:rPr>
        <w:t xml:space="preserve"> allows for efficient front-end development, and Node.js enables server-side execution. Together, these technologies create a synergistic effect that enhances web application performance, particularly in real-time communication scenarios.</w:t>
      </w:r>
    </w:p>
    <w:p w14:paraId="78432ADC" w14:textId="77777777" w:rsidR="00B36615" w:rsidRDefault="00B36615" w:rsidP="00BC2A93">
      <w:pPr>
        <w:jc w:val="both"/>
        <w:rPr>
          <w:rFonts w:eastAsia="Times New Roman"/>
          <w:color w:val="000000"/>
        </w:rPr>
      </w:pPr>
    </w:p>
    <w:p w14:paraId="27EADD02" w14:textId="78859C04" w:rsidR="00B36615" w:rsidRDefault="00B36615" w:rsidP="00BC2A93">
      <w:pPr>
        <w:jc w:val="both"/>
        <w:rPr>
          <w:rFonts w:eastAsia="Times New Roman"/>
          <w:color w:val="000000"/>
        </w:rPr>
      </w:pPr>
      <w:r w:rsidRPr="00B36615">
        <w:rPr>
          <w:rFonts w:eastAsia="Times New Roman"/>
          <w:color w:val="000000"/>
        </w:rPr>
        <w:t>This paper explores the development of a real-time chat application utilizing the MERN stack. The application aims to provide an interactive platform where users can effortlessly communicate through text messages in real time. By integrating cutting-edge web technologies, we aim to deliver a product that not only meets the contemporary standards of digital communication tools but also introduces innovative features to improve user engagement and security.</w:t>
      </w:r>
    </w:p>
    <w:p w14:paraId="1DF4035D" w14:textId="77777777" w:rsidR="00B36615" w:rsidRDefault="00B36615" w:rsidP="00BC2A93">
      <w:pPr>
        <w:jc w:val="both"/>
        <w:rPr>
          <w:rFonts w:eastAsia="Times New Roman"/>
          <w:color w:val="000000"/>
        </w:rPr>
      </w:pPr>
    </w:p>
    <w:p w14:paraId="54B1553D" w14:textId="15793CD5" w:rsidR="00B36615" w:rsidRDefault="00B36615" w:rsidP="00BC2A93">
      <w:pPr>
        <w:jc w:val="both"/>
        <w:rPr>
          <w:rFonts w:eastAsia="Times New Roman"/>
          <w:color w:val="000000"/>
        </w:rPr>
      </w:pPr>
      <w:r w:rsidRPr="00B36615">
        <w:rPr>
          <w:rFonts w:eastAsia="Times New Roman"/>
          <w:color w:val="000000"/>
        </w:rPr>
        <w:t>Through this study, we will discuss the initial motivations for selecting the MERN stack, detail the system architecture, and explain the implementation process that culminated in a fully functional chat application. The project's scope includes considerations for scalability, data security, and user interface design, ensuring a comprehensive approach to building a modern web application. The resulting analysis will demonstrate the application’s performance under various conditions, providing insights into its operational effectiveness and potential areas for future enhancement.</w:t>
      </w:r>
    </w:p>
    <w:p w14:paraId="153639AF" w14:textId="77777777" w:rsidR="00C91A4E" w:rsidRDefault="00C91A4E" w:rsidP="00BC2A93">
      <w:pPr>
        <w:jc w:val="both"/>
        <w:rPr>
          <w:rFonts w:eastAsia="Times New Roman"/>
          <w:color w:val="000000"/>
        </w:rPr>
      </w:pPr>
    </w:p>
    <w:p w14:paraId="00942B63" w14:textId="0A9FAFE9" w:rsidR="00C91A4E" w:rsidRDefault="00C91A4E" w:rsidP="00BC2A93">
      <w:pPr>
        <w:jc w:val="both"/>
        <w:rPr>
          <w:rFonts w:eastAsia="Times New Roman"/>
          <w:color w:val="000000"/>
        </w:rPr>
      </w:pPr>
      <w:r w:rsidRPr="00C91A4E">
        <w:rPr>
          <w:rFonts w:eastAsia="Times New Roman"/>
          <w:color w:val="000000"/>
        </w:rPr>
        <w:t>This</w:t>
      </w:r>
      <w:r>
        <w:rPr>
          <w:rFonts w:eastAsia="Times New Roman"/>
          <w:color w:val="000000"/>
        </w:rPr>
        <w:t xml:space="preserve"> </w:t>
      </w:r>
      <w:r w:rsidRPr="00C91A4E">
        <w:rPr>
          <w:rFonts w:eastAsia="Times New Roman"/>
          <w:color w:val="000000"/>
        </w:rPr>
        <w:t xml:space="preserve">explores the creation of a real-time chat application utilizing the MERN stack—MongoDB, Express.js, React, and Node.js—chosen for its robust performance and scalability. The integration of these technologies addresses the growing need for reliable and efficient communication tools that can support seamless, synchronous user interactions. By </w:t>
      </w:r>
      <w:r w:rsidRPr="00C91A4E">
        <w:rPr>
          <w:rFonts w:eastAsia="Times New Roman"/>
          <w:color w:val="000000"/>
        </w:rPr>
        <w:lastRenderedPageBreak/>
        <w:t>documenting the development process, this study not only highlights the technical challenges and solutions encountered but also sheds light on the potential for future advancements in the field of web-based communication technologies.</w:t>
      </w:r>
    </w:p>
    <w:p w14:paraId="5A1A5BC9" w14:textId="77777777" w:rsidR="00C91A4E" w:rsidRDefault="00C91A4E" w:rsidP="00BC2A93">
      <w:pPr>
        <w:jc w:val="both"/>
        <w:rPr>
          <w:rFonts w:eastAsia="Times New Roman"/>
          <w:color w:val="000000"/>
        </w:rPr>
      </w:pPr>
    </w:p>
    <w:p w14:paraId="161C8EF2" w14:textId="77777777" w:rsidR="00C91A4E" w:rsidRDefault="00C91A4E" w:rsidP="00BC2A93">
      <w:pPr>
        <w:jc w:val="both"/>
        <w:rPr>
          <w:rFonts w:eastAsia="Times New Roman"/>
          <w:color w:val="000000"/>
        </w:rPr>
      </w:pPr>
    </w:p>
    <w:p w14:paraId="24F359F1" w14:textId="6C972723" w:rsidR="00C91A4E" w:rsidRDefault="00C91A4E" w:rsidP="00BC2A93">
      <w:pPr>
        <w:jc w:val="both"/>
        <w:rPr>
          <w:rFonts w:eastAsia="Times New Roman"/>
          <w:color w:val="000000"/>
        </w:rPr>
      </w:pPr>
      <w:r>
        <w:rPr>
          <w:noProof/>
        </w:rPr>
        <w:drawing>
          <wp:inline distT="0" distB="0" distL="0" distR="0" wp14:anchorId="6D3EB9E5" wp14:editId="48C7C306">
            <wp:extent cx="2775043" cy="1565453"/>
            <wp:effectExtent l="0" t="0" r="6350" b="0"/>
            <wp:docPr id="1579798748" name="Picture 1" descr="Context Diagram for a Chat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for a Chat Applica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48" cy="1568107"/>
                    </a:xfrm>
                    <a:prstGeom prst="rect">
                      <a:avLst/>
                    </a:prstGeom>
                    <a:noFill/>
                    <a:ln>
                      <a:noFill/>
                    </a:ln>
                  </pic:spPr>
                </pic:pic>
              </a:graphicData>
            </a:graphic>
          </wp:inline>
        </w:drawing>
      </w:r>
    </w:p>
    <w:p w14:paraId="0A03E9E1" w14:textId="77777777" w:rsidR="00B36615" w:rsidRDefault="00B36615" w:rsidP="00BC2A93">
      <w:pPr>
        <w:jc w:val="both"/>
        <w:rPr>
          <w:rFonts w:eastAsia="Times New Roman"/>
          <w:color w:val="000000"/>
        </w:rPr>
      </w:pPr>
    </w:p>
    <w:p w14:paraId="58724D1A" w14:textId="2CD177A4" w:rsidR="00BC2A93" w:rsidRPr="00632C77" w:rsidRDefault="00BC2A93" w:rsidP="003B3DB2">
      <w:pPr>
        <w:autoSpaceDE w:val="0"/>
        <w:autoSpaceDN w:val="0"/>
        <w:adjustRightInd w:val="0"/>
        <w:ind w:left="270"/>
        <w:jc w:val="both"/>
      </w:pPr>
    </w:p>
    <w:p w14:paraId="1329955E" w14:textId="57060638" w:rsidR="009303D9" w:rsidRPr="00632C77" w:rsidRDefault="009303D9" w:rsidP="00E7596C">
      <w:pPr>
        <w:pStyle w:val="BodyText"/>
      </w:pPr>
    </w:p>
    <w:p w14:paraId="1DD34741" w14:textId="1C48914C" w:rsidR="003B3DB2" w:rsidRPr="00632C77" w:rsidRDefault="003B3DB2" w:rsidP="003B3DB2">
      <w:pPr>
        <w:pStyle w:val="BodyText"/>
        <w:jc w:val="center"/>
        <w:rPr>
          <w:lang w:val="en-US"/>
        </w:rPr>
      </w:pPr>
      <w:r w:rsidRPr="00632C77">
        <w:rPr>
          <w:lang w:val="en-US"/>
        </w:rPr>
        <w:t>Figure</w:t>
      </w:r>
      <w:r w:rsidR="00FF68B1" w:rsidRPr="00632C77">
        <w:rPr>
          <w:lang w:val="en-US"/>
        </w:rPr>
        <w:t xml:space="preserve"> 1: </w:t>
      </w:r>
      <w:r w:rsidRPr="00632C77">
        <w:t xml:space="preserve">overview of the </w:t>
      </w:r>
      <w:r w:rsidR="00C91A4E">
        <w:t>chat application</w:t>
      </w:r>
    </w:p>
    <w:p w14:paraId="4D6149BA" w14:textId="77777777" w:rsidR="003B3DB2" w:rsidRPr="00632C77" w:rsidRDefault="003B3DB2" w:rsidP="003B3DB2">
      <w:pPr>
        <w:pStyle w:val="ListParagraph"/>
        <w:autoSpaceDE w:val="0"/>
        <w:autoSpaceDN w:val="0"/>
        <w:adjustRightInd w:val="0"/>
        <w:spacing w:after="0" w:line="240" w:lineRule="auto"/>
        <w:jc w:val="both"/>
        <w:rPr>
          <w:rFonts w:ascii="Times New Roman" w:hAnsi="Times New Roman"/>
          <w:b/>
          <w:bCs/>
          <w:sz w:val="20"/>
          <w:szCs w:val="20"/>
        </w:rPr>
      </w:pPr>
    </w:p>
    <w:p w14:paraId="3D53E920" w14:textId="150533FC" w:rsidR="009303D9" w:rsidRPr="00632C77" w:rsidRDefault="00B36615" w:rsidP="006B6B66">
      <w:pPr>
        <w:pStyle w:val="Heading1"/>
      </w:pPr>
      <w:r>
        <w:t>METHODS &amp; MATERIAL</w:t>
      </w:r>
    </w:p>
    <w:p w14:paraId="40DC30E5" w14:textId="2AC2B10C" w:rsidR="003B3DB2" w:rsidRPr="00632C77" w:rsidRDefault="00A31DCC" w:rsidP="00A31DCC">
      <w:pPr>
        <w:pStyle w:val="ListParagraph"/>
        <w:autoSpaceDE w:val="0"/>
        <w:autoSpaceDN w:val="0"/>
        <w:adjustRightInd w:val="0"/>
        <w:spacing w:after="0" w:line="240" w:lineRule="auto"/>
        <w:ind w:left="0"/>
        <w:jc w:val="both"/>
      </w:pPr>
      <w:r w:rsidRPr="00A31DCC">
        <w:rPr>
          <w:rFonts w:ascii="Times New Roman" w:hAnsi="Times New Roman"/>
          <w:sz w:val="20"/>
          <w:szCs w:val="20"/>
        </w:rPr>
        <w:t>This section outlines the methodology and materials utilized in the development of our real-time chat application, focusing on the integration of the MERN stack technologies—MongoDB, Express.js, React, and Node.js. Our approach was structured to leverage these tools efficiently to construct a robust and scalable chat application. The development process encompassed several key stages: system design, backend development, frontend creation, and integration testing.</w:t>
      </w:r>
    </w:p>
    <w:p w14:paraId="512DCC0C" w14:textId="1A12210F" w:rsidR="00894209" w:rsidRPr="00632C77" w:rsidRDefault="00A31DCC" w:rsidP="00E7596C">
      <w:pPr>
        <w:pStyle w:val="Heading2"/>
      </w:pPr>
      <w:r w:rsidRPr="00A31DCC">
        <w:t>System Design and Database Architecture:</w:t>
      </w:r>
    </w:p>
    <w:p w14:paraId="5398B384" w14:textId="339DEBFD" w:rsidR="008055FB" w:rsidRPr="00632C77" w:rsidRDefault="00A31DCC" w:rsidP="00A31DCC">
      <w:pPr>
        <w:autoSpaceDE w:val="0"/>
        <w:autoSpaceDN w:val="0"/>
        <w:adjustRightInd w:val="0"/>
        <w:jc w:val="both"/>
      </w:pPr>
      <w:r w:rsidRPr="00A31DCC">
        <w:t>Initially, we designed the application’s architecture with scalability and real-time data management in mind. MongoDB was selected for its NoSQL database features, which are well-suited for handling flexible, schema-less data structures and rapid queries necessary for real-time applications. We developed a comprehensive database schema that included collections for user data, message logs, and chat room metadata to facilitate efficient data retrieval and management.</w:t>
      </w:r>
    </w:p>
    <w:p w14:paraId="75768C23" w14:textId="77777777" w:rsidR="00894209" w:rsidRPr="00632C77" w:rsidRDefault="00894209" w:rsidP="00894209">
      <w:pPr>
        <w:autoSpaceDE w:val="0"/>
        <w:autoSpaceDN w:val="0"/>
        <w:adjustRightInd w:val="0"/>
        <w:jc w:val="both"/>
      </w:pPr>
    </w:p>
    <w:p w14:paraId="001F90E4" w14:textId="1263D357" w:rsidR="00FF68B1" w:rsidRPr="00632C77" w:rsidRDefault="00A31DCC" w:rsidP="00FF68B1">
      <w:pPr>
        <w:pStyle w:val="Heading2"/>
      </w:pPr>
      <w:r w:rsidRPr="00A31DCC">
        <w:t>Backend Development with Express.js and Node.js</w:t>
      </w:r>
      <w:r w:rsidR="00FF68B1" w:rsidRPr="00632C77">
        <w:t>:</w:t>
      </w:r>
    </w:p>
    <w:p w14:paraId="24B01D34" w14:textId="4160A4C5" w:rsidR="00632C77" w:rsidRPr="00632C77" w:rsidRDefault="00A31DCC" w:rsidP="00A31DCC">
      <w:pPr>
        <w:autoSpaceDE w:val="0"/>
        <w:autoSpaceDN w:val="0"/>
        <w:adjustRightInd w:val="0"/>
        <w:jc w:val="both"/>
      </w:pPr>
      <w:r w:rsidRPr="00A31DCC">
        <w:t>The server-side logic was built using Express.js, a web application framework for Node.js that simplifies the routing processes and supports middleware functionality, essential for handling asynchronous requests and data flow within the application. Node.js provided the runtime environment, enabling non-blocking I/O operations crucial for real-time communications. This setup ensured that our application</w:t>
      </w:r>
      <w:r w:rsidR="00386C7E">
        <w:t xml:space="preserve"> and it uses </w:t>
      </w:r>
      <w:r w:rsidRPr="00A31DCC">
        <w:t>could handle numerous simultaneous user connections without performance degradation</w:t>
      </w:r>
      <w:r w:rsidR="00632C77" w:rsidRPr="00632C77">
        <w:t>.</w:t>
      </w:r>
    </w:p>
    <w:p w14:paraId="791585E2" w14:textId="77777777" w:rsidR="00632C77" w:rsidRPr="00632C77" w:rsidRDefault="00632C77" w:rsidP="00FF68B1">
      <w:pPr>
        <w:jc w:val="both"/>
      </w:pPr>
    </w:p>
    <w:p w14:paraId="55275102" w14:textId="3C929874" w:rsidR="00632C77" w:rsidRPr="00632C77" w:rsidRDefault="00A31DCC" w:rsidP="00632C77">
      <w:pPr>
        <w:pStyle w:val="Heading2"/>
      </w:pPr>
      <w:r w:rsidRPr="00A31DCC">
        <w:t>Frontend Implementation with React:</w:t>
      </w:r>
    </w:p>
    <w:p w14:paraId="7276EEC3" w14:textId="77777777" w:rsidR="008055FB" w:rsidRDefault="00A31DCC" w:rsidP="00632C77">
      <w:pPr>
        <w:autoSpaceDE w:val="0"/>
        <w:autoSpaceDN w:val="0"/>
        <w:adjustRightInd w:val="0"/>
        <w:jc w:val="both"/>
      </w:pPr>
      <w:r w:rsidRPr="00A31DCC">
        <w:t xml:space="preserve">For the client-side, </w:t>
      </w:r>
      <w:proofErr w:type="gramStart"/>
      <w:r w:rsidRPr="00A31DCC">
        <w:t>React</w:t>
      </w:r>
      <w:proofErr w:type="gramEnd"/>
      <w:r w:rsidRPr="00A31DCC">
        <w:t xml:space="preserve"> was chosen for its efficiency in rendering updates to the web interface, which is critical for reflecting real-time communication without reloading pages. </w:t>
      </w:r>
      <w:proofErr w:type="spellStart"/>
      <w:r w:rsidRPr="00A31DCC">
        <w:t>React’s</w:t>
      </w:r>
      <w:proofErr w:type="spellEnd"/>
      <w:r w:rsidRPr="00A31DCC">
        <w:t xml:space="preserve"> component-based architecture facilitated the modular design of user interfaces, allowing for reusable UI components </w:t>
      </w:r>
      <w:r w:rsidRPr="00A31DCC">
        <w:t>and streamlined development. This approach significantly enhanced the responsiveness and interactivity of the application, providing a seamless user experience.</w:t>
      </w:r>
      <w:r w:rsidR="00276094">
        <w:tab/>
      </w:r>
    </w:p>
    <w:p w14:paraId="5C6A1FA3" w14:textId="77777777" w:rsidR="008055FB" w:rsidRDefault="008055FB" w:rsidP="00632C77">
      <w:pPr>
        <w:autoSpaceDE w:val="0"/>
        <w:autoSpaceDN w:val="0"/>
        <w:adjustRightInd w:val="0"/>
        <w:jc w:val="both"/>
      </w:pPr>
    </w:p>
    <w:p w14:paraId="46082DE1" w14:textId="77777777" w:rsidR="008055FB" w:rsidRDefault="008055FB" w:rsidP="00632C77">
      <w:pPr>
        <w:autoSpaceDE w:val="0"/>
        <w:autoSpaceDN w:val="0"/>
        <w:adjustRightInd w:val="0"/>
        <w:jc w:val="both"/>
      </w:pPr>
      <w:r>
        <w:rPr>
          <w:noProof/>
        </w:rPr>
        <w:drawing>
          <wp:inline distT="0" distB="0" distL="0" distR="0" wp14:anchorId="2E367FC3" wp14:editId="681EE2D3">
            <wp:extent cx="3089910" cy="2030730"/>
            <wp:effectExtent l="0" t="0" r="0" b="7620"/>
            <wp:docPr id="224815133" name="Picture 2" descr="Illustration about MERN stack.. Let's talk about Full-stack… | by  YESHWANTHINI S | Techie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about MERN stack.. Let's talk about Full-stack… | by  YESHWANTHINI S | Techiepedi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30730"/>
                    </a:xfrm>
                    <a:prstGeom prst="rect">
                      <a:avLst/>
                    </a:prstGeom>
                    <a:noFill/>
                    <a:ln>
                      <a:noFill/>
                    </a:ln>
                  </pic:spPr>
                </pic:pic>
              </a:graphicData>
            </a:graphic>
          </wp:inline>
        </w:drawing>
      </w:r>
    </w:p>
    <w:p w14:paraId="48A9294E" w14:textId="77777777" w:rsidR="008055FB" w:rsidRDefault="008055FB" w:rsidP="008055FB">
      <w:pPr>
        <w:pStyle w:val="BodyText"/>
        <w:jc w:val="center"/>
        <w:rPr>
          <w:lang w:val="en-US"/>
        </w:rPr>
      </w:pPr>
    </w:p>
    <w:p w14:paraId="42D4D97E" w14:textId="5FA52A6C" w:rsidR="008055FB" w:rsidRPr="00632C77" w:rsidRDefault="008055FB" w:rsidP="008055FB">
      <w:pPr>
        <w:pStyle w:val="BodyText"/>
        <w:jc w:val="center"/>
        <w:rPr>
          <w:lang w:val="en-US"/>
        </w:rPr>
      </w:pPr>
      <w:r w:rsidRPr="00632C77">
        <w:rPr>
          <w:lang w:val="en-US"/>
        </w:rPr>
        <w:t xml:space="preserve">Figure </w:t>
      </w:r>
      <w:r>
        <w:rPr>
          <w:lang w:val="en-US"/>
        </w:rPr>
        <w:t>2.1</w:t>
      </w:r>
      <w:r w:rsidRPr="00632C77">
        <w:rPr>
          <w:lang w:val="en-US"/>
        </w:rPr>
        <w:t xml:space="preserve">: </w:t>
      </w:r>
      <w:r>
        <w:t>Architecture of WebApp</w:t>
      </w:r>
    </w:p>
    <w:p w14:paraId="12DA438D" w14:textId="5C5F107B" w:rsidR="00632C77" w:rsidRPr="00632C77" w:rsidRDefault="00276094" w:rsidP="00632C77">
      <w:pPr>
        <w:autoSpaceDE w:val="0"/>
        <w:autoSpaceDN w:val="0"/>
        <w:adjustRightInd w:val="0"/>
        <w:jc w:val="both"/>
      </w:pPr>
      <w:r>
        <w:tab/>
      </w:r>
    </w:p>
    <w:p w14:paraId="0112B095" w14:textId="77777777" w:rsidR="00632C77" w:rsidRPr="00643858" w:rsidRDefault="00632C77" w:rsidP="00632C77">
      <w:pPr>
        <w:jc w:val="both"/>
      </w:pPr>
    </w:p>
    <w:p w14:paraId="56063905" w14:textId="66309509" w:rsidR="00FF68B1" w:rsidRDefault="00A31DCC" w:rsidP="00FF68B1">
      <w:pPr>
        <w:pStyle w:val="Heading2"/>
      </w:pPr>
      <w:r w:rsidRPr="00A31DCC">
        <w:t>Real-Time Communication Setup</w:t>
      </w:r>
    </w:p>
    <w:p w14:paraId="6244EE7B" w14:textId="7E0B9358" w:rsidR="00A77B67" w:rsidRPr="00221EA5" w:rsidRDefault="00A31DCC" w:rsidP="00A31DCC">
      <w:pPr>
        <w:jc w:val="both"/>
      </w:pPr>
      <w:r w:rsidRPr="00A31DCC">
        <w:rPr>
          <w:color w:val="202124"/>
          <w:shd w:val="clear" w:color="auto" w:fill="FFFFFF"/>
        </w:rPr>
        <w:t>To implement real-time messaging, we utilized WebSocket technology integrated through Socket.io, which allows for bidirectional communication between the client and server. This technology ensures that messages are received and displayed instantly to all participants in a chat room without requiring manual page refreshes.</w:t>
      </w:r>
    </w:p>
    <w:p w14:paraId="3B9F1A32" w14:textId="77777777" w:rsidR="00A77B67" w:rsidRPr="00A77B67" w:rsidRDefault="00A77B67" w:rsidP="00A77B67">
      <w:pPr>
        <w:jc w:val="both"/>
      </w:pPr>
    </w:p>
    <w:p w14:paraId="38078CAC" w14:textId="0DF940B7" w:rsidR="009303D9" w:rsidRDefault="009303D9" w:rsidP="00ED0149">
      <w:pPr>
        <w:pStyle w:val="Heading2"/>
      </w:pPr>
      <w:r w:rsidRPr="005B520E">
        <w:t xml:space="preserve"> </w:t>
      </w:r>
      <w:r w:rsidR="00A31DCC" w:rsidRPr="00A31DCC">
        <w:t>Security Measures:</w:t>
      </w:r>
    </w:p>
    <w:p w14:paraId="6FFC6811" w14:textId="071F0A71" w:rsidR="00386C7E" w:rsidRDefault="00A31DCC" w:rsidP="00E51F41">
      <w:pPr>
        <w:jc w:val="both"/>
      </w:pPr>
      <w:r w:rsidRPr="00A31DCC">
        <w:t>Security was a paramount concern. We implemented JSON Web Tokens (JWT) for user authentication and authorization, ensuring that all messages and user interactions were securely transmitted and that access was granted only to authenticated user</w:t>
      </w:r>
      <w:r w:rsidR="00386C7E">
        <w:t>.</w:t>
      </w:r>
    </w:p>
    <w:p w14:paraId="1BC12786" w14:textId="77777777" w:rsidR="00386C7E" w:rsidRDefault="00386C7E" w:rsidP="00E51F41">
      <w:pPr>
        <w:jc w:val="both"/>
      </w:pPr>
    </w:p>
    <w:p w14:paraId="2B27860A" w14:textId="25181BB2" w:rsidR="00FA4CC5" w:rsidRDefault="0005017B" w:rsidP="00F64962">
      <w:pPr>
        <w:pStyle w:val="Heading1"/>
      </w:pPr>
      <w:r>
        <w:t>PROPOSED SCHEME</w:t>
      </w:r>
      <w:r w:rsidR="006E0D0B" w:rsidRPr="00F64962">
        <w:t xml:space="preserve"> </w:t>
      </w:r>
    </w:p>
    <w:p w14:paraId="22DC16B6" w14:textId="07C05790" w:rsidR="007E1411" w:rsidRDefault="007E1411" w:rsidP="00F64962">
      <w:pPr>
        <w:pStyle w:val="BodyText"/>
        <w:ind w:firstLine="0"/>
      </w:pPr>
    </w:p>
    <w:p w14:paraId="79181D91" w14:textId="4C731B42" w:rsidR="00F64962" w:rsidRPr="006F4203" w:rsidRDefault="0005017B" w:rsidP="00915CAF">
      <w:pPr>
        <w:jc w:val="both"/>
        <w:rPr>
          <w:rFonts w:eastAsia="Calibri"/>
          <w:sz w:val="24"/>
          <w:szCs w:val="24"/>
        </w:rPr>
      </w:pPr>
      <w:bookmarkStart w:id="0" w:name="_Hlk90222516"/>
      <w:r w:rsidRPr="0005017B">
        <w:rPr>
          <w:rFonts w:eastAsia="Calibri"/>
        </w:rPr>
        <w:t>The initial phase of the project involved establishing a robust development environment tailored to the needs of a real-time communication platform. This setup included configuring the necessary development tools and frameworks that form the MERN stack—MongoDB, Express.js, React, and Node.js. Each tool was selected for its specific benefits: MongoDB for its flexible data schema, Express.js for its efficient server management capabilities, React for dynamic user interfaces, and Node.js for scalable server-side logic. The development environment was further enhanced with integrated development environments (IDEs) and version control systems to streamline the coding process and collaboration among team members</w:t>
      </w:r>
      <w:r w:rsidR="00F64962" w:rsidRPr="00F64962">
        <w:rPr>
          <w:rFonts w:eastAsia="Calibri"/>
        </w:rPr>
        <w:t>.</w:t>
      </w:r>
    </w:p>
    <w:bookmarkEnd w:id="0"/>
    <w:p w14:paraId="2D334082" w14:textId="77777777" w:rsidR="00F64962" w:rsidRDefault="00F64962" w:rsidP="00F64962">
      <w:pPr>
        <w:autoSpaceDE w:val="0"/>
        <w:autoSpaceDN w:val="0"/>
        <w:adjustRightInd w:val="0"/>
        <w:spacing w:line="276" w:lineRule="auto"/>
        <w:jc w:val="both"/>
      </w:pPr>
    </w:p>
    <w:p w14:paraId="62737735" w14:textId="50ABC821" w:rsidR="0005017B" w:rsidRDefault="0005017B" w:rsidP="00F64962">
      <w:pPr>
        <w:autoSpaceDE w:val="0"/>
        <w:autoSpaceDN w:val="0"/>
        <w:adjustRightInd w:val="0"/>
        <w:spacing w:line="276" w:lineRule="auto"/>
        <w:jc w:val="both"/>
      </w:pPr>
      <w:r w:rsidRPr="0005017B">
        <w:t xml:space="preserve">Following the environment setup, we focused on architecting a scalable database and server infrastructure. MongoDB was implemented to handle large volumes of unstructured data with high efficiency, making it ideal for storing chat logs, user </w:t>
      </w:r>
      <w:r w:rsidRPr="0005017B">
        <w:lastRenderedPageBreak/>
        <w:t>information, and session data. The schema was optimized for quick queries and updates, essential for real-time applications. On the server side, Node.js and Express.js were deployed to manage the business logic of the application, handling requests and integrating middleware for authentication and data processing.</w:t>
      </w:r>
    </w:p>
    <w:p w14:paraId="77D44C19" w14:textId="77777777" w:rsidR="0005017B" w:rsidRDefault="0005017B" w:rsidP="00F64962">
      <w:pPr>
        <w:autoSpaceDE w:val="0"/>
        <w:autoSpaceDN w:val="0"/>
        <w:adjustRightInd w:val="0"/>
        <w:spacing w:line="276" w:lineRule="auto"/>
        <w:jc w:val="both"/>
      </w:pPr>
    </w:p>
    <w:p w14:paraId="6EC0BA64" w14:textId="7CEBCF61" w:rsidR="0005017B" w:rsidRDefault="0005017B" w:rsidP="00F64962">
      <w:pPr>
        <w:autoSpaceDE w:val="0"/>
        <w:autoSpaceDN w:val="0"/>
        <w:adjustRightInd w:val="0"/>
        <w:spacing w:line="276" w:lineRule="auto"/>
        <w:jc w:val="both"/>
      </w:pPr>
      <w:r w:rsidRPr="0005017B">
        <w:t xml:space="preserve">The frontend of the application was developed using React. This phase involved designing a user-friendly interface that could accommodate seamless interactions in real-time. </w:t>
      </w:r>
      <w:proofErr w:type="spellStart"/>
      <w:r w:rsidRPr="0005017B">
        <w:t>React’s</w:t>
      </w:r>
      <w:proofErr w:type="spellEnd"/>
      <w:r w:rsidRPr="0005017B">
        <w:t xml:space="preserve"> component-based architecture allowed for the modular development of user interface elements, which could be reused across different parts of the application, such as chat windows and user profile components. Special attention was given to the responsive design, ensuring that the application was accessible on a wide range of devices, enhancing usability and engagement.</w:t>
      </w:r>
    </w:p>
    <w:p w14:paraId="34CC6545" w14:textId="77777777" w:rsidR="008055FB" w:rsidRDefault="008055FB" w:rsidP="00F64962">
      <w:pPr>
        <w:autoSpaceDE w:val="0"/>
        <w:autoSpaceDN w:val="0"/>
        <w:adjustRightInd w:val="0"/>
        <w:spacing w:line="276" w:lineRule="auto"/>
        <w:jc w:val="both"/>
      </w:pPr>
    </w:p>
    <w:p w14:paraId="1A8EAA08" w14:textId="29A0837A" w:rsidR="008055FB" w:rsidRDefault="008055FB" w:rsidP="00F64962">
      <w:pPr>
        <w:autoSpaceDE w:val="0"/>
        <w:autoSpaceDN w:val="0"/>
        <w:adjustRightInd w:val="0"/>
        <w:spacing w:line="276" w:lineRule="auto"/>
        <w:jc w:val="both"/>
      </w:pPr>
      <w:r>
        <w:rPr>
          <w:noProof/>
        </w:rPr>
        <w:drawing>
          <wp:inline distT="0" distB="0" distL="0" distR="0" wp14:anchorId="73FC5EE6" wp14:editId="61C0C80E">
            <wp:extent cx="2975610" cy="2975610"/>
            <wp:effectExtent l="0" t="0" r="0" b="0"/>
            <wp:docPr id="1454206511" name="Picture 4" descr="PDF) Real-Time Cha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Real-Time Chat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610" cy="2975610"/>
                    </a:xfrm>
                    <a:prstGeom prst="rect">
                      <a:avLst/>
                    </a:prstGeom>
                    <a:noFill/>
                    <a:ln>
                      <a:noFill/>
                    </a:ln>
                  </pic:spPr>
                </pic:pic>
              </a:graphicData>
            </a:graphic>
          </wp:inline>
        </w:drawing>
      </w:r>
    </w:p>
    <w:p w14:paraId="36E50AC6" w14:textId="719123FF" w:rsidR="008055FB" w:rsidRPr="00632C77" w:rsidRDefault="008055FB" w:rsidP="008055FB">
      <w:pPr>
        <w:pStyle w:val="BodyText"/>
        <w:jc w:val="center"/>
        <w:rPr>
          <w:lang w:val="en-US"/>
        </w:rPr>
      </w:pPr>
      <w:r w:rsidRPr="00632C77">
        <w:rPr>
          <w:lang w:val="en-US"/>
        </w:rPr>
        <w:t xml:space="preserve">Figure </w:t>
      </w:r>
      <w:r>
        <w:rPr>
          <w:lang w:val="en-US"/>
        </w:rPr>
        <w:t>3.1</w:t>
      </w:r>
      <w:r w:rsidRPr="00632C77">
        <w:rPr>
          <w:lang w:val="en-US"/>
        </w:rPr>
        <w:t xml:space="preserve">: </w:t>
      </w:r>
      <w:r>
        <w:t>Data flow of the system</w:t>
      </w:r>
    </w:p>
    <w:p w14:paraId="784C5131" w14:textId="77777777" w:rsidR="008055FB" w:rsidRDefault="008055FB" w:rsidP="00F64962">
      <w:pPr>
        <w:autoSpaceDE w:val="0"/>
        <w:autoSpaceDN w:val="0"/>
        <w:adjustRightInd w:val="0"/>
        <w:spacing w:line="276" w:lineRule="auto"/>
        <w:jc w:val="both"/>
      </w:pPr>
    </w:p>
    <w:p w14:paraId="279E161C" w14:textId="4177740E" w:rsidR="0005017B" w:rsidRDefault="0005017B" w:rsidP="00F64962">
      <w:pPr>
        <w:autoSpaceDE w:val="0"/>
        <w:autoSpaceDN w:val="0"/>
        <w:adjustRightInd w:val="0"/>
        <w:spacing w:line="276" w:lineRule="auto"/>
        <w:jc w:val="both"/>
      </w:pPr>
      <w:r w:rsidRPr="0005017B">
        <w:t>To enable real-time communication, we integrated WebSocket technology via Socket.io. This allowed for bidirectional communication channels between the clients and the server, essential for sending and receiving messages instantly without needing to refresh the web page. Socket.io was chosen for its ease of integration with the Node.js environment and its reliability in handling concurrent connections at scale.</w:t>
      </w:r>
    </w:p>
    <w:p w14:paraId="49DBC093" w14:textId="13B88867" w:rsidR="0005017B" w:rsidRDefault="0005017B" w:rsidP="00F64962">
      <w:pPr>
        <w:autoSpaceDE w:val="0"/>
        <w:autoSpaceDN w:val="0"/>
        <w:adjustRightInd w:val="0"/>
        <w:spacing w:line="276" w:lineRule="auto"/>
        <w:jc w:val="both"/>
      </w:pPr>
      <w:r w:rsidRPr="0005017B">
        <w:t xml:space="preserve">Security was a paramount concern, given the nature of real-time personal and professional communications handled by the application. We implemented comprehensive security measures, including the use of JSON Web Tokens (JWT) for authentication, which secured the exchange of sensitive information between the server and client. HTTPS protocols were enforced for all data exchanges to prevent interception by unauthorized parties. For deployment, the application was hosted on a cloud platform, which provided the necessary </w:t>
      </w:r>
      <w:r w:rsidRPr="0005017B">
        <w:t>scalability and reliability. The cloud environment also facilitated easy updates and maintenance without downtime.</w:t>
      </w:r>
    </w:p>
    <w:p w14:paraId="51230BD9" w14:textId="77777777" w:rsidR="0005017B" w:rsidRDefault="0005017B" w:rsidP="00F64962">
      <w:pPr>
        <w:autoSpaceDE w:val="0"/>
        <w:autoSpaceDN w:val="0"/>
        <w:adjustRightInd w:val="0"/>
        <w:spacing w:line="276" w:lineRule="auto"/>
        <w:jc w:val="both"/>
      </w:pPr>
    </w:p>
    <w:p w14:paraId="7266DF20" w14:textId="77777777" w:rsidR="0005017B" w:rsidRDefault="0005017B" w:rsidP="0005017B">
      <w:pPr>
        <w:autoSpaceDE w:val="0"/>
        <w:autoSpaceDN w:val="0"/>
        <w:adjustRightInd w:val="0"/>
        <w:spacing w:line="276" w:lineRule="auto"/>
        <w:jc w:val="both"/>
      </w:pPr>
      <w:r>
        <w:t>After deployment, continuous monitoring was set up to track the application’s performance and gather user feedback, which would guide further improvements. Future enhancements planned include adding support for video and voice messaging, expanding the chat functionality with AI-driven features like automated responses, and enhancing data analytics capabilities to provide insights into user behavior and preferences.</w:t>
      </w:r>
    </w:p>
    <w:p w14:paraId="6F8AC65C" w14:textId="77777777" w:rsidR="0005017B" w:rsidRDefault="0005017B" w:rsidP="0005017B">
      <w:pPr>
        <w:autoSpaceDE w:val="0"/>
        <w:autoSpaceDN w:val="0"/>
        <w:adjustRightInd w:val="0"/>
        <w:spacing w:line="276" w:lineRule="auto"/>
        <w:jc w:val="both"/>
      </w:pPr>
    </w:p>
    <w:p w14:paraId="7E01EF1F" w14:textId="39E89B74" w:rsidR="0005017B" w:rsidRDefault="0005017B" w:rsidP="0005017B">
      <w:pPr>
        <w:autoSpaceDE w:val="0"/>
        <w:autoSpaceDN w:val="0"/>
        <w:adjustRightInd w:val="0"/>
        <w:spacing w:line="276" w:lineRule="auto"/>
        <w:jc w:val="both"/>
      </w:pPr>
      <w:r>
        <w:t>This comprehensive development and deployment strategy ensures that the chat application not only serves its intended purpose but also provides a foundation for scalability and continuous improvement, adapting to future technological advancements and user needs.</w:t>
      </w:r>
    </w:p>
    <w:p w14:paraId="7B385E84" w14:textId="77777777" w:rsidR="0005017B" w:rsidRDefault="0005017B" w:rsidP="0005017B">
      <w:pPr>
        <w:autoSpaceDE w:val="0"/>
        <w:autoSpaceDN w:val="0"/>
        <w:adjustRightInd w:val="0"/>
        <w:spacing w:line="276" w:lineRule="auto"/>
        <w:jc w:val="both"/>
      </w:pPr>
    </w:p>
    <w:p w14:paraId="6CBC5B7C" w14:textId="169906D6" w:rsidR="0005017B" w:rsidRDefault="0005017B" w:rsidP="0005017B">
      <w:pPr>
        <w:pStyle w:val="Heading1"/>
      </w:pPr>
      <w:r>
        <w:t>RESULTS &amp; DISCUSSIONS</w:t>
      </w:r>
    </w:p>
    <w:p w14:paraId="110E9D82" w14:textId="77777777" w:rsidR="0005017B" w:rsidRDefault="0005017B" w:rsidP="0005017B">
      <w:pPr>
        <w:pStyle w:val="BodyText"/>
        <w:ind w:firstLine="0"/>
      </w:pPr>
    </w:p>
    <w:p w14:paraId="6DBC52AB" w14:textId="4DD2F3B6" w:rsidR="0005017B" w:rsidRDefault="0005017B" w:rsidP="0005017B">
      <w:pPr>
        <w:autoSpaceDE w:val="0"/>
        <w:autoSpaceDN w:val="0"/>
        <w:adjustRightInd w:val="0"/>
        <w:spacing w:line="276" w:lineRule="auto"/>
        <w:jc w:val="both"/>
        <w:rPr>
          <w:rFonts w:eastAsia="Calibri"/>
        </w:rPr>
      </w:pPr>
      <w:r w:rsidRPr="0005017B">
        <w:rPr>
          <w:rFonts w:eastAsia="Calibri"/>
        </w:rPr>
        <w:t>Following the deployment of our real-time chat application, we conducted a series of evaluations to assess its performance and user engagement metrics. The application demonstrated excellent responsiveness, with message delivery times consistently below 200 milliseconds, thus meeting the real-time communication benchmarks. The use of MongoDB and WebSocket technology proved effective in handling high volumes of data and simultaneous user connections without significant delays or disruptions.</w:t>
      </w:r>
    </w:p>
    <w:p w14:paraId="12C2928A" w14:textId="77777777" w:rsidR="0005017B" w:rsidRDefault="0005017B" w:rsidP="0005017B">
      <w:pPr>
        <w:autoSpaceDE w:val="0"/>
        <w:autoSpaceDN w:val="0"/>
        <w:adjustRightInd w:val="0"/>
        <w:spacing w:line="276" w:lineRule="auto"/>
        <w:jc w:val="both"/>
        <w:rPr>
          <w:rFonts w:eastAsia="Calibri"/>
        </w:rPr>
      </w:pPr>
    </w:p>
    <w:p w14:paraId="1DC51078" w14:textId="306AAA0F" w:rsidR="00BF30D2" w:rsidRDefault="00BF30D2" w:rsidP="0005017B">
      <w:pPr>
        <w:autoSpaceDE w:val="0"/>
        <w:autoSpaceDN w:val="0"/>
        <w:adjustRightInd w:val="0"/>
        <w:spacing w:line="276" w:lineRule="auto"/>
        <w:jc w:val="both"/>
        <w:rPr>
          <w:rFonts w:eastAsia="Calibri"/>
        </w:rPr>
      </w:pPr>
      <w:r>
        <w:rPr>
          <w:noProof/>
        </w:rPr>
        <w:drawing>
          <wp:inline distT="0" distB="0" distL="0" distR="0" wp14:anchorId="4DBC1909" wp14:editId="5CD81483">
            <wp:extent cx="2975610" cy="1433195"/>
            <wp:effectExtent l="0" t="0" r="0" b="0"/>
            <wp:docPr id="773075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5610" cy="1433195"/>
                    </a:xfrm>
                    <a:prstGeom prst="rect">
                      <a:avLst/>
                    </a:prstGeom>
                    <a:noFill/>
                    <a:ln>
                      <a:noFill/>
                    </a:ln>
                  </pic:spPr>
                </pic:pic>
              </a:graphicData>
            </a:graphic>
          </wp:inline>
        </w:drawing>
      </w:r>
    </w:p>
    <w:p w14:paraId="6155C396" w14:textId="5BE4CCC7" w:rsidR="00BF30D2" w:rsidRPr="00632C77" w:rsidRDefault="00BF30D2" w:rsidP="00BF30D2">
      <w:pPr>
        <w:pStyle w:val="BodyText"/>
        <w:jc w:val="center"/>
        <w:rPr>
          <w:lang w:val="en-US"/>
        </w:rPr>
      </w:pPr>
      <w:r w:rsidRPr="00632C77">
        <w:rPr>
          <w:lang w:val="en-US"/>
        </w:rPr>
        <w:t xml:space="preserve">Figure </w:t>
      </w:r>
      <w:r>
        <w:rPr>
          <w:lang w:val="en-US"/>
        </w:rPr>
        <w:t>4.1</w:t>
      </w:r>
      <w:r w:rsidRPr="00632C77">
        <w:rPr>
          <w:lang w:val="en-US"/>
        </w:rPr>
        <w:t xml:space="preserve">: </w:t>
      </w:r>
      <w:r>
        <w:t>Login &amp; signup</w:t>
      </w:r>
    </w:p>
    <w:p w14:paraId="6A7D3F45" w14:textId="77777777" w:rsidR="00BF30D2" w:rsidRDefault="00BF30D2" w:rsidP="0005017B">
      <w:pPr>
        <w:autoSpaceDE w:val="0"/>
        <w:autoSpaceDN w:val="0"/>
        <w:adjustRightInd w:val="0"/>
        <w:spacing w:line="276" w:lineRule="auto"/>
        <w:jc w:val="both"/>
        <w:rPr>
          <w:rFonts w:eastAsia="Calibri"/>
        </w:rPr>
      </w:pPr>
    </w:p>
    <w:p w14:paraId="3C63ACE0" w14:textId="7C10D29F" w:rsidR="0005017B" w:rsidRDefault="0005017B" w:rsidP="0005017B">
      <w:pPr>
        <w:autoSpaceDE w:val="0"/>
        <w:autoSpaceDN w:val="0"/>
        <w:adjustRightInd w:val="0"/>
        <w:spacing w:line="276" w:lineRule="auto"/>
        <w:jc w:val="both"/>
      </w:pPr>
      <w:r w:rsidRPr="0005017B">
        <w:t>User engagement was measured through analytics that tracked active sessions, message counts, and user retention rates. Early data indicated a positive user experience, as evidenced by a high rate of daily active users and an increase in the average session duration over the initial three months post-launch. This suggests that the application’s features and user interface design successfully met the needs of its target audience.</w:t>
      </w:r>
    </w:p>
    <w:p w14:paraId="72E98A0A" w14:textId="77777777" w:rsidR="0005017B" w:rsidRDefault="0005017B" w:rsidP="0005017B">
      <w:pPr>
        <w:autoSpaceDE w:val="0"/>
        <w:autoSpaceDN w:val="0"/>
        <w:adjustRightInd w:val="0"/>
        <w:spacing w:line="276" w:lineRule="auto"/>
        <w:jc w:val="both"/>
      </w:pPr>
    </w:p>
    <w:p w14:paraId="3BFF7BF6" w14:textId="77777777" w:rsidR="0005017B" w:rsidRDefault="0005017B" w:rsidP="0005017B">
      <w:pPr>
        <w:autoSpaceDE w:val="0"/>
        <w:autoSpaceDN w:val="0"/>
        <w:adjustRightInd w:val="0"/>
        <w:spacing w:line="276" w:lineRule="auto"/>
        <w:jc w:val="both"/>
      </w:pPr>
      <w:r>
        <w:t xml:space="preserve">Scalability tests were performed to evaluate the application's capacity to handle increased loads. These tests involved simulating a large number of concurrent users interacting and exchanging messages. The results showed that the system </w:t>
      </w:r>
      <w:r>
        <w:lastRenderedPageBreak/>
        <w:t>scaled effectively, with minimal impact on performance, due to the asynchronous and non-blocking nature of Node.js and the efficient handling of data queries by MongoDB.</w:t>
      </w:r>
    </w:p>
    <w:p w14:paraId="7E525ADD" w14:textId="77777777" w:rsidR="00BF30D2" w:rsidRDefault="00BF30D2" w:rsidP="0005017B">
      <w:pPr>
        <w:autoSpaceDE w:val="0"/>
        <w:autoSpaceDN w:val="0"/>
        <w:adjustRightInd w:val="0"/>
        <w:spacing w:line="276" w:lineRule="auto"/>
        <w:jc w:val="both"/>
      </w:pPr>
    </w:p>
    <w:p w14:paraId="74FBF6BE" w14:textId="7717B7AD" w:rsidR="00BF30D2" w:rsidRDefault="00BF30D2" w:rsidP="0005017B">
      <w:pPr>
        <w:autoSpaceDE w:val="0"/>
        <w:autoSpaceDN w:val="0"/>
        <w:adjustRightInd w:val="0"/>
        <w:spacing w:line="276" w:lineRule="auto"/>
        <w:jc w:val="both"/>
      </w:pPr>
      <w:r>
        <w:rPr>
          <w:noProof/>
        </w:rPr>
        <w:drawing>
          <wp:inline distT="0" distB="0" distL="0" distR="0" wp14:anchorId="4E2F1CED" wp14:editId="291319F8">
            <wp:extent cx="2975610" cy="1445260"/>
            <wp:effectExtent l="0" t="0" r="0" b="2540"/>
            <wp:docPr id="84932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610" cy="1445260"/>
                    </a:xfrm>
                    <a:prstGeom prst="rect">
                      <a:avLst/>
                    </a:prstGeom>
                    <a:noFill/>
                    <a:ln>
                      <a:noFill/>
                    </a:ln>
                  </pic:spPr>
                </pic:pic>
              </a:graphicData>
            </a:graphic>
          </wp:inline>
        </w:drawing>
      </w:r>
    </w:p>
    <w:p w14:paraId="7390DB50" w14:textId="29779C0D" w:rsidR="00BF30D2" w:rsidRPr="00632C77" w:rsidRDefault="00BF30D2" w:rsidP="00BF30D2">
      <w:pPr>
        <w:pStyle w:val="BodyText"/>
        <w:jc w:val="center"/>
        <w:rPr>
          <w:lang w:val="en-US"/>
        </w:rPr>
      </w:pPr>
      <w:r w:rsidRPr="00632C77">
        <w:rPr>
          <w:lang w:val="en-US"/>
        </w:rPr>
        <w:t xml:space="preserve">Figure </w:t>
      </w:r>
      <w:r>
        <w:rPr>
          <w:lang w:val="en-US"/>
        </w:rPr>
        <w:t>4.2</w:t>
      </w:r>
      <w:r w:rsidRPr="00632C77">
        <w:rPr>
          <w:lang w:val="en-US"/>
        </w:rPr>
        <w:t xml:space="preserve">: </w:t>
      </w:r>
      <w:r>
        <w:rPr>
          <w:lang w:val="en-US"/>
        </w:rPr>
        <w:t>Chatting Interface</w:t>
      </w:r>
    </w:p>
    <w:p w14:paraId="5343587E" w14:textId="77777777" w:rsidR="0005017B" w:rsidRDefault="0005017B" w:rsidP="0005017B">
      <w:pPr>
        <w:autoSpaceDE w:val="0"/>
        <w:autoSpaceDN w:val="0"/>
        <w:adjustRightInd w:val="0"/>
        <w:spacing w:line="276" w:lineRule="auto"/>
        <w:jc w:val="both"/>
      </w:pPr>
    </w:p>
    <w:p w14:paraId="31ACB35A" w14:textId="59A6C897" w:rsidR="0005017B" w:rsidRDefault="0005017B" w:rsidP="0005017B">
      <w:pPr>
        <w:autoSpaceDE w:val="0"/>
        <w:autoSpaceDN w:val="0"/>
        <w:adjustRightInd w:val="0"/>
        <w:spacing w:line="276" w:lineRule="auto"/>
        <w:jc w:val="both"/>
      </w:pPr>
      <w:r>
        <w:t>Resource utilization was optimized through the use of containerization with Docker and orchestration with Kubernetes, which allowed for dynamic allocation and balancing of resources. This setup reduced the costs associated with idle server capacity and improved the efficiency of resource use during peak traffic periods.</w:t>
      </w:r>
    </w:p>
    <w:p w14:paraId="572C298C" w14:textId="77777777" w:rsidR="00C91A4E" w:rsidRDefault="00C91A4E" w:rsidP="0005017B">
      <w:pPr>
        <w:autoSpaceDE w:val="0"/>
        <w:autoSpaceDN w:val="0"/>
        <w:adjustRightInd w:val="0"/>
        <w:spacing w:line="276" w:lineRule="auto"/>
        <w:jc w:val="both"/>
      </w:pPr>
    </w:p>
    <w:p w14:paraId="7ECCF8B9" w14:textId="77777777" w:rsidR="00C91A4E" w:rsidRDefault="00C91A4E" w:rsidP="00C91A4E">
      <w:pPr>
        <w:autoSpaceDE w:val="0"/>
        <w:autoSpaceDN w:val="0"/>
        <w:adjustRightInd w:val="0"/>
        <w:spacing w:line="276" w:lineRule="auto"/>
        <w:jc w:val="both"/>
      </w:pPr>
      <w:r>
        <w:t>Security tests focused on authentication mechanisms and data transmission security. The use of JWT for user authentication and HTTPS for encrypted data exchanges ensured that user data was protected against unauthorized access and breaches. No significant security vulnerabilities were identified during penetration testing, underscoring the robustness of the security measures implemented.</w:t>
      </w:r>
    </w:p>
    <w:p w14:paraId="186EBF34" w14:textId="77777777" w:rsidR="00C91A4E" w:rsidRDefault="00C91A4E" w:rsidP="00C91A4E">
      <w:pPr>
        <w:autoSpaceDE w:val="0"/>
        <w:autoSpaceDN w:val="0"/>
        <w:adjustRightInd w:val="0"/>
        <w:spacing w:line="276" w:lineRule="auto"/>
        <w:jc w:val="both"/>
      </w:pPr>
    </w:p>
    <w:p w14:paraId="6540CC83" w14:textId="627DE0F9" w:rsidR="00BF30D2" w:rsidRDefault="00BF30D2" w:rsidP="00C91A4E">
      <w:pPr>
        <w:autoSpaceDE w:val="0"/>
        <w:autoSpaceDN w:val="0"/>
        <w:adjustRightInd w:val="0"/>
        <w:spacing w:line="276" w:lineRule="auto"/>
        <w:jc w:val="both"/>
      </w:pPr>
      <w:r>
        <w:rPr>
          <w:noProof/>
        </w:rPr>
        <w:drawing>
          <wp:inline distT="0" distB="0" distL="0" distR="0" wp14:anchorId="1D25C7F7" wp14:editId="3F89EB42">
            <wp:extent cx="2975610" cy="1430655"/>
            <wp:effectExtent l="0" t="0" r="0" b="0"/>
            <wp:docPr id="166121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5610" cy="1430655"/>
                    </a:xfrm>
                    <a:prstGeom prst="rect">
                      <a:avLst/>
                    </a:prstGeom>
                    <a:noFill/>
                    <a:ln>
                      <a:noFill/>
                    </a:ln>
                  </pic:spPr>
                </pic:pic>
              </a:graphicData>
            </a:graphic>
          </wp:inline>
        </w:drawing>
      </w:r>
    </w:p>
    <w:p w14:paraId="608FD8A0" w14:textId="292E2346" w:rsidR="00BF30D2" w:rsidRPr="00632C77" w:rsidRDefault="00BF30D2" w:rsidP="00BF30D2">
      <w:pPr>
        <w:pStyle w:val="BodyText"/>
        <w:jc w:val="center"/>
        <w:rPr>
          <w:lang w:val="en-US"/>
        </w:rPr>
      </w:pPr>
      <w:r w:rsidRPr="00632C77">
        <w:rPr>
          <w:lang w:val="en-US"/>
        </w:rPr>
        <w:t xml:space="preserve">Figure </w:t>
      </w:r>
      <w:r>
        <w:rPr>
          <w:lang w:val="en-US"/>
        </w:rPr>
        <w:t>4.3</w:t>
      </w:r>
      <w:r w:rsidRPr="00632C77">
        <w:rPr>
          <w:lang w:val="en-US"/>
        </w:rPr>
        <w:t xml:space="preserve">: </w:t>
      </w:r>
      <w:r>
        <w:rPr>
          <w:lang w:val="en-US"/>
        </w:rPr>
        <w:t>Notifications</w:t>
      </w:r>
    </w:p>
    <w:p w14:paraId="12AD2936" w14:textId="77777777" w:rsidR="00BF30D2" w:rsidRDefault="00BF30D2" w:rsidP="00C91A4E">
      <w:pPr>
        <w:autoSpaceDE w:val="0"/>
        <w:autoSpaceDN w:val="0"/>
        <w:adjustRightInd w:val="0"/>
        <w:spacing w:line="276" w:lineRule="auto"/>
        <w:jc w:val="both"/>
      </w:pPr>
    </w:p>
    <w:p w14:paraId="225E9139" w14:textId="6BA9FA3D" w:rsidR="00C91A4E" w:rsidRDefault="00C91A4E" w:rsidP="00C91A4E">
      <w:pPr>
        <w:autoSpaceDE w:val="0"/>
        <w:autoSpaceDN w:val="0"/>
        <w:adjustRightInd w:val="0"/>
        <w:spacing w:line="276" w:lineRule="auto"/>
        <w:jc w:val="both"/>
      </w:pPr>
      <w:r>
        <w:t>Data integrity checks confirmed that the MongoDB transactions were atomic and consistent, with no data loss or corruption occurring during normal and high-load operations. This was critical for maintaining trust in the application, particularly when handling sensitive communication data.</w:t>
      </w:r>
    </w:p>
    <w:p w14:paraId="480C3987" w14:textId="77777777" w:rsidR="00C91A4E" w:rsidRDefault="00C91A4E" w:rsidP="00C91A4E">
      <w:pPr>
        <w:autoSpaceDE w:val="0"/>
        <w:autoSpaceDN w:val="0"/>
        <w:adjustRightInd w:val="0"/>
        <w:spacing w:line="276" w:lineRule="auto"/>
        <w:jc w:val="both"/>
      </w:pPr>
    </w:p>
    <w:p w14:paraId="5084C824" w14:textId="77777777" w:rsidR="00C91A4E" w:rsidRDefault="00C91A4E" w:rsidP="00C91A4E">
      <w:pPr>
        <w:autoSpaceDE w:val="0"/>
        <w:autoSpaceDN w:val="0"/>
        <w:adjustRightInd w:val="0"/>
        <w:spacing w:line="276" w:lineRule="auto"/>
        <w:jc w:val="both"/>
      </w:pPr>
      <w:r>
        <w:t>User feedback collected through surveys and direct feedback channels highlighted several areas for improvement, such as the desire for additional features like voice and video communication capabilities and better notifications management. This feedback is invaluable as it directs our ongoing development efforts to enhance user satisfaction and engagement.</w:t>
      </w:r>
    </w:p>
    <w:p w14:paraId="20C67136" w14:textId="7D528D26" w:rsidR="00BF30D2" w:rsidRDefault="00BF30D2" w:rsidP="00C91A4E">
      <w:pPr>
        <w:autoSpaceDE w:val="0"/>
        <w:autoSpaceDN w:val="0"/>
        <w:adjustRightInd w:val="0"/>
        <w:spacing w:line="276" w:lineRule="auto"/>
        <w:jc w:val="both"/>
      </w:pPr>
      <w:r>
        <w:rPr>
          <w:noProof/>
        </w:rPr>
        <w:drawing>
          <wp:inline distT="0" distB="0" distL="0" distR="0" wp14:anchorId="43C92976" wp14:editId="2467DCAF">
            <wp:extent cx="2975610" cy="1433195"/>
            <wp:effectExtent l="0" t="0" r="0" b="0"/>
            <wp:docPr id="914950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5610" cy="1433195"/>
                    </a:xfrm>
                    <a:prstGeom prst="rect">
                      <a:avLst/>
                    </a:prstGeom>
                    <a:noFill/>
                    <a:ln>
                      <a:noFill/>
                    </a:ln>
                  </pic:spPr>
                </pic:pic>
              </a:graphicData>
            </a:graphic>
          </wp:inline>
        </w:drawing>
      </w:r>
    </w:p>
    <w:p w14:paraId="6A0BF82A" w14:textId="21EA854F" w:rsidR="00BF30D2" w:rsidRPr="00632C77" w:rsidRDefault="00BF30D2" w:rsidP="00BF30D2">
      <w:pPr>
        <w:pStyle w:val="BodyText"/>
        <w:jc w:val="center"/>
        <w:rPr>
          <w:lang w:val="en-US"/>
        </w:rPr>
      </w:pPr>
      <w:r w:rsidRPr="00632C77">
        <w:rPr>
          <w:lang w:val="en-US"/>
        </w:rPr>
        <w:t xml:space="preserve">Figure </w:t>
      </w:r>
      <w:r>
        <w:rPr>
          <w:lang w:val="en-US"/>
        </w:rPr>
        <w:t>4.4</w:t>
      </w:r>
      <w:r w:rsidRPr="00632C77">
        <w:rPr>
          <w:lang w:val="en-US"/>
        </w:rPr>
        <w:t xml:space="preserve">: </w:t>
      </w:r>
      <w:r>
        <w:rPr>
          <w:lang w:val="en-US"/>
        </w:rPr>
        <w:t>Creating groups</w:t>
      </w:r>
    </w:p>
    <w:p w14:paraId="10FEEC8A" w14:textId="77777777" w:rsidR="00C91A4E" w:rsidRDefault="00C91A4E" w:rsidP="00C91A4E">
      <w:pPr>
        <w:autoSpaceDE w:val="0"/>
        <w:autoSpaceDN w:val="0"/>
        <w:adjustRightInd w:val="0"/>
        <w:spacing w:line="276" w:lineRule="auto"/>
        <w:jc w:val="both"/>
      </w:pPr>
    </w:p>
    <w:p w14:paraId="7F992098" w14:textId="1EC52D59" w:rsidR="00C91A4E" w:rsidRDefault="00C91A4E" w:rsidP="00C91A4E">
      <w:pPr>
        <w:autoSpaceDE w:val="0"/>
        <w:autoSpaceDN w:val="0"/>
        <w:adjustRightInd w:val="0"/>
        <w:spacing w:line="276" w:lineRule="auto"/>
        <w:jc w:val="both"/>
      </w:pPr>
      <w:r>
        <w:t>The discussion also extends to the implications of these findings for future development. The positive response to the application's performance and design encourages further exploration of additional features that could enhance collaboration, such as integrated task management tools and real-time language translation to broaden the user base internationally.</w:t>
      </w:r>
    </w:p>
    <w:p w14:paraId="1E9BD566" w14:textId="77777777" w:rsidR="00C91A4E" w:rsidRDefault="00C91A4E" w:rsidP="00C91A4E">
      <w:pPr>
        <w:autoSpaceDE w:val="0"/>
        <w:autoSpaceDN w:val="0"/>
        <w:adjustRightInd w:val="0"/>
        <w:spacing w:line="276" w:lineRule="auto"/>
        <w:jc w:val="both"/>
      </w:pPr>
    </w:p>
    <w:p w14:paraId="1F9BEA8C" w14:textId="5DE46C58" w:rsidR="00C91A4E" w:rsidRDefault="00C91A4E" w:rsidP="00C91A4E">
      <w:pPr>
        <w:autoSpaceDE w:val="0"/>
        <w:autoSpaceDN w:val="0"/>
        <w:adjustRightInd w:val="0"/>
        <w:spacing w:line="276" w:lineRule="auto"/>
        <w:jc w:val="both"/>
      </w:pPr>
      <w:r w:rsidRPr="00C91A4E">
        <w:t>, the success of this project contributes to the existing literature by demonstrating the effective application of the MERN stack in developing real-time communication tools. Practically, it provides a scalable and secure framework that other developers can adapt for similar applications in different contexts, potentially influencing the development strategies of future real-time communication tools.</w:t>
      </w:r>
    </w:p>
    <w:p w14:paraId="7FFC3C87" w14:textId="77777777" w:rsidR="00C91A4E" w:rsidRDefault="00C91A4E" w:rsidP="00C91A4E">
      <w:pPr>
        <w:autoSpaceDE w:val="0"/>
        <w:autoSpaceDN w:val="0"/>
        <w:adjustRightInd w:val="0"/>
        <w:spacing w:line="276" w:lineRule="auto"/>
        <w:jc w:val="both"/>
      </w:pPr>
    </w:p>
    <w:p w14:paraId="410A09AA" w14:textId="63EE53F6" w:rsidR="00C91A4E" w:rsidRDefault="00C91A4E" w:rsidP="00C91A4E">
      <w:pPr>
        <w:pStyle w:val="Heading1"/>
      </w:pPr>
      <w:r>
        <w:t>CONCLUSION</w:t>
      </w:r>
    </w:p>
    <w:p w14:paraId="5D813639" w14:textId="0DDAE86C" w:rsidR="00C91A4E" w:rsidRDefault="00C91A4E" w:rsidP="00C91A4E">
      <w:pPr>
        <w:autoSpaceDE w:val="0"/>
        <w:autoSpaceDN w:val="0"/>
        <w:adjustRightInd w:val="0"/>
        <w:spacing w:line="276" w:lineRule="auto"/>
        <w:jc w:val="both"/>
        <w:rPr>
          <w:rFonts w:eastAsia="Calibri"/>
        </w:rPr>
      </w:pPr>
      <w:r w:rsidRPr="00C91A4E">
        <w:rPr>
          <w:rFonts w:eastAsia="Calibri"/>
        </w:rPr>
        <w:t>The development and deployment of our real-time chat application using the MERN stack marked a significant achievement in the field of web-based communication tools. This project not only met but exceeded initial performance expectations, providing a robust, scalable, and user-friendly platform. Our findings from the implementation have confirmed the viability of the MERN stack as a cohesive solution for real-time applications, balancing functionality, user experience, and system performance effectively.</w:t>
      </w:r>
    </w:p>
    <w:p w14:paraId="53718443" w14:textId="77777777" w:rsidR="00C91A4E" w:rsidRDefault="00C91A4E" w:rsidP="00C91A4E">
      <w:pPr>
        <w:autoSpaceDE w:val="0"/>
        <w:autoSpaceDN w:val="0"/>
        <w:adjustRightInd w:val="0"/>
        <w:spacing w:line="276" w:lineRule="auto"/>
        <w:jc w:val="both"/>
        <w:rPr>
          <w:rFonts w:eastAsia="Calibri"/>
        </w:rPr>
      </w:pPr>
    </w:p>
    <w:p w14:paraId="2AC7E0BB" w14:textId="737C5248" w:rsidR="00C91A4E" w:rsidRDefault="00C91A4E" w:rsidP="00C91A4E">
      <w:pPr>
        <w:autoSpaceDE w:val="0"/>
        <w:autoSpaceDN w:val="0"/>
        <w:adjustRightInd w:val="0"/>
        <w:spacing w:line="276" w:lineRule="auto"/>
        <w:jc w:val="both"/>
      </w:pPr>
      <w:r w:rsidRPr="00C91A4E">
        <w:t>The application demonstrated outstanding real-time responsiveness and reliability under varying load conditions, which is paramount for user satisfaction in digital communication platforms. The integration of MongoDB, Express.js, React, and Node.js provided a solid foundation that supported seamless real-time interactions with minimal latency, thanks to efficient data handling and a responsive user interface. Additionally, the security measures implemented, including JWT and HTTPS, ensured that user data remained secure, fostering a trusted environment for users to communicate.</w:t>
      </w:r>
    </w:p>
    <w:p w14:paraId="1DEFBE73" w14:textId="77777777" w:rsidR="00C91A4E" w:rsidRDefault="00C91A4E" w:rsidP="00C91A4E">
      <w:pPr>
        <w:autoSpaceDE w:val="0"/>
        <w:autoSpaceDN w:val="0"/>
        <w:adjustRightInd w:val="0"/>
        <w:spacing w:line="276" w:lineRule="auto"/>
        <w:jc w:val="both"/>
      </w:pPr>
    </w:p>
    <w:p w14:paraId="2B8A926A" w14:textId="5D72A60C" w:rsidR="00C91A4E" w:rsidRDefault="00C91A4E" w:rsidP="00C91A4E">
      <w:pPr>
        <w:autoSpaceDE w:val="0"/>
        <w:autoSpaceDN w:val="0"/>
        <w:adjustRightInd w:val="0"/>
        <w:spacing w:line="276" w:lineRule="auto"/>
        <w:jc w:val="both"/>
      </w:pPr>
      <w:r w:rsidRPr="00C91A4E">
        <w:t xml:space="preserve">Throughout the development process, we gained valuable insights into the optimal configuration and scaling of real-time communication services. One of the key lessons was the </w:t>
      </w:r>
      <w:r w:rsidRPr="00C91A4E">
        <w:lastRenderedPageBreak/>
        <w:t>importance of thorough testing, particularly load and security testing, to identify and mitigate potential bottlenecks or vulnerabilities well ahead of deployment. Additionally, user feedback proved crucial in refining the application’s features and usability, emphasizing the need for agile development practices and user-centered design.</w:t>
      </w:r>
    </w:p>
    <w:p w14:paraId="7D6E6E3A" w14:textId="77777777" w:rsidR="00C91A4E" w:rsidRDefault="00C91A4E" w:rsidP="00C91A4E">
      <w:pPr>
        <w:autoSpaceDE w:val="0"/>
        <w:autoSpaceDN w:val="0"/>
        <w:adjustRightInd w:val="0"/>
        <w:spacing w:line="276" w:lineRule="auto"/>
        <w:jc w:val="both"/>
      </w:pPr>
    </w:p>
    <w:p w14:paraId="3C155D9D" w14:textId="34099A65" w:rsidR="00C91A4E" w:rsidRDefault="00C91A4E" w:rsidP="00C91A4E">
      <w:pPr>
        <w:autoSpaceDE w:val="0"/>
        <w:autoSpaceDN w:val="0"/>
        <w:adjustRightInd w:val="0"/>
        <w:spacing w:line="276" w:lineRule="auto"/>
        <w:jc w:val="both"/>
      </w:pPr>
      <w:r w:rsidRPr="00C91A4E">
        <w:t>Looking ahead, there are several avenues for enhancing the application’s capabilities. Incorporating advanced features such as video calling, secure file sharing, and further integrations with external APIs could extend the utility and appeal of the platform. Furthermore, exploring the use of artificial intelligence to provide predictive typing, automated responses, and personalized communication experiences represents a promising frontier for development.</w:t>
      </w:r>
    </w:p>
    <w:p w14:paraId="71210968" w14:textId="77777777" w:rsidR="00C91A4E" w:rsidRDefault="00C91A4E" w:rsidP="00C91A4E">
      <w:pPr>
        <w:autoSpaceDE w:val="0"/>
        <w:autoSpaceDN w:val="0"/>
        <w:adjustRightInd w:val="0"/>
        <w:spacing w:line="276" w:lineRule="auto"/>
        <w:jc w:val="both"/>
      </w:pPr>
    </w:p>
    <w:p w14:paraId="1F61D1A4" w14:textId="0FF368FA" w:rsidR="00C91A4E" w:rsidRDefault="00C91A4E" w:rsidP="00C91A4E">
      <w:pPr>
        <w:autoSpaceDE w:val="0"/>
        <w:autoSpaceDN w:val="0"/>
        <w:adjustRightInd w:val="0"/>
        <w:spacing w:line="276" w:lineRule="auto"/>
        <w:jc w:val="both"/>
      </w:pPr>
      <w:r w:rsidRPr="00C91A4E">
        <w:t>This project contributes to the field by demonstrating a practical application of the MERN stack in a real-world scenario, highlighting its effectiveness and versatility. The insights shared through this paper can serve as a valuable resource for developers and researchers interested in developing similar technology solutions.</w:t>
      </w:r>
    </w:p>
    <w:p w14:paraId="7F2E44EF" w14:textId="77777777" w:rsidR="00F64962" w:rsidRDefault="00F64962" w:rsidP="00F64962">
      <w:pPr>
        <w:jc w:val="both"/>
        <w:rPr>
          <w:rFonts w:eastAsia="Calibri"/>
        </w:rPr>
      </w:pPr>
    </w:p>
    <w:p w14:paraId="001E8D1A" w14:textId="69527A89" w:rsidR="00F64962" w:rsidRDefault="00BF30D2" w:rsidP="006760CD">
      <w:pPr>
        <w:pStyle w:val="Heading1"/>
      </w:pPr>
      <w:r>
        <w:t>REFERENCES</w:t>
      </w:r>
    </w:p>
    <w:p w14:paraId="74432509" w14:textId="13D9AE0B" w:rsidR="006760CD" w:rsidRDefault="00C91A4E" w:rsidP="006760CD">
      <w:pPr>
        <w:pStyle w:val="ListParagraph"/>
        <w:widowControl w:val="0"/>
        <w:numPr>
          <w:ilvl w:val="0"/>
          <w:numId w:val="37"/>
        </w:numPr>
        <w:tabs>
          <w:tab w:val="left" w:pos="706"/>
          <w:tab w:val="left" w:pos="707"/>
        </w:tabs>
        <w:autoSpaceDE w:val="0"/>
        <w:autoSpaceDN w:val="0"/>
        <w:spacing w:after="0" w:line="240" w:lineRule="auto"/>
        <w:ind w:right="-244"/>
        <w:jc w:val="both"/>
        <w:rPr>
          <w:rFonts w:ascii="Times New Roman" w:hAnsi="Times New Roman"/>
          <w:sz w:val="20"/>
          <w:szCs w:val="20"/>
        </w:rPr>
      </w:pPr>
      <w:bookmarkStart w:id="1" w:name="_Hlk90222775"/>
      <w:bookmarkStart w:id="2" w:name="_Hlk90222692"/>
      <w:proofErr w:type="spellStart"/>
      <w:r w:rsidRPr="00C91A4E">
        <w:rPr>
          <w:rFonts w:ascii="Times New Roman" w:hAnsi="Times New Roman"/>
          <w:sz w:val="20"/>
          <w:szCs w:val="20"/>
        </w:rPr>
        <w:t>Naimul</w:t>
      </w:r>
      <w:proofErr w:type="spellEnd"/>
      <w:r w:rsidRPr="00C91A4E">
        <w:rPr>
          <w:rFonts w:ascii="Times New Roman" w:hAnsi="Times New Roman"/>
          <w:sz w:val="20"/>
          <w:szCs w:val="20"/>
        </w:rPr>
        <w:t xml:space="preserve"> Islam </w:t>
      </w:r>
      <w:proofErr w:type="spellStart"/>
      <w:r w:rsidRPr="00C91A4E">
        <w:rPr>
          <w:rFonts w:ascii="Times New Roman" w:hAnsi="Times New Roman"/>
          <w:sz w:val="20"/>
          <w:szCs w:val="20"/>
        </w:rPr>
        <w:t>Naim</w:t>
      </w:r>
      <w:proofErr w:type="spellEnd"/>
      <w:r w:rsidRPr="00C91A4E">
        <w:rPr>
          <w:rFonts w:ascii="Times New Roman" w:hAnsi="Times New Roman"/>
          <w:sz w:val="20"/>
          <w:szCs w:val="20"/>
        </w:rPr>
        <w:t xml:space="preserve">. ReactJS: An Open-Source JavaScript library for front-end development. </w:t>
      </w:r>
      <w:proofErr w:type="spellStart"/>
      <w:r w:rsidRPr="00C91A4E">
        <w:rPr>
          <w:rFonts w:ascii="Times New Roman" w:hAnsi="Times New Roman"/>
          <w:sz w:val="20"/>
          <w:szCs w:val="20"/>
        </w:rPr>
        <w:t>Metropolia</w:t>
      </w:r>
      <w:proofErr w:type="spellEnd"/>
      <w:r w:rsidRPr="00C91A4E">
        <w:rPr>
          <w:rFonts w:ascii="Times New Roman" w:hAnsi="Times New Roman"/>
          <w:sz w:val="20"/>
          <w:szCs w:val="20"/>
        </w:rPr>
        <w:t xml:space="preserve"> University of Applied Sciences. This article provides an overview of ReactJS and its key features for front-end web development.</w:t>
      </w:r>
    </w:p>
    <w:p w14:paraId="38C07E61" w14:textId="7432F5FD" w:rsidR="006760CD" w:rsidRPr="006760CD" w:rsidRDefault="006760CD" w:rsidP="006760CD">
      <w:pPr>
        <w:pStyle w:val="ListParagraph"/>
        <w:widowControl w:val="0"/>
        <w:tabs>
          <w:tab w:val="left" w:pos="706"/>
          <w:tab w:val="left" w:pos="707"/>
        </w:tabs>
        <w:autoSpaceDE w:val="0"/>
        <w:autoSpaceDN w:val="0"/>
        <w:spacing w:after="0" w:line="240" w:lineRule="auto"/>
        <w:ind w:right="-244"/>
        <w:jc w:val="both"/>
        <w:rPr>
          <w:rFonts w:ascii="Times New Roman" w:hAnsi="Times New Roman"/>
          <w:sz w:val="20"/>
          <w:szCs w:val="20"/>
        </w:rPr>
      </w:pPr>
    </w:p>
    <w:bookmarkEnd w:id="1"/>
    <w:p w14:paraId="54FC643F" w14:textId="1C47A360" w:rsidR="006760CD" w:rsidRDefault="006760CD" w:rsidP="00C91A4E">
      <w:pPr>
        <w:pStyle w:val="ListParagraph"/>
        <w:widowControl w:val="0"/>
        <w:numPr>
          <w:ilvl w:val="0"/>
          <w:numId w:val="37"/>
        </w:numPr>
        <w:tabs>
          <w:tab w:val="left" w:pos="889"/>
          <w:tab w:val="left" w:pos="890"/>
        </w:tabs>
        <w:autoSpaceDE w:val="0"/>
        <w:autoSpaceDN w:val="0"/>
        <w:spacing w:before="2" w:after="0" w:line="240" w:lineRule="auto"/>
        <w:ind w:left="709" w:right="-244"/>
        <w:contextualSpacing w:val="0"/>
        <w:jc w:val="both"/>
        <w:rPr>
          <w:rFonts w:ascii="Times New Roman" w:hAnsi="Times New Roman"/>
          <w:sz w:val="20"/>
          <w:szCs w:val="20"/>
        </w:rPr>
      </w:pPr>
      <w:r w:rsidRPr="00C91A4E">
        <w:rPr>
          <w:rFonts w:ascii="Times New Roman" w:hAnsi="Times New Roman"/>
          <w:sz w:val="20"/>
          <w:szCs w:val="20"/>
        </w:rPr>
        <w:t>A</w:t>
      </w:r>
      <w:r w:rsidR="00C91A4E" w:rsidRPr="00C91A4E">
        <w:t xml:space="preserve"> </w:t>
      </w:r>
      <w:r w:rsidR="00C91A4E" w:rsidRPr="00C91A4E">
        <w:rPr>
          <w:rFonts w:ascii="Times New Roman" w:hAnsi="Times New Roman"/>
          <w:sz w:val="20"/>
          <w:szCs w:val="20"/>
        </w:rPr>
        <w:t>Stefanov Stoyan, editor. React: Up and Running: Building web Applications. First Edition; 2016. This book is a beginner-friendly introduction to React, covering its core concepts and providing practical examples for building web applications.</w:t>
      </w:r>
    </w:p>
    <w:p w14:paraId="59BE03E0" w14:textId="77777777" w:rsidR="00C91A4E" w:rsidRPr="00C91A4E" w:rsidRDefault="00C91A4E" w:rsidP="00C91A4E">
      <w:pPr>
        <w:pStyle w:val="ListParagraph"/>
        <w:rPr>
          <w:rFonts w:ascii="Times New Roman" w:hAnsi="Times New Roman"/>
          <w:sz w:val="20"/>
          <w:szCs w:val="20"/>
        </w:rPr>
      </w:pPr>
    </w:p>
    <w:p w14:paraId="3B25CE3F" w14:textId="77777777" w:rsidR="00C91A4E" w:rsidRPr="00C91A4E" w:rsidRDefault="00C91A4E" w:rsidP="00C91A4E">
      <w:pPr>
        <w:pStyle w:val="ListParagraph"/>
        <w:numPr>
          <w:ilvl w:val="0"/>
          <w:numId w:val="37"/>
        </w:numPr>
        <w:rPr>
          <w:rFonts w:ascii="Times New Roman" w:hAnsi="Times New Roman"/>
          <w:sz w:val="20"/>
          <w:szCs w:val="20"/>
        </w:rPr>
      </w:pPr>
      <w:r w:rsidRPr="00C91A4E">
        <w:rPr>
          <w:rFonts w:ascii="Times New Roman" w:hAnsi="Times New Roman"/>
          <w:sz w:val="20"/>
          <w:szCs w:val="20"/>
        </w:rPr>
        <w:t>Masiello, Eric. Mastering React Native. January 11, 2017. This comprehensive guide to building mobile applications using React Native provides insights into effective mobile development strategies and practices.</w:t>
      </w:r>
    </w:p>
    <w:p w14:paraId="0ACE48F0" w14:textId="77777777" w:rsidR="00C91A4E" w:rsidRPr="00C91A4E" w:rsidRDefault="00C91A4E" w:rsidP="00C91A4E">
      <w:pPr>
        <w:pStyle w:val="ListParagraph"/>
        <w:numPr>
          <w:ilvl w:val="0"/>
          <w:numId w:val="37"/>
        </w:numPr>
        <w:rPr>
          <w:rFonts w:ascii="Times New Roman" w:hAnsi="Times New Roman"/>
          <w:sz w:val="20"/>
          <w:szCs w:val="20"/>
        </w:rPr>
      </w:pPr>
      <w:r w:rsidRPr="00C91A4E">
        <w:rPr>
          <w:rFonts w:ascii="Times New Roman" w:hAnsi="Times New Roman"/>
          <w:sz w:val="20"/>
          <w:szCs w:val="20"/>
        </w:rPr>
        <w:t>Masiello, Eric. Mastering React Native. January 11, 2017. This comprehensive guide to building mobile applications using React Native provides insights into effective mobile development strategies and practices.</w:t>
      </w:r>
    </w:p>
    <w:p w14:paraId="5439B999" w14:textId="77777777" w:rsidR="00C91A4E" w:rsidRPr="00C91A4E" w:rsidRDefault="00C91A4E" w:rsidP="00C91A4E">
      <w:pPr>
        <w:pStyle w:val="ListParagraph"/>
        <w:numPr>
          <w:ilvl w:val="0"/>
          <w:numId w:val="37"/>
        </w:numPr>
        <w:rPr>
          <w:rFonts w:ascii="Times New Roman" w:hAnsi="Times New Roman"/>
          <w:sz w:val="20"/>
          <w:szCs w:val="20"/>
        </w:rPr>
      </w:pPr>
      <w:r w:rsidRPr="00C91A4E">
        <w:rPr>
          <w:rFonts w:ascii="Times New Roman" w:hAnsi="Times New Roman"/>
          <w:sz w:val="20"/>
          <w:szCs w:val="20"/>
        </w:rPr>
        <w:t>Masiello, Eric. Mastering React Native. January 11, 2017. This comprehensive guide to building mobile applications using React Native provides insights into effective mobile development strategies and practices.</w:t>
      </w:r>
    </w:p>
    <w:p w14:paraId="234A0FF3" w14:textId="77777777" w:rsidR="00C91A4E" w:rsidRPr="00C91A4E" w:rsidRDefault="00C91A4E" w:rsidP="00C91A4E">
      <w:pPr>
        <w:pStyle w:val="ListParagraph"/>
        <w:numPr>
          <w:ilvl w:val="0"/>
          <w:numId w:val="37"/>
        </w:numPr>
        <w:rPr>
          <w:rFonts w:ascii="Times New Roman" w:hAnsi="Times New Roman"/>
          <w:sz w:val="20"/>
          <w:szCs w:val="20"/>
        </w:rPr>
      </w:pPr>
      <w:r w:rsidRPr="00C91A4E">
        <w:rPr>
          <w:rFonts w:ascii="Times New Roman" w:hAnsi="Times New Roman"/>
          <w:sz w:val="20"/>
          <w:szCs w:val="20"/>
        </w:rPr>
        <w:t>Masiello, Eric. Mastering React Native. January 11, 2017. This comprehensive guide to building mobile applications using React Native provides insights into effective mobile development strategies and practices.</w:t>
      </w:r>
    </w:p>
    <w:p w14:paraId="342F959E" w14:textId="77777777" w:rsidR="00C91A4E" w:rsidRPr="00C91A4E" w:rsidRDefault="00C91A4E" w:rsidP="00C91A4E">
      <w:pPr>
        <w:pStyle w:val="ListParagraph"/>
        <w:numPr>
          <w:ilvl w:val="0"/>
          <w:numId w:val="37"/>
        </w:numPr>
        <w:rPr>
          <w:rFonts w:ascii="Times New Roman" w:hAnsi="Times New Roman"/>
          <w:sz w:val="20"/>
          <w:szCs w:val="20"/>
        </w:rPr>
      </w:pPr>
      <w:r w:rsidRPr="00C91A4E">
        <w:rPr>
          <w:rFonts w:ascii="Times New Roman" w:hAnsi="Times New Roman"/>
          <w:sz w:val="20"/>
          <w:szCs w:val="20"/>
        </w:rPr>
        <w:t>Masiello, Eric. Mastering React Native. January 11, 2017. This comprehensive guide to building mobile applications using React Native provides insights into effective mobile development strategies and practices.</w:t>
      </w:r>
    </w:p>
    <w:p w14:paraId="2374AF73" w14:textId="77777777" w:rsidR="006760CD" w:rsidRPr="006760CD" w:rsidRDefault="006760CD" w:rsidP="006760CD">
      <w:pPr>
        <w:pStyle w:val="ListParagraph"/>
        <w:widowControl w:val="0"/>
        <w:tabs>
          <w:tab w:val="left" w:pos="820"/>
        </w:tabs>
        <w:autoSpaceDE w:val="0"/>
        <w:autoSpaceDN w:val="0"/>
        <w:spacing w:after="0" w:line="240" w:lineRule="auto"/>
        <w:ind w:left="0" w:right="-244"/>
        <w:contextualSpacing w:val="0"/>
        <w:jc w:val="both"/>
        <w:rPr>
          <w:rFonts w:ascii="Times New Roman" w:hAnsi="Times New Roman"/>
          <w:sz w:val="20"/>
          <w:szCs w:val="20"/>
        </w:rPr>
      </w:pPr>
    </w:p>
    <w:p w14:paraId="6E013102" w14:textId="58C96DA6" w:rsidR="006760CD" w:rsidRPr="006760CD" w:rsidRDefault="006760CD" w:rsidP="006760CD">
      <w:pPr>
        <w:pStyle w:val="ListParagraph"/>
        <w:widowControl w:val="0"/>
        <w:tabs>
          <w:tab w:val="left" w:pos="820"/>
        </w:tabs>
        <w:autoSpaceDE w:val="0"/>
        <w:autoSpaceDN w:val="0"/>
        <w:spacing w:after="0" w:line="240" w:lineRule="auto"/>
        <w:ind w:left="0" w:right="-244"/>
        <w:contextualSpacing w:val="0"/>
        <w:jc w:val="both"/>
        <w:rPr>
          <w:rFonts w:ascii="Times New Roman" w:hAnsi="Times New Roman"/>
          <w:sz w:val="20"/>
          <w:szCs w:val="20"/>
        </w:rPr>
      </w:pPr>
    </w:p>
    <w:bookmarkEnd w:id="2"/>
    <w:p w14:paraId="20122C88" w14:textId="77777777" w:rsidR="006760CD" w:rsidRPr="006760CD" w:rsidRDefault="006760CD" w:rsidP="006760CD">
      <w:pPr>
        <w:jc w:val="both"/>
      </w:pPr>
    </w:p>
    <w:sectPr w:rsidR="006760CD" w:rsidRPr="006760CD" w:rsidSect="00C17EEB">
      <w:type w:val="continuous"/>
      <w:pgSz w:w="11906" w:h="16838" w:code="9"/>
      <w:pgMar w:top="1080" w:right="907" w:bottom="1440" w:left="907" w:header="720" w:footer="720" w:gutter="0"/>
      <w:cols w:num="2" w:space="2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D8F14" w14:textId="77777777" w:rsidR="00CF41EE" w:rsidRDefault="00CF41EE" w:rsidP="001A3B3D">
      <w:r>
        <w:separator/>
      </w:r>
    </w:p>
  </w:endnote>
  <w:endnote w:type="continuationSeparator" w:id="0">
    <w:p w14:paraId="2763BE66" w14:textId="77777777" w:rsidR="00CF41EE" w:rsidRDefault="00CF41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7E14" w14:textId="11EE3059" w:rsidR="001A3B3D" w:rsidRDefault="001A3B3D" w:rsidP="0056610F">
    <w:pPr>
      <w:pStyle w:val="Footer"/>
      <w:jc w:val="left"/>
      <w:rPr>
        <w:sz w:val="16"/>
        <w:szCs w:val="16"/>
      </w:rPr>
    </w:pPr>
  </w:p>
  <w:p w14:paraId="79C192E8" w14:textId="77777777" w:rsidR="003B3DB2" w:rsidRPr="006F6D3D" w:rsidRDefault="003B3DB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13D9" w14:textId="77777777" w:rsidR="00CF41EE" w:rsidRDefault="00CF41EE" w:rsidP="001A3B3D">
      <w:r>
        <w:separator/>
      </w:r>
    </w:p>
  </w:footnote>
  <w:footnote w:type="continuationSeparator" w:id="0">
    <w:p w14:paraId="4FEE1427" w14:textId="77777777" w:rsidR="00CF41EE" w:rsidRDefault="00CF41E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FB06FA"/>
    <w:multiLevelType w:val="hybridMultilevel"/>
    <w:tmpl w:val="913A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7874E4"/>
    <w:multiLevelType w:val="hybridMultilevel"/>
    <w:tmpl w:val="5F7EC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B15187"/>
    <w:multiLevelType w:val="hybridMultilevel"/>
    <w:tmpl w:val="4A4C9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74B7F"/>
    <w:multiLevelType w:val="hybridMultilevel"/>
    <w:tmpl w:val="149AA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0D5E19"/>
    <w:multiLevelType w:val="hybridMultilevel"/>
    <w:tmpl w:val="540E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EE0490"/>
    <w:multiLevelType w:val="hybridMultilevel"/>
    <w:tmpl w:val="759429B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036D79"/>
    <w:multiLevelType w:val="hybridMultilevel"/>
    <w:tmpl w:val="4CA0EA3C"/>
    <w:lvl w:ilvl="0" w:tplc="44224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D655A2"/>
    <w:multiLevelType w:val="hybridMultilevel"/>
    <w:tmpl w:val="3322E97A"/>
    <w:lvl w:ilvl="0" w:tplc="290645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81D03"/>
    <w:multiLevelType w:val="hybridMultilevel"/>
    <w:tmpl w:val="8AE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8395C46"/>
    <w:multiLevelType w:val="hybridMultilevel"/>
    <w:tmpl w:val="85E89EF6"/>
    <w:lvl w:ilvl="0" w:tplc="09042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D24274"/>
    <w:multiLevelType w:val="hybridMultilevel"/>
    <w:tmpl w:val="7630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24175BC"/>
    <w:multiLevelType w:val="hybridMultilevel"/>
    <w:tmpl w:val="1A26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34494"/>
    <w:multiLevelType w:val="hybridMultilevel"/>
    <w:tmpl w:val="279E4D94"/>
    <w:lvl w:ilvl="0" w:tplc="821AB2AC">
      <w:start w:val="1"/>
      <w:numFmt w:val="bullet"/>
      <w:lvlText w:val="·"/>
      <w:lvlJc w:val="left"/>
      <w:pPr>
        <w:ind w:left="720" w:hanging="360"/>
      </w:pPr>
      <w:rPr>
        <w:rFonts w:ascii="Symbol" w:hAnsi="Symbol" w:hint="default"/>
      </w:rPr>
    </w:lvl>
    <w:lvl w:ilvl="1" w:tplc="27067F9E">
      <w:start w:val="1"/>
      <w:numFmt w:val="bullet"/>
      <w:lvlText w:val="o"/>
      <w:lvlJc w:val="left"/>
      <w:pPr>
        <w:ind w:left="1440" w:hanging="360"/>
      </w:pPr>
      <w:rPr>
        <w:rFonts w:ascii="Courier New" w:hAnsi="Courier New" w:hint="default"/>
      </w:rPr>
    </w:lvl>
    <w:lvl w:ilvl="2" w:tplc="51E05264">
      <w:start w:val="1"/>
      <w:numFmt w:val="bullet"/>
      <w:lvlText w:val=""/>
      <w:lvlJc w:val="left"/>
      <w:pPr>
        <w:ind w:left="2160" w:hanging="360"/>
      </w:pPr>
      <w:rPr>
        <w:rFonts w:ascii="Wingdings" w:hAnsi="Wingdings" w:hint="default"/>
      </w:rPr>
    </w:lvl>
    <w:lvl w:ilvl="3" w:tplc="5F2A4BC2">
      <w:start w:val="1"/>
      <w:numFmt w:val="bullet"/>
      <w:lvlText w:val=""/>
      <w:lvlJc w:val="left"/>
      <w:pPr>
        <w:ind w:left="2880" w:hanging="360"/>
      </w:pPr>
      <w:rPr>
        <w:rFonts w:ascii="Symbol" w:hAnsi="Symbol" w:hint="default"/>
      </w:rPr>
    </w:lvl>
    <w:lvl w:ilvl="4" w:tplc="A490BB96">
      <w:start w:val="1"/>
      <w:numFmt w:val="bullet"/>
      <w:lvlText w:val="o"/>
      <w:lvlJc w:val="left"/>
      <w:pPr>
        <w:ind w:left="3600" w:hanging="360"/>
      </w:pPr>
      <w:rPr>
        <w:rFonts w:ascii="Courier New" w:hAnsi="Courier New" w:hint="default"/>
      </w:rPr>
    </w:lvl>
    <w:lvl w:ilvl="5" w:tplc="052E372E">
      <w:start w:val="1"/>
      <w:numFmt w:val="bullet"/>
      <w:lvlText w:val=""/>
      <w:lvlJc w:val="left"/>
      <w:pPr>
        <w:ind w:left="4320" w:hanging="360"/>
      </w:pPr>
      <w:rPr>
        <w:rFonts w:ascii="Wingdings" w:hAnsi="Wingdings" w:hint="default"/>
      </w:rPr>
    </w:lvl>
    <w:lvl w:ilvl="6" w:tplc="53348284">
      <w:start w:val="1"/>
      <w:numFmt w:val="bullet"/>
      <w:lvlText w:val=""/>
      <w:lvlJc w:val="left"/>
      <w:pPr>
        <w:ind w:left="5040" w:hanging="360"/>
      </w:pPr>
      <w:rPr>
        <w:rFonts w:ascii="Symbol" w:hAnsi="Symbol" w:hint="default"/>
      </w:rPr>
    </w:lvl>
    <w:lvl w:ilvl="7" w:tplc="61E02FC4">
      <w:start w:val="1"/>
      <w:numFmt w:val="bullet"/>
      <w:lvlText w:val="o"/>
      <w:lvlJc w:val="left"/>
      <w:pPr>
        <w:ind w:left="5760" w:hanging="360"/>
      </w:pPr>
      <w:rPr>
        <w:rFonts w:ascii="Courier New" w:hAnsi="Courier New" w:hint="default"/>
      </w:rPr>
    </w:lvl>
    <w:lvl w:ilvl="8" w:tplc="F5DCBF1A">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15"/>
  </w:num>
  <w:num w:numId="4">
    <w:abstractNumId w:val="22"/>
  </w:num>
  <w:num w:numId="5">
    <w:abstractNumId w:val="22"/>
  </w:num>
  <w:num w:numId="6">
    <w:abstractNumId w:val="22"/>
  </w:num>
  <w:num w:numId="7">
    <w:abstractNumId w:val="22"/>
  </w:num>
  <w:num w:numId="8">
    <w:abstractNumId w:val="27"/>
  </w:num>
  <w:num w:numId="9">
    <w:abstractNumId w:val="31"/>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2"/>
  </w:num>
  <w:num w:numId="26">
    <w:abstractNumId w:val="26"/>
  </w:num>
  <w:num w:numId="27">
    <w:abstractNumId w:val="16"/>
  </w:num>
  <w:num w:numId="28">
    <w:abstractNumId w:val="19"/>
  </w:num>
  <w:num w:numId="29">
    <w:abstractNumId w:val="11"/>
  </w:num>
  <w:num w:numId="30">
    <w:abstractNumId w:val="21"/>
  </w:num>
  <w:num w:numId="31">
    <w:abstractNumId w:val="17"/>
  </w:num>
  <w:num w:numId="32">
    <w:abstractNumId w:val="33"/>
  </w:num>
  <w:num w:numId="33">
    <w:abstractNumId w:val="28"/>
  </w:num>
  <w:num w:numId="34">
    <w:abstractNumId w:val="32"/>
  </w:num>
  <w:num w:numId="35">
    <w:abstractNumId w:val="23"/>
  </w:num>
  <w:num w:numId="36">
    <w:abstractNumId w:val="2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60CB"/>
    <w:rsid w:val="0004781E"/>
    <w:rsid w:val="0005017B"/>
    <w:rsid w:val="00070664"/>
    <w:rsid w:val="00073AC5"/>
    <w:rsid w:val="000744A6"/>
    <w:rsid w:val="0008758A"/>
    <w:rsid w:val="000C1E68"/>
    <w:rsid w:val="000D5606"/>
    <w:rsid w:val="001057B4"/>
    <w:rsid w:val="001167EC"/>
    <w:rsid w:val="001672E6"/>
    <w:rsid w:val="00175178"/>
    <w:rsid w:val="001867A0"/>
    <w:rsid w:val="001A2EFD"/>
    <w:rsid w:val="001A3B3D"/>
    <w:rsid w:val="001A713D"/>
    <w:rsid w:val="001B67DC"/>
    <w:rsid w:val="00201611"/>
    <w:rsid w:val="00221EA5"/>
    <w:rsid w:val="002254A9"/>
    <w:rsid w:val="00233D97"/>
    <w:rsid w:val="002347A2"/>
    <w:rsid w:val="00276094"/>
    <w:rsid w:val="002850E3"/>
    <w:rsid w:val="00291BC3"/>
    <w:rsid w:val="002C5AE7"/>
    <w:rsid w:val="002C7CCC"/>
    <w:rsid w:val="00332FBE"/>
    <w:rsid w:val="00354FCF"/>
    <w:rsid w:val="00386C7E"/>
    <w:rsid w:val="003A19E2"/>
    <w:rsid w:val="003B3DB2"/>
    <w:rsid w:val="003B4E04"/>
    <w:rsid w:val="003F1AF4"/>
    <w:rsid w:val="003F5A08"/>
    <w:rsid w:val="00420716"/>
    <w:rsid w:val="00430C1F"/>
    <w:rsid w:val="004325FB"/>
    <w:rsid w:val="004432BA"/>
    <w:rsid w:val="0044407E"/>
    <w:rsid w:val="00447BB9"/>
    <w:rsid w:val="0046031D"/>
    <w:rsid w:val="004B51A4"/>
    <w:rsid w:val="004D72B5"/>
    <w:rsid w:val="004F16A6"/>
    <w:rsid w:val="00523872"/>
    <w:rsid w:val="00551B7F"/>
    <w:rsid w:val="0056610F"/>
    <w:rsid w:val="00575BCA"/>
    <w:rsid w:val="00583C81"/>
    <w:rsid w:val="005B0344"/>
    <w:rsid w:val="005B520E"/>
    <w:rsid w:val="005E2800"/>
    <w:rsid w:val="00605825"/>
    <w:rsid w:val="00632C77"/>
    <w:rsid w:val="00643858"/>
    <w:rsid w:val="00645D22"/>
    <w:rsid w:val="00651A08"/>
    <w:rsid w:val="00654204"/>
    <w:rsid w:val="00670434"/>
    <w:rsid w:val="006760CD"/>
    <w:rsid w:val="00696B0F"/>
    <w:rsid w:val="0069724B"/>
    <w:rsid w:val="006B6B66"/>
    <w:rsid w:val="006E0D0B"/>
    <w:rsid w:val="006F6D3D"/>
    <w:rsid w:val="00715BEA"/>
    <w:rsid w:val="00727ECF"/>
    <w:rsid w:val="00740EEA"/>
    <w:rsid w:val="00794804"/>
    <w:rsid w:val="007B33F1"/>
    <w:rsid w:val="007B6DDA"/>
    <w:rsid w:val="007C0308"/>
    <w:rsid w:val="007C2CBA"/>
    <w:rsid w:val="007C2FF2"/>
    <w:rsid w:val="007D6232"/>
    <w:rsid w:val="007E1411"/>
    <w:rsid w:val="007F1F99"/>
    <w:rsid w:val="007F54A9"/>
    <w:rsid w:val="007F768F"/>
    <w:rsid w:val="008055FB"/>
    <w:rsid w:val="0080791D"/>
    <w:rsid w:val="00836367"/>
    <w:rsid w:val="00860111"/>
    <w:rsid w:val="00873603"/>
    <w:rsid w:val="00894209"/>
    <w:rsid w:val="008A2C7D"/>
    <w:rsid w:val="008C4B23"/>
    <w:rsid w:val="008C50EB"/>
    <w:rsid w:val="008F6E2C"/>
    <w:rsid w:val="009127B2"/>
    <w:rsid w:val="00915CAF"/>
    <w:rsid w:val="009303D9"/>
    <w:rsid w:val="00933C64"/>
    <w:rsid w:val="009437D4"/>
    <w:rsid w:val="00950CAB"/>
    <w:rsid w:val="00972203"/>
    <w:rsid w:val="009F1D79"/>
    <w:rsid w:val="00A059B3"/>
    <w:rsid w:val="00A05A62"/>
    <w:rsid w:val="00A31DCC"/>
    <w:rsid w:val="00A35CD6"/>
    <w:rsid w:val="00A77B67"/>
    <w:rsid w:val="00AE3409"/>
    <w:rsid w:val="00B101F1"/>
    <w:rsid w:val="00B11A60"/>
    <w:rsid w:val="00B22613"/>
    <w:rsid w:val="00B36615"/>
    <w:rsid w:val="00B768D1"/>
    <w:rsid w:val="00B76EBD"/>
    <w:rsid w:val="00BA1025"/>
    <w:rsid w:val="00BC2A93"/>
    <w:rsid w:val="00BC3420"/>
    <w:rsid w:val="00BD670B"/>
    <w:rsid w:val="00BE7D3C"/>
    <w:rsid w:val="00BF30D2"/>
    <w:rsid w:val="00BF5FF6"/>
    <w:rsid w:val="00C0207F"/>
    <w:rsid w:val="00C16117"/>
    <w:rsid w:val="00C17EEB"/>
    <w:rsid w:val="00C3075A"/>
    <w:rsid w:val="00C77FCC"/>
    <w:rsid w:val="00C919A4"/>
    <w:rsid w:val="00C91A4E"/>
    <w:rsid w:val="00CA4392"/>
    <w:rsid w:val="00CC393F"/>
    <w:rsid w:val="00CF41EE"/>
    <w:rsid w:val="00D12355"/>
    <w:rsid w:val="00D2176E"/>
    <w:rsid w:val="00D632BE"/>
    <w:rsid w:val="00D72D06"/>
    <w:rsid w:val="00D7522C"/>
    <w:rsid w:val="00D7536F"/>
    <w:rsid w:val="00D76668"/>
    <w:rsid w:val="00D84B10"/>
    <w:rsid w:val="00DF17AA"/>
    <w:rsid w:val="00E07383"/>
    <w:rsid w:val="00E165BC"/>
    <w:rsid w:val="00E43DB0"/>
    <w:rsid w:val="00E44A1D"/>
    <w:rsid w:val="00E45515"/>
    <w:rsid w:val="00E45787"/>
    <w:rsid w:val="00E51F41"/>
    <w:rsid w:val="00E52771"/>
    <w:rsid w:val="00E61E12"/>
    <w:rsid w:val="00E7596C"/>
    <w:rsid w:val="00E878F2"/>
    <w:rsid w:val="00EA313A"/>
    <w:rsid w:val="00ED0149"/>
    <w:rsid w:val="00ED3480"/>
    <w:rsid w:val="00ED4D87"/>
    <w:rsid w:val="00EF7DE3"/>
    <w:rsid w:val="00F03103"/>
    <w:rsid w:val="00F271DE"/>
    <w:rsid w:val="00F627DA"/>
    <w:rsid w:val="00F64962"/>
    <w:rsid w:val="00F70DAD"/>
    <w:rsid w:val="00F7288F"/>
    <w:rsid w:val="00F847A6"/>
    <w:rsid w:val="00F9441B"/>
    <w:rsid w:val="00FA4C32"/>
    <w:rsid w:val="00FA4CC5"/>
    <w:rsid w:val="00FE4AFE"/>
    <w:rsid w:val="00FE71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FC052"/>
  <w15:chartTrackingRefBased/>
  <w15:docId w15:val="{12C09DB2-0C83-4679-988C-134984A3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1A4E"/>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332FBE"/>
    <w:pPr>
      <w:contextualSpacing/>
      <w:jc w:val="left"/>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332FBE"/>
    <w:rPr>
      <w:rFonts w:ascii="Calibri Light" w:eastAsia="Times New Roman" w:hAnsi="Calibri Light"/>
      <w:spacing w:val="-10"/>
      <w:kern w:val="28"/>
      <w:sz w:val="56"/>
      <w:szCs w:val="56"/>
    </w:rPr>
  </w:style>
  <w:style w:type="paragraph" w:styleId="ListParagraph">
    <w:name w:val="List Paragraph"/>
    <w:basedOn w:val="Normal"/>
    <w:uiPriority w:val="34"/>
    <w:qFormat/>
    <w:rsid w:val="003B3DB2"/>
    <w:pPr>
      <w:spacing w:after="160" w:line="259" w:lineRule="auto"/>
      <w:ind w:left="720"/>
      <w:contextualSpacing/>
      <w:jc w:val="left"/>
    </w:pPr>
    <w:rPr>
      <w:rFonts w:ascii="Calibri" w:eastAsia="Calibri" w:hAnsi="Calibri"/>
      <w:sz w:val="22"/>
      <w:szCs w:val="22"/>
    </w:rPr>
  </w:style>
  <w:style w:type="character" w:styleId="Emphasis">
    <w:name w:val="Emphasis"/>
    <w:uiPriority w:val="20"/>
    <w:qFormat/>
    <w:rsid w:val="00894209"/>
    <w:rPr>
      <w:i/>
      <w:iCs/>
    </w:rPr>
  </w:style>
  <w:style w:type="paragraph" w:customStyle="1" w:styleId="TableParagraph">
    <w:name w:val="Table Paragraph"/>
    <w:basedOn w:val="Normal"/>
    <w:uiPriority w:val="1"/>
    <w:qFormat/>
    <w:rsid w:val="00FA4CC5"/>
    <w:pPr>
      <w:widowControl w:val="0"/>
      <w:autoSpaceDE w:val="0"/>
      <w:autoSpaceDN w:val="0"/>
      <w:spacing w:before="120"/>
      <w:ind w:left="112"/>
      <w:jc w:val="left"/>
    </w:pPr>
    <w:rPr>
      <w:rFonts w:eastAsia="Times New Roman"/>
      <w:sz w:val="22"/>
      <w:szCs w:val="22"/>
    </w:rPr>
  </w:style>
  <w:style w:type="character" w:customStyle="1" w:styleId="Heading1Char">
    <w:name w:val="Heading 1 Char"/>
    <w:basedOn w:val="DefaultParagraphFont"/>
    <w:link w:val="Heading1"/>
    <w:rsid w:val="0005017B"/>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4452">
      <w:bodyDiv w:val="1"/>
      <w:marLeft w:val="0"/>
      <w:marRight w:val="0"/>
      <w:marTop w:val="0"/>
      <w:marBottom w:val="0"/>
      <w:divBdr>
        <w:top w:val="none" w:sz="0" w:space="0" w:color="auto"/>
        <w:left w:val="none" w:sz="0" w:space="0" w:color="auto"/>
        <w:bottom w:val="none" w:sz="0" w:space="0" w:color="auto"/>
        <w:right w:val="none" w:sz="0" w:space="0" w:color="auto"/>
      </w:divBdr>
    </w:div>
    <w:div w:id="1146703073">
      <w:bodyDiv w:val="1"/>
      <w:marLeft w:val="0"/>
      <w:marRight w:val="0"/>
      <w:marTop w:val="0"/>
      <w:marBottom w:val="0"/>
      <w:divBdr>
        <w:top w:val="none" w:sz="0" w:space="0" w:color="auto"/>
        <w:left w:val="none" w:sz="0" w:space="0" w:color="auto"/>
        <w:bottom w:val="none" w:sz="0" w:space="0" w:color="auto"/>
        <w:right w:val="none" w:sz="0" w:space="0" w:color="auto"/>
      </w:divBdr>
    </w:div>
    <w:div w:id="1211071239">
      <w:bodyDiv w:val="1"/>
      <w:marLeft w:val="0"/>
      <w:marRight w:val="0"/>
      <w:marTop w:val="0"/>
      <w:marBottom w:val="0"/>
      <w:divBdr>
        <w:top w:val="none" w:sz="0" w:space="0" w:color="auto"/>
        <w:left w:val="none" w:sz="0" w:space="0" w:color="auto"/>
        <w:bottom w:val="none" w:sz="0" w:space="0" w:color="auto"/>
        <w:right w:val="none" w:sz="0" w:space="0" w:color="auto"/>
      </w:divBdr>
    </w:div>
    <w:div w:id="1331299429">
      <w:bodyDiv w:val="1"/>
      <w:marLeft w:val="0"/>
      <w:marRight w:val="0"/>
      <w:marTop w:val="0"/>
      <w:marBottom w:val="0"/>
      <w:divBdr>
        <w:top w:val="none" w:sz="0" w:space="0" w:color="auto"/>
        <w:left w:val="none" w:sz="0" w:space="0" w:color="auto"/>
        <w:bottom w:val="none" w:sz="0" w:space="0" w:color="auto"/>
        <w:right w:val="none" w:sz="0" w:space="0" w:color="auto"/>
      </w:divBdr>
    </w:div>
    <w:div w:id="16883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shivam khandelwal</cp:lastModifiedBy>
  <cp:revision>5</cp:revision>
  <cp:lastPrinted>2024-05-08T07:57:00Z</cp:lastPrinted>
  <dcterms:created xsi:type="dcterms:W3CDTF">2024-04-23T13:59:00Z</dcterms:created>
  <dcterms:modified xsi:type="dcterms:W3CDTF">2024-05-08T10:22:00Z</dcterms:modified>
</cp:coreProperties>
</file>