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0"/>
        <w:jc w:val="left"/>
        <w:rPr/>
      </w:pPr>
      <w:bookmarkStart w:id="0" w:name="X691934fb4c58db61c1574b5baa5970a3c9f9bda"/>
      <w:r>
        <w:rPr/>
        <w:t>Documentation: Titanic Dataset Classification Models</w:t>
      </w:r>
    </w:p>
    <w:p>
      <w:pPr>
        <w:pStyle w:val="Heading3"/>
        <w:bidi w:val="0"/>
        <w:jc w:val="left"/>
        <w:rPr/>
      </w:pPr>
      <w:bookmarkStart w:id="1" w:name="introduction"/>
      <w:r>
        <w:rPr/>
        <w:t>1. Introduction</w:t>
      </w:r>
    </w:p>
    <w:p>
      <w:pPr>
        <w:pStyle w:val="FirstParagraph"/>
        <w:bidi w:val="0"/>
        <w:jc w:val="left"/>
        <w:rPr/>
      </w:pPr>
      <w:bookmarkStart w:id="2" w:name="introduction"/>
      <w:r>
        <w:rPr/>
        <w:t>This documentation outlines the steps involved in building and evaluating multiple machine learning models to predict the survival of passengers on the Titanic. The analysis is based on a preprocessed version of the Titanic dataset, utilizing various preprocessing techniques and classification algoritahms.</w:t>
      </w:r>
      <w:bookmarkEnd w:id="2"/>
    </w:p>
    <w:p>
      <w:pPr>
        <w:pStyle w:val="Heading3"/>
        <w:bidi w:val="0"/>
        <w:jc w:val="left"/>
        <w:rPr/>
      </w:pPr>
      <w:bookmarkStart w:id="3" w:name="dependencies"/>
      <w:r>
        <w:rPr/>
        <w:t>2. Dependencies</w:t>
      </w:r>
    </w:p>
    <w:p>
      <w:pPr>
        <w:pStyle w:val="FirstParagraph"/>
        <w:bidi w:val="0"/>
        <w:jc w:val="left"/>
        <w:rPr/>
      </w:pPr>
      <w:r>
        <w:rPr/>
        <w:t>The following Python packages are required: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numpy</w:t>
      </w:r>
      <w:r>
        <w:rPr/>
        <w:t>: For numerical operations.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pandas</w:t>
      </w:r>
      <w:r>
        <w:rPr/>
        <w:t>: For data manipulation and analysis.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scikit-learn</w:t>
      </w:r>
      <w:r>
        <w:rPr/>
        <w:t>: For machine learning model implementation, preprocessing, and evaluation.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feature_engine</w:t>
      </w:r>
      <w:r>
        <w:rPr/>
        <w:t>: For advanced feature engineering tasks like encoding and outlier treatment.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matplotlib</w:t>
      </w:r>
      <w:r>
        <w:rPr/>
        <w:t xml:space="preserve"> and </w:t>
      </w:r>
      <w:r>
        <w:rPr>
          <w:b/>
          <w:bCs/>
        </w:rPr>
        <w:t>seaborn</w:t>
      </w:r>
      <w:r>
        <w:rPr/>
        <w:t>: For data visualization.</w:t>
      </w:r>
    </w:p>
    <w:p>
      <w:pPr>
        <w:pStyle w:val="FirstParagraph"/>
        <w:bidi w:val="0"/>
        <w:jc w:val="left"/>
        <w:rPr/>
      </w:pPr>
      <w:r>
        <w:rPr/>
        <w:t>Install the dependencies using pip:</w:t>
      </w:r>
    </w:p>
    <w:p>
      <w:pPr>
        <w:pStyle w:val="SourceCode"/>
        <w:bidi w:val="0"/>
        <w:jc w:val="left"/>
        <w:rPr/>
      </w:pPr>
      <w:r>
        <w:rPr>
          <w:rStyle w:val="ExtensionTok"/>
        </w:rPr>
        <w:t>pip</w:t>
      </w:r>
      <w:r>
        <w:rPr>
          <w:rStyle w:val="NormalTok"/>
        </w:rPr>
        <w:t xml:space="preserve"> install numpy pandas scikit-learn feature_engine matplotlib seaborn</w:t>
      </w:r>
      <w:bookmarkEnd w:id="3"/>
    </w:p>
    <w:p>
      <w:pPr>
        <w:pStyle w:val="Heading3"/>
        <w:bidi w:val="0"/>
        <w:jc w:val="left"/>
        <w:rPr/>
      </w:pPr>
      <w:bookmarkStart w:id="4" w:name="dataset"/>
      <w:r>
        <w:rPr/>
        <w:t>3. Dataset</w:t>
      </w:r>
    </w:p>
    <w:p>
      <w:pPr>
        <w:pStyle w:val="Compact"/>
        <w:numPr>
          <w:ilvl w:val="0"/>
          <w:numId w:val="9"/>
        </w:numPr>
        <w:bidi w:val="0"/>
        <w:jc w:val="left"/>
        <w:rPr/>
      </w:pPr>
      <w:r>
        <w:rPr>
          <w:b/>
          <w:bCs/>
        </w:rPr>
        <w:t>Input Data</w:t>
      </w:r>
      <w:r>
        <w:rPr/>
        <w:t xml:space="preserve">: The script reads data from a CSV file named </w:t>
      </w:r>
      <w:r>
        <w:rPr>
          <w:rStyle w:val="VerbatimChar"/>
        </w:rPr>
        <w:t>titanic_train.csv</w:t>
      </w:r>
      <w:r>
        <w:rPr/>
        <w:t>.</w:t>
      </w:r>
    </w:p>
    <w:p>
      <w:pPr>
        <w:pStyle w:val="Compact"/>
        <w:numPr>
          <w:ilvl w:val="0"/>
          <w:numId w:val="10"/>
        </w:numPr>
        <w:bidi w:val="0"/>
        <w:jc w:val="left"/>
        <w:rPr/>
      </w:pPr>
      <w:r>
        <w:rPr>
          <w:b/>
          <w:bCs/>
        </w:rPr>
        <w:t>Target Variable</w:t>
      </w:r>
      <w:r>
        <w:rPr/>
        <w:t xml:space="preserve">: The column </w:t>
      </w:r>
      <w:r>
        <w:rPr>
          <w:rStyle w:val="VerbatimChar"/>
        </w:rPr>
        <w:t>survived</w:t>
      </w:r>
      <w:r>
        <w:rPr/>
        <w:t xml:space="preserve"> is used as the target variable, representing whether a passenger survived (1) or not (0).</w:t>
      </w:r>
    </w:p>
    <w:p>
      <w:pPr>
        <w:pStyle w:val="Compact"/>
        <w:numPr>
          <w:ilvl w:val="0"/>
          <w:numId w:val="11"/>
        </w:numPr>
        <w:bidi w:val="0"/>
        <w:jc w:val="left"/>
        <w:rPr/>
      </w:pPr>
      <w:r>
        <w:rPr>
          <w:b/>
          <w:bCs/>
        </w:rPr>
        <w:t>Features</w:t>
      </w:r>
      <w:r>
        <w:rPr/>
        <w:t xml:space="preserve">: The primary features include </w:t>
      </w:r>
      <w:r>
        <w:rPr>
          <w:rStyle w:val="VerbatimChar"/>
        </w:rPr>
        <w:t>age</w:t>
      </w:r>
      <w:r>
        <w:rPr/>
        <w:t xml:space="preserve">, </w:t>
      </w:r>
      <w:r>
        <w:rPr>
          <w:rStyle w:val="VerbatimChar"/>
        </w:rPr>
        <w:t>fare</w:t>
      </w:r>
      <w:r>
        <w:rPr/>
        <w:t xml:space="preserve">, </w:t>
      </w:r>
      <w:r>
        <w:rPr>
          <w:rStyle w:val="VerbatimChar"/>
        </w:rPr>
        <w:t>sex</w:t>
      </w:r>
      <w:r>
        <w:rPr/>
        <w:t xml:space="preserve">, </w:t>
      </w:r>
      <w:r>
        <w:rPr>
          <w:rStyle w:val="VerbatimChar"/>
        </w:rPr>
        <w:t>embarked</w:t>
      </w:r>
      <w:r>
        <w:rPr/>
        <w:t xml:space="preserve">, and </w:t>
      </w:r>
      <w:r>
        <w:rPr>
          <w:rStyle w:val="VerbatimChar"/>
        </w:rPr>
        <w:t>family</w:t>
      </w:r>
      <w:r>
        <w:rPr/>
        <w:t>, which is a derived feature combining the number of siblings/spouses and parents/children aboard.</w:t>
      </w:r>
      <w:bookmarkEnd w:id="4"/>
    </w:p>
    <w:p>
      <w:pPr>
        <w:pStyle w:val="Heading3"/>
        <w:bidi w:val="0"/>
        <w:jc w:val="left"/>
        <w:rPr/>
      </w:pPr>
      <w:bookmarkStart w:id="5" w:name="data-cleaning"/>
      <w:r>
        <w:rPr/>
        <w:t>4. Data Cleaning</w:t>
      </w:r>
    </w:p>
    <w:p>
      <w:pPr>
        <w:pStyle w:val="FirstParagraph"/>
        <w:bidi w:val="0"/>
        <w:jc w:val="left"/>
        <w:rPr/>
      </w:pPr>
      <w:r>
        <w:rPr/>
        <w:t>The data cleaning process involves the following steps:</w:t>
      </w:r>
    </w:p>
    <w:p>
      <w:pPr>
        <w:pStyle w:val="Compact"/>
        <w:numPr>
          <w:ilvl w:val="0"/>
          <w:numId w:val="12"/>
        </w:numPr>
        <w:bidi w:val="0"/>
        <w:jc w:val="left"/>
        <w:rPr/>
      </w:pPr>
      <w:r>
        <w:rPr>
          <w:b/>
          <w:bCs/>
        </w:rPr>
        <w:t>Dropping Irrelevant Columns</w:t>
      </w:r>
      <w:r>
        <w:rPr/>
        <w:t xml:space="preserve">: Columns such as </w:t>
      </w:r>
      <w:r>
        <w:rPr>
          <w:rStyle w:val="VerbatimChar"/>
        </w:rPr>
        <w:t>passengerid</w:t>
      </w:r>
      <w:r>
        <w:rPr/>
        <w:t xml:space="preserve">, </w:t>
      </w:r>
      <w:r>
        <w:rPr>
          <w:rStyle w:val="VerbatimChar"/>
        </w:rPr>
        <w:t>name</w:t>
      </w:r>
      <w:r>
        <w:rPr/>
        <w:t xml:space="preserve">, </w:t>
      </w:r>
      <w:r>
        <w:rPr>
          <w:rStyle w:val="VerbatimChar"/>
        </w:rPr>
        <w:t>ticket</w:t>
      </w:r>
      <w:r>
        <w:rPr/>
        <w:t xml:space="preserve">, and </w:t>
      </w:r>
      <w:r>
        <w:rPr>
          <w:rStyle w:val="VerbatimChar"/>
        </w:rPr>
        <w:t>cabin</w:t>
      </w:r>
      <w:r>
        <w:rPr/>
        <w:t xml:space="preserve"> are removed as they are not useful for predicting survival.</w:t>
      </w:r>
    </w:p>
    <w:p>
      <w:pPr>
        <w:pStyle w:val="Compact"/>
        <w:numPr>
          <w:ilvl w:val="0"/>
          <w:numId w:val="13"/>
        </w:numPr>
        <w:bidi w:val="0"/>
        <w:jc w:val="left"/>
        <w:rPr/>
      </w:pPr>
      <w:r>
        <w:rPr>
          <w:b/>
          <w:bCs/>
        </w:rPr>
        <w:t>Feature Engineering</w:t>
      </w:r>
      <w:r>
        <w:rPr/>
        <w:t xml:space="preserve">: A new feature </w:t>
      </w:r>
      <w:r>
        <w:rPr>
          <w:rStyle w:val="VerbatimChar"/>
        </w:rPr>
        <w:t>family</w:t>
      </w:r>
      <w:r>
        <w:rPr/>
        <w:t xml:space="preserve"> is created by summing the </w:t>
      </w:r>
      <w:r>
        <w:rPr>
          <w:rStyle w:val="VerbatimChar"/>
        </w:rPr>
        <w:t>sibsp</w:t>
      </w:r>
      <w:r>
        <w:rPr/>
        <w:t xml:space="preserve"> (number of siblings/spouses) and </w:t>
      </w:r>
      <w:r>
        <w:rPr>
          <w:rStyle w:val="VerbatimChar"/>
        </w:rPr>
        <w:t>parch</w:t>
      </w:r>
      <w:r>
        <w:rPr/>
        <w:t xml:space="preserve"> (number of parents/children) columns. The original </w:t>
      </w:r>
      <w:r>
        <w:rPr>
          <w:rStyle w:val="VerbatimChar"/>
        </w:rPr>
        <w:t>sibsp</w:t>
      </w:r>
      <w:r>
        <w:rPr/>
        <w:t xml:space="preserve"> and </w:t>
      </w:r>
      <w:r>
        <w:rPr>
          <w:rStyle w:val="VerbatimChar"/>
        </w:rPr>
        <w:t>parch</w:t>
      </w:r>
      <w:r>
        <w:rPr/>
        <w:t xml:space="preserve"> columns are then dropped.</w:t>
      </w:r>
      <w:bookmarkEnd w:id="5"/>
    </w:p>
    <w:p>
      <w:pPr>
        <w:pStyle w:val="Heading3"/>
        <w:bidi w:val="0"/>
        <w:jc w:val="left"/>
        <w:rPr/>
      </w:pPr>
      <w:bookmarkStart w:id="6" w:name="data-preprocessing"/>
      <w:r>
        <w:rPr/>
        <w:t>5. Data Preprocessing</w:t>
      </w:r>
    </w:p>
    <w:p>
      <w:pPr>
        <w:pStyle w:val="FirstParagraph"/>
        <w:bidi w:val="0"/>
        <w:jc w:val="left"/>
        <w:rPr/>
      </w:pPr>
      <w:r>
        <w:rPr/>
        <w:t>Different preprocessing steps are applied to the features using pipelines:</w:t>
      </w:r>
    </w:p>
    <w:p>
      <w:pPr>
        <w:pStyle w:val="Compact"/>
        <w:numPr>
          <w:ilvl w:val="0"/>
          <w:numId w:val="14"/>
        </w:numPr>
        <w:bidi w:val="0"/>
        <w:jc w:val="left"/>
        <w:rPr/>
      </w:pPr>
      <w:r>
        <w:rPr>
          <w:b/>
          <w:bCs/>
        </w:rPr>
        <w:t>Age Pipeline</w:t>
      </w:r>
      <w:r>
        <w:rPr/>
        <w:t>: Imputes missing values with the median, caps outliers using Winsorization, and scales the data using StandardScaler.</w:t>
      </w:r>
    </w:p>
    <w:p>
      <w:pPr>
        <w:pStyle w:val="Compact"/>
        <w:numPr>
          <w:ilvl w:val="0"/>
          <w:numId w:val="15"/>
        </w:numPr>
        <w:bidi w:val="0"/>
        <w:jc w:val="left"/>
        <w:rPr/>
      </w:pPr>
      <w:r>
        <w:rPr>
          <w:b/>
          <w:bCs/>
        </w:rPr>
        <w:t>Fare Pipeline</w:t>
      </w:r>
      <w:r>
        <w:rPr/>
        <w:t>: Applies Winsorization to handle outliers and scales the data using StandardScaler.</w:t>
      </w:r>
    </w:p>
    <w:p>
      <w:pPr>
        <w:pStyle w:val="Compact"/>
        <w:numPr>
          <w:ilvl w:val="0"/>
          <w:numId w:val="16"/>
        </w:numPr>
        <w:bidi w:val="0"/>
        <w:jc w:val="left"/>
        <w:rPr/>
      </w:pPr>
      <w:r>
        <w:rPr>
          <w:b/>
          <w:bCs/>
        </w:rPr>
        <w:t>Embarked Pipeline</w:t>
      </w:r>
      <w:r>
        <w:rPr/>
        <w:t>: Fills missing values with the most frequent category, encodes the categorical data using count encoding, and scales it using MinMaxScaler.</w:t>
      </w:r>
    </w:p>
    <w:p>
      <w:pPr>
        <w:pStyle w:val="Compact"/>
        <w:numPr>
          <w:ilvl w:val="0"/>
          <w:numId w:val="17"/>
        </w:numPr>
        <w:bidi w:val="0"/>
        <w:jc w:val="left"/>
        <w:rPr/>
      </w:pPr>
      <w:r>
        <w:rPr>
          <w:b/>
          <w:bCs/>
        </w:rPr>
        <w:t>Sex</w:t>
      </w:r>
      <w:r>
        <w:rPr/>
        <w:t>: Encoded using OneHotEncoder to handle categorical data.</w:t>
      </w:r>
    </w:p>
    <w:p>
      <w:pPr>
        <w:pStyle w:val="Compact"/>
        <w:numPr>
          <w:ilvl w:val="0"/>
          <w:numId w:val="18"/>
        </w:numPr>
        <w:bidi w:val="0"/>
        <w:jc w:val="left"/>
        <w:rPr/>
      </w:pPr>
      <w:r>
        <w:rPr>
          <w:b/>
          <w:bCs/>
        </w:rPr>
        <w:t>Family</w:t>
      </w:r>
      <w:r>
        <w:rPr/>
        <w:t>: Scaled using MinMaxScaler.</w:t>
      </w:r>
    </w:p>
    <w:p>
      <w:pPr>
        <w:pStyle w:val="FirstParagraph"/>
        <w:bidi w:val="0"/>
        <w:jc w:val="left"/>
        <w:rPr/>
      </w:pPr>
      <w:r>
        <w:rPr/>
        <w:t xml:space="preserve">These preprocessing steps are integrated into a </w:t>
      </w:r>
      <w:r>
        <w:rPr>
          <w:rStyle w:val="VerbatimChar"/>
        </w:rPr>
        <w:t>ColumnTransformer</w:t>
      </w:r>
      <w:r>
        <w:rPr/>
        <w:t xml:space="preserve"> to ensure that the appropriate transformations are applied to the corresponding columns.</w:t>
      </w:r>
      <w:bookmarkEnd w:id="6"/>
    </w:p>
    <w:p>
      <w:pPr>
        <w:pStyle w:val="Heading3"/>
        <w:bidi w:val="0"/>
        <w:jc w:val="left"/>
        <w:rPr/>
      </w:pPr>
      <w:bookmarkStart w:id="7" w:name="model-definition"/>
      <w:r>
        <w:rPr/>
        <w:t>6. Model Definition</w:t>
      </w:r>
    </w:p>
    <w:p>
      <w:pPr>
        <w:pStyle w:val="FirstParagraph"/>
        <w:bidi w:val="0"/>
        <w:jc w:val="left"/>
        <w:rPr/>
      </w:pPr>
      <w:r>
        <w:rPr/>
        <w:t>The script defines and trains the following machine learning models:</w:t>
      </w:r>
    </w:p>
    <w:p>
      <w:pPr>
        <w:pStyle w:val="Compact"/>
        <w:numPr>
          <w:ilvl w:val="0"/>
          <w:numId w:val="19"/>
        </w:numPr>
        <w:bidi w:val="0"/>
        <w:jc w:val="left"/>
        <w:rPr/>
      </w:pPr>
      <w:r>
        <w:rPr>
          <w:b/>
          <w:bCs/>
        </w:rPr>
        <w:t>Logistic Regression</w:t>
      </w:r>
      <w:r>
        <w:rPr/>
        <w:t>: A linear model for binary classification.</w:t>
      </w:r>
    </w:p>
    <w:p>
      <w:pPr>
        <w:pStyle w:val="Compact"/>
        <w:numPr>
          <w:ilvl w:val="0"/>
          <w:numId w:val="20"/>
        </w:numPr>
        <w:bidi w:val="0"/>
        <w:jc w:val="left"/>
        <w:rPr/>
      </w:pPr>
      <w:r>
        <w:rPr>
          <w:b/>
          <w:bCs/>
        </w:rPr>
        <w:t>Naive Bayes</w:t>
      </w:r>
      <w:r>
        <w:rPr/>
        <w:t>: A probabilistic classifier based on Bayes’ theorem.</w:t>
      </w:r>
    </w:p>
    <w:p>
      <w:pPr>
        <w:pStyle w:val="Compact"/>
        <w:numPr>
          <w:ilvl w:val="0"/>
          <w:numId w:val="21"/>
        </w:numPr>
        <w:bidi w:val="0"/>
        <w:jc w:val="left"/>
        <w:rPr/>
      </w:pPr>
      <w:r>
        <w:rPr>
          <w:b/>
          <w:bCs/>
        </w:rPr>
        <w:t>Support Vector Machine (SVM)</w:t>
      </w:r>
      <w:r>
        <w:rPr/>
        <w:t>: A classifier that constructs hyperplanes to separate different classes.</w:t>
      </w:r>
    </w:p>
    <w:p>
      <w:pPr>
        <w:pStyle w:val="Compact"/>
        <w:numPr>
          <w:ilvl w:val="0"/>
          <w:numId w:val="22"/>
        </w:numPr>
        <w:bidi w:val="0"/>
        <w:jc w:val="left"/>
        <w:rPr/>
      </w:pPr>
      <w:r>
        <w:rPr>
          <w:b/>
          <w:bCs/>
        </w:rPr>
        <w:t>Random Forest</w:t>
      </w:r>
      <w:r>
        <w:rPr/>
        <w:t>: An ensemble model that combines multiple decision trees.</w:t>
      </w:r>
    </w:p>
    <w:p>
      <w:pPr>
        <w:pStyle w:val="FirstParagraph"/>
        <w:bidi w:val="0"/>
        <w:jc w:val="left"/>
        <w:rPr/>
      </w:pPr>
      <w:bookmarkStart w:id="8" w:name="model-definition"/>
      <w:r>
        <w:rPr/>
        <w:t>Each model is implemented as a pipeline, with the preprocessing steps applied before the model training.</w:t>
      </w:r>
      <w:bookmarkEnd w:id="8"/>
    </w:p>
    <w:p>
      <w:pPr>
        <w:pStyle w:val="Heading3"/>
        <w:bidi w:val="0"/>
        <w:jc w:val="left"/>
        <w:rPr/>
      </w:pPr>
      <w:bookmarkStart w:id="9" w:name="model-evaluation"/>
      <w:r>
        <w:rPr/>
        <w:t>7. Model Evaluation</w:t>
      </w:r>
    </w:p>
    <w:p>
      <w:pPr>
        <w:pStyle w:val="FirstParagraph"/>
        <w:bidi w:val="0"/>
        <w:jc w:val="left"/>
        <w:rPr/>
      </w:pPr>
      <w:r>
        <w:rPr/>
        <w:t>The performance of each model is evaluated on a test dataset using the following metrics:</w:t>
      </w:r>
    </w:p>
    <w:p>
      <w:pPr>
        <w:pStyle w:val="Compact"/>
        <w:numPr>
          <w:ilvl w:val="0"/>
          <w:numId w:val="23"/>
        </w:numPr>
        <w:bidi w:val="0"/>
        <w:jc w:val="left"/>
        <w:rPr/>
      </w:pPr>
      <w:r>
        <w:rPr>
          <w:b/>
          <w:bCs/>
        </w:rPr>
        <w:t>Accuracy</w:t>
      </w:r>
      <w:r>
        <w:rPr/>
        <w:t>: The proportion of correctly predicted instances.</w:t>
      </w:r>
    </w:p>
    <w:p>
      <w:pPr>
        <w:pStyle w:val="Compact"/>
        <w:numPr>
          <w:ilvl w:val="0"/>
          <w:numId w:val="24"/>
        </w:numPr>
        <w:bidi w:val="0"/>
        <w:jc w:val="left"/>
        <w:rPr/>
      </w:pPr>
      <w:r>
        <w:rPr>
          <w:b/>
          <w:bCs/>
        </w:rPr>
        <w:t>Precision</w:t>
      </w:r>
      <w:r>
        <w:rPr/>
        <w:t>: The proportion of positive predictions that are actually correct.</w:t>
      </w:r>
    </w:p>
    <w:p>
      <w:pPr>
        <w:pStyle w:val="Compact"/>
        <w:numPr>
          <w:ilvl w:val="0"/>
          <w:numId w:val="25"/>
        </w:numPr>
        <w:bidi w:val="0"/>
        <w:jc w:val="left"/>
        <w:rPr/>
      </w:pPr>
      <w:r>
        <w:rPr>
          <w:b/>
          <w:bCs/>
        </w:rPr>
        <w:t>Recall</w:t>
      </w:r>
      <w:r>
        <w:rPr/>
        <w:t>: The proportion of actual positives that are correctly identified.</w:t>
      </w:r>
    </w:p>
    <w:p>
      <w:pPr>
        <w:pStyle w:val="Compact"/>
        <w:numPr>
          <w:ilvl w:val="0"/>
          <w:numId w:val="26"/>
        </w:numPr>
        <w:bidi w:val="0"/>
        <w:jc w:val="left"/>
        <w:rPr/>
      </w:pPr>
      <w:r>
        <w:rPr>
          <w:b/>
          <w:bCs/>
        </w:rPr>
        <w:t>F1 Score</w:t>
      </w:r>
      <w:r>
        <w:rPr/>
        <w:t>: The harmonic mean of precision and recall, providing a balanced measure.</w:t>
      </w:r>
    </w:p>
    <w:p>
      <w:pPr>
        <w:pStyle w:val="FirstParagraph"/>
        <w:bidi w:val="0"/>
        <w:jc w:val="left"/>
        <w:rPr/>
      </w:pPr>
      <w:bookmarkStart w:id="10" w:name="model-evaluation"/>
      <w:r>
        <w:rPr/>
        <w:t>The results are stored in a dictionary and later converted into a pandas DataFrame for easy comparison.</w:t>
      </w:r>
      <w:bookmarkEnd w:id="10"/>
    </w:p>
    <w:p>
      <w:pPr>
        <w:pStyle w:val="Heading3"/>
        <w:bidi w:val="0"/>
        <w:jc w:val="left"/>
        <w:rPr/>
      </w:pPr>
      <w:bookmarkStart w:id="11" w:name="results"/>
      <w:r>
        <w:rPr/>
        <w:t>8. Results</w:t>
      </w:r>
    </w:p>
    <w:p>
      <w:pPr>
        <w:pStyle w:val="FirstParagraph"/>
        <w:bidi w:val="0"/>
        <w:jc w:val="left"/>
        <w:rPr/>
      </w:pPr>
      <w:bookmarkStart w:id="12" w:name="results"/>
      <w:r>
        <w:rPr/>
        <w:t>The evaluation results for each model are compiled into a DataFrame and displayed. The results include the accuracy, precision, recall, and F1 score for each model, allowing for a straightforward comparison of model performance.</w:t>
      </w:r>
      <w:bookmarkEnd w:id="12"/>
    </w:p>
    <w:p>
      <w:pPr>
        <w:pStyle w:val="Heading3"/>
        <w:bidi w:val="0"/>
        <w:jc w:val="left"/>
        <w:rPr/>
      </w:pPr>
      <w:bookmarkStart w:id="13" w:name="visualization"/>
      <w:r>
        <w:rPr/>
        <w:t>9. Visualization</w:t>
      </w:r>
    </w:p>
    <w:p>
      <w:pPr>
        <w:pStyle w:val="FirstParagraph"/>
        <w:bidi w:val="0"/>
        <w:jc w:val="left"/>
        <w:rPr/>
      </w:pPr>
      <w:r>
        <w:rPr/>
        <w:t xml:space="preserve">A bar plot is generated to visualize the performance of the models across the evaluation metrics. The plot provides a clear comparison of how each model performed relative to the others. The plot is saved as </w:t>
      </w:r>
      <w:r>
        <w:rPr>
          <w:rStyle w:val="VerbatimChar"/>
        </w:rPr>
        <w:t>model_comparison.png</w:t>
      </w:r>
      <w:r>
        <w:rPr/>
        <w:t xml:space="preserve"> in the current working directory.</w:t>
      </w:r>
      <w:bookmarkEnd w:id="13"/>
    </w:p>
    <w:p>
      <w:pPr>
        <w:pStyle w:val="Heading3"/>
        <w:bidi w:val="0"/>
        <w:jc w:val="left"/>
        <w:rPr/>
      </w:pPr>
      <w:bookmarkStart w:id="14" w:name="execution"/>
      <w:r>
        <w:rPr/>
        <w:t>10. Execution</w:t>
      </w:r>
    </w:p>
    <w:p>
      <w:pPr>
        <w:pStyle w:val="FirstParagraph"/>
        <w:bidi w:val="0"/>
        <w:jc w:val="left"/>
        <w:rPr/>
      </w:pPr>
      <w:r>
        <w:rPr/>
        <w:t>To execute the script, ensure that the Titanic dataset (</w:t>
      </w:r>
      <w:r>
        <w:rPr>
          <w:rStyle w:val="VerbatimChar"/>
        </w:rPr>
        <w:t>titanic_train.csv</w:t>
      </w:r>
      <w:r>
        <w:rPr/>
        <w:t>) is available in the working directory. Running the script will train the models, evaluate their performance, and generate a comparison plot. The results will be printed in the console, and the plot will be saved as a PNG file.</w:t>
      </w:r>
      <w:bookmarkEnd w:id="14"/>
    </w:p>
    <w:p>
      <w:pPr>
        <w:pStyle w:val="Heading3"/>
        <w:bidi w:val="0"/>
        <w:jc w:val="left"/>
        <w:rPr/>
      </w:pPr>
      <w:bookmarkStart w:id="15" w:name="file-output"/>
      <w:r>
        <w:rPr/>
        <w:t>11. File Output</w:t>
      </w:r>
    </w:p>
    <w:p>
      <w:pPr>
        <w:pStyle w:val="Compact"/>
        <w:numPr>
          <w:ilvl w:val="0"/>
          <w:numId w:val="27"/>
        </w:numPr>
        <w:bidi w:val="0"/>
        <w:spacing w:before="36" w:after="36"/>
        <w:jc w:val="left"/>
        <w:rPr/>
      </w:pPr>
      <w:r>
        <w:rPr>
          <w:b/>
          <w:bCs/>
        </w:rPr>
        <w:t>model_comparison.png</w:t>
      </w:r>
      <w:r>
        <w:rPr/>
        <w:t xml:space="preserve">: This file contains a bar plot comparing the accuracy, precision, recall, and F1 score of the Logistic Regression, Naive Bayes, SVM, and Random Forest models. The plot is generated using </w:t>
      </w:r>
      <w:r>
        <w:rPr>
          <w:rStyle w:val="VerbatimChar"/>
        </w:rPr>
        <w:t>matplotlib</w:t>
      </w:r>
      <w:r>
        <w:rPr/>
        <w:t xml:space="preserve"> and </w:t>
      </w:r>
      <w:r>
        <w:rPr>
          <w:rStyle w:val="VerbatimChar"/>
        </w:rPr>
        <w:t>seaborn</w:t>
      </w:r>
      <w:r>
        <w:rPr/>
        <w:t>, providing a visual representation of the model performance.</w:t>
      </w:r>
      <w:bookmarkEnd w:id="0"/>
      <w:bookmarkEnd w:id="15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ExtensionTok">
    <w:name w:val="ExtensionTok"/>
    <w:basedOn w:val="VerbatimChar"/>
    <w:qFormat/>
    <w:rPr/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FirstParagraph">
    <w:name w:val="First Paragraph"/>
    <w:basedOn w:val="TextBody"/>
    <w:next w:val="TextBody"/>
    <w:qFormat/>
    <w:pPr/>
    <w:rPr/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668</Words>
  <Characters>3920</Characters>
  <CharactersWithSpaces>4514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2024-09-02T15:25:27Z</dcterms:created>
  <dc:creator/>
  <dc:description/>
  <dc:language>en-IN</dc:language>
  <cp:lastModifiedBy/>
  <dcterms:modified xsi:type="dcterms:W3CDTF">2024-09-02T15:31:36Z</dcterms:modified>
  <cp:revision>2</cp:revision>
  <dc:subject/>
  <dc:title/>
</cp:coreProperties>
</file>