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8719" w14:textId="503D4223" w:rsidR="001C42A4" w:rsidRDefault="00000000">
      <w:pPr>
        <w:spacing w:after="50"/>
        <w:jc w:val="center"/>
      </w:pPr>
      <w:r>
        <w:rPr>
          <w:b/>
          <w:bCs/>
          <w:color w:val="1A5276"/>
          <w:sz w:val="48"/>
          <w:szCs w:val="48"/>
        </w:rPr>
        <w:t>S</w:t>
      </w:r>
      <w:r w:rsidR="004715CB">
        <w:rPr>
          <w:b/>
          <w:bCs/>
          <w:color w:val="1A5276"/>
          <w:sz w:val="48"/>
          <w:szCs w:val="48"/>
        </w:rPr>
        <w:t xml:space="preserve">hivam Kumar </w:t>
      </w:r>
      <w:r>
        <w:rPr>
          <w:b/>
          <w:bCs/>
          <w:color w:val="1A5276"/>
          <w:sz w:val="48"/>
          <w:szCs w:val="48"/>
        </w:rPr>
        <w:t>S</w:t>
      </w:r>
      <w:r w:rsidR="004715CB">
        <w:rPr>
          <w:b/>
          <w:bCs/>
          <w:color w:val="1A5276"/>
          <w:sz w:val="48"/>
          <w:szCs w:val="48"/>
        </w:rPr>
        <w:t>ingh</w:t>
      </w:r>
    </w:p>
    <w:p w14:paraId="3032AD83" w14:textId="18C1BE97" w:rsidR="001C42A4" w:rsidRPr="004715CB" w:rsidRDefault="00000000">
      <w:pPr>
        <w:spacing w:after="70"/>
        <w:jc w:val="center"/>
        <w:rPr>
          <w:color w:val="262626" w:themeColor="text1" w:themeTint="D9"/>
        </w:rPr>
      </w:pPr>
      <w:r w:rsidRPr="004715CB">
        <w:rPr>
          <w:color w:val="262626" w:themeColor="text1" w:themeTint="D9"/>
          <w:sz w:val="22"/>
          <w:szCs w:val="22"/>
        </w:rPr>
        <w:t>Senior UI/UX Lead</w:t>
      </w:r>
      <w:r w:rsidR="004715CB" w:rsidRPr="004715CB">
        <w:rPr>
          <w:color w:val="262626" w:themeColor="text1" w:themeTint="D9"/>
          <w:sz w:val="22"/>
          <w:szCs w:val="22"/>
        </w:rPr>
        <w:t>/</w:t>
      </w:r>
      <w:r w:rsidRPr="004715CB">
        <w:rPr>
          <w:color w:val="262626" w:themeColor="text1" w:themeTint="D9"/>
          <w:sz w:val="22"/>
          <w:szCs w:val="22"/>
        </w:rPr>
        <w:t>Manager  |  Product Designer  |  AI-Augmented Design</w:t>
      </w:r>
    </w:p>
    <w:p w14:paraId="7B4F2655" w14:textId="77777777" w:rsidR="004715CB" w:rsidRDefault="004715CB" w:rsidP="004715CB">
      <w:pPr>
        <w:pBdr>
          <w:bottom w:val="single" w:sz="4" w:space="4" w:color="D5D8DC"/>
        </w:pBdr>
        <w:jc w:val="center"/>
        <w:rPr>
          <w:color w:val="262626" w:themeColor="text1" w:themeTint="D9"/>
          <w:sz w:val="18"/>
          <w:szCs w:val="18"/>
        </w:rPr>
      </w:pPr>
      <w:r w:rsidRPr="004715CB">
        <w:rPr>
          <w:b/>
          <w:bCs/>
          <w:color w:val="262626" w:themeColor="text1" w:themeTint="D9"/>
          <w:sz w:val="18"/>
          <w:szCs w:val="18"/>
        </w:rPr>
        <w:t>Location</w:t>
      </w:r>
      <w:r w:rsidRPr="004715CB">
        <w:rPr>
          <w:color w:val="262626" w:themeColor="text1" w:themeTint="D9"/>
          <w:sz w:val="18"/>
          <w:szCs w:val="18"/>
        </w:rPr>
        <w:t xml:space="preserve">: </w:t>
      </w:r>
      <w:r w:rsidR="00000000" w:rsidRPr="004715CB">
        <w:rPr>
          <w:color w:val="262626" w:themeColor="text1" w:themeTint="D9"/>
          <w:sz w:val="18"/>
          <w:szCs w:val="18"/>
        </w:rPr>
        <w:t xml:space="preserve">Gurugram, Haryana  •  </w:t>
      </w:r>
      <w:r w:rsidRPr="004715CB">
        <w:rPr>
          <w:b/>
          <w:bCs/>
          <w:color w:val="262626" w:themeColor="text1" w:themeTint="D9"/>
          <w:sz w:val="18"/>
          <w:szCs w:val="18"/>
        </w:rPr>
        <w:t>Mobile</w:t>
      </w:r>
      <w:r w:rsidRPr="004715CB">
        <w:rPr>
          <w:color w:val="262626" w:themeColor="text1" w:themeTint="D9"/>
          <w:sz w:val="18"/>
          <w:szCs w:val="18"/>
        </w:rPr>
        <w:t xml:space="preserve">: </w:t>
      </w:r>
      <w:r w:rsidR="00000000" w:rsidRPr="004715CB">
        <w:rPr>
          <w:color w:val="262626" w:themeColor="text1" w:themeTint="D9"/>
          <w:sz w:val="18"/>
          <w:szCs w:val="18"/>
        </w:rPr>
        <w:t xml:space="preserve">+91 8006318818  •  </w:t>
      </w:r>
      <w:r w:rsidRPr="004715CB">
        <w:rPr>
          <w:b/>
          <w:bCs/>
          <w:color w:val="262626" w:themeColor="text1" w:themeTint="D9"/>
          <w:sz w:val="18"/>
          <w:szCs w:val="18"/>
        </w:rPr>
        <w:t>Email</w:t>
      </w:r>
      <w:r w:rsidRPr="004715CB">
        <w:rPr>
          <w:color w:val="262626" w:themeColor="text1" w:themeTint="D9"/>
          <w:sz w:val="18"/>
          <w:szCs w:val="18"/>
        </w:rPr>
        <w:t xml:space="preserve">: </w:t>
      </w:r>
      <w:r w:rsidR="00000000" w:rsidRPr="004715CB">
        <w:rPr>
          <w:color w:val="262626" w:themeColor="text1" w:themeTint="D9"/>
          <w:sz w:val="18"/>
          <w:szCs w:val="18"/>
        </w:rPr>
        <w:t xml:space="preserve">shivam99web@gmail.com  </w:t>
      </w:r>
    </w:p>
    <w:p w14:paraId="233755DB" w14:textId="17129808" w:rsidR="001C42A4" w:rsidRPr="004715CB" w:rsidRDefault="00000000" w:rsidP="004715CB">
      <w:pPr>
        <w:pBdr>
          <w:bottom w:val="single" w:sz="4" w:space="4" w:color="D5D8DC"/>
        </w:pBdr>
        <w:jc w:val="center"/>
        <w:rPr>
          <w:color w:val="262626" w:themeColor="text1" w:themeTint="D9"/>
          <w:sz w:val="18"/>
          <w:szCs w:val="18"/>
        </w:rPr>
      </w:pPr>
      <w:r w:rsidRPr="004715CB">
        <w:rPr>
          <w:color w:val="262626" w:themeColor="text1" w:themeTint="D9"/>
          <w:sz w:val="18"/>
          <w:szCs w:val="18"/>
        </w:rPr>
        <w:t xml:space="preserve">•  </w:t>
      </w:r>
      <w:r w:rsidR="004715CB" w:rsidRPr="004715CB">
        <w:rPr>
          <w:b/>
          <w:bCs/>
          <w:color w:val="262626" w:themeColor="text1" w:themeTint="D9"/>
          <w:sz w:val="18"/>
          <w:szCs w:val="18"/>
        </w:rPr>
        <w:t>LinkedIn</w:t>
      </w:r>
      <w:r w:rsidR="004715CB" w:rsidRPr="004715CB">
        <w:rPr>
          <w:color w:val="262626" w:themeColor="text1" w:themeTint="D9"/>
          <w:sz w:val="18"/>
          <w:szCs w:val="18"/>
        </w:rPr>
        <w:t xml:space="preserve">: </w:t>
      </w:r>
      <w:r w:rsidRPr="004715CB">
        <w:rPr>
          <w:color w:val="262626" w:themeColor="text1" w:themeTint="D9"/>
          <w:sz w:val="18"/>
          <w:szCs w:val="18"/>
        </w:rPr>
        <w:t xml:space="preserve">linkedin.com/in/shivam-singh-94bb2796  •  </w:t>
      </w:r>
      <w:r w:rsidRPr="004715CB">
        <w:rPr>
          <w:b/>
          <w:bCs/>
          <w:color w:val="262626" w:themeColor="text1" w:themeTint="D9"/>
          <w:sz w:val="18"/>
          <w:szCs w:val="18"/>
        </w:rPr>
        <w:t>Portfolio</w:t>
      </w:r>
      <w:r w:rsidRPr="004715CB">
        <w:rPr>
          <w:color w:val="262626" w:themeColor="text1" w:themeTint="D9"/>
          <w:sz w:val="18"/>
          <w:szCs w:val="18"/>
        </w:rPr>
        <w:t xml:space="preserve">: </w:t>
      </w:r>
      <w:hyperlink r:id="rId5" w:history="1">
        <w:r w:rsidRPr="004715CB">
          <w:rPr>
            <w:rStyle w:val="Hyperlink"/>
            <w:color w:val="262626" w:themeColor="text1" w:themeTint="D9"/>
            <w:sz w:val="18"/>
            <w:szCs w:val="18"/>
          </w:rPr>
          <w:t>bit.ly/</w:t>
        </w:r>
        <w:proofErr w:type="spellStart"/>
        <w:r w:rsidRPr="004715CB">
          <w:rPr>
            <w:rStyle w:val="Hyperlink"/>
            <w:color w:val="262626" w:themeColor="text1" w:themeTint="D9"/>
            <w:sz w:val="18"/>
            <w:szCs w:val="18"/>
          </w:rPr>
          <w:t>shivam-ux</w:t>
        </w:r>
        <w:proofErr w:type="spellEnd"/>
      </w:hyperlink>
    </w:p>
    <w:p w14:paraId="1CE56F2E" w14:textId="77777777" w:rsidR="001C42A4" w:rsidRDefault="001C42A4">
      <w:pPr>
        <w:spacing w:before="140"/>
      </w:pPr>
    </w:p>
    <w:p w14:paraId="28E6E92A" w14:textId="77777777" w:rsidR="001C42A4" w:rsidRDefault="00000000">
      <w:pPr>
        <w:pBdr>
          <w:bottom w:val="single" w:sz="8" w:space="2" w:color="1A5276"/>
        </w:pBdr>
        <w:spacing w:before="200" w:after="70"/>
      </w:pPr>
      <w:r>
        <w:rPr>
          <w:b/>
          <w:bCs/>
          <w:color w:val="1A5276"/>
          <w:spacing w:val="40"/>
          <w:sz w:val="21"/>
          <w:szCs w:val="21"/>
        </w:rPr>
        <w:t>PROFESSIONAL SUMMARY</w:t>
      </w:r>
    </w:p>
    <w:p w14:paraId="3D8BC59A" w14:textId="23AFF98B" w:rsidR="001C42A4" w:rsidRDefault="00000000">
      <w:pPr>
        <w:spacing w:before="90" w:after="50"/>
      </w:pPr>
      <w:r>
        <w:t xml:space="preserve">Senior UI/UX </w:t>
      </w:r>
      <w:r w:rsidR="004715CB">
        <w:t>Lead</w:t>
      </w:r>
      <w:r>
        <w:t xml:space="preserve"> with 10+ years delivering user-</w:t>
      </w:r>
      <w:r w:rsidR="004715CB">
        <w:t>centric</w:t>
      </w:r>
      <w:r>
        <w:t xml:space="preserve"> product design across Automotive, Healthcare, </w:t>
      </w:r>
      <w:r w:rsidR="004715CB">
        <w:t xml:space="preserve">                 </w:t>
      </w:r>
      <w:r>
        <w:t>E-commerce, SaaS, and Logistics. Led organisations of 25+ professionals across UX Research, UI Design, and Frontend Development, driving end-to-end product delivery from discovery workshops and design sprints through to handoff and launch. Expert in design systems, AI-augmented research, CRO strategy, and cross-functional collaboration. Proven record with top domestic and international clients — recognised with the CEO’s Above &amp; Beyond Award for design impact. Passionate about building products that are usable, accessible, and measurably effective.</w:t>
      </w:r>
    </w:p>
    <w:p w14:paraId="36287A84" w14:textId="77777777" w:rsidR="001C42A4" w:rsidRDefault="001C42A4">
      <w:pPr>
        <w:spacing w:before="90"/>
      </w:pPr>
    </w:p>
    <w:p w14:paraId="49F0DE10" w14:textId="77777777" w:rsidR="001C42A4" w:rsidRDefault="00000000">
      <w:pPr>
        <w:pBdr>
          <w:bottom w:val="single" w:sz="8" w:space="2" w:color="1A5276"/>
        </w:pBdr>
        <w:spacing w:before="200" w:after="70"/>
      </w:pPr>
      <w:r>
        <w:rPr>
          <w:b/>
          <w:bCs/>
          <w:color w:val="1A5276"/>
          <w:spacing w:val="40"/>
          <w:sz w:val="21"/>
          <w:szCs w:val="21"/>
        </w:rPr>
        <w:t>CORE COMPETENCIES</w:t>
      </w:r>
    </w:p>
    <w:p w14:paraId="3883E9EC" w14:textId="77777777" w:rsidR="001C42A4" w:rsidRDefault="001C42A4">
      <w:pPr>
        <w:spacing w:before="70"/>
      </w:pP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14"/>
      </w:tblGrid>
      <w:tr w:rsidR="001C42A4" w14:paraId="7F98F111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1E1F8" w14:textId="77777777" w:rsidR="001C42A4" w:rsidRDefault="0000000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UX Research &amp; Strategy</w:t>
            </w:r>
          </w:p>
        </w:tc>
        <w:tc>
          <w:tcPr>
            <w:tcW w:w="3013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6BBC3" w14:textId="77777777" w:rsidR="001C42A4" w:rsidRDefault="0000000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Design Systems &amp; Libraries</w:t>
            </w:r>
          </w:p>
        </w:tc>
        <w:tc>
          <w:tcPr>
            <w:tcW w:w="3014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E0B6B" w14:textId="77777777" w:rsidR="001C42A4" w:rsidRDefault="0000000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AI-Augmented UX Design</w:t>
            </w:r>
          </w:p>
        </w:tc>
      </w:tr>
      <w:tr w:rsidR="001C42A4" w14:paraId="2DC7AED2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51A47" w14:textId="77777777" w:rsidR="001C42A4" w:rsidRDefault="00000000">
            <w:pPr>
              <w:jc w:val="center"/>
            </w:pPr>
            <w:r>
              <w:rPr>
                <w:sz w:val="18"/>
                <w:szCs w:val="18"/>
              </w:rPr>
              <w:t>Wireframing &amp; Prototyping</w:t>
            </w:r>
          </w:p>
        </w:tc>
        <w:tc>
          <w:tcPr>
            <w:tcW w:w="30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DEE6F" w14:textId="77777777" w:rsidR="001C42A4" w:rsidRDefault="00000000">
            <w:pPr>
              <w:jc w:val="center"/>
            </w:pPr>
            <w:r>
              <w:rPr>
                <w:sz w:val="18"/>
                <w:szCs w:val="18"/>
              </w:rPr>
              <w:t>Usability Testing &amp; Heuristics</w:t>
            </w:r>
          </w:p>
        </w:tc>
        <w:tc>
          <w:tcPr>
            <w:tcW w:w="30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0ED97" w14:textId="77777777" w:rsidR="001C42A4" w:rsidRDefault="00000000">
            <w:pPr>
              <w:jc w:val="center"/>
            </w:pPr>
            <w:r>
              <w:rPr>
                <w:sz w:val="18"/>
                <w:szCs w:val="18"/>
              </w:rPr>
              <w:t>Conversion Rate Optimization</w:t>
            </w:r>
          </w:p>
        </w:tc>
      </w:tr>
      <w:tr w:rsidR="001C42A4" w14:paraId="2EAD5CCC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A7698" w14:textId="77777777" w:rsidR="001C42A4" w:rsidRDefault="00000000">
            <w:pPr>
              <w:jc w:val="center"/>
            </w:pPr>
            <w:r>
              <w:rPr>
                <w:sz w:val="18"/>
                <w:szCs w:val="18"/>
              </w:rPr>
              <w:t>Cross-functional Leadership</w:t>
            </w:r>
          </w:p>
        </w:tc>
        <w:tc>
          <w:tcPr>
            <w:tcW w:w="3013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489EC" w14:textId="77777777" w:rsidR="001C42A4" w:rsidRDefault="00000000">
            <w:pPr>
              <w:jc w:val="center"/>
            </w:pPr>
            <w:r>
              <w:rPr>
                <w:sz w:val="18"/>
                <w:szCs w:val="18"/>
              </w:rPr>
              <w:t>WCAG Accessibility Standards</w:t>
            </w:r>
          </w:p>
        </w:tc>
        <w:tc>
          <w:tcPr>
            <w:tcW w:w="3014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C015E" w14:textId="77777777" w:rsidR="001C42A4" w:rsidRDefault="00000000">
            <w:pPr>
              <w:jc w:val="center"/>
            </w:pPr>
            <w:r>
              <w:rPr>
                <w:sz w:val="18"/>
                <w:szCs w:val="18"/>
              </w:rPr>
              <w:t>Agile / Scrum Methodology</w:t>
            </w:r>
          </w:p>
        </w:tc>
      </w:tr>
      <w:tr w:rsidR="001C42A4" w14:paraId="427B771B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DDC4B" w14:textId="77777777" w:rsidR="001C42A4" w:rsidRDefault="00000000">
            <w:pPr>
              <w:jc w:val="center"/>
            </w:pPr>
            <w:r>
              <w:rPr>
                <w:sz w:val="18"/>
                <w:szCs w:val="18"/>
              </w:rPr>
              <w:t>Product Design (B2C &amp; SaaS)</w:t>
            </w:r>
          </w:p>
        </w:tc>
        <w:tc>
          <w:tcPr>
            <w:tcW w:w="30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90F73" w14:textId="77777777" w:rsidR="001C42A4" w:rsidRDefault="00000000">
            <w:pPr>
              <w:jc w:val="center"/>
            </w:pPr>
            <w:r>
              <w:rPr>
                <w:sz w:val="18"/>
                <w:szCs w:val="18"/>
              </w:rPr>
              <w:t>Mobile UX &amp; Responsive Design</w:t>
            </w:r>
          </w:p>
        </w:tc>
        <w:tc>
          <w:tcPr>
            <w:tcW w:w="30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27F54" w14:textId="77777777" w:rsidR="001C42A4" w:rsidRDefault="00000000">
            <w:pPr>
              <w:jc w:val="center"/>
            </w:pPr>
            <w:r>
              <w:rPr>
                <w:sz w:val="18"/>
                <w:szCs w:val="18"/>
              </w:rPr>
              <w:t>Information Architecture</w:t>
            </w:r>
          </w:p>
        </w:tc>
      </w:tr>
    </w:tbl>
    <w:p w14:paraId="15952C7D" w14:textId="77777777" w:rsidR="001C42A4" w:rsidRDefault="001C42A4">
      <w:pPr>
        <w:spacing w:before="90"/>
      </w:pPr>
    </w:p>
    <w:p w14:paraId="16D87D8C" w14:textId="77777777" w:rsidR="001C42A4" w:rsidRDefault="00000000">
      <w:pPr>
        <w:pBdr>
          <w:bottom w:val="single" w:sz="8" w:space="2" w:color="1A5276"/>
        </w:pBdr>
        <w:spacing w:before="200" w:after="70"/>
      </w:pPr>
      <w:r>
        <w:rPr>
          <w:b/>
          <w:bCs/>
          <w:color w:val="1A5276"/>
          <w:spacing w:val="40"/>
          <w:sz w:val="21"/>
          <w:szCs w:val="21"/>
        </w:rPr>
        <w:t>WORK EXPERIENCE</w:t>
      </w:r>
    </w:p>
    <w:p w14:paraId="0A5517F0" w14:textId="77777777" w:rsidR="001C42A4" w:rsidRDefault="00000000">
      <w:pPr>
        <w:spacing w:before="160" w:after="30"/>
      </w:pPr>
      <w:r>
        <w:rPr>
          <w:b/>
          <w:bCs/>
          <w:sz w:val="21"/>
          <w:szCs w:val="21"/>
        </w:rPr>
        <w:t>Senior Lead – UI/UX</w:t>
      </w:r>
      <w:r>
        <w:rPr>
          <w:color w:val="5D6D7E"/>
          <w:sz w:val="21"/>
          <w:szCs w:val="21"/>
        </w:rPr>
        <w:t xml:space="preserve">  |  </w:t>
      </w:r>
      <w:r>
        <w:rPr>
          <w:b/>
          <w:bCs/>
          <w:color w:val="1A5276"/>
          <w:sz w:val="21"/>
          <w:szCs w:val="21"/>
        </w:rPr>
        <w:t>Q3 Technologies</w:t>
      </w:r>
      <w:r>
        <w:rPr>
          <w:color w:val="5D6D7E"/>
          <w:sz w:val="21"/>
          <w:szCs w:val="21"/>
        </w:rPr>
        <w:t xml:space="preserve">  |  </w:t>
      </w:r>
      <w:r>
        <w:rPr>
          <w:i/>
          <w:iCs/>
          <w:color w:val="5D6D7E"/>
        </w:rPr>
        <w:t>Dec 2023 – Present</w:t>
      </w:r>
    </w:p>
    <w:p w14:paraId="7D840EE0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Lead a cross-functional organisation of 25+ professionals spanning UX Research, UI Design, and Frontend Development — setting design strategy, visual direction, and engineering standards across all digital products.</w:t>
      </w:r>
    </w:p>
    <w:p w14:paraId="4E3BAC86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Built and maintain the Q3 Component Library — a scalable design system that improved development efficiency by 35% and significantly reduced UI/UX technical debt.</w:t>
      </w:r>
    </w:p>
    <w:p w14:paraId="625661FA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Drive CRO initiatives with the analytics team, using Hotjar </w:t>
      </w:r>
      <w:proofErr w:type="spellStart"/>
      <w:r>
        <w:t>behavior</w:t>
      </w:r>
      <w:proofErr w:type="spellEnd"/>
      <w:r>
        <w:t xml:space="preserve"> data to identify drop-offs and optimise B2C and SaaS conversion flows.</w:t>
      </w:r>
    </w:p>
    <w:p w14:paraId="26F990BC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Reduced usability issues by 70% through structured UX research: user interviews, journey mapping, heuristic evaluations, and moderated usability testing.</w:t>
      </w:r>
    </w:p>
    <w:p w14:paraId="4F3238C3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Facilitate discovery workshops and design sprints with stakeholders; produce detailed handoff documentation to bridge design and engineering.</w:t>
      </w:r>
    </w:p>
    <w:p w14:paraId="54B88115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Ensure WCAG compliance, mobile-first responsiveness, and design consistency across all platforms and devices.</w:t>
      </w:r>
    </w:p>
    <w:p w14:paraId="453CE037" w14:textId="77777777" w:rsidR="001C42A4" w:rsidRDefault="00000000">
      <w:pPr>
        <w:numPr>
          <w:ilvl w:val="0"/>
          <w:numId w:val="1"/>
        </w:numPr>
        <w:spacing w:before="30" w:after="30"/>
      </w:pPr>
      <w:r>
        <w:t>Actively contribute to pre-sales activities — supporting RFP responses, client pitch decks, and design-led presentations that help win new business.</w:t>
      </w:r>
    </w:p>
    <w:p w14:paraId="0B66F606" w14:textId="7375CE64" w:rsidR="001479CD" w:rsidRDefault="001479CD" w:rsidP="001479CD">
      <w:pPr>
        <w:pStyle w:val="ListParagraph"/>
        <w:numPr>
          <w:ilvl w:val="0"/>
          <w:numId w:val="2"/>
        </w:numPr>
        <w:spacing w:before="30" w:after="30"/>
      </w:pPr>
      <w:r>
        <w:t xml:space="preserve"> </w:t>
      </w:r>
      <w:r>
        <w:t>Supported pre-sales efforts by contributing UX concepts and design proposals to client pitches, helping secure new project engagements.</w:t>
      </w:r>
    </w:p>
    <w:p w14:paraId="0E66FA09" w14:textId="07F8EBAC" w:rsidR="001479CD" w:rsidRDefault="001479CD" w:rsidP="001479CD">
      <w:pPr>
        <w:spacing w:before="30" w:after="30"/>
      </w:pPr>
    </w:p>
    <w:p w14:paraId="4B7272CD" w14:textId="77777777" w:rsidR="001C42A4" w:rsidRDefault="00000000">
      <w:pPr>
        <w:spacing w:before="160" w:after="30"/>
      </w:pPr>
      <w:r>
        <w:rPr>
          <w:b/>
          <w:bCs/>
          <w:sz w:val="21"/>
          <w:szCs w:val="21"/>
        </w:rPr>
        <w:t>Deputy Manager – UI/UX</w:t>
      </w:r>
      <w:r>
        <w:rPr>
          <w:color w:val="5D6D7E"/>
          <w:sz w:val="21"/>
          <w:szCs w:val="21"/>
        </w:rPr>
        <w:t xml:space="preserve">  |  </w:t>
      </w:r>
      <w:r>
        <w:rPr>
          <w:b/>
          <w:bCs/>
          <w:color w:val="1A5276"/>
          <w:sz w:val="21"/>
          <w:szCs w:val="21"/>
        </w:rPr>
        <w:t>Adani Digital Labs</w:t>
      </w:r>
      <w:r>
        <w:rPr>
          <w:color w:val="5D6D7E"/>
          <w:sz w:val="21"/>
          <w:szCs w:val="21"/>
        </w:rPr>
        <w:t xml:space="preserve">  |  </w:t>
      </w:r>
      <w:r>
        <w:rPr>
          <w:i/>
          <w:iCs/>
          <w:color w:val="5D6D7E"/>
        </w:rPr>
        <w:t>Oct 2021 – Dec 2023</w:t>
      </w:r>
    </w:p>
    <w:p w14:paraId="00AAEDA1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Led the AEML website redesign — improving customer retention by ~25% and reducing onboarding drop-off through data-backed UX and A/B testing.</w:t>
      </w:r>
    </w:p>
    <w:p w14:paraId="386AF415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Managed a UX team of 6, overseeing design strategy, sprint planning, and execution aligned to business OKRs.</w:t>
      </w:r>
    </w:p>
    <w:p w14:paraId="7A22A51D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Spearheaded a unified design system across all Adani Group digital properties, cutting design-to-dev handoff time and ensuring visual consistency at scale.</w:t>
      </w:r>
    </w:p>
    <w:p w14:paraId="1E254CE3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Drove UX enhancements for Adani One travel platform (flights &amp; hotels) — simplifying booking flows and improving end-to-end customer journey quality.</w:t>
      </w:r>
    </w:p>
    <w:p w14:paraId="180363FA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Collaborated with analytics on CRO initiatives, iterating on key flows to measurably improve conversion and reduce friction across user journeys.</w:t>
      </w:r>
    </w:p>
    <w:p w14:paraId="2A15E6B3" w14:textId="77777777" w:rsidR="001C42A4" w:rsidRDefault="00000000">
      <w:pPr>
        <w:spacing w:before="160" w:after="30"/>
      </w:pPr>
      <w:r>
        <w:rPr>
          <w:b/>
          <w:bCs/>
          <w:sz w:val="21"/>
          <w:szCs w:val="21"/>
        </w:rPr>
        <w:t>Lead Designer – UI/UX</w:t>
      </w:r>
      <w:r>
        <w:rPr>
          <w:color w:val="5D6D7E"/>
          <w:sz w:val="21"/>
          <w:szCs w:val="21"/>
        </w:rPr>
        <w:t xml:space="preserve">  |  </w:t>
      </w:r>
      <w:proofErr w:type="spellStart"/>
      <w:r>
        <w:rPr>
          <w:b/>
          <w:bCs/>
          <w:color w:val="1A5276"/>
          <w:sz w:val="21"/>
          <w:szCs w:val="21"/>
        </w:rPr>
        <w:t>Kenbox</w:t>
      </w:r>
      <w:proofErr w:type="spellEnd"/>
      <w:r>
        <w:rPr>
          <w:b/>
          <w:bCs/>
          <w:color w:val="1A5276"/>
          <w:sz w:val="21"/>
          <w:szCs w:val="21"/>
        </w:rPr>
        <w:t xml:space="preserve"> Technologies</w:t>
      </w:r>
      <w:r>
        <w:rPr>
          <w:color w:val="5D6D7E"/>
          <w:sz w:val="21"/>
          <w:szCs w:val="21"/>
        </w:rPr>
        <w:t xml:space="preserve">  |  </w:t>
      </w:r>
      <w:r>
        <w:rPr>
          <w:i/>
          <w:iCs/>
          <w:color w:val="5D6D7E"/>
        </w:rPr>
        <w:t>Mar 2021 – Oct 2021</w:t>
      </w:r>
    </w:p>
    <w:p w14:paraId="254032B3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Led product design for </w:t>
      </w:r>
      <w:proofErr w:type="spellStart"/>
      <w:r>
        <w:t>Prajjo</w:t>
      </w:r>
      <w:proofErr w:type="spellEnd"/>
      <w:r>
        <w:t xml:space="preserve"> HR, an AI-powered HRMS platform — owned the full lifecycle from UX research and wireframes to high-fidelity design and usability testing.</w:t>
      </w:r>
    </w:p>
    <w:p w14:paraId="2AE5D66B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Managed the UI/UX and frontend team, ensuring design integrity from concept through implementation; mentored 4 designers on process and craft.</w:t>
      </w:r>
    </w:p>
    <w:p w14:paraId="4E5F9518" w14:textId="796B535A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Introduced a structured design review process that reduced revision cycles by ~30% and improved design-developer alignment.</w:t>
      </w:r>
    </w:p>
    <w:p w14:paraId="29B7FCB9" w14:textId="77777777" w:rsidR="001C42A4" w:rsidRDefault="00000000">
      <w:pPr>
        <w:spacing w:before="160" w:after="30"/>
      </w:pPr>
      <w:r>
        <w:rPr>
          <w:b/>
          <w:bCs/>
          <w:sz w:val="21"/>
          <w:szCs w:val="21"/>
        </w:rPr>
        <w:t>Senior Designer – UI/UX</w:t>
      </w:r>
      <w:r>
        <w:rPr>
          <w:color w:val="5D6D7E"/>
          <w:sz w:val="21"/>
          <w:szCs w:val="21"/>
        </w:rPr>
        <w:t xml:space="preserve">  |  </w:t>
      </w:r>
      <w:r>
        <w:rPr>
          <w:b/>
          <w:bCs/>
          <w:color w:val="1A5276"/>
          <w:sz w:val="21"/>
          <w:szCs w:val="21"/>
        </w:rPr>
        <w:t>Q3 Technologies</w:t>
      </w:r>
      <w:r>
        <w:rPr>
          <w:color w:val="5D6D7E"/>
          <w:sz w:val="21"/>
          <w:szCs w:val="21"/>
        </w:rPr>
        <w:t xml:space="preserve">  |  </w:t>
      </w:r>
      <w:r>
        <w:rPr>
          <w:i/>
          <w:iCs/>
          <w:color w:val="5D6D7E"/>
        </w:rPr>
        <w:t>Nov 2018 – Mar 2021</w:t>
      </w:r>
    </w:p>
    <w:p w14:paraId="1266FFBB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mobile and web UX across Automotive, Energy, Logistics, Retail, and Manufacturing — adapting design strategy to domain-specific user needs.</w:t>
      </w:r>
    </w:p>
    <w:p w14:paraId="146D5718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Collaborated with PMs and engineering to define product requirements, shape user journeys, and contribute to roadmap planning from a design perspective.</w:t>
      </w:r>
    </w:p>
    <w:p w14:paraId="41B2E300" w14:textId="2856FEA5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and maintained brand-consistent UI assets across 5+ concurrent projects, supporting a team</w:t>
      </w:r>
      <w:r w:rsidR="00F0579E">
        <w:t xml:space="preserve"> </w:t>
      </w:r>
      <w:proofErr w:type="spellStart"/>
      <w:r w:rsidR="00F0579E">
        <w:t>memebers</w:t>
      </w:r>
      <w:proofErr w:type="spellEnd"/>
      <w:r>
        <w:t>.</w:t>
      </w:r>
    </w:p>
    <w:p w14:paraId="06BB4215" w14:textId="77777777" w:rsidR="001C42A4" w:rsidRDefault="00000000">
      <w:pPr>
        <w:spacing w:before="160" w:after="30"/>
      </w:pPr>
      <w:r>
        <w:rPr>
          <w:b/>
          <w:bCs/>
          <w:sz w:val="21"/>
          <w:szCs w:val="21"/>
        </w:rPr>
        <w:t>Senior Designer – UI/UX</w:t>
      </w:r>
      <w:r>
        <w:rPr>
          <w:color w:val="5D6D7E"/>
          <w:sz w:val="21"/>
          <w:szCs w:val="21"/>
        </w:rPr>
        <w:t xml:space="preserve">  |  </w:t>
      </w:r>
      <w:r>
        <w:rPr>
          <w:b/>
          <w:bCs/>
          <w:color w:val="1A5276"/>
          <w:sz w:val="21"/>
          <w:szCs w:val="21"/>
        </w:rPr>
        <w:t>AMK Information Systems</w:t>
      </w:r>
      <w:r>
        <w:rPr>
          <w:color w:val="5D6D7E"/>
          <w:sz w:val="21"/>
          <w:szCs w:val="21"/>
        </w:rPr>
        <w:t xml:space="preserve">  |  </w:t>
      </w:r>
      <w:r>
        <w:rPr>
          <w:i/>
          <w:iCs/>
          <w:color w:val="5D6D7E"/>
        </w:rPr>
        <w:t>Aug 2016 – Nov 2018</w:t>
      </w:r>
    </w:p>
    <w:p w14:paraId="58E2D341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Enhanced end-to-end UX of the </w:t>
      </w:r>
      <w:proofErr w:type="spellStart"/>
      <w:r>
        <w:t>Miraah</w:t>
      </w:r>
      <w:proofErr w:type="spellEnd"/>
      <w:r>
        <w:t xml:space="preserve"> App through usability reviews, pain point identification, and actionable design improvements — contributing to 3 successful product releases.</w:t>
      </w:r>
    </w:p>
    <w:p w14:paraId="10CF443A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Built reusable UI components and interaction pattern documentation to support a scalable, team-wide design system.</w:t>
      </w:r>
    </w:p>
    <w:p w14:paraId="7A790FDA" w14:textId="02094BC2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Collaborated closely with developers, </w:t>
      </w:r>
      <w:r w:rsidR="00F0579E">
        <w:t>Product Managers</w:t>
      </w:r>
      <w:r>
        <w:t>, and QA across</w:t>
      </w:r>
      <w:r w:rsidR="00F0579E">
        <w:t xml:space="preserve"> </w:t>
      </w:r>
      <w:r>
        <w:t>to ensure seamless implementation of design solutions.</w:t>
      </w:r>
    </w:p>
    <w:p w14:paraId="11621389" w14:textId="77777777" w:rsidR="001C42A4" w:rsidRDefault="001C42A4">
      <w:pPr>
        <w:spacing w:before="90"/>
      </w:pPr>
    </w:p>
    <w:p w14:paraId="7A94337A" w14:textId="77777777" w:rsidR="001C42A4" w:rsidRDefault="00000000">
      <w:pPr>
        <w:pBdr>
          <w:bottom w:val="single" w:sz="8" w:space="2" w:color="1A5276"/>
        </w:pBdr>
        <w:spacing w:before="200" w:after="70"/>
      </w:pPr>
      <w:r>
        <w:rPr>
          <w:b/>
          <w:bCs/>
          <w:color w:val="1A5276"/>
          <w:spacing w:val="40"/>
          <w:sz w:val="21"/>
          <w:szCs w:val="21"/>
        </w:rPr>
        <w:t>TOOLS &amp; TECHNOLOGY</w:t>
      </w:r>
    </w:p>
    <w:p w14:paraId="2DF5C99F" w14:textId="1090AE36" w:rsidR="00D06962" w:rsidRDefault="00000000">
      <w:pPr>
        <w:spacing w:before="90" w:after="35"/>
      </w:pPr>
      <w:r>
        <w:rPr>
          <w:b/>
          <w:bCs/>
        </w:rPr>
        <w:t xml:space="preserve">Design: </w:t>
      </w:r>
      <w:r>
        <w:t xml:space="preserve">Figma, Adobe XD, </w:t>
      </w:r>
      <w:r w:rsidR="00D06962">
        <w:t xml:space="preserve">Sketch, </w:t>
      </w:r>
      <w:r>
        <w:t>Photoshop</w:t>
      </w:r>
      <w:r w:rsidR="00D06962">
        <w:t>, and</w:t>
      </w:r>
      <w:r>
        <w:t xml:space="preserve"> Illustrator</w:t>
      </w:r>
      <w:r w:rsidR="00D06962">
        <w:t>.</w:t>
      </w:r>
      <w:r>
        <w:t xml:space="preserve"> </w:t>
      </w:r>
    </w:p>
    <w:p w14:paraId="2287BED1" w14:textId="024B5A40" w:rsidR="001C42A4" w:rsidRDefault="00000000">
      <w:pPr>
        <w:spacing w:before="90" w:after="35"/>
      </w:pPr>
      <w:r>
        <w:rPr>
          <w:b/>
          <w:bCs/>
        </w:rPr>
        <w:t xml:space="preserve">Research &amp; CRO: </w:t>
      </w:r>
      <w:r>
        <w:t xml:space="preserve">Hotjar, </w:t>
      </w:r>
      <w:r w:rsidR="00D06962">
        <w:t xml:space="preserve">Microsoft Clarity, and </w:t>
      </w:r>
      <w:r>
        <w:t>Google Analytics</w:t>
      </w:r>
      <w:r w:rsidR="00D06962">
        <w:t>(GA4).</w:t>
      </w:r>
    </w:p>
    <w:p w14:paraId="09D129B5" w14:textId="0CF7FBF1" w:rsidR="00D06962" w:rsidRDefault="00000000">
      <w:pPr>
        <w:spacing w:before="30" w:after="50"/>
      </w:pPr>
      <w:r>
        <w:rPr>
          <w:b/>
          <w:bCs/>
        </w:rPr>
        <w:t xml:space="preserve">AI Design Tools: </w:t>
      </w:r>
      <w:r w:rsidR="00D06962">
        <w:t>Claude Design</w:t>
      </w:r>
      <w:r>
        <w:t xml:space="preserve">, </w:t>
      </w:r>
      <w:r w:rsidR="00D06962">
        <w:t xml:space="preserve">Codex, </w:t>
      </w:r>
      <w:r>
        <w:t>ChatGPT (UX research &amp; copy)</w:t>
      </w:r>
      <w:r w:rsidR="00D06962">
        <w:t>.</w:t>
      </w:r>
      <w:r>
        <w:t xml:space="preserve">     </w:t>
      </w:r>
    </w:p>
    <w:p w14:paraId="4CB01631" w14:textId="2089074C" w:rsidR="001C42A4" w:rsidRDefault="00000000">
      <w:pPr>
        <w:spacing w:before="30" w:after="50"/>
      </w:pPr>
      <w:r>
        <w:rPr>
          <w:b/>
          <w:bCs/>
        </w:rPr>
        <w:t xml:space="preserve">Dev &amp; PM: </w:t>
      </w:r>
      <w:r>
        <w:t>Jira, VS Code, GitHub, Bitbucket</w:t>
      </w:r>
    </w:p>
    <w:p w14:paraId="1A502D78" w14:textId="77777777" w:rsidR="001C42A4" w:rsidRDefault="00000000">
      <w:pPr>
        <w:spacing w:before="30" w:after="50"/>
      </w:pPr>
      <w:r>
        <w:rPr>
          <w:b/>
          <w:bCs/>
        </w:rPr>
        <w:t xml:space="preserve">Frontend Knowledge: </w:t>
      </w:r>
      <w:r>
        <w:t>HTML, CSS, React, Next.js, Angular, Vue.js — enabling effective design-to-code collaboration and review</w:t>
      </w:r>
    </w:p>
    <w:p w14:paraId="10ED1C01" w14:textId="77777777" w:rsidR="001C42A4" w:rsidRDefault="001C42A4">
      <w:pPr>
        <w:spacing w:before="90"/>
      </w:pPr>
    </w:p>
    <w:p w14:paraId="735809CF" w14:textId="77777777" w:rsidR="001C42A4" w:rsidRDefault="00000000">
      <w:pPr>
        <w:pBdr>
          <w:bottom w:val="single" w:sz="8" w:space="2" w:color="1A5276"/>
        </w:pBdr>
        <w:spacing w:before="200" w:after="70"/>
      </w:pPr>
      <w:r>
        <w:rPr>
          <w:b/>
          <w:bCs/>
          <w:color w:val="1A5276"/>
          <w:spacing w:val="40"/>
          <w:sz w:val="21"/>
          <w:szCs w:val="21"/>
        </w:rPr>
        <w:t>NOTABLE CLIENTS</w:t>
      </w:r>
    </w:p>
    <w:p w14:paraId="137D33ED" w14:textId="77777777" w:rsidR="001C42A4" w:rsidRDefault="00000000">
      <w:pPr>
        <w:spacing w:before="90" w:after="35"/>
      </w:pPr>
      <w:r>
        <w:rPr>
          <w:b/>
          <w:bCs/>
        </w:rPr>
        <w:t xml:space="preserve">Domestic: </w:t>
      </w:r>
      <w:r>
        <w:t>Adani, Reliance, Hero, Panasonic, Samsung, Aditya Birla, Vedanta, WHO, KPMG, NIIT, TVS, USHA</w:t>
      </w:r>
    </w:p>
    <w:p w14:paraId="453DC9F6" w14:textId="77777777" w:rsidR="001C42A4" w:rsidRDefault="00000000">
      <w:pPr>
        <w:spacing w:before="35" w:after="50"/>
      </w:pPr>
      <w:r>
        <w:rPr>
          <w:b/>
          <w:bCs/>
        </w:rPr>
        <w:t xml:space="preserve">International: </w:t>
      </w:r>
      <w:r>
        <w:t xml:space="preserve">First Group (UK), Mistral (UK), Compass (AUS), Enigma (AUS), Keypath (AUS), NPF (USA), SCHOK (USA), VGL (USA), </w:t>
      </w:r>
      <w:proofErr w:type="spellStart"/>
      <w:r>
        <w:t>Drugrus</w:t>
      </w:r>
      <w:proofErr w:type="spellEnd"/>
      <w:r>
        <w:t xml:space="preserve"> (USA)</w:t>
      </w:r>
    </w:p>
    <w:p w14:paraId="6E79CB6A" w14:textId="77777777" w:rsidR="001C42A4" w:rsidRDefault="001C42A4">
      <w:pPr>
        <w:spacing w:before="90"/>
      </w:pPr>
    </w:p>
    <w:p w14:paraId="517D94AC" w14:textId="77777777" w:rsidR="001C42A4" w:rsidRDefault="00000000">
      <w:pPr>
        <w:pBdr>
          <w:bottom w:val="single" w:sz="8" w:space="2" w:color="1A5276"/>
        </w:pBdr>
        <w:spacing w:before="200" w:after="70"/>
      </w:pPr>
      <w:r>
        <w:rPr>
          <w:b/>
          <w:bCs/>
          <w:color w:val="1A5276"/>
          <w:spacing w:val="40"/>
          <w:sz w:val="21"/>
          <w:szCs w:val="21"/>
        </w:rPr>
        <w:t>EDUCATION</w:t>
      </w:r>
    </w:p>
    <w:p w14:paraId="59BD6B5E" w14:textId="77777777" w:rsidR="001C42A4" w:rsidRDefault="00000000">
      <w:pPr>
        <w:spacing w:before="90" w:after="35"/>
      </w:pPr>
      <w:r>
        <w:rPr>
          <w:b/>
          <w:bCs/>
        </w:rPr>
        <w:t>MBA, Master of Business Administration</w:t>
      </w:r>
      <w:r>
        <w:rPr>
          <w:color w:val="5D6D7E"/>
        </w:rPr>
        <w:t xml:space="preserve">  —  Jaipur National University  |  2019–2020</w:t>
      </w:r>
    </w:p>
    <w:p w14:paraId="52CCC9AB" w14:textId="77777777" w:rsidR="001C42A4" w:rsidRDefault="00000000">
      <w:pPr>
        <w:spacing w:before="35" w:after="50"/>
      </w:pPr>
      <w:r>
        <w:rPr>
          <w:b/>
          <w:bCs/>
        </w:rPr>
        <w:t>BCA, Bachelor of Computer Applications</w:t>
      </w:r>
      <w:r>
        <w:rPr>
          <w:color w:val="5D6D7E"/>
        </w:rPr>
        <w:t xml:space="preserve">  —  Uttam Institute of Technology  |  2015–2018</w:t>
      </w:r>
    </w:p>
    <w:p w14:paraId="15617AC4" w14:textId="77777777" w:rsidR="001C42A4" w:rsidRDefault="001C42A4">
      <w:pPr>
        <w:spacing w:before="90"/>
      </w:pPr>
    </w:p>
    <w:p w14:paraId="57AF7C48" w14:textId="77777777" w:rsidR="001C42A4" w:rsidRDefault="00000000">
      <w:pPr>
        <w:pBdr>
          <w:bottom w:val="single" w:sz="8" w:space="2" w:color="1A5276"/>
        </w:pBdr>
        <w:spacing w:before="200" w:after="70"/>
      </w:pPr>
      <w:r>
        <w:rPr>
          <w:b/>
          <w:bCs/>
          <w:color w:val="1A5276"/>
          <w:spacing w:val="40"/>
          <w:sz w:val="21"/>
          <w:szCs w:val="21"/>
        </w:rPr>
        <w:t>AWARDS &amp; CERTIFICATIONS</w:t>
      </w:r>
    </w:p>
    <w:p w14:paraId="023FB026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Above and Beyond Award by CEO  —  Q3 Technologies, 2024</w:t>
      </w:r>
    </w:p>
    <w:p w14:paraId="60555B0C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Employee of the Month (×2)  —  Awarded by Account Managers &amp; PMO, 2024</w:t>
      </w:r>
    </w:p>
    <w:p w14:paraId="4592D2DF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Generative AI and its Impact on Everyday Business  —  Skill Soft, 2023</w:t>
      </w:r>
    </w:p>
    <w:p w14:paraId="2CB09AFE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Expert Insight on User Research  —  Skill Soft, 2023</w:t>
      </w:r>
    </w:p>
    <w:p w14:paraId="0E36BDEB" w14:textId="77777777" w:rsidR="001C42A4" w:rsidRDefault="00000000">
      <w:pPr>
        <w:pStyle w:val="ListParagraph"/>
        <w:numPr>
          <w:ilvl w:val="0"/>
          <w:numId w:val="2"/>
        </w:numPr>
        <w:spacing w:before="30" w:after="30"/>
      </w:pPr>
      <w:r>
        <w:t>Enterprise Design Thinking  —  IBM, 2022</w:t>
      </w:r>
    </w:p>
    <w:p w14:paraId="6520AA53" w14:textId="77777777" w:rsidR="001C42A4" w:rsidRDefault="001C42A4">
      <w:pPr>
        <w:spacing w:before="70"/>
      </w:pPr>
    </w:p>
    <w:sectPr w:rsidR="001C42A4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C324B"/>
    <w:multiLevelType w:val="hybridMultilevel"/>
    <w:tmpl w:val="2AAEBC54"/>
    <w:lvl w:ilvl="0" w:tplc="5E461EAC">
      <w:start w:val="1"/>
      <w:numFmt w:val="bullet"/>
      <w:lvlText w:val="●"/>
      <w:lvlJc w:val="left"/>
      <w:pPr>
        <w:ind w:left="720" w:hanging="360"/>
      </w:pPr>
    </w:lvl>
    <w:lvl w:ilvl="1" w:tplc="05BE9454">
      <w:start w:val="1"/>
      <w:numFmt w:val="bullet"/>
      <w:lvlText w:val="○"/>
      <w:lvlJc w:val="left"/>
      <w:pPr>
        <w:ind w:left="1440" w:hanging="360"/>
      </w:pPr>
    </w:lvl>
    <w:lvl w:ilvl="2" w:tplc="F4AE4872">
      <w:start w:val="1"/>
      <w:numFmt w:val="bullet"/>
      <w:lvlText w:val="■"/>
      <w:lvlJc w:val="left"/>
      <w:pPr>
        <w:ind w:left="2160" w:hanging="360"/>
      </w:pPr>
    </w:lvl>
    <w:lvl w:ilvl="3" w:tplc="BEAAF424">
      <w:start w:val="1"/>
      <w:numFmt w:val="bullet"/>
      <w:lvlText w:val="●"/>
      <w:lvlJc w:val="left"/>
      <w:pPr>
        <w:ind w:left="2880" w:hanging="360"/>
      </w:pPr>
    </w:lvl>
    <w:lvl w:ilvl="4" w:tplc="BAE6B818">
      <w:start w:val="1"/>
      <w:numFmt w:val="bullet"/>
      <w:lvlText w:val="○"/>
      <w:lvlJc w:val="left"/>
      <w:pPr>
        <w:ind w:left="3600" w:hanging="360"/>
      </w:pPr>
    </w:lvl>
    <w:lvl w:ilvl="5" w:tplc="1D1C3E9A">
      <w:start w:val="1"/>
      <w:numFmt w:val="bullet"/>
      <w:lvlText w:val="■"/>
      <w:lvlJc w:val="left"/>
      <w:pPr>
        <w:ind w:left="4320" w:hanging="360"/>
      </w:pPr>
    </w:lvl>
    <w:lvl w:ilvl="6" w:tplc="2C5ACC4E">
      <w:start w:val="1"/>
      <w:numFmt w:val="bullet"/>
      <w:lvlText w:val="●"/>
      <w:lvlJc w:val="left"/>
      <w:pPr>
        <w:ind w:left="5040" w:hanging="360"/>
      </w:pPr>
    </w:lvl>
    <w:lvl w:ilvl="7" w:tplc="8408B268">
      <w:start w:val="1"/>
      <w:numFmt w:val="bullet"/>
      <w:lvlText w:val="●"/>
      <w:lvlJc w:val="left"/>
      <w:pPr>
        <w:ind w:left="5760" w:hanging="360"/>
      </w:pPr>
    </w:lvl>
    <w:lvl w:ilvl="8" w:tplc="C316BA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605409"/>
    <w:multiLevelType w:val="hybridMultilevel"/>
    <w:tmpl w:val="3F80678C"/>
    <w:lvl w:ilvl="0" w:tplc="D1764066">
      <w:start w:val="1"/>
      <w:numFmt w:val="bullet"/>
      <w:lvlText w:val="▸"/>
      <w:lvlJc w:val="left"/>
      <w:pPr>
        <w:ind w:left="520" w:hanging="260"/>
      </w:pPr>
    </w:lvl>
    <w:lvl w:ilvl="1" w:tplc="D34E0778">
      <w:numFmt w:val="decimal"/>
      <w:lvlText w:val=""/>
      <w:lvlJc w:val="left"/>
    </w:lvl>
    <w:lvl w:ilvl="2" w:tplc="0B622B58">
      <w:numFmt w:val="decimal"/>
      <w:lvlText w:val=""/>
      <w:lvlJc w:val="left"/>
    </w:lvl>
    <w:lvl w:ilvl="3" w:tplc="5588D6B8">
      <w:numFmt w:val="decimal"/>
      <w:lvlText w:val=""/>
      <w:lvlJc w:val="left"/>
    </w:lvl>
    <w:lvl w:ilvl="4" w:tplc="F788E660">
      <w:numFmt w:val="decimal"/>
      <w:lvlText w:val=""/>
      <w:lvlJc w:val="left"/>
    </w:lvl>
    <w:lvl w:ilvl="5" w:tplc="AACA8904">
      <w:numFmt w:val="decimal"/>
      <w:lvlText w:val=""/>
      <w:lvlJc w:val="left"/>
    </w:lvl>
    <w:lvl w:ilvl="6" w:tplc="C8084D02">
      <w:numFmt w:val="decimal"/>
      <w:lvlText w:val=""/>
      <w:lvlJc w:val="left"/>
    </w:lvl>
    <w:lvl w:ilvl="7" w:tplc="A6661ABA">
      <w:numFmt w:val="decimal"/>
      <w:lvlText w:val=""/>
      <w:lvlJc w:val="left"/>
    </w:lvl>
    <w:lvl w:ilvl="8" w:tplc="B16E4D00">
      <w:numFmt w:val="decimal"/>
      <w:lvlText w:val=""/>
      <w:lvlJc w:val="left"/>
    </w:lvl>
  </w:abstractNum>
  <w:num w:numId="1" w16cid:durableId="1729957003">
    <w:abstractNumId w:val="0"/>
    <w:lvlOverride w:ilvl="0">
      <w:startOverride w:val="1"/>
    </w:lvlOverride>
  </w:num>
  <w:num w:numId="2" w16cid:durableId="11207617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2A4"/>
    <w:rsid w:val="001479CD"/>
    <w:rsid w:val="001C42A4"/>
    <w:rsid w:val="004715CB"/>
    <w:rsid w:val="0058513D"/>
    <w:rsid w:val="00D06962"/>
    <w:rsid w:val="00F0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5B48E"/>
  <w15:docId w15:val="{71D802E0-519B-8040-9FDB-FFED208E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19"/>
        <w:szCs w:val="1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1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shivam-ux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848</Words>
  <Characters>5209</Characters>
  <Application>Microsoft Office Word</Application>
  <DocSecurity>0</DocSecurity>
  <Lines>102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Singh</cp:lastModifiedBy>
  <cp:revision>8</cp:revision>
  <dcterms:created xsi:type="dcterms:W3CDTF">2026-05-30T12:19:00Z</dcterms:created>
  <dcterms:modified xsi:type="dcterms:W3CDTF">2026-06-09T03:18:00Z</dcterms:modified>
</cp:coreProperties>
</file>