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Wellness Water Company — Fact-Check Citations &amp; Infographic Design Briefs</w:t>
      </w:r>
    </w:p>
    <w:p>
      <w:pPr>
        <w:pStyle w:val="Heading2"/>
      </w:pPr>
      <w:r>
        <w:rPr/>
        <w:t xml:space="preserve">Companion to the 25 Pillar Blog Articles</w:t>
      </w:r>
    </w:p>
    <w:p>
      <w:r>
        <w:rPr>
          <w:i/>
        </w:rPr>
        <w:t xml:space="preserve">This document supports `WellnessWater-25-Pillar-Blog-Content.md`. It contains: (1) editorial fact-check notes, (2) a master list of authoritative sources, (3) per-article verified claims with the exact sources to hyperlink and recommended anchor text, and (4) a detailed infographic design brief for each of the 25 articles. All statistics were verified against primary U.S. authorities (EPA, CDC, USGS, NOAA, NSF) and peer-reviewed research in May 2026.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1 — EDITORIAL &amp; FACT-CHECK NOTES</w:t>
      </w:r>
    </w:p>
    <w:p>
      <w:r>
        <w:rPr>
          <w:b/>
        </w:rPr>
        <w:t xml:space="preserve">How to use the citations in this document: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Each authoritative source should be added as an </w:t>
      </w:r>
      <w:r>
        <w:rPr>
          <w:b/>
        </w:rPr>
        <w:t xml:space="preserve">outbound hyperlink</w:t>
      </w:r>
      <w:r>
        <w:rPr/>
        <w:t xml:space="preserve"> on the recommended anchor text inside the article. Outbound links to EPA, CDC, USGS, and peer-reviewed studies strengthen E-E-A-T and help with AI Overviews.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Link out </w:t>
      </w:r>
      <w:r>
        <w:rPr>
          <w:b/>
        </w:rPr>
        <w:t xml:space="preserve">once per source per article</w:t>
      </w:r>
      <w:r>
        <w:rPr/>
        <w:t xml:space="preserve"> (don't over-link the same domain).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For health articles (#1, #4, #5, #10, #16, #17), keep the "Medically reviewed by Dr. Ronald Sidney Stuart, M.D." stamp and add the review date at publish time.</w:t>
      </w:r>
    </w:p>
    <w:p>
      <w:r>
        <w:rPr>
          <w:b/>
        </w:rPr>
        <w:t xml:space="preserve">Verified corrections already applied to the content file: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Article #3: the private-well figure was set to "more than 15 million U.S. households (CDC)." Note that estimates vary by source and year — CDC cites 15M+ households (~43M people); EPA's more recent page cites 23M+ households. Use the CDC figure with the CDC citation, or update to EPA's figure with its citation — both are defensible.</w:t>
      </w:r>
    </w:p>
    <w:p>
      <w:r>
        <w:rPr>
          <w:b/>
        </w:rPr>
        <w:t xml:space="preserve">Numbers stated qualitatively (intentional):</w:t>
      </w:r>
      <w:r>
        <w:rPr/>
        <w:t xml:space="preserve"> Cost figures ("thousands over ten years," "hundreds of dollars a year on bottled water"), appliance-lifespan reductions, and efficiency losses are described directionally rather than with invented precise dollar amounts, because they vary by household, region, and hardness. This is accurate and defensible; if you want hard numbers, localize them per market and cite the source.</w:t>
      </w:r>
    </w:p>
    <w:p>
      <w:r>
        <w:rPr>
          <w:b/>
        </w:rPr>
        <w:t xml:space="preserve">Brand claims to keep truthful:</w:t>
      </w:r>
      <w:r>
        <w:rPr/>
        <w:t xml:space="preserve"> "NASA-grade," "lifetime warranty," "physician on the team," and "free water test" are repeated throughout. Ensure each remains accurate to current company offerings before publishing, since they are central E-E-A-T signals.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2 — MASTER SOURCE LIST (Authoritative, U.S.-focused)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Use it for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EPA — PFAS National Primary Drinking Water Regulation (2024); MCL 4.0 ppt PFOA/PFOS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PFAS limits (Articles 1, 16)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EPA — Lead in Drinking Water ("no known safe level," with CDC)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Lead claims (Articles 5, 17, 25)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EPA — Drinking Water Arsenic Rule (MCL 10 ppb)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Arsenic (Articles 5, 25)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EPA — Nitrate MCL 10 mg/L; no built-in safety factor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Nitrates (Articles 5, 17)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EPA — Consumer Confidence Report (CCR) guidance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CCR (Article 2)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EPA — Private Drinking Water Wells (not federally regulated)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Wells (Articles 3, 15)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CDC — Private Water Systems (15M+ households; owner responsible)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Wells (Articles 3, 15)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CDC — Childhood Lead Poisoning ("no safe blood lead level")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Lead/children (Articles 5, 17)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CDC/EWG — Nitrate &amp; methemoglobinemia ("blue baby syndrome")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Infants (Articles 5, 17)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USGS — Water hardness in the U.S. (~85% of homes; no EPA hardness limit)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Hard water (Articles 6, 7, 8, 25)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NOAA — Microplastics defined as &lt;5 mm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Microplastics (Article 4)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PNAS (2024) / Columbia &amp; Rutgers — bottled water ~240,000 nanoplastic particles per liter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Microplastics, bottled water (Articles 4, 18)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NSF — NSF/ANSI standards 42, 53, 58, 401; PFAS certification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Certifications (Articles 1, 12, 14, 22)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EWG — Tap Water Database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"Check your water" (Articles 1, 2, 5, 25)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WHO — Microplastics in drinking water; lead ("no safe level")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Microplastics, lead (Articles 4, 5)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Specialty Coffee Association (SCA) — water standards for brewing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Coffee/water (Article 20)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DOE / ENERGY STAR — water heater efficiency &amp; scale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Hard water energy cost (Articles 7, 8)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S18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American Academy of Dermatology / peer-reviewed hard-water eczema studies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Skin/hair (Article 10)</w:t>
            </w:r>
          </w:p>
        </w:tc>
      </w:tr>
    </w:tbl>
    <w:p/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</w:rPr>
        <w:t xml:space="preserve">Add the live URLs from these official domains when implementing (epa.gov, cdc.gov, usgs.gov, noaa.gov, nsf.org, who.int, ewg.org, pnas.org, energystar.gov, sca.coffee, aad.org). Each was confirmed to publish the cited fact.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3 &amp; 4 — PER-ARTICLE CITATIONS + INFOGRAPHIC BRIEFS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 — PFAS Forever Chemicals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"EPA set enforceable limits for PFOA and PFOS at 4 parts per trillion (2024)." → Source </w:t>
      </w:r>
      <w:r>
        <w:rPr>
          <w:b/>
        </w:rPr>
        <w:t xml:space="preserve">S1 (EPA)</w:t>
      </w:r>
      <w:r>
        <w:rPr/>
        <w:t xml:space="preserve">. Anchor text: </w:t>
      </w:r>
      <w:r>
        <w:rPr>
          <w:i/>
        </w:rPr>
        <w:t xml:space="preserve">"the EPA finalized the first-ever national drinking water standards for PFAS"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"Boiling does not remove PFAS / can concentrate them." → Source </w:t>
      </w:r>
      <w:r>
        <w:rPr>
          <w:b/>
        </w:rPr>
        <w:t xml:space="preserve">S1/S13 (EPA, NSF)</w:t>
      </w:r>
      <w:r>
        <w:rPr/>
        <w:t xml:space="preserve">. Anchor: </w:t>
      </w:r>
      <w:r>
        <w:rPr>
          <w:i/>
        </w:rPr>
        <w:t xml:space="preserve">"boiling does not remove PFAS"</w:t>
      </w:r>
      <w:r>
        <w:rPr/>
        <w:t xml:space="preserve">. </w:t>
      </w:r>
      <w:r>
        <w:rPr>
          <w:b/>
        </w:rPr>
        <w:t xml:space="preserve">Verified (correct).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"Reverse osmosis and certified carbon remove PFAS." → Source </w:t>
      </w:r>
      <w:r>
        <w:rPr>
          <w:b/>
        </w:rPr>
        <w:t xml:space="preserve">S13 (NSF, NSF/ANSI 53 &amp; 58)</w:t>
      </w:r>
      <w:r>
        <w:rPr/>
        <w:t xml:space="preserve">. Anchor: </w:t>
      </w:r>
      <w:r>
        <w:rPr>
          <w:i/>
        </w:rPr>
        <w:t xml:space="preserve">"certified to NSF/ANSI 53 or 58"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"Check the EWG Tap Water Database." → Source </w:t>
      </w:r>
      <w:r>
        <w:rPr>
          <w:b/>
        </w:rPr>
        <w:t xml:space="preserve">S14</w:t>
      </w:r>
      <w:r>
        <w:rPr/>
        <w:t xml:space="preserve">. Anchor: </w:t>
      </w:r>
      <w:r>
        <w:rPr>
          <w:i/>
        </w:rPr>
        <w:t xml:space="preserve">"EWG Tap Water Database"</w:t>
      </w:r>
      <w:r>
        <w:rPr/>
        <w:t xml:space="preserve">.</w:t>
      </w:r>
    </w:p>
    <w:p>
      <w:r>
        <w:rPr>
          <w:b/>
        </w:rPr>
        <w:t xml:space="preserve">Infographic brief — "The Journey of a Forever Chemical"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Vertical flow infographic (1080×1920, social + blog inline).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Top section:</w:t>
      </w:r>
      <w:r>
        <w:rPr/>
        <w:t xml:space="preserve"> Sources of PFAS (factory, firefighting foam, landfill, treated sludge) with small icons.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Middle:</w:t>
      </w:r>
      <w:r>
        <w:rPr/>
        <w:t xml:space="preserve"> Arrow flow into groundwater → aquifer → home tap. Show the "forever" idea with a clock/∞ symbol.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 — filtration panel:</w:t>
      </w:r>
      <w:r>
        <w:rPr/>
        <w:t xml:space="preserve"> A two-column "Removes PFAS ✓ / Doesn't ✗" table: RO ✓, certified carbon ✓ | boiling ✗, basic pitcher ✗, softener ✗.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Cool blues + a warning amber for the contaminant path.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Footer:</w:t>
      </w:r>
      <w:r>
        <w:rPr/>
        <w:t xml:space="preserve"> "4 parts per trillion = 1 drop in 20 Olympic pools" stat callout + Wellness Water logo + "Book a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"Infographic tracing how PFAS forever chemicals travel from industry into drinking water and which filters remove them."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pfas-forever-chemicals-journey-infographic.webp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 — Reading Your Water Quality Report (CCR)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"CCR is federally required annually under the Safe Drinking Water Act." → </w:t>
      </w:r>
      <w:r>
        <w:rPr>
          <w:b/>
        </w:rPr>
        <w:t xml:space="preserve">S5 (EPA)</w:t>
      </w:r>
      <w:r>
        <w:rPr/>
        <w:t xml:space="preserve">. Anchor: </w:t>
      </w:r>
      <w:r>
        <w:rPr>
          <w:i/>
        </w:rPr>
        <w:t xml:space="preserve">"Consumer Confidence Report (CCR)"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"MCL = legal limit; MCLG = health goal, often zero." → </w:t>
      </w:r>
      <w:r>
        <w:rPr>
          <w:b/>
        </w:rPr>
        <w:t xml:space="preserve">S5 (EPA)</w:t>
      </w:r>
      <w:r>
        <w:rPr/>
        <w:t xml:space="preserve">. Anchor: </w:t>
      </w:r>
      <w:r>
        <w:rPr>
          <w:i/>
        </w:rPr>
        <w:t xml:space="preserve">"Maximum Contaminant Level"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"EPA does not regulate private wells." → </w:t>
      </w:r>
      <w:r>
        <w:rPr>
          <w:b/>
        </w:rPr>
        <w:t xml:space="preserve">S6 (EPA)</w:t>
      </w:r>
      <w:r>
        <w:rPr/>
        <w:t xml:space="preserve">. Anchor: </w:t>
      </w:r>
      <w:r>
        <w:rPr>
          <w:i/>
        </w:rPr>
        <w:t xml:space="preserve">"the EPA doesn't regulate private wells"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"Lead typically enters after treatment, from service lines/fixtures." → </w:t>
      </w:r>
      <w:r>
        <w:rPr>
          <w:b/>
        </w:rPr>
        <w:t xml:space="preserve">S2 (EPA)</w:t>
      </w:r>
      <w:r>
        <w:rPr/>
        <w:t xml:space="preserve">. Anchor: </w:t>
      </w:r>
      <w:r>
        <w:rPr>
          <w:i/>
        </w:rPr>
        <w:t xml:space="preserve">"lead… typically enters from older service lines"</w:t>
      </w:r>
      <w:r>
        <w:rPr/>
        <w:t xml:space="preserve">.</w:t>
      </w:r>
    </w:p>
    <w:p>
      <w:r>
        <w:rPr>
          <w:b/>
        </w:rPr>
        <w:t xml:space="preserve">Infographic brief — "Decode Your Water Report"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Annotated mock CCR table (1200×1500, blog inline).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Core visual:</w:t>
      </w:r>
      <w:r>
        <w:rPr/>
        <w:t xml:space="preserve"> A simplified sample contaminant table with callout bubbles pointing at each column (Contaminant, MCL, MCLG, Detected level/range, ppm/ppb) explaining it in one plain-English line.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Side key:</w:t>
      </w:r>
      <w:r>
        <w:rPr/>
        <w:t xml:space="preserve"> Green/Yellow/Red interpretation legend ("within limits but worth watching").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 strip:</w:t>
      </w:r>
      <w:r>
        <w:rPr/>
        <w:t xml:space="preserve"> "What the report leaves out" — PFAS, lead at your tap, emerging contaminants (3 icons).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Document white/gray with blue annotations, traffic-light accents.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"Your report covers the plant — test the water at your tap."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"Annotated example U.S. water quality report explaining MCL, MCLG, and contaminant columns."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how-to-read-ccr-water-report-infographic.webp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3 — Well Water Testing Guide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"More than 15 million U.S. households rely on private wells." → </w:t>
      </w:r>
      <w:r>
        <w:rPr>
          <w:b/>
        </w:rPr>
        <w:t xml:space="preserve">S7 (CDC)</w:t>
      </w:r>
      <w:r>
        <w:rPr/>
        <w:t xml:space="preserve">. Anchor: </w:t>
      </w:r>
      <w:r>
        <w:rPr>
          <w:i/>
        </w:rPr>
        <w:t xml:space="preserve">"More than 15 million U.S. households rely on private wells"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"EPA does not regulate private wells; owner is responsible." → </w:t>
      </w:r>
      <w:r>
        <w:rPr>
          <w:b/>
        </w:rPr>
        <w:t xml:space="preserve">S6 (EPA) / S7 (CDC)</w:t>
      </w:r>
      <w:r>
        <w:rPr/>
        <w:t xml:space="preserve">. Anchor: </w:t>
      </w:r>
      <w:r>
        <w:rPr>
          <w:i/>
        </w:rPr>
        <w:t xml:space="preserve">"no agency tests your well"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"Nitrate limit 10 mg/L; dangerous for infants." → </w:t>
      </w:r>
      <w:r>
        <w:rPr>
          <w:b/>
        </w:rPr>
        <w:t xml:space="preserve">S4/S9</w:t>
      </w:r>
      <w:r>
        <w:rPr/>
        <w:t xml:space="preserve">. Anchor: </w:t>
      </w:r>
      <w:r>
        <w:rPr>
          <w:i/>
        </w:rPr>
        <w:t xml:space="preserve">"Nitrates above 10 mg/L"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"Arsenic limit 10 ppb." → </w:t>
      </w:r>
      <w:r>
        <w:rPr>
          <w:b/>
        </w:rPr>
        <w:t xml:space="preserve">S3 (EPA)</w:t>
      </w:r>
      <w:r>
        <w:rPr/>
        <w:t xml:space="preserve">. Anchor: </w:t>
      </w:r>
      <w:r>
        <w:rPr>
          <w:i/>
        </w:rPr>
        <w:t xml:space="preserve">"Arsenic above 10 ppb"</w:t>
      </w:r>
      <w:r>
        <w:rPr/>
        <w:t xml:space="preserve">. </w:t>
      </w:r>
      <w:r>
        <w:rPr>
          <w:b/>
        </w:rPr>
        <w:t xml:space="preserve">Verified.</w:t>
      </w:r>
    </w:p>
    <w:p>
      <w:r>
        <w:rPr>
          <w:b/>
        </w:rPr>
        <w:t xml:space="preserve">Infographic brief — "The Well Owner's Annual Test Checklist"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Printable checklist wheel/calendar (1500×1500, designed to be downloaded/pinned).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Center:</w:t>
      </w:r>
      <w:r>
        <w:rPr/>
        <w:t xml:space="preserve"> A water-drop icon with "Test Annually" badge.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Ring 1 (health-critical, red):</w:t>
      </w:r>
      <w:r>
        <w:rPr/>
        <w:t xml:space="preserve"> Bacteria, Nitrates, Arsenic, Lead, pH.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Ring 2 (situational, amber):</w:t>
      </w:r>
      <w:r>
        <w:rPr/>
        <w:t xml:space="preserve"> Radon, Uranium, Pesticides, VOCs, Fluoride.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Ring 3 (nuisance, blue):</w:t>
      </w:r>
      <w:r>
        <w:rPr/>
        <w:t xml:space="preserve"> Hardness, Iron, Manganese, Hydrogen sulfide, TDS.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Side panel:</w:t>
      </w:r>
      <w:r>
        <w:rPr/>
        <w:t xml:space="preserve"> "Trigger events that mean test now" (flood, taste change, new baby, repairs).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"Not sure what to test? Start with a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"Private well water testing checklist wheel showing 15 contaminants grouped by health, situational, and nuisance."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well-water-testing-checklist-infographic.webp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4 — Microplastics in Drinking Water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"Microplastics are plastic pieces smaller than 5 mm." → </w:t>
      </w:r>
      <w:r>
        <w:rPr>
          <w:b/>
        </w:rPr>
        <w:t xml:space="preserve">S11 (NOAA)</w:t>
      </w:r>
      <w:r>
        <w:rPr/>
        <w:t xml:space="preserve">. Anchor: </w:t>
      </w:r>
      <w:r>
        <w:rPr>
          <w:i/>
        </w:rPr>
        <w:t xml:space="preserve">"smaller than five millimeters"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"Bottled water averaged ~240,000 plastic particles per liter (2024 study)." → </w:t>
      </w:r>
      <w:r>
        <w:rPr>
          <w:b/>
        </w:rPr>
        <w:t xml:space="preserve">S12 (PNAS / Columbia &amp; Rutgers)</w:t>
      </w:r>
      <w:r>
        <w:rPr/>
        <w:t xml:space="preserve">. Anchor: </w:t>
      </w:r>
      <w:r>
        <w:rPr>
          <w:i/>
        </w:rPr>
        <w:t xml:space="preserve">"a widely reported 2024 study"</w:t>
      </w:r>
      <w:r>
        <w:rPr/>
        <w:t xml:space="preserve">. </w:t>
      </w:r>
      <w:r>
        <w:rPr>
          <w:b/>
        </w:rPr>
        <w:t xml:space="preserve">Verified (range 110,000–400,000; avg ~240,000).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"RO membranes block particles far smaller than microplastics." → </w:t>
      </w:r>
      <w:r>
        <w:rPr>
          <w:b/>
        </w:rPr>
        <w:t xml:space="preserve">S13 (NSF) / S15 (WHO)</w:t>
      </w:r>
      <w:r>
        <w:rPr/>
        <w:t xml:space="preserve">. Anchor: </w:t>
      </w:r>
      <w:r>
        <w:rPr>
          <w:i/>
        </w:rPr>
        <w:t xml:space="preserve">"reverse osmosis"</w:t>
      </w:r>
      <w:r>
        <w:rPr/>
        <w:t xml:space="preserve">.</w:t>
      </w:r>
    </w:p>
    <w:p>
      <w:r>
        <w:rPr>
          <w:b/>
        </w:rPr>
        <w:t xml:space="preserve">Infographic brief — "How Small Is a Microplastic?"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Horizontal scale-comparison infographic (1600×900).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Visual:</w:t>
      </w:r>
      <w:r>
        <w:rPr/>
        <w:t xml:space="preserve"> A left-to-right size ramp — human hair (~70 µm) → microplastic (&lt;5 mm to µm) → nanoplastic (&lt;1 µm) — with each mapped against filter pore sizes (sediment, carbon block, RO membrane).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Callout:</w:t>
      </w:r>
      <w:r>
        <w:rPr/>
        <w:t xml:space="preserve"> "Bottled water: ~240,000 plastic particles per liter (2024 study)."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Bottom:</w:t>
      </w:r>
      <w:r>
        <w:rPr/>
        <w:t xml:space="preserve"> "What captures them" row — RO ✓, fine carbon block ✓, basic pitcher ✗.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Clean whites/teals with a single red accent for the bottled-water stat.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"Want plastic-free drinking water? Explore reverse osmosis."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"Size-comparison infographic of hair, microplastic, and nanoplastic versus water filter pore sizes."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microplastics-size-comparison-infographic.webp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5 — Heavy Metals (Arsenic, Chromium-6, Nitrates, Lead)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"Arsenic MCL 10 ppb; odorless and tasteless." → </w:t>
      </w:r>
      <w:r>
        <w:rPr>
          <w:b/>
        </w:rPr>
        <w:t xml:space="preserve">S3 (EPA)</w:t>
      </w:r>
      <w:r>
        <w:rPr/>
        <w:t xml:space="preserve">. Anchor: </w:t>
      </w:r>
      <w:r>
        <w:rPr>
          <w:i/>
        </w:rPr>
        <w:t xml:space="preserve">"The federal limit is 10 parts per billion"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"Nitrate limit 10 mg/L; 'blue baby syndrome' in infants." → </w:t>
      </w:r>
      <w:r>
        <w:rPr>
          <w:b/>
        </w:rPr>
        <w:t xml:space="preserve">S4/S9 (EPA, EWG)</w:t>
      </w:r>
      <w:r>
        <w:rPr/>
        <w:t xml:space="preserve">. Anchor: </w:t>
      </w:r>
      <w:r>
        <w:rPr>
          <w:i/>
        </w:rPr>
        <w:t xml:space="preserve">"blue baby syndrome"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"No safe level of lead (EPA &amp; CDC)." → </w:t>
      </w:r>
      <w:r>
        <w:rPr>
          <w:b/>
        </w:rPr>
        <w:t xml:space="preserve">S2/S8</w:t>
      </w:r>
      <w:r>
        <w:rPr/>
        <w:t xml:space="preserve">. Anchor: </w:t>
      </w:r>
      <w:r>
        <w:rPr>
          <w:i/>
        </w:rPr>
        <w:t xml:space="preserve">"no safe level of lead exposure"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"RO is the common removal thread." → </w:t>
      </w:r>
      <w:r>
        <w:rPr>
          <w:b/>
        </w:rPr>
        <w:t xml:space="preserve">S13 (NSF/ANSI 58)</w:t>
      </w:r>
      <w:r>
        <w:rPr/>
        <w:t xml:space="preserve">. Anchor: </w:t>
      </w:r>
      <w:r>
        <w:rPr>
          <w:i/>
        </w:rPr>
        <w:t xml:space="preserve">"reverse osmosis"</w:t>
      </w:r>
      <w:r>
        <w:rPr/>
        <w:t xml:space="preserve">.</w:t>
      </w:r>
    </w:p>
    <w:p>
      <w:r>
        <w:rPr>
          <w:b/>
        </w:rPr>
        <w:t xml:space="preserve">Infographic brief — "4 Hidden Contaminants in U.S. Water"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4-column comparison matrix (1600×1000).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Columns:</w:t>
      </w:r>
      <w:r>
        <w:rPr/>
        <w:t xml:space="preserve"> Arsenic | Chromium-6 | Nitrates | Lead.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Rows:</w:t>
      </w:r>
      <w:r>
        <w:rPr/>
        <w:t xml:space="preserve"> Source · Why it's risky · How you'd detect it (lab/test) · Filtration fix.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 cue:</w:t>
      </w:r>
      <w:r>
        <w:rPr/>
        <w:t xml:space="preserve"> Each gets a distinct icon and a "invisible / odorless / tasteless" warning badge.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 band:</w:t>
      </w:r>
      <w:r>
        <w:rPr/>
        <w:t xml:space="preserve"> "The common solution: Reverse Osmosis."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Muted industrial tones with red risk highlights.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"These hide in plain sight — book a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"Comparison matrix of arsenic, chromium-6, nitrates, and lead showing source, risk, and filtration fix."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heavy-metals-in-water-comparison-infographic.webp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6 — Hard Water Map of America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"About 85% of U.S. homes have hard water." → </w:t>
      </w:r>
      <w:r>
        <w:rPr>
          <w:b/>
        </w:rPr>
        <w:t xml:space="preserve">S10 (USGS)</w:t>
      </w:r>
      <w:r>
        <w:rPr/>
        <w:t xml:space="preserve">. Anchor: </w:t>
      </w:r>
      <w:r>
        <w:rPr>
          <w:i/>
        </w:rPr>
        <w:t xml:space="preserve">"an estimated 85% of American homes have hard water"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"EPA has not set a hardness limit (hardness isn't a health hazard)." → </w:t>
      </w:r>
      <w:r>
        <w:rPr>
          <w:b/>
        </w:rPr>
        <w:t xml:space="preserve">S10 (USGS)</w:t>
      </w:r>
      <w:r>
        <w:rPr/>
        <w:t xml:space="preserve">. Anchor: </w:t>
      </w:r>
      <w:r>
        <w:rPr>
          <w:i/>
        </w:rPr>
        <w:t xml:space="preserve">"hard water is generally safe to drink"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"Hardest water in Midwest/Southwest." → </w:t>
      </w:r>
      <w:r>
        <w:rPr>
          <w:b/>
        </w:rPr>
        <w:t xml:space="preserve">S10 (USGS hardness data)</w:t>
      </w:r>
      <w:r>
        <w:rPr/>
        <w:t xml:space="preserve">. Anchor: </w:t>
      </w:r>
      <w:r>
        <w:rPr>
          <w:i/>
        </w:rPr>
        <w:t xml:space="preserve">"the Midwest and Southwest"</w:t>
      </w:r>
      <w:r>
        <w:rPr/>
        <w:t xml:space="preserve">.</w:t>
      </w:r>
    </w:p>
    <w:p>
      <w:r>
        <w:rPr>
          <w:b/>
        </w:rPr>
        <w:t xml:space="preserve">Infographic brief — "The U.S. Hard Water Map" (FLAGSHIP / link-bait)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Full-color U.S. choropleth map (1920×1200) + embeddable version with share code.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Visual:</w:t>
      </w:r>
      <w:r>
        <w:rPr/>
        <w:t xml:space="preserve"> States/regions shaded soft → very hard using a grains-per-gallon legend; pins for major metros (Las Vegas, Phoenix, San Antonio, Indianapolis, etc.).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Side legend:</w:t>
      </w:r>
      <w:r>
        <w:rPr/>
        <w:t xml:space="preserve"> 0–3 soft · 3–7 moderate · 7–10 hard · 10+ very hard (gpg).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Inset:</w:t>
      </w:r>
      <w:r>
        <w:rPr/>
        <w:t xml:space="preserve"> "How to read gpg" mini-key.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Footer:</w:t>
      </w:r>
      <w:r>
        <w:rPr/>
        <w:t xml:space="preserve"> Embed/share code line + "Find your exact hardness —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Sequential blue-to-deep-purple hardness ramp.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"Map of the United States showing water hardness by region from soft to very hard in grains per gallon."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us-hard-water-map-by-state-infographic.webp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Note:</w:t>
      </w:r>
      <w:r>
        <w:rPr/>
        <w:t xml:space="preserve"> Build with an embed snippet — this asset is designed to earn backlinks.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7 — True 10-Year Cost of Hard Water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"Scale on a water heater reduces efficiency." → </w:t>
      </w:r>
      <w:r>
        <w:rPr>
          <w:b/>
        </w:rPr>
        <w:t xml:space="preserve">S17 (DOE/ENERGY STAR)</w:t>
      </w:r>
      <w:r>
        <w:rPr/>
        <w:t xml:space="preserve">. Anchor: </w:t>
      </w:r>
      <w:r>
        <w:rPr>
          <w:i/>
        </w:rPr>
        <w:t xml:space="preserve">"even a thin layer of scale measurably reduces efficiency"</w:t>
      </w:r>
      <w:r>
        <w:rPr/>
        <w:t xml:space="preserve">. </w:t>
      </w:r>
      <w:r>
        <w:rPr>
          <w:b/>
        </w:rPr>
        <w:t xml:space="preserve">Verified directionally.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"Soft water helps appliances last closer to full lifespan." → cite a water-quality study (WQA/independent appliance study). Anchor: </w:t>
      </w:r>
      <w:r>
        <w:rPr>
          <w:i/>
        </w:rPr>
        <w:t xml:space="preserve">"studies on appliance longevity"</w:t>
      </w:r>
      <w:r>
        <w:rPr/>
        <w:t xml:space="preserve">. </w:t>
      </w:r>
      <w:r>
        <w:rPr>
          <w:b/>
        </w:rPr>
        <w:t xml:space="preserve">Label as study-based; add the specific citation when implementing.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"~85% of U.S. homes have hard water." → </w:t>
      </w:r>
      <w:r>
        <w:rPr>
          <w:b/>
        </w:rPr>
        <w:t xml:space="preserve">S10 (USGS)</w:t>
      </w:r>
      <w:r>
        <w:rPr/>
        <w:t xml:space="preserve"> (supporting context).</w:t>
      </w:r>
    </w:p>
    <w:p>
      <w:r>
        <w:rPr>
          <w:b/>
        </w:rPr>
        <w:t xml:space="preserve">Infographic brief — "Where Hard Water Drains Your Money"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Cutaway-house infographic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Visual:</w:t>
      </w:r>
      <w:r>
        <w:rPr/>
        <w:t xml:space="preserve"> A house cross-section with dollar-leak callouts at the water heater, dishwasher, washing machine, faucets/showerheads, and pipes; each shows the type of cost (energy, early replacement, repairs, extra soap).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rail:</w:t>
      </w:r>
      <w:r>
        <w:rPr/>
        <w:t xml:space="preserve"> A "10-year tally" stacked bar (qualitative: Energy + Appliances + Plumbing + Supplies = "$ thousands").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Bottom:</w:t>
      </w:r>
      <w:r>
        <w:rPr/>
        <w:t xml:space="preserve"> "The fix pays for itself" softener ROI line.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Home neutrals with red "leak" indicators.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"Stop the silent leak —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"Cutaway house infographic showing where hard water costs homeowners money over ten years."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hard-water-10-year-cost-infographic.webp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8 — Limescale Explained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"Limescale is calcium carbonate deposited by hard water; heat/standing water accelerate it." → </w:t>
      </w:r>
      <w:r>
        <w:rPr>
          <w:b/>
        </w:rPr>
        <w:t xml:space="preserve">S10 (USGS, hardness minerals)</w:t>
      </w:r>
      <w:r>
        <w:rPr/>
        <w:t xml:space="preserve">. Anchor: </w:t>
      </w:r>
      <w:r>
        <w:rPr>
          <w:i/>
        </w:rPr>
        <w:t xml:space="preserve">"calcium carbonate"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"Scale insulates heating elements and lowers efficiency." → </w:t>
      </w:r>
      <w:r>
        <w:rPr>
          <w:b/>
        </w:rPr>
        <w:t xml:space="preserve">S17 (DOE/ENERGY STAR)</w:t>
      </w:r>
      <w:r>
        <w:rPr/>
        <w:t xml:space="preserve">. Anchor: </w:t>
      </w:r>
      <w:r>
        <w:rPr>
          <w:i/>
        </w:rPr>
        <w:t xml:space="preserve">"a poor conductor of heat"</w:t>
      </w:r>
      <w:r>
        <w:rPr/>
        <w:t xml:space="preserve">. </w:t>
      </w:r>
      <w:r>
        <w:rPr>
          <w:b/>
        </w:rPr>
        <w:t xml:space="preserve">Verified directionally.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"Vinegar/citric acid dissolve surface scale." → general consumer guidance (no special source needed).</w:t>
      </w:r>
    </w:p>
    <w:p>
      <w:r>
        <w:rPr>
          <w:b/>
        </w:rPr>
        <w:t xml:space="preserve">Infographic brief — "Anatomy of Limescale Damage"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Split cross-section comparison (1600×900).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Left:</w:t>
      </w:r>
      <w:r>
        <w:rPr/>
        <w:t xml:space="preserve"> A scaled-up water heater element + narrowed pipe (label efficiency loss, clogging).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Right:</w:t>
      </w:r>
      <w:r>
        <w:rPr/>
        <w:t xml:space="preserve"> A clean element + open pipe.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Middle gauge:</w:t>
      </w:r>
      <w:r>
        <w:rPr/>
        <w:t xml:space="preserve"> "Scale thickness → efficiency loss" dial.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 row:</w:t>
      </w:r>
      <w:r>
        <w:rPr/>
        <w:t xml:space="preserve"> Icons of at-risk appliances (heater, dishwasher, washer, kettle, showerhead).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Chalky white scale vs. clean metal blue.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"Prevent scale at the source — explore softeners."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"Cross-section comparing a limescale-coated water heater element and pipe with clean ones."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limescale-damage-anatomy-infographic.webp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9 — Do Salt-Free Conditioners Work? (TAC)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"Salt-based = ion exchange removes hardness; salt-free = TAC neutralizes scale." → </w:t>
      </w:r>
      <w:r>
        <w:rPr>
          <w:b/>
        </w:rPr>
        <w:t xml:space="preserve">S13/S10</w:t>
      </w:r>
      <w:r>
        <w:rPr/>
        <w:t xml:space="preserve"> + industry technical literature. Anchor: </w:t>
      </w:r>
      <w:r>
        <w:rPr>
          <w:i/>
        </w:rPr>
        <w:t xml:space="preserve">"template-assisted crystallization"</w:t>
      </w:r>
      <w:r>
        <w:rPr/>
        <w:t xml:space="preserve">. </w:t>
      </w:r>
      <w:r>
        <w:rPr>
          <w:b/>
        </w:rPr>
        <w:t xml:space="preserve">Verified (technology is real and accurately described).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"NSF/ANSI 44 covers cation-exchange softeners." → </w:t>
      </w:r>
      <w:r>
        <w:rPr>
          <w:b/>
        </w:rPr>
        <w:t xml:space="preserve">S13 (NSF)</w:t>
      </w:r>
      <w:r>
        <w:rPr/>
        <w:t xml:space="preserve">. Anchor: </w:t>
      </w:r>
      <w:r>
        <w:rPr>
          <w:i/>
        </w:rPr>
        <w:t xml:space="preserve">"ion exchange"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"Salt-free adds no sodium; doesn't lower mineral content." → accurate to TAC mechanism.</w:t>
      </w:r>
    </w:p>
    <w:p>
      <w:r>
        <w:rPr>
          <w:b/>
        </w:rPr>
        <w:t xml:space="preserve">Infographic brief — "Salt vs. Salt-Free: How They Work"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Side-by-side mechanism diagram (1600×1000).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(Salt-based / Ion Exchange):</w:t>
      </w:r>
      <w:r>
        <w:rPr/>
        <w:t xml:space="preserve"> Resin bead swapping Ca/Mg for Na; "removes hardness," needs salt.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(Salt-free / TAC):</w:t>
      </w:r>
      <w:r>
        <w:rPr/>
        <w:t xml:space="preserve"> Minerals converted to inert crystals that flow through; "prevents scale," no salt.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 decision matrix:</w:t>
      </w:r>
      <w:r>
        <w:rPr/>
        <w:t xml:space="preserve"> Rows = removes minerals, prevents scale, soft feel, maintenance, adds sodium, best for.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Two-tone (warm vs. cool) to separate the methods.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"Which fits your water? Free water test + honest advice."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"Diagram comparing salt-based ion exchange and salt-free template-assisted crystallization water treatment."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salt-vs-salt-free-water-softener-infographic.webp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10 — Hard Water, Skin &amp; Hair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"Hard water forms soap scum that can disrupt the skin barrier." → </w:t>
      </w:r>
      <w:r>
        <w:rPr>
          <w:b/>
        </w:rPr>
        <w:t xml:space="preserve">S18 (AAD / dermatology literature)</w:t>
      </w:r>
      <w:r>
        <w:rPr/>
        <w:t xml:space="preserve">. Anchor: </w:t>
      </w:r>
      <w:r>
        <w:rPr>
          <w:i/>
        </w:rPr>
        <w:t xml:space="preserve">"disrupt the skin's natural moisture barrier"</w:t>
      </w:r>
      <w:r>
        <w:rPr/>
        <w:t xml:space="preserve">. </w:t>
      </w:r>
      <w:r>
        <w:rPr>
          <w:b/>
        </w:rPr>
        <w:t xml:space="preserve">Verified directionally.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"Hard water linked to eczema flares, especially in children." → </w:t>
      </w:r>
      <w:r>
        <w:rPr>
          <w:b/>
        </w:rPr>
        <w:t xml:space="preserve">S18 (peer-reviewed hard-water eczema studies)</w:t>
      </w:r>
      <w:r>
        <w:rPr/>
        <w:t xml:space="preserve">. Anchor: </w:t>
      </w:r>
      <w:r>
        <w:rPr>
          <w:i/>
        </w:rPr>
        <w:t xml:space="preserve">"a link between hard water and… eczema flare-ups"</w:t>
      </w:r>
      <w:r>
        <w:rPr/>
        <w:t xml:space="preserve">. </w:t>
      </w:r>
      <w:r>
        <w:rPr>
          <w:b/>
        </w:rPr>
        <w:t xml:space="preserve">Verified as association, not causation — keep the careful wording.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Keep "Medically reviewed by Dr. Stuart" stamp.</w:t>
      </w:r>
    </w:p>
    <w:p>
      <w:r>
        <w:rPr>
          <w:b/>
        </w:rPr>
        <w:t xml:space="preserve">Infographic brief — "Hard Water vs. Your Skin &amp; Hair"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Before/after split with micro-detail inset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(hard water):</w:t>
      </w:r>
      <w:r>
        <w:rPr/>
        <w:t xml:space="preserve"> Tight, dry skin + dull, filmy hair; zoom inset showing soap-scum residue clinging to a skin/hair surface.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(soft water):</w:t>
      </w:r>
      <w:r>
        <w:rPr/>
        <w:t xml:space="preserve"> Clean rinse, hydrated skin, shiny hair.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Middle list:</w:t>
      </w:r>
      <w:r>
        <w:rPr/>
        <w:t xml:space="preserve"> Symptoms hard water causes (dryness, itch, dullness, color fade, scalp flakes).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Spa-like soft neutrals; gentle, dermatology-friendly tone (not alarmist).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"Softer water, softer skin —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"Before-and-after illustration of skin and hair in hard water versus softened water with a soap-scum close-up."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hard-water-skin-hair-infographic.webp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11 — Whole-House Filtration System Cost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"Total cost of ownership beats sticker price." → framing, no external source needed; keep cost figures qualitative or localize and cite a market price source.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"Many warranties require professional installation to stay valid." → general manufacturer-warranty norm; verify against the company's actual warranty terms before publishing.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"Lifetime warranty shifts replacement risk." → ensure this matches the company's real warranty.</w:t>
      </w:r>
    </w:p>
    <w:p>
      <w:r>
        <w:rPr>
          <w:b/>
        </w:rPr>
        <w:t xml:space="preserve">Infographic brief — "What Actually Drives the Price"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Layered cost-stack infographic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Top:</w:t>
      </w:r>
      <w:r>
        <w:rPr/>
        <w:t xml:space="preserve"> 4 price drivers as icons (system type, water quality, home size, install complexity).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Middle:</w:t>
      </w:r>
      <w:r>
        <w:rPr/>
        <w:t xml:space="preserve"> 10-year total cost of ownership stacked bars — Pitcher/Fridge vs. Point-of-Use vs. Whole-House+Lifetime Warranty (show cheap-now-costs-more visually).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Bottom:</w:t>
      </w:r>
      <w:r>
        <w:rPr/>
        <w:t xml:space="preserve"> Payback drivers (no bottled water, fewer filters, longer appliance life, less detergent).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Finance-friendly greens/navy.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"Get exact pricing — free water test + quote."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"Infographic showing the four drivers of water filtration system cost and a 10-year total cost of ownership comparison."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whole-house-filtration-cost-infographic.webp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12 — Reverse Osmosis vs. Whole-House Filtration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"Whole-house = point of entry; RO = point of use." → </w:t>
      </w:r>
      <w:r>
        <w:rPr>
          <w:b/>
        </w:rPr>
        <w:t xml:space="preserve">S13 (NSF) / S6 (EPA POU/POE guidance)</w:t>
      </w:r>
      <w:r>
        <w:rPr/>
        <w:t xml:space="preserve">. Anchor: </w:t>
      </w:r>
      <w:r>
        <w:rPr>
          <w:i/>
        </w:rPr>
        <w:t xml:space="preserve">"point of entry"</w:t>
      </w:r>
      <w:r>
        <w:rPr/>
        <w:t xml:space="preserve"> / </w:t>
      </w:r>
      <w:r>
        <w:rPr>
          <w:i/>
        </w:rPr>
        <w:t xml:space="preserve">"point of use"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"RO removes the broadest range of dissolved contaminants (lead, PFAS, arsenic, nitrates)." → </w:t>
      </w:r>
      <w:r>
        <w:rPr>
          <w:b/>
        </w:rPr>
        <w:t xml:space="preserve">S13 (NSF/ANSI 58)</w:t>
      </w:r>
      <w:r>
        <w:rPr/>
        <w:t xml:space="preserve">. Anchor: </w:t>
      </w:r>
      <w:r>
        <w:rPr>
          <w:i/>
        </w:rPr>
        <w:t xml:space="preserve">"reverse osmosis"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"RO often includes remineralization." → accurate to modern RO systems.</w:t>
      </w:r>
    </w:p>
    <w:p>
      <w:r>
        <w:rPr>
          <w:b/>
        </w:rPr>
        <w:t xml:space="preserve">Infographic brief — "Two Systems, Two Jobs"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Cutaway-home diagram (1600×1000).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Visual:</w:t>
      </w:r>
      <w:r>
        <w:rPr/>
        <w:t xml:space="preserve"> Water main entering the house → whole-house unit (protects all taps/showers/appliances) → branch to kitchen under-sink RO (purest drinking water).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Coverage table overlay:</w:t>
      </w:r>
      <w:r>
        <w:rPr/>
        <w:t xml:space="preserve"> Which system handles chlorine, sediment, shower water, lead/PFAS, lowest-TDS drinking.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Callout:</w:t>
      </w:r>
      <w:r>
        <w:rPr/>
        <w:t xml:space="preserve"> "Best of both: whole-house + RO."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Home blueprint blues with two accent colors per system.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"Not sure which?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"Home diagram comparing where whole-house filtration and under-sink reverse osmosis install and what each protects."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ro-vs-whole-house-filtration-infographic.webp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13 — How to Choose a Water Filtration Company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"Look for NSF/ANSI certification; 'certified' beats 'tested to'." → </w:t>
      </w:r>
      <w:r>
        <w:rPr>
          <w:b/>
        </w:rPr>
        <w:t xml:space="preserve">S13 (NSF)</w:t>
      </w:r>
      <w:r>
        <w:rPr/>
        <w:t xml:space="preserve">. Anchor: </w:t>
      </w:r>
      <w:r>
        <w:rPr>
          <w:i/>
        </w:rPr>
        <w:t xml:space="preserve">"independently certified (NSF/ANSI)"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"Verify certifications via the certifier's public database." → </w:t>
      </w:r>
      <w:r>
        <w:rPr>
          <w:b/>
        </w:rPr>
        <w:t xml:space="preserve">S13 (NSF listings)</w:t>
      </w:r>
      <w:r>
        <w:rPr/>
        <w:t xml:space="preserve">. Anchor: </w:t>
      </w:r>
      <w:r>
        <w:rPr>
          <w:i/>
        </w:rPr>
        <w:t xml:space="preserve">"NSF certified"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Sales-tactic red flags → consumer-protection framing; optionally link BBB / WQA "find a certified pro."</w:t>
      </w:r>
    </w:p>
    <w:p>
      <w:r>
        <w:rPr>
          <w:b/>
        </w:rPr>
        <w:t xml:space="preserve">Infographic brief — "Green Flags vs. Red Flags"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Two-column screenshot-friendly checklist card (1080×1350).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(Green flags):</w:t>
      </w:r>
      <w:r>
        <w:rPr/>
        <w:t xml:space="preserve"> NSF-certified, written quote, lifetime warranty in writing, free no-pressure test, local install, references.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(Red flags):</w:t>
      </w:r>
      <w:r>
        <w:rPr/>
        <w:t xml:space="preserve"> "Today only" pricing, scare demos, no written terms, no certifications, pushy close.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Bottom:</w:t>
      </w:r>
      <w:r>
        <w:rPr/>
        <w:t xml:space="preserve"> "The 12 questions to ask" condensed list.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Green vs. red, high contrast, save-worthy.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"We'll answer all 12 — no pressure."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"Green-flags-versus-red-flags checklist for choosing a trustworthy water filtration company."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choosing-water-company-checklist-infographic.webp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14 — Tankless Reverse Osmosis Buyer's Guide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"RO uses a semi-permeable membrane (multi-stage)." → </w:t>
      </w:r>
      <w:r>
        <w:rPr>
          <w:b/>
        </w:rPr>
        <w:t xml:space="preserve">S13 (NSF/ANSI 58)</w:t>
      </w:r>
      <w:r>
        <w:rPr/>
        <w:t xml:space="preserve">. Anchor: </w:t>
      </w:r>
      <w:r>
        <w:rPr>
          <w:i/>
        </w:rPr>
        <w:t xml:space="preserve">"reverse osmosis"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"Tankless wastes less water than older tank RO; modern systems improved waste ratios." → accurate trend; keep qualitative.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"Remineralization restores beneficial minerals." → accurate to current systems.</w:t>
      </w:r>
    </w:p>
    <w:p>
      <w:r>
        <w:rPr>
          <w:b/>
        </w:rPr>
        <w:t xml:space="preserve">Infographic brief — "Inside a Tankless RO System"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Labeled exploded-stage diagram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Visual:</w:t>
      </w:r>
      <w:r>
        <w:rPr/>
        <w:t xml:space="preserve"> Water flow through each stage — sediment → carbon → RO membrane → remineralization → digital InstaHot faucet — with a small "what it removes" tag per stage.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Side panel:</w:t>
      </w:r>
      <w:r>
        <w:rPr/>
        <w:t xml:space="preserve"> "Tank vs. Tankless" quick compare (space, freshness, waste ratio, smart faucet).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Clean tech blues + a warm accent for InstaHot.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"Taste the difference — explore tankless RO."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"Exploded diagram of a tankless reverse osmosis system's filtration stages and digital InstaHot faucet."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tankless-reverse-osmosis-stages-infographic.webp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15 — City Water vs. Well Water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"City water is regulated/treated; private wells are not." → </w:t>
      </w:r>
      <w:r>
        <w:rPr>
          <w:b/>
        </w:rPr>
        <w:t xml:space="preserve">S6 (EPA) / S7 (CDC)</w:t>
      </w:r>
      <w:r>
        <w:rPr/>
        <w:t xml:space="preserve">. Anchor: </w:t>
      </w:r>
      <w:r>
        <w:rPr>
          <w:i/>
        </w:rPr>
        <w:t xml:space="preserve">"the EPA doesn't regulate private wells"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"City issues: chlorine/chloramine, DBPs, lead at the tap." → </w:t>
      </w:r>
      <w:r>
        <w:rPr>
          <w:b/>
        </w:rPr>
        <w:t xml:space="preserve">S2/S5 (EPA)</w:t>
      </w:r>
      <w:r>
        <w:rPr/>
        <w:t xml:space="preserve">. Anchor: </w:t>
      </w:r>
      <w:r>
        <w:rPr>
          <w:i/>
        </w:rPr>
        <w:t xml:space="preserve">"disinfection byproducts"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"Well issues: bacteria, iron, sulfur, hardness, nitrates." → </w:t>
      </w:r>
      <w:r>
        <w:rPr>
          <w:b/>
        </w:rPr>
        <w:t xml:space="preserve">S7 (CDC) / S4 (EPA)</w:t>
      </w:r>
      <w:r>
        <w:rPr/>
        <w:t xml:space="preserve">. </w:t>
      </w:r>
      <w:r>
        <w:rPr>
          <w:b/>
        </w:rPr>
        <w:t xml:space="preserve">Verified.</w:t>
      </w:r>
    </w:p>
    <w:p>
      <w:r>
        <w:rPr>
          <w:b/>
        </w:rPr>
        <w:t xml:space="preserve">Infographic brief — "Two Sources, Two Treatment Trains"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Parallel flow-diagram (1600×1000).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(City water train):</w:t>
      </w:r>
      <w:r>
        <w:rPr/>
        <w:t xml:space="preserve"> Sediment (sometimes) → carbon (chlorine/DBPs) → softener (if hard) → RO at kitchen.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(Well water train):</w:t>
      </w:r>
      <w:r>
        <w:rPr/>
        <w:t xml:space="preserve"> Sediment → iron/oxidation → softener → carbon → UV → RO at kitchen.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Top labels:</w:t>
      </w:r>
      <w:r>
        <w:rPr/>
        <w:t xml:space="preserve"> "Regulated &amp; treated" vs. "Unregulated — you're responsible."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City = cool gray-blue; Well = earthy green.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"City or well — we design the right train. Free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"Side-by-side water treatment trains showing recommended filtration stages for city water versus well water."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city-vs-well-water-treatment-train-infographic.webp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16 — How Water Quality Affects Health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"Contaminant exposure of concern is chronic and cumulative." → </w:t>
      </w:r>
      <w:r>
        <w:rPr>
          <w:b/>
        </w:rPr>
        <w:t xml:space="preserve">S1/S2 (EPA), S15 (WHO)</w:t>
      </w:r>
      <w:r>
        <w:rPr/>
        <w:t xml:space="preserve">. Anchor: </w:t>
      </w:r>
      <w:r>
        <w:rPr>
          <w:i/>
        </w:rPr>
        <w:t xml:space="preserve">"chronic, low-level exposure"</w:t>
      </w:r>
      <w:r>
        <w:rPr/>
        <w:t xml:space="preserve">. </w:t>
      </w:r>
      <w:r>
        <w:rPr>
          <w:b/>
        </w:rPr>
        <w:t xml:space="preserve">Verified framing.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"Better-tasting water encourages adequate hydration." → general public-health framing (CDC hydration).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Keep "Medically reviewed by Dr. Stuart" stamp + review date.</w:t>
      </w:r>
    </w:p>
    <w:p>
      <w:r>
        <w:rPr>
          <w:b/>
        </w:rPr>
        <w:t xml:space="preserve">Infographic brief — "Quantity vs. Quality"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Split-concept infographic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(Quantity):</w:t>
      </w:r>
      <w:r>
        <w:rPr/>
        <w:t xml:space="preserve"> Glasses-per-day hydration icon.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(Quality):</w:t>
      </w:r>
      <w:r>
        <w:rPr/>
        <w:t xml:space="preserve"> Same glass, magnified to show "what's dissolved in it" — good (minerals) vs. unwanted (chlorine, lead, PFAS).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Bottom:</w:t>
      </w:r>
      <w:r>
        <w:rPr/>
        <w:t xml:space="preserve"> "Compounds over a year" — one glass × thousands of times = cumulative.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Calm, wellness blues/greens (non-alarmist).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"Upgrade what's in your glass —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"Infographic contrasting water quantity (hydration) with water quality (what's dissolved in each glass)."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water-quality-vs-quantity-health-infographic.webp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17 — Safe Water for Babies &amp; Pregnancy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"High nitrates cause 'blue baby syndrome' (methemoglobinemia); limit 10 mg/L." → </w:t>
      </w:r>
      <w:r>
        <w:rPr>
          <w:b/>
        </w:rPr>
        <w:t xml:space="preserve">S4/S9 (EPA, EWG)</w:t>
      </w:r>
      <w:r>
        <w:rPr/>
        <w:t xml:space="preserve">. Anchor: </w:t>
      </w:r>
      <w:r>
        <w:rPr>
          <w:i/>
        </w:rPr>
        <w:t xml:space="preserve">"blue baby syndrome"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"No safe level of lead; children most vulnerable." → </w:t>
      </w:r>
      <w:r>
        <w:rPr>
          <w:b/>
        </w:rPr>
        <w:t xml:space="preserve">S2/S8 (EPA, CDC)</w:t>
      </w:r>
      <w:r>
        <w:rPr/>
        <w:t xml:space="preserve">. Anchor: </w:t>
      </w:r>
      <w:r>
        <w:rPr>
          <w:i/>
        </w:rPr>
        <w:t xml:space="preserve">"no safe level of lead"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"Boiling kills bacteria but doesn't remove nitrates/lead; RO does." → </w:t>
      </w:r>
      <w:r>
        <w:rPr>
          <w:b/>
        </w:rPr>
        <w:t xml:space="preserve">S4 + S13</w:t>
      </w:r>
      <w:r>
        <w:rPr/>
        <w:t xml:space="preserve">. Anchor: </w:t>
      </w:r>
      <w:r>
        <w:rPr>
          <w:i/>
        </w:rPr>
        <w:t xml:space="preserve">"only filtration does that"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Keep "Medically reviewed by Dr. Stuart" stamp; advise readers to consult their pediatrician (already in copy).</w:t>
      </w:r>
    </w:p>
    <w:p>
      <w:r>
        <w:rPr>
          <w:b/>
        </w:rPr>
        <w:t xml:space="preserve">Infographic brief — "Baby-Safe Water Checklist"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Gentle, parent-friendly checklist (1080×1350).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Sections:</w:t>
      </w:r>
      <w:r>
        <w:rPr/>
        <w:t xml:space="preserve"> "Test first" (nitrates, lead) · "Mixing formula" (use cold, filtered/RO water) · "Boiling ≠ filtering" (kills bacteria, not nitrates/lead) · "Ask your pediatrician" (fluoride).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 tone:</w:t>
      </w:r>
      <w:r>
        <w:rPr/>
        <w:t xml:space="preserve"> Soft pastels, reassuring icons (bottle, water drop, checkmark).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"Certainty before baby arrives — 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"Parent-friendly baby-safe water checklist for mixing formula and testing for nitrates and lead."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baby-safe-water-checklist-infographic.webp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18 — Bottled Water vs. Filtered Tap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"Bottled water averaged ~240,000 plastic particles per liter (2024 study)." → </w:t>
      </w:r>
      <w:r>
        <w:rPr>
          <w:b/>
        </w:rPr>
        <w:t xml:space="preserve">S12 (PNAS/Columbia/Rutgers)</w:t>
      </w:r>
      <w:r>
        <w:rPr/>
        <w:t xml:space="preserve">. Anchor: </w:t>
      </w:r>
      <w:r>
        <w:rPr>
          <w:i/>
        </w:rPr>
        <w:t xml:space="preserve">"recent research using advanced detection"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"Bottled water is regulated differently (FDA) than tap (EPA); some bottled is filtered municipal water." → </w:t>
      </w:r>
      <w:r>
        <w:rPr>
          <w:b/>
        </w:rPr>
        <w:t xml:space="preserve">S14/FDA-EPA framing</w:t>
      </w:r>
      <w:r>
        <w:rPr/>
        <w:t xml:space="preserve">. Anchor: </w:t>
      </w:r>
      <w:r>
        <w:rPr>
          <w:i/>
        </w:rPr>
        <w:t xml:space="preserve">"regulated differently"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"Cost per gallon can be hundreds of times higher." → directional/defensible; keep qualitative.</w:t>
      </w:r>
    </w:p>
    <w:p>
      <w:r>
        <w:rPr>
          <w:b/>
        </w:rPr>
        <w:t xml:space="preserve">Infographic brief — "1 Year: Bottled vs. Filtered"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Head-to-head comparison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(Bottled):</w:t>
      </w:r>
      <w:r>
        <w:rPr/>
        <w:t xml:space="preserve"> A towering stack of plastic bottles + annual $ + "~240,000 plastic particles/L."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(Filtered):</w:t>
      </w:r>
      <w:r>
        <w:rPr/>
        <w:t xml:space="preserve"> One under-sink system + reusable bottle + "pennies per gallon" + "zero bottle waste."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 bar:</w:t>
      </w:r>
      <w:r>
        <w:rPr/>
        <w:t xml:space="preserve"> Cost · Plastic · Control over quality (filtered wins).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Bottled = wasteful gray/red; Filtered = clean green/blue.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"Ditch the bottles — explore home filtration."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"Comparison of one year of bottled water cost and plastic waste versus a single home filtration system."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bottled-vs-filtered-water-infographic.webp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19 — Filtered Water for Pets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"Pets are exposed to the same tap contaminants (chlorine, lead)." → </w:t>
      </w:r>
      <w:r>
        <w:rPr>
          <w:b/>
        </w:rPr>
        <w:t xml:space="preserve">S2 (EPA lead)</w:t>
      </w:r>
      <w:r>
        <w:rPr/>
        <w:t xml:space="preserve">; chlorine general. Anchor: </w:t>
      </w:r>
      <w:r>
        <w:rPr>
          <w:i/>
        </w:rPr>
        <w:t xml:space="preserve">"the same contaminants… are present in your pet's bowl"</w:t>
      </w:r>
      <w:r>
        <w:rPr/>
        <w:t xml:space="preserve">. </w:t>
      </w:r>
      <w:r>
        <w:rPr>
          <w:b/>
        </w:rPr>
        <w:t xml:space="preserve">Verified directionally.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"Very high mineral content may be a factor for some cats' urinary issues (diet is the bigger driver)." → veterinary guidance; keep cautious wording and "consult your vet." </w:t>
      </w:r>
      <w:r>
        <w:rPr>
          <w:b/>
        </w:rPr>
        <w:t xml:space="preserve">Framed responsibly.</w:t>
      </w:r>
    </w:p>
    <w:p>
      <w:r>
        <w:rPr>
          <w:b/>
        </w:rPr>
        <w:t xml:space="preserve">Infographic brief — "What's in Your Pet's Bowl?"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Playful split bowl illustration (1080×1080, shareable square).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Left half (tap):</w:t>
      </w:r>
      <w:r>
        <w:rPr/>
        <w:t xml:space="preserve"> Icons for chlorine, sediment, minerals.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Right half (filtered):</w:t>
      </w:r>
      <w:r>
        <w:rPr/>
        <w:t xml:space="preserve"> Clean water, happy pet.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Side notes:</w:t>
      </w:r>
      <w:r>
        <w:rPr/>
        <w:t xml:space="preserve"> Effects on coat, digestion, hydration; cat-urinary note with "ask your vet."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Friendly, pet-brand warm tones.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"Clean water for the whole family — free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"Split pet water bowl illustration comparing unfiltered tap water and filtered water for dogs and cats."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filtered-water-for-pets-infographic.webp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20 — Best Water for Coffee, Tea &amp; Cooking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"Brewed coffee is about 98% water." → </w:t>
      </w:r>
      <w:r>
        <w:rPr>
          <w:b/>
        </w:rPr>
        <w:t xml:space="preserve">S16 (SCA)</w:t>
      </w:r>
      <w:r>
        <w:rPr/>
        <w:t xml:space="preserve">. Anchor: </w:t>
      </w:r>
      <w:r>
        <w:rPr>
          <w:i/>
        </w:rPr>
        <w:t xml:space="preserve">"roughly 98% water"</w:t>
      </w:r>
      <w:r>
        <w:rPr/>
        <w:t xml:space="preserve">. </w:t>
      </w:r>
      <w:r>
        <w:rPr>
          <w:b/>
        </w:rPr>
        <w:t xml:space="preserve">Verified (SCA-aligned).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"Some minerals aid extraction; too many (hard water) mute flavor and build scale." → </w:t>
      </w:r>
      <w:r>
        <w:rPr>
          <w:b/>
        </w:rPr>
        <w:t xml:space="preserve">S16 (SCA water standard)</w:t>
      </w:r>
      <w:r>
        <w:rPr/>
        <w:t xml:space="preserve">. Anchor: </w:t>
      </w:r>
      <w:r>
        <w:rPr>
          <w:i/>
        </w:rPr>
        <w:t xml:space="preserve">"ideal mineral ranges for brewing"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"Hard water builds scale in coffee makers/kettles." → </w:t>
      </w:r>
      <w:r>
        <w:rPr>
          <w:b/>
        </w:rPr>
        <w:t xml:space="preserve">S10 (USGS hardness)</w:t>
      </w:r>
      <w:r>
        <w:rPr/>
        <w:t xml:space="preserve">. </w:t>
      </w:r>
      <w:r>
        <w:rPr>
          <w:b/>
        </w:rPr>
        <w:t xml:space="preserve">Verified.</w:t>
      </w:r>
    </w:p>
    <w:p>
      <w:r>
        <w:rPr>
          <w:b/>
        </w:rPr>
        <w:t xml:space="preserve">Infographic brief — "The Coffee Water Flavor Map"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Flavor-wheel / sweet-spot chart (1200×1200).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Visual:</w:t>
      </w:r>
      <w:r>
        <w:rPr/>
        <w:t xml:space="preserve"> A 2-axis chart — mineral content (low→high) vs. chlorine (present→removed) — with the "ideal brew zone" highlighted; off-zones labeled "flat," "bitter/dull," "scaly."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Side:</w:t>
      </w:r>
      <w:r>
        <w:rPr/>
        <w:t xml:space="preserve"> "Coffee = ~98% water" stat callout; a scaled coffee maker icon.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Warm coffee browns + clean water blue.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"Brew better — great water from every tap."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"Flavor map showing the ideal mineral and chlorine balance of water for brewing coffee."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best-water-for-coffee-flavor-map-infographic.webp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21 — Maintenance Schedule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"Sediment pre-filters change most often; carbon media and RO membranes last longest." → </w:t>
      </w:r>
      <w:r>
        <w:rPr>
          <w:b/>
        </w:rPr>
        <w:t xml:space="preserve">S13 (NSF) + manufacturer norms</w:t>
      </w:r>
      <w:r>
        <w:rPr/>
        <w:t xml:space="preserve">. Anchor: </w:t>
      </w:r>
      <w:r>
        <w:rPr>
          <w:i/>
        </w:rPr>
        <w:t xml:space="preserve">"a clear maintenance schedule"</w:t>
      </w:r>
      <w:r>
        <w:rPr/>
        <w:t xml:space="preserve">. </w:t>
      </w:r>
      <w:r>
        <w:rPr>
          <w:b/>
        </w:rPr>
        <w:t xml:space="preserve">Verified directionally; localize exact intervals to the company's products.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"Skipping maintenance degrades water quality and can harbor trapped material." → NSF maintenance guidance.</w:t>
      </w:r>
    </w:p>
    <w:p>
      <w:r>
        <w:rPr>
          <w:b/>
        </w:rPr>
        <w:t xml:space="preserve">Infographic brief — "Your Water System Maintenance Calendar"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Printable annual calendar/wheel (1500×1500, fridge-magnet style).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Segments:</w:t>
      </w:r>
      <w:r>
        <w:rPr/>
        <w:t xml:space="preserve"> Monthly (check softener salt, taste/pressure) · 3–6 mo (sediment filters) · 6–12 mo (RO pre/post filters, clean brine tank) · 1–3 yr (whole-house media, RO membrane).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By system color:</w:t>
      </w:r>
      <w:r>
        <w:rPr/>
        <w:t xml:space="preserve"> Whole-house, Softener, RO each get a color track.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Footer:</w:t>
      </w:r>
      <w:r>
        <w:rPr/>
        <w:t xml:space="preserve"> "Lifetime warranty + simple care = decades of clean water."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Three-track color-coded, clean and practical.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"Annual water filtration maintenance calendar with tasks by month for filters, softeners, and reverse osmosis."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water-system-maintenance-calendar-infographic.webp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22 — Certifications Decoded (NSF/ANSI)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"NSF/ANSI 42 (aesthetics), 53 (health), 58 (RO), 401 (emerging), 44 (softeners)." → </w:t>
      </w:r>
      <w:r>
        <w:rPr>
          <w:b/>
        </w:rPr>
        <w:t xml:space="preserve">S13 (NSF)</w:t>
      </w:r>
      <w:r>
        <w:rPr/>
        <w:t xml:space="preserve">. Anchor: </w:t>
      </w:r>
      <w:r>
        <w:rPr>
          <w:i/>
        </w:rPr>
        <w:t xml:space="preserve">"NSF/ANSI 42 vs. 53 vs. 58 vs. 401"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"'Certified' (independently verified) vs. 'tested to' (possibly self-tested)." → </w:t>
      </w:r>
      <w:r>
        <w:rPr>
          <w:b/>
        </w:rPr>
        <w:t xml:space="preserve">S13 (NSF)</w:t>
      </w:r>
      <w:r>
        <w:rPr/>
        <w:t xml:space="preserve">. Anchor: </w:t>
      </w:r>
      <w:r>
        <w:rPr>
          <w:i/>
        </w:rPr>
        <w:t xml:space="preserve">"certified"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"Verify via the certifier's public database." → </w:t>
      </w:r>
      <w:r>
        <w:rPr>
          <w:b/>
        </w:rPr>
        <w:t xml:space="preserve">S13 (NSF listings)</w:t>
      </w:r>
      <w:r>
        <w:rPr/>
        <w:t xml:space="preserve">. Anchor: </w:t>
      </w:r>
      <w:r>
        <w:rPr>
          <w:i/>
        </w:rPr>
        <w:t xml:space="preserve">"public databases"</w:t>
      </w:r>
      <w:r>
        <w:rPr/>
        <w:t xml:space="preserve">.</w:t>
      </w:r>
    </w:p>
    <w:p>
      <w:r>
        <w:rPr>
          <w:b/>
        </w:rPr>
        <w:t xml:space="preserve">Infographic brief — "NSF/ANSI Standards Decoder"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Decoder reference card (1200×1500).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Rows:</w:t>
      </w:r>
      <w:r>
        <w:rPr/>
        <w:t xml:space="preserve"> 42 = Taste/odor/chlorine · 53 = Health (lead, VOCs, cysts) · 58 = Reverse osmosis · 401 = Emerging contaminants · 44 = Water softeners.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Callout box:</w:t>
      </w:r>
      <w:r>
        <w:rPr/>
        <w:t xml:space="preserve"> "'Certified' ✓ vs 'Tested to' ⚠ — know the difference."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Bottom:</w:t>
      </w:r>
      <w:r>
        <w:rPr/>
        <w:t xml:space="preserve"> "How to verify in 3 steps" (search the certifier's database).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Authoritative navy + verified-green check accents.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"Ask us about our certifications + data sheets."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"Reference card decoding NSF/ANSI standards 42, 53, 58, 401, and 44 for water filters."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nsf-ansi-certification-decoder-infographic.webp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23 — NASA-Grade Filtration Technology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"Spaceflight water-recovery needs drove filtration advances." → NASA water-recovery technology references. Anchor: </w:t>
      </w:r>
      <w:r>
        <w:rPr>
          <w:i/>
        </w:rPr>
        <w:t xml:space="preserve">"space travel created… water-purification challenge"</w:t>
      </w:r>
      <w:r>
        <w:rPr/>
        <w:t xml:space="preserve">. </w:t>
      </w:r>
      <w:r>
        <w:rPr>
          <w:b/>
        </w:rPr>
        <w:t xml:space="preserve">Verify the specific NASA reference link when implementing; keep claims general.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"Carbon adsorbs chlorine/organics; catalytic carbon tackles chloramine; KDF reduces some metals; RO is deepest." → </w:t>
      </w:r>
      <w:r>
        <w:rPr>
          <w:b/>
        </w:rPr>
        <w:t xml:space="preserve">S13 (NSF) + media literature</w:t>
      </w:r>
      <w:r>
        <w:rPr/>
        <w:t xml:space="preserve">. </w:t>
      </w:r>
      <w:r>
        <w:rPr>
          <w:b/>
        </w:rPr>
        <w:t xml:space="preserve">Verified directionally.</w:t>
      </w:r>
    </w:p>
    <w:p>
      <w:r>
        <w:rPr>
          <w:b/>
        </w:rPr>
        <w:t xml:space="preserve">Infographic brief — "Layers of Defense"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Vertical multi-stage stack (1080×1920).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Stages top-to-bottom:</w:t>
      </w:r>
      <w:r>
        <w:rPr/>
        <w:t xml:space="preserve"> Sediment → Catalytic Carbon (chlorine/chloramine, taste) → KDF (metals, bacteria control) → TAC (scale) → Reverse Osmosis (deep purification) — each with a "captures:" tag.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Theme:</w:t>
      </w:r>
      <w:r>
        <w:rPr/>
        <w:t xml:space="preserve"> "No single filter does it all — defense in layers."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Tech blues with a subtle space/NASA motif (stars, clean lines).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"Experience multi-stage filtration — explore our systems."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"Layered diagram of multi-stage water filtration showing carbon, KDF, TAC, and reverse osmosis stages."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nasa-grade-multistage-filtration-infographic.webp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24 — Installation: What to Expect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"Whole-house systems install at the point of entry, after the meter and before the water heater." → standard plumbing practice. Anchor: </w:t>
      </w:r>
      <w:r>
        <w:rPr>
          <w:i/>
        </w:rPr>
        <w:t xml:space="preserve">"the 'point of entry'"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"Drain connections must meet local code (air gap/backflow); permits may be required." → local plumbing code. Anchor: </w:t>
      </w:r>
      <w:r>
        <w:rPr>
          <w:i/>
        </w:rPr>
        <w:t xml:space="preserve">"meet local code"</w:t>
      </w:r>
      <w:r>
        <w:rPr/>
        <w:t xml:space="preserve">. </w:t>
      </w:r>
      <w:r>
        <w:rPr>
          <w:b/>
        </w:rPr>
        <w:t xml:space="preserve">Verified directionally.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"Professional installation often required to keep warranty valid." → verify against the company's warranty terms.</w:t>
      </w:r>
    </w:p>
    <w:p>
      <w:r>
        <w:rPr>
          <w:b/>
        </w:rPr>
        <w:t xml:space="preserve">Infographic brief — "Installation Day Timeline"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Horizontal timeline (1600×900).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Steps:</w:t>
      </w:r>
      <w:r>
        <w:rPr/>
        <w:t xml:space="preserve"> Shutoff &amp; prep → Locate point of entry → Cut in &amp; connect → Add bypass valves → Run drain line → Pressure-test → Flush &amp; commission → First glass of filtered water.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Top note:</w:t>
      </w:r>
      <w:r>
        <w:rPr/>
        <w:t xml:space="preserve"> "Most installs: a few hours."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Process blues with a green "done" endpoint.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 CTA:</w:t>
      </w:r>
      <w:r>
        <w:rPr/>
        <w:t xml:space="preserve"> "Professional install, lifetime warranty — book a free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"Installation-day timeline showing the steps to install a whole-house water system at the point of entry."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whole-house-installation-timeline-infographic.webp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Article 25 — U.S. Water Quality by Region</w:t>
      </w:r>
    </w:p>
    <w:p>
      <w:r>
        <w:rPr>
          <w:b/>
        </w:rPr>
        <w:t xml:space="preserve">Fact-check &amp; citations: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"Northeast: aging infrastructure, lead service lines, DBPs." → </w:t>
      </w:r>
      <w:r>
        <w:rPr>
          <w:b/>
        </w:rPr>
        <w:t xml:space="preserve">S2 (EPA lead)</w:t>
      </w:r>
      <w:r>
        <w:rPr/>
        <w:t xml:space="preserve">. Anchor: </w:t>
      </w:r>
      <w:r>
        <w:rPr>
          <w:i/>
        </w:rPr>
        <w:t xml:space="preserve">"lead service lines"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"Midwest: nitrates + hard-water belt." → </w:t>
      </w:r>
      <w:r>
        <w:rPr>
          <w:b/>
        </w:rPr>
        <w:t xml:space="preserve">S4 (EPA nitrate) + S10 (USGS hardness)</w:t>
      </w:r>
      <w:r>
        <w:rPr/>
        <w:t xml:space="preserve">. Anchor: </w:t>
      </w:r>
      <w:r>
        <w:rPr>
          <w:i/>
        </w:rPr>
        <w:t xml:space="preserve">"nitrates"</w:t>
      </w:r>
      <w:r>
        <w:rPr/>
        <w:t xml:space="preserve"> / </w:t>
      </w:r>
      <w:r>
        <w:rPr>
          <w:i/>
        </w:rPr>
        <w:t xml:space="preserve">"hard-water belt"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"West/Southwest: arsenic + very hard water." → </w:t>
      </w:r>
      <w:r>
        <w:rPr>
          <w:b/>
        </w:rPr>
        <w:t xml:space="preserve">S3 (EPA arsenic) + S10 (USGS)</w:t>
      </w:r>
      <w:r>
        <w:rPr/>
        <w:t xml:space="preserve">. Anchor: </w:t>
      </w:r>
      <w:r>
        <w:rPr>
          <w:i/>
        </w:rPr>
        <w:t xml:space="preserve">"arsenic"</w:t>
      </w:r>
      <w:r>
        <w:rPr/>
        <w:t xml:space="preserve">. </w:t>
      </w:r>
      <w:r>
        <w:rPr>
          <w:b/>
        </w:rPr>
        <w:t xml:space="preserve">Verified.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"Check the EWG Tap Water Database / your local report." → </w:t>
      </w:r>
      <w:r>
        <w:rPr>
          <w:b/>
        </w:rPr>
        <w:t xml:space="preserve">S14 / S5</w:t>
      </w:r>
      <w:r>
        <w:rPr/>
        <w:t xml:space="preserve">. Anchor: </w:t>
      </w:r>
      <w:r>
        <w:rPr>
          <w:i/>
        </w:rPr>
        <w:t xml:space="preserve">"test the water at your tap"</w:t>
      </w:r>
      <w:r>
        <w:rPr/>
        <w:t xml:space="preserve">.</w:t>
      </w:r>
    </w:p>
    <w:p>
      <w:r>
        <w:rPr>
          <w:b/>
        </w:rPr>
        <w:t xml:space="preserve">Infographic brief — "America's Water, Region by Region" (FLAGSHIP / local-SEO feeder)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Four-quadrant U.S. map (1920×1200) + embeddable version.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Quadrants:</w:t>
      </w:r>
      <w:r>
        <w:rPr/>
        <w:t xml:space="preserve"> Northeast (lead/infrastructure/DBPs) · South (hardness/runoff/coastal) · Midwest (nitrates/hardness belt) · West &amp; Southwest (arsenic/very hard/minerals) — each with 2–3 top contaminant icons.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Overlay:</w:t>
      </w:r>
      <w:r>
        <w:rPr/>
        <w:t xml:space="preserve"> A light hardness gradient.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Footer:</w:t>
      </w:r>
      <w:r>
        <w:rPr/>
        <w:t xml:space="preserve"> "Find your local water profile" with links to state/city service pages + "free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Color palette:</w:t>
      </w:r>
      <w:r>
        <w:rPr/>
        <w:t xml:space="preserve"> Regional accent colors over a muted base map.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Alt text:</w:t>
      </w:r>
      <w:r>
        <w:rPr/>
        <w:t xml:space="preserve"> "Four-quadrant map of the United States showing the most common water contaminants and hardness by region."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File name:</w:t>
      </w:r>
      <w:r>
        <w:rPr/>
        <w:t xml:space="preserve"> </w:t>
      </w:r>
      <w:r>
        <w:rPr>
          <w:rFonts w:ascii="Consolas" w:hAnsi="Consolas"/>
          <w:sz w:val="20"/>
          <w:shd w:val="clear" w:color="auto" w:fill="F2F2F2"/>
        </w:rPr>
        <w:t xml:space="preserve">us-water-quality-by-region-infographic.webp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Note:</w:t>
      </w:r>
      <w:r>
        <w:rPr/>
        <w:t xml:space="preserve"> Build with an embed snippet and link each region to the relevant state/city pages — strong internal-link and backlink asset.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IMPLEMENTATION CHECKLIST (for the SEO + design handoff)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SEO fields</w:t>
      </w:r>
      <w:r>
        <w:rPr/>
        <w:t xml:space="preserve"> are embedded at the top of each article in </w:t>
      </w:r>
      <w:r>
        <w:rPr>
          <w:rFonts w:ascii="Consolas" w:hAnsi="Consolas"/>
          <w:sz w:val="20"/>
          <w:shd w:val="clear" w:color="auto" w:fill="F2F2F2"/>
        </w:rPr>
        <w:t xml:space="preserve">WellnessWater-25-Pillar-Blog-Content.md</w:t>
      </w:r>
      <w:r>
        <w:rPr/>
        <w:t xml:space="preserve"> — paste SEO Title, Slug, Meta Description, and Focus Keyword into each post's SEO plugin (Yoast/Rank Math) fields; keep the H1 distinct from the SEO Title.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Citations:</w:t>
      </w:r>
      <w:r>
        <w:rPr/>
        <w:t xml:space="preserve"> add outbound hyperlinks on the recommended anchor text using the official URLs from the domains in Part 2. Prioritize EPA, CDC, USGS, NOAA, NSF, and the PNAS bottled-water study.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Infographics:</w:t>
      </w:r>
      <w:r>
        <w:rPr/>
        <w:t xml:space="preserve"> brief your designer with each "Infographic brief"; export as WebP, set the specified alt text and file name, and define width/height to protect Core Web Vitals.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Health articles (#1, #4, #5, #10, #16, #17):</w:t>
      </w:r>
      <w:r>
        <w:rPr/>
        <w:t xml:space="preserve"> apply the "Medically reviewed by Dr. Ronald Sidney Stuart, M.D." stamp + review date.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Flagship/link-bait assets (#6, #25):</w:t>
      </w:r>
      <w:r>
        <w:rPr/>
        <w:t xml:space="preserve"> publish with an embed/share snippet to earn backlinks, and link the regional/hardness maps to your state and city service pages.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Verify brand claims</w:t>
      </w:r>
      <w:r>
        <w:rPr/>
        <w:t xml:space="preserve"> (NASA-grade, lifetime warranty, physician on team, free water test) against current offerings before publishing.</w:t>
      </w:r>
    </w:p>
    <w:p>
      <w:r>
        <w:rPr>
          <w:i/>
        </w:rPr>
        <w:t xml:space="preserve">All statistics in the articles were fact-checked against primary U.S. sources in May 2026. Where figures are directional (costs, lifespans), they are intentionally qualitative and should be localized and re-cited if you want precise numbers.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hAnsi="Calibri"/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hAnsi="Calibri"/>
      <w:b/>
      <w:color w:val="2E74B5"/>
      <w:sz w:val="30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hAnsi="Calibri"/>
      <w:b/>
      <w:color w:val="4472C4"/>
      <w:sz w:val="26"/>
    </w:rPr>
  </w:style>
  <w:style w:type="paragraph" w:styleId="ListBullet">
    <w:name w:val="List Bullet"/>
    <w:basedOn w:val="Normal"/>
    <w:qFormat/>
    <w:pPr>
      <w:spacing w:after="60"/>
    </w:pPr>
  </w:style>
  <w:style w:type="paragraph" w:styleId="ListNumber">
    <w:name w:val="List Number"/>
    <w:basedOn w:val="Normal"/>
    <w:qFormat/>
    <w:pPr>
      <w:spacing w:after="60"/>
    </w:pPr>
  </w:style>
  <w:style w:type="paragraph" w:styleId="Quote">
    <w:name w:val="Quote"/>
    <w:basedOn w:val="Normal"/>
    <w:qFormat/>
    <w:pPr>
      <w:spacing w:before="120" w:after="120"/>
    </w:pPr>
    <w:rPr>
      <w:i/>
      <w:color w:val="595959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nsolas" w:hAnsi="Consolas"/>
      <w:sz w:val="18"/>
    </w:rPr>
  </w:style>
  <w:style w:type="paragraph" w:styleId="Title">
    <w:name w:val="Title"/>
    <w:basedOn w:val="Normal"/>
    <w:next w:val="Normal"/>
    <w:qFormat/>
    <w:pPr>
      <w:spacing w:before="0" w:after="240"/>
      <w:jc w:val="center"/>
    </w:pPr>
    <w:rPr>
      <w:rFonts w:ascii="Calibri" w:hAnsi="Calibri"/>
      <w:b/>
      <w:color w:val="1F3864"/>
      <w:sz w:val="4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Custom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Wellness Water Company - 25 Pillar Blog Articles</dc:title>
  <dc:creator>Wellness Water Company - Content Team</dc:creator>
  <cp:lastModifiedBy>Wellness Water Company - Content Team</cp:lastModifiedBy>
  <dcterms:created xsi:type="dcterms:W3CDTF">2026-05-31T00:00:00Z</dcterms:created>
  <dcterms:modified xsi:type="dcterms:W3CDTF">2026-05-31T00:00:00Z</dcterms:modified>
</cp:coreProperties>
</file>