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AF0578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- 10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AF0578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- 10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A23805">
        <w:rPr>
          <w:noProof/>
          <w:lang w:eastAsia="en-IN"/>
        </w:rPr>
        <w:t>Tabular</w:t>
      </w:r>
      <w:r w:rsidR="00A85D63">
        <w:rPr>
          <w:noProof/>
          <w:lang w:eastAsia="en-IN"/>
        </w:rPr>
        <w:t xml:space="preserve"> </w:t>
      </w:r>
      <w:bookmarkStart w:id="0" w:name="_GoBack"/>
      <w:bookmarkEnd w:id="0"/>
      <w:r w:rsidR="00A23805">
        <w:rPr>
          <w:noProof/>
          <w:lang w:eastAsia="en-IN"/>
        </w:rPr>
        <w:t xml:space="preserve"> Data: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920"/>
        <w:gridCol w:w="2079"/>
        <w:gridCol w:w="2199"/>
        <w:gridCol w:w="2079"/>
        <w:gridCol w:w="2196"/>
        <w:gridCol w:w="1584"/>
      </w:tblGrid>
      <w:tr w:rsidR="00A23805" w:rsidTr="00D3686D">
        <w:tc>
          <w:tcPr>
            <w:tcW w:w="920" w:type="dxa"/>
          </w:tcPr>
          <w:p w:rsidR="00A23805" w:rsidRPr="00A23805" w:rsidRDefault="00A23805" w:rsidP="00A23805">
            <w:pPr>
              <w:jc w:val="center"/>
              <w:rPr>
                <w:b/>
                <w:sz w:val="28"/>
                <w:szCs w:val="32"/>
              </w:rPr>
            </w:pPr>
            <w:r w:rsidRPr="00A23805">
              <w:rPr>
                <w:b/>
                <w:sz w:val="28"/>
                <w:szCs w:val="32"/>
              </w:rPr>
              <w:t>M</w:t>
            </w:r>
          </w:p>
        </w:tc>
        <w:tc>
          <w:tcPr>
            <w:tcW w:w="2079" w:type="dxa"/>
          </w:tcPr>
          <w:p w:rsidR="00A23805" w:rsidRPr="00A23805" w:rsidRDefault="0002365C" w:rsidP="00A23805">
            <w:pPr>
              <w:jc w:val="center"/>
              <w:rPr>
                <w:b/>
                <w:sz w:val="28"/>
                <w:szCs w:val="32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99" w:type="dxa"/>
          </w:tcPr>
          <w:p w:rsidR="00A23805" w:rsidRDefault="00A23805" w:rsidP="00A23805">
            <w:pPr>
              <w:jc w:val="center"/>
              <w:rPr>
                <w:b/>
                <w:sz w:val="28"/>
                <w:szCs w:val="32"/>
              </w:rPr>
            </w:pPr>
            <w:r w:rsidRPr="00A23805">
              <w:rPr>
                <w:b/>
                <w:sz w:val="28"/>
                <w:szCs w:val="32"/>
              </w:rPr>
              <w:t>95% confidence level for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32"/>
                    </w:rPr>
                    <m:t>M</m:t>
                  </m:r>
                </m:sub>
              </m:sSub>
            </m:oMath>
          </w:p>
          <w:p w:rsidR="00115452" w:rsidRPr="00A23805" w:rsidRDefault="00115452" w:rsidP="00A2380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(Length = a)</w:t>
            </w:r>
          </w:p>
        </w:tc>
        <w:tc>
          <w:tcPr>
            <w:tcW w:w="2079" w:type="dxa"/>
          </w:tcPr>
          <w:p w:rsidR="00A23805" w:rsidRPr="00A23805" w:rsidRDefault="0002365C" w:rsidP="00A23805">
            <w:pPr>
              <w:jc w:val="center"/>
              <w:rPr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32"/>
                        <w:vertAlign w:val="subscript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32"/>
                            <w:vertAlign w:val="subscript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  <w:vertAlign w:val="subscript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32"/>
                        <w:vertAlign w:val="subscript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23805" w:rsidRDefault="00A23805" w:rsidP="00A23805">
            <w:pPr>
              <w:jc w:val="center"/>
              <w:rPr>
                <w:b/>
                <w:sz w:val="28"/>
                <w:szCs w:val="32"/>
                <w:vertAlign w:val="subscript"/>
              </w:rPr>
            </w:pPr>
            <w:r w:rsidRPr="00A23805">
              <w:rPr>
                <w:b/>
                <w:sz w:val="28"/>
                <w:szCs w:val="32"/>
              </w:rPr>
              <w:t>95% confidence level for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32"/>
                      <w:vertAlign w:val="subscript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8"/>
                          <w:szCs w:val="32"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32"/>
                          <w:vertAlign w:val="subscript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32"/>
                      <w:vertAlign w:val="subscript"/>
                    </w:rPr>
                    <m:t>M</m:t>
                  </m:r>
                </m:sub>
              </m:sSub>
            </m:oMath>
          </w:p>
          <w:p w:rsidR="00115452" w:rsidRPr="00115452" w:rsidRDefault="00115452" w:rsidP="00A2380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(Length = b)</w:t>
            </w:r>
          </w:p>
        </w:tc>
        <w:tc>
          <w:tcPr>
            <w:tcW w:w="1584" w:type="dxa"/>
          </w:tcPr>
          <w:p w:rsidR="00A23805" w:rsidRPr="00A23805" w:rsidRDefault="00A23805" w:rsidP="003F7388">
            <w:pPr>
              <w:jc w:val="center"/>
              <w:rPr>
                <w:b/>
                <w:sz w:val="28"/>
                <w:szCs w:val="32"/>
              </w:rPr>
            </w:pPr>
            <w:r w:rsidRPr="00A23805">
              <w:rPr>
                <w:b/>
                <w:sz w:val="28"/>
                <w:szCs w:val="32"/>
              </w:rPr>
              <w:t>Ratio</w:t>
            </w:r>
            <w:r w:rsidR="00027361">
              <w:rPr>
                <w:b/>
                <w:sz w:val="28"/>
                <w:szCs w:val="32"/>
              </w:rPr>
              <w:t xml:space="preserve"> of length of both intervals</w:t>
            </w:r>
            <w:r w:rsidR="00115452">
              <w:rPr>
                <w:b/>
                <w:sz w:val="28"/>
                <w:szCs w:val="32"/>
              </w:rPr>
              <w:t xml:space="preserve"> </w:t>
            </w:r>
            <w:r w:rsidR="003F7388">
              <w:rPr>
                <w:b/>
                <w:sz w:val="28"/>
                <w:szCs w:val="32"/>
              </w:rPr>
              <w:t>(a/b)</w:t>
            </w:r>
          </w:p>
        </w:tc>
      </w:tr>
      <w:tr w:rsidR="00A23805" w:rsidTr="00D3686D">
        <w:tc>
          <w:tcPr>
            <w:tcW w:w="920" w:type="dxa"/>
          </w:tcPr>
          <w:p w:rsidR="00A23805" w:rsidRPr="00A23805" w:rsidRDefault="00A23805" w:rsidP="00A2380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2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1.9530628367840035</w:t>
            </w:r>
          </w:p>
        </w:tc>
        <w:tc>
          <w:tcPr>
            <w:tcW w:w="2199" w:type="dxa"/>
          </w:tcPr>
          <w:p w:rsidR="00A23805" w:rsidRPr="00521FAC" w:rsidRDefault="00521FAC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521F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[1.863981446763257, 2.04214422680475]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1.9986463476134089</w:t>
            </w:r>
          </w:p>
        </w:tc>
        <w:tc>
          <w:tcPr>
            <w:tcW w:w="2196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[1.992488264044228, 2.0048044311825897]</w:t>
            </w:r>
          </w:p>
        </w:tc>
        <w:tc>
          <w:tcPr>
            <w:tcW w:w="1584" w:type="dxa"/>
          </w:tcPr>
          <w:p w:rsidR="00A23805" w:rsidRPr="00707132" w:rsidRDefault="00772F3A" w:rsidP="00A23805">
            <w:pPr>
              <w:jc w:val="center"/>
              <w:rPr>
                <w:sz w:val="21"/>
                <w:szCs w:val="21"/>
              </w:rPr>
            </w:pPr>
            <w:r w:rsidRPr="00772F3A">
              <w:rPr>
                <w:sz w:val="21"/>
                <w:szCs w:val="21"/>
              </w:rPr>
              <w:t>14.4658</w:t>
            </w:r>
          </w:p>
        </w:tc>
      </w:tr>
      <w:tr w:rsidR="00A23805" w:rsidTr="00D3686D">
        <w:tc>
          <w:tcPr>
            <w:tcW w:w="920" w:type="dxa"/>
          </w:tcPr>
          <w:p w:rsidR="00A23805" w:rsidRPr="00A23805" w:rsidRDefault="00A23805" w:rsidP="00A2380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3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1.9847265706875816</w:t>
            </w:r>
          </w:p>
        </w:tc>
        <w:tc>
          <w:tcPr>
            <w:tcW w:w="2199" w:type="dxa"/>
          </w:tcPr>
          <w:p w:rsidR="00A23805" w:rsidRPr="00521FAC" w:rsidRDefault="00521FAC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521F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[1.9570516696541143, 2.012401471721049]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1.9995305635503724</w:t>
            </w:r>
          </w:p>
        </w:tc>
        <w:tc>
          <w:tcPr>
            <w:tcW w:w="2196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[1.9975513498703716, 2.0015097772303734]</w:t>
            </w:r>
          </w:p>
        </w:tc>
        <w:tc>
          <w:tcPr>
            <w:tcW w:w="1584" w:type="dxa"/>
          </w:tcPr>
          <w:p w:rsidR="00A23805" w:rsidRPr="00707132" w:rsidRDefault="00772F3A" w:rsidP="00A23805">
            <w:pPr>
              <w:jc w:val="center"/>
              <w:rPr>
                <w:sz w:val="21"/>
                <w:szCs w:val="21"/>
              </w:rPr>
            </w:pPr>
            <w:r w:rsidRPr="00772F3A">
              <w:rPr>
                <w:sz w:val="21"/>
                <w:szCs w:val="21"/>
              </w:rPr>
              <w:t>13.9828</w:t>
            </w:r>
          </w:p>
        </w:tc>
      </w:tr>
      <w:tr w:rsidR="00A23805" w:rsidTr="00D3686D">
        <w:tc>
          <w:tcPr>
            <w:tcW w:w="920" w:type="dxa"/>
          </w:tcPr>
          <w:p w:rsidR="00A23805" w:rsidRPr="00A23805" w:rsidRDefault="00A23805" w:rsidP="00A2380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4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1.9914061973071622</w:t>
            </w:r>
          </w:p>
        </w:tc>
        <w:tc>
          <w:tcPr>
            <w:tcW w:w="2199" w:type="dxa"/>
          </w:tcPr>
          <w:p w:rsidR="00A23805" w:rsidRPr="00521FAC" w:rsidRDefault="00521FAC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521F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[1.9827862602887094, 2.0000261343256147]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2.000289999955245</w:t>
            </w:r>
          </w:p>
        </w:tc>
        <w:tc>
          <w:tcPr>
            <w:tcW w:w="2196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[1.9996547521285561, 2.0009252477819337]</w:t>
            </w:r>
          </w:p>
        </w:tc>
        <w:tc>
          <w:tcPr>
            <w:tcW w:w="1584" w:type="dxa"/>
          </w:tcPr>
          <w:p w:rsidR="00A23805" w:rsidRPr="00707132" w:rsidRDefault="00772F3A" w:rsidP="00A23805">
            <w:pPr>
              <w:jc w:val="center"/>
              <w:rPr>
                <w:sz w:val="21"/>
                <w:szCs w:val="21"/>
              </w:rPr>
            </w:pPr>
            <w:r w:rsidRPr="00772F3A">
              <w:rPr>
                <w:sz w:val="21"/>
                <w:szCs w:val="21"/>
              </w:rPr>
              <w:t>13.5694</w:t>
            </w:r>
          </w:p>
        </w:tc>
      </w:tr>
      <w:tr w:rsidR="00A23805" w:rsidTr="00D3686D">
        <w:tc>
          <w:tcPr>
            <w:tcW w:w="920" w:type="dxa"/>
          </w:tcPr>
          <w:p w:rsidR="00A23805" w:rsidRPr="00A23805" w:rsidRDefault="00A23805" w:rsidP="00A2380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5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1.9992837551561167</w:t>
            </w:r>
          </w:p>
        </w:tc>
        <w:tc>
          <w:tcPr>
            <w:tcW w:w="2199" w:type="dxa"/>
          </w:tcPr>
          <w:p w:rsidR="00A23805" w:rsidRPr="00521FAC" w:rsidRDefault="00521FAC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521F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[1.9965529966352606, 2.0020145136769725]</w:t>
            </w:r>
          </w:p>
        </w:tc>
        <w:tc>
          <w:tcPr>
            <w:tcW w:w="2079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2.000121925755008</w:t>
            </w:r>
          </w:p>
        </w:tc>
        <w:tc>
          <w:tcPr>
            <w:tcW w:w="2196" w:type="dxa"/>
          </w:tcPr>
          <w:p w:rsidR="00A23805" w:rsidRPr="00707132" w:rsidRDefault="00191B9B" w:rsidP="00A238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[1.9999198410156243, 2.000324010494391]</w:t>
            </w:r>
          </w:p>
        </w:tc>
        <w:tc>
          <w:tcPr>
            <w:tcW w:w="1584" w:type="dxa"/>
          </w:tcPr>
          <w:p w:rsidR="00A23805" w:rsidRPr="00707132" w:rsidRDefault="00772F3A" w:rsidP="00A23805">
            <w:pPr>
              <w:jc w:val="center"/>
              <w:rPr>
                <w:sz w:val="21"/>
                <w:szCs w:val="21"/>
              </w:rPr>
            </w:pPr>
            <w:r w:rsidRPr="00772F3A">
              <w:rPr>
                <w:sz w:val="21"/>
                <w:szCs w:val="21"/>
              </w:rPr>
              <w:t>13.5129</w:t>
            </w:r>
          </w:p>
        </w:tc>
      </w:tr>
    </w:tbl>
    <w:p w:rsidR="00CA6A22" w:rsidRDefault="00CA6A22" w:rsidP="005F7288">
      <w:pPr>
        <w:spacing w:after="0"/>
        <w:jc w:val="both"/>
        <w:rPr>
          <w:sz w:val="28"/>
          <w:szCs w:val="32"/>
        </w:rPr>
      </w:pPr>
    </w:p>
    <w:p w:rsidR="003974E1" w:rsidRDefault="003974E1" w:rsidP="00C94161">
      <w:pPr>
        <w:tabs>
          <w:tab w:val="left" w:pos="1728"/>
        </w:tabs>
        <w:rPr>
          <w:sz w:val="28"/>
          <w:szCs w:val="32"/>
        </w:rPr>
      </w:pPr>
    </w:p>
    <w:p w:rsidR="003974E1" w:rsidRPr="003561D4" w:rsidRDefault="00A23805" w:rsidP="003974E1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4082"/>
      </w:tblGrid>
      <w:tr w:rsidR="00B641AC" w:rsidTr="00B83A15">
        <w:tc>
          <w:tcPr>
            <w:tcW w:w="2263" w:type="dxa"/>
          </w:tcPr>
          <w:p w:rsidR="00B641AC" w:rsidRPr="00B83A15" w:rsidRDefault="00B641AC" w:rsidP="00B641AC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 w:rsidRPr="00B83A15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4111" w:type="dxa"/>
          </w:tcPr>
          <w:p w:rsidR="00B641AC" w:rsidRPr="00B83A15" w:rsidRDefault="00707132" w:rsidP="00B641AC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  <w:r w:rsidR="00B641AC" w:rsidRPr="00B83A15">
              <w:rPr>
                <w:b/>
                <w:sz w:val="28"/>
                <w:szCs w:val="28"/>
              </w:rPr>
              <w:t xml:space="preserve"> of I using Monte Carlo Estimator</w:t>
            </w:r>
          </w:p>
        </w:tc>
        <w:tc>
          <w:tcPr>
            <w:tcW w:w="4082" w:type="dxa"/>
          </w:tcPr>
          <w:p w:rsidR="00B641AC" w:rsidRPr="00B83A15" w:rsidRDefault="00707132" w:rsidP="00B641AC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  <w:r w:rsidR="00B641AC" w:rsidRPr="00B83A15">
              <w:rPr>
                <w:b/>
                <w:sz w:val="28"/>
                <w:szCs w:val="28"/>
              </w:rPr>
              <w:t xml:space="preserve"> of I using Antithetic Estimator</w:t>
            </w:r>
          </w:p>
        </w:tc>
      </w:tr>
      <w:tr w:rsidR="00B83A15" w:rsidTr="00B83A15">
        <w:tc>
          <w:tcPr>
            <w:tcW w:w="2263" w:type="dxa"/>
          </w:tcPr>
          <w:p w:rsidR="00B83A15" w:rsidRPr="00A23805" w:rsidRDefault="00B83A15" w:rsidP="00B83A1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2</w:t>
            </w:r>
          </w:p>
        </w:tc>
        <w:tc>
          <w:tcPr>
            <w:tcW w:w="4111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0.20657501273421114</w:t>
            </w:r>
          </w:p>
        </w:tc>
        <w:tc>
          <w:tcPr>
            <w:tcW w:w="4082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0.000987176877719643</w:t>
            </w:r>
          </w:p>
        </w:tc>
      </w:tr>
      <w:tr w:rsidR="00B83A15" w:rsidTr="00B83A15">
        <w:tc>
          <w:tcPr>
            <w:tcW w:w="2263" w:type="dxa"/>
          </w:tcPr>
          <w:p w:rsidR="00B83A15" w:rsidRPr="00A23805" w:rsidRDefault="00B83A15" w:rsidP="00B83A1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3</w:t>
            </w:r>
          </w:p>
        </w:tc>
        <w:tc>
          <w:tcPr>
            <w:tcW w:w="4111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0.19937741961107822</w:t>
            </w:r>
          </w:p>
        </w:tc>
        <w:tc>
          <w:tcPr>
            <w:tcW w:w="4082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0.001019739368283723</w:t>
            </w:r>
          </w:p>
        </w:tc>
      </w:tr>
      <w:tr w:rsidR="00B83A15" w:rsidTr="00B83A15">
        <w:tc>
          <w:tcPr>
            <w:tcW w:w="2263" w:type="dxa"/>
          </w:tcPr>
          <w:p w:rsidR="00B83A15" w:rsidRPr="00A23805" w:rsidRDefault="00B83A15" w:rsidP="00B83A1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4</w:t>
            </w:r>
          </w:p>
        </w:tc>
        <w:tc>
          <w:tcPr>
            <w:tcW w:w="4111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0.19342473177589758</w:t>
            </w:r>
          </w:p>
        </w:tc>
        <w:tc>
          <w:tcPr>
            <w:tcW w:w="4082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0.0010504858184052792</w:t>
            </w:r>
          </w:p>
        </w:tc>
      </w:tr>
      <w:tr w:rsidR="00B83A15" w:rsidTr="00B83A15">
        <w:tc>
          <w:tcPr>
            <w:tcW w:w="2263" w:type="dxa"/>
          </w:tcPr>
          <w:p w:rsidR="00B83A15" w:rsidRPr="00A23805" w:rsidRDefault="00B83A15" w:rsidP="00B83A15">
            <w:pPr>
              <w:jc w:val="center"/>
              <w:rPr>
                <w:sz w:val="28"/>
                <w:szCs w:val="32"/>
                <w:vertAlign w:val="superscript"/>
              </w:rPr>
            </w:pPr>
            <w:r>
              <w:rPr>
                <w:sz w:val="28"/>
                <w:szCs w:val="32"/>
              </w:rPr>
              <w:t>10</w:t>
            </w:r>
            <w:r>
              <w:rPr>
                <w:sz w:val="28"/>
                <w:szCs w:val="32"/>
                <w:vertAlign w:val="superscript"/>
              </w:rPr>
              <w:t>5</w:t>
            </w:r>
          </w:p>
        </w:tc>
        <w:tc>
          <w:tcPr>
            <w:tcW w:w="4111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0.19412005821996686</w:t>
            </w:r>
          </w:p>
        </w:tc>
        <w:tc>
          <w:tcPr>
            <w:tcW w:w="4082" w:type="dxa"/>
          </w:tcPr>
          <w:p w:rsidR="00B83A15" w:rsidRPr="00707132" w:rsidRDefault="00707132" w:rsidP="00B83A15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7071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0.0010630920126407884</w:t>
            </w:r>
          </w:p>
        </w:tc>
      </w:tr>
    </w:tbl>
    <w:p w:rsidR="005E7043" w:rsidRDefault="005E7043" w:rsidP="00F01017">
      <w:pPr>
        <w:tabs>
          <w:tab w:val="left" w:pos="2076"/>
        </w:tabs>
        <w:rPr>
          <w:sz w:val="28"/>
          <w:szCs w:val="28"/>
        </w:rPr>
      </w:pPr>
    </w:p>
    <w:p w:rsidR="0042731C" w:rsidRPr="0042731C" w:rsidRDefault="007D5B2A" w:rsidP="007D5B2A">
      <w:pPr>
        <w:tabs>
          <w:tab w:val="left" w:pos="2076"/>
        </w:tabs>
        <w:rPr>
          <w:sz w:val="28"/>
          <w:szCs w:val="32"/>
          <w:vertAlign w:val="subscript"/>
        </w:rPr>
      </w:pPr>
      <w:r>
        <w:rPr>
          <w:sz w:val="28"/>
          <w:szCs w:val="28"/>
        </w:rPr>
        <w:t xml:space="preserve">1. </w:t>
      </w:r>
      <w:r w:rsidR="0042731C">
        <w:rPr>
          <w:sz w:val="28"/>
          <w:szCs w:val="28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M</m:t>
            </m:r>
          </m:sub>
        </m:sSub>
      </m:oMath>
      <w:r w:rsidR="0042731C">
        <w:rPr>
          <w:sz w:val="28"/>
          <w:szCs w:val="32"/>
        </w:rPr>
        <w:t xml:space="preserve"> converges to the value of 2 as M increases. Similar nature is observed for the value of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32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bscript"/>
                  </w:rPr>
                  <m:t xml:space="preserve"> 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M</m:t>
            </m:r>
          </m:sub>
        </m:sSub>
      </m:oMath>
      <w:r w:rsidR="002C637E">
        <w:rPr>
          <w:sz w:val="28"/>
          <w:szCs w:val="32"/>
          <w:vertAlign w:val="subscript"/>
        </w:rPr>
        <w:t>.</w:t>
      </w:r>
    </w:p>
    <w:p w:rsidR="0042731C" w:rsidRDefault="0042731C" w:rsidP="007D5B2A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 xml:space="preserve">2. Both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M</m:t>
            </m:r>
          </m:sub>
        </m:sSub>
      </m:oMath>
      <w:r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  <w:szCs w:val="32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32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bscript"/>
                  </w:rPr>
                  <m:t xml:space="preserve"> 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M</m:t>
            </m:r>
          </m:sub>
        </m:sSub>
      </m:oMath>
      <w:r>
        <w:rPr>
          <w:sz w:val="28"/>
          <w:szCs w:val="32"/>
          <w:vertAlign w:val="subscript"/>
        </w:rPr>
        <w:t xml:space="preserve"> </w:t>
      </w:r>
      <w:r>
        <w:rPr>
          <w:sz w:val="28"/>
          <w:szCs w:val="32"/>
        </w:rPr>
        <w:t xml:space="preserve"> values are almost same and the absolute difference between them decreases</w:t>
      </w:r>
      <w:r w:rsidR="00165AA4">
        <w:rPr>
          <w:sz w:val="28"/>
          <w:szCs w:val="32"/>
        </w:rPr>
        <w:t xml:space="preserve"> as</w:t>
      </w:r>
      <w:r>
        <w:rPr>
          <w:sz w:val="28"/>
          <w:szCs w:val="32"/>
        </w:rPr>
        <w:t xml:space="preserve"> M increases.</w:t>
      </w:r>
    </w:p>
    <w:p w:rsidR="0042731C" w:rsidRPr="0042731C" w:rsidRDefault="0042731C" w:rsidP="007D5B2A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 xml:space="preserve">3. The variance </w:t>
      </w:r>
      <w:r w:rsidR="002C14ED">
        <w:rPr>
          <w:sz w:val="28"/>
          <w:szCs w:val="32"/>
        </w:rPr>
        <w:t>is greatly</w:t>
      </w:r>
      <w:r w:rsidR="00864752">
        <w:rPr>
          <w:sz w:val="28"/>
          <w:szCs w:val="32"/>
        </w:rPr>
        <w:t xml:space="preserve"> reduced when the Antithetic E</w:t>
      </w:r>
      <w:r>
        <w:rPr>
          <w:sz w:val="28"/>
          <w:szCs w:val="32"/>
        </w:rPr>
        <w:t>stimator is used, which is quite evident from the table above.</w:t>
      </w:r>
    </w:p>
    <w:sectPr w:rsidR="0042731C" w:rsidRPr="0042731C" w:rsidSect="00746D2E">
      <w:footerReference w:type="default" r:id="rId8"/>
      <w:footerReference w:type="first" r:id="rId9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65C" w:rsidRDefault="0002365C" w:rsidP="0086746D">
      <w:pPr>
        <w:spacing w:after="0" w:line="240" w:lineRule="auto"/>
      </w:pPr>
      <w:r>
        <w:separator/>
      </w:r>
    </w:p>
  </w:endnote>
  <w:endnote w:type="continuationSeparator" w:id="0">
    <w:p w:rsidR="0002365C" w:rsidRDefault="0002365C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FA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65C" w:rsidRDefault="0002365C" w:rsidP="0086746D">
      <w:pPr>
        <w:spacing w:after="0" w:line="240" w:lineRule="auto"/>
      </w:pPr>
      <w:r>
        <w:separator/>
      </w:r>
    </w:p>
  </w:footnote>
  <w:footnote w:type="continuationSeparator" w:id="0">
    <w:p w:rsidR="0002365C" w:rsidRDefault="0002365C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4363E"/>
    <w:multiLevelType w:val="hybridMultilevel"/>
    <w:tmpl w:val="290AD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6"/>
  </w:num>
  <w:num w:numId="7">
    <w:abstractNumId w:val="0"/>
  </w:num>
  <w:num w:numId="8">
    <w:abstractNumId w:val="6"/>
  </w:num>
  <w:num w:numId="9">
    <w:abstractNumId w:val="12"/>
  </w:num>
  <w:num w:numId="10">
    <w:abstractNumId w:val="1"/>
  </w:num>
  <w:num w:numId="11">
    <w:abstractNumId w:val="2"/>
  </w:num>
  <w:num w:numId="12">
    <w:abstractNumId w:val="17"/>
  </w:num>
  <w:num w:numId="13">
    <w:abstractNumId w:val="14"/>
  </w:num>
  <w:num w:numId="14">
    <w:abstractNumId w:val="15"/>
  </w:num>
  <w:num w:numId="15">
    <w:abstractNumId w:val="4"/>
  </w:num>
  <w:num w:numId="16">
    <w:abstractNumId w:val="7"/>
  </w:num>
  <w:num w:numId="17">
    <w:abstractNumId w:val="18"/>
  </w:num>
  <w:num w:numId="18">
    <w:abstractNumId w:val="11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2365C"/>
    <w:rsid w:val="00027361"/>
    <w:rsid w:val="00032ADF"/>
    <w:rsid w:val="00033FDD"/>
    <w:rsid w:val="000373AE"/>
    <w:rsid w:val="00045928"/>
    <w:rsid w:val="00063578"/>
    <w:rsid w:val="000641CC"/>
    <w:rsid w:val="00075224"/>
    <w:rsid w:val="00081396"/>
    <w:rsid w:val="0009033C"/>
    <w:rsid w:val="000A5FA5"/>
    <w:rsid w:val="000D57A0"/>
    <w:rsid w:val="000E4E92"/>
    <w:rsid w:val="000F48D9"/>
    <w:rsid w:val="00101915"/>
    <w:rsid w:val="00104BF4"/>
    <w:rsid w:val="00104FC2"/>
    <w:rsid w:val="001073AF"/>
    <w:rsid w:val="00111970"/>
    <w:rsid w:val="00114D84"/>
    <w:rsid w:val="00115452"/>
    <w:rsid w:val="00130C66"/>
    <w:rsid w:val="001337AF"/>
    <w:rsid w:val="001359D4"/>
    <w:rsid w:val="00137441"/>
    <w:rsid w:val="00137EE8"/>
    <w:rsid w:val="001423BD"/>
    <w:rsid w:val="0016188B"/>
    <w:rsid w:val="00165AA4"/>
    <w:rsid w:val="00165F41"/>
    <w:rsid w:val="00167DE6"/>
    <w:rsid w:val="00180E64"/>
    <w:rsid w:val="00184060"/>
    <w:rsid w:val="00191B9B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E1374"/>
    <w:rsid w:val="001E1D3D"/>
    <w:rsid w:val="001F5973"/>
    <w:rsid w:val="002061CA"/>
    <w:rsid w:val="00207215"/>
    <w:rsid w:val="00221BAF"/>
    <w:rsid w:val="00224B1F"/>
    <w:rsid w:val="00245252"/>
    <w:rsid w:val="002572E0"/>
    <w:rsid w:val="00262FD8"/>
    <w:rsid w:val="00270847"/>
    <w:rsid w:val="00271245"/>
    <w:rsid w:val="002A7629"/>
    <w:rsid w:val="002C14ED"/>
    <w:rsid w:val="002C637E"/>
    <w:rsid w:val="002D62B7"/>
    <w:rsid w:val="002E0FF9"/>
    <w:rsid w:val="002E172B"/>
    <w:rsid w:val="003000F4"/>
    <w:rsid w:val="00307B9C"/>
    <w:rsid w:val="00313334"/>
    <w:rsid w:val="00321690"/>
    <w:rsid w:val="00331C90"/>
    <w:rsid w:val="00331C9C"/>
    <w:rsid w:val="00343FE5"/>
    <w:rsid w:val="00345641"/>
    <w:rsid w:val="003458C7"/>
    <w:rsid w:val="003549CA"/>
    <w:rsid w:val="003561D4"/>
    <w:rsid w:val="003615A9"/>
    <w:rsid w:val="003619B6"/>
    <w:rsid w:val="00364221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3F7388"/>
    <w:rsid w:val="00404DD9"/>
    <w:rsid w:val="0041055A"/>
    <w:rsid w:val="0042731C"/>
    <w:rsid w:val="00433E6C"/>
    <w:rsid w:val="0043422D"/>
    <w:rsid w:val="00436CC3"/>
    <w:rsid w:val="00445D0A"/>
    <w:rsid w:val="00457492"/>
    <w:rsid w:val="00463AC1"/>
    <w:rsid w:val="004803A9"/>
    <w:rsid w:val="00483DE0"/>
    <w:rsid w:val="004A42DE"/>
    <w:rsid w:val="004F48A1"/>
    <w:rsid w:val="004F7A30"/>
    <w:rsid w:val="0050245B"/>
    <w:rsid w:val="00502590"/>
    <w:rsid w:val="00504191"/>
    <w:rsid w:val="0051169D"/>
    <w:rsid w:val="005205B3"/>
    <w:rsid w:val="00521FAC"/>
    <w:rsid w:val="0054038A"/>
    <w:rsid w:val="00560376"/>
    <w:rsid w:val="0056409B"/>
    <w:rsid w:val="0058285D"/>
    <w:rsid w:val="00582909"/>
    <w:rsid w:val="0059276D"/>
    <w:rsid w:val="005A0B44"/>
    <w:rsid w:val="005B14E4"/>
    <w:rsid w:val="005C4157"/>
    <w:rsid w:val="005C7B39"/>
    <w:rsid w:val="005D527F"/>
    <w:rsid w:val="005E7043"/>
    <w:rsid w:val="005F7288"/>
    <w:rsid w:val="0060575E"/>
    <w:rsid w:val="00606256"/>
    <w:rsid w:val="00606D75"/>
    <w:rsid w:val="00610115"/>
    <w:rsid w:val="00612F66"/>
    <w:rsid w:val="00613CF7"/>
    <w:rsid w:val="00620E89"/>
    <w:rsid w:val="00625AE6"/>
    <w:rsid w:val="006409FD"/>
    <w:rsid w:val="00662408"/>
    <w:rsid w:val="0067291F"/>
    <w:rsid w:val="00677983"/>
    <w:rsid w:val="006820E1"/>
    <w:rsid w:val="00683A6C"/>
    <w:rsid w:val="00685745"/>
    <w:rsid w:val="00691234"/>
    <w:rsid w:val="00697CEC"/>
    <w:rsid w:val="006C28A0"/>
    <w:rsid w:val="006D2938"/>
    <w:rsid w:val="006E1C58"/>
    <w:rsid w:val="006E3B25"/>
    <w:rsid w:val="007034F3"/>
    <w:rsid w:val="00706DA8"/>
    <w:rsid w:val="00707132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2F3A"/>
    <w:rsid w:val="00775529"/>
    <w:rsid w:val="00776582"/>
    <w:rsid w:val="00782759"/>
    <w:rsid w:val="00792943"/>
    <w:rsid w:val="00795730"/>
    <w:rsid w:val="007A3574"/>
    <w:rsid w:val="007B01A2"/>
    <w:rsid w:val="007C3E9D"/>
    <w:rsid w:val="007D4249"/>
    <w:rsid w:val="007D5B2A"/>
    <w:rsid w:val="007E41DD"/>
    <w:rsid w:val="007F4A05"/>
    <w:rsid w:val="007F6305"/>
    <w:rsid w:val="00800751"/>
    <w:rsid w:val="0080262A"/>
    <w:rsid w:val="008028C7"/>
    <w:rsid w:val="00812A91"/>
    <w:rsid w:val="00812CD9"/>
    <w:rsid w:val="008173D4"/>
    <w:rsid w:val="008261BC"/>
    <w:rsid w:val="0083338C"/>
    <w:rsid w:val="00850175"/>
    <w:rsid w:val="00851350"/>
    <w:rsid w:val="00856449"/>
    <w:rsid w:val="008646D6"/>
    <w:rsid w:val="00864752"/>
    <w:rsid w:val="0086746D"/>
    <w:rsid w:val="00874899"/>
    <w:rsid w:val="00877F4D"/>
    <w:rsid w:val="00894CE4"/>
    <w:rsid w:val="008B548B"/>
    <w:rsid w:val="008C1270"/>
    <w:rsid w:val="008C2737"/>
    <w:rsid w:val="008C53A8"/>
    <w:rsid w:val="008E0CE5"/>
    <w:rsid w:val="008E2F1B"/>
    <w:rsid w:val="00900350"/>
    <w:rsid w:val="009127D7"/>
    <w:rsid w:val="009137B8"/>
    <w:rsid w:val="00920BBD"/>
    <w:rsid w:val="00920C6B"/>
    <w:rsid w:val="0093053A"/>
    <w:rsid w:val="009317D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091A"/>
    <w:rsid w:val="009D7AB7"/>
    <w:rsid w:val="009E2A3B"/>
    <w:rsid w:val="009E2EBA"/>
    <w:rsid w:val="009F6AD5"/>
    <w:rsid w:val="00A005C3"/>
    <w:rsid w:val="00A20E79"/>
    <w:rsid w:val="00A23805"/>
    <w:rsid w:val="00A44E63"/>
    <w:rsid w:val="00A475EF"/>
    <w:rsid w:val="00A6434A"/>
    <w:rsid w:val="00A65EB8"/>
    <w:rsid w:val="00A84477"/>
    <w:rsid w:val="00A85D63"/>
    <w:rsid w:val="00A86583"/>
    <w:rsid w:val="00A914CD"/>
    <w:rsid w:val="00A93552"/>
    <w:rsid w:val="00AB543B"/>
    <w:rsid w:val="00AB76F7"/>
    <w:rsid w:val="00AC1E69"/>
    <w:rsid w:val="00AC2C0D"/>
    <w:rsid w:val="00AC5659"/>
    <w:rsid w:val="00AE17EE"/>
    <w:rsid w:val="00AE5C39"/>
    <w:rsid w:val="00AF0578"/>
    <w:rsid w:val="00AF07EC"/>
    <w:rsid w:val="00AF557F"/>
    <w:rsid w:val="00B147F8"/>
    <w:rsid w:val="00B21D0A"/>
    <w:rsid w:val="00B257DE"/>
    <w:rsid w:val="00B31503"/>
    <w:rsid w:val="00B31A25"/>
    <w:rsid w:val="00B40A51"/>
    <w:rsid w:val="00B428B6"/>
    <w:rsid w:val="00B431A6"/>
    <w:rsid w:val="00B511FE"/>
    <w:rsid w:val="00B53C35"/>
    <w:rsid w:val="00B603CA"/>
    <w:rsid w:val="00B641AC"/>
    <w:rsid w:val="00B72185"/>
    <w:rsid w:val="00B74ACA"/>
    <w:rsid w:val="00B76776"/>
    <w:rsid w:val="00B816E6"/>
    <w:rsid w:val="00B83A15"/>
    <w:rsid w:val="00B94EF9"/>
    <w:rsid w:val="00BA308B"/>
    <w:rsid w:val="00BA3959"/>
    <w:rsid w:val="00BA63A6"/>
    <w:rsid w:val="00BA7113"/>
    <w:rsid w:val="00BA7BBE"/>
    <w:rsid w:val="00BB2CE4"/>
    <w:rsid w:val="00BB3B1F"/>
    <w:rsid w:val="00BC2302"/>
    <w:rsid w:val="00BF6B2C"/>
    <w:rsid w:val="00C0184E"/>
    <w:rsid w:val="00C16125"/>
    <w:rsid w:val="00C20A69"/>
    <w:rsid w:val="00C2176C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3573"/>
    <w:rsid w:val="00CC2908"/>
    <w:rsid w:val="00CC3087"/>
    <w:rsid w:val="00CD1521"/>
    <w:rsid w:val="00CE243D"/>
    <w:rsid w:val="00CE699F"/>
    <w:rsid w:val="00CF14B7"/>
    <w:rsid w:val="00CF4B14"/>
    <w:rsid w:val="00CF7174"/>
    <w:rsid w:val="00D04ED9"/>
    <w:rsid w:val="00D258D1"/>
    <w:rsid w:val="00D3686D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4C46"/>
    <w:rsid w:val="00DA5FD8"/>
    <w:rsid w:val="00DB1F82"/>
    <w:rsid w:val="00DB7C52"/>
    <w:rsid w:val="00DC66DE"/>
    <w:rsid w:val="00DE051E"/>
    <w:rsid w:val="00E02DFD"/>
    <w:rsid w:val="00E14523"/>
    <w:rsid w:val="00E21577"/>
    <w:rsid w:val="00E21AFE"/>
    <w:rsid w:val="00E368FA"/>
    <w:rsid w:val="00E432CA"/>
    <w:rsid w:val="00E51BC7"/>
    <w:rsid w:val="00E56593"/>
    <w:rsid w:val="00E578AA"/>
    <w:rsid w:val="00E64E79"/>
    <w:rsid w:val="00E66427"/>
    <w:rsid w:val="00E868DA"/>
    <w:rsid w:val="00E86990"/>
    <w:rsid w:val="00E91694"/>
    <w:rsid w:val="00E9553F"/>
    <w:rsid w:val="00EA22D5"/>
    <w:rsid w:val="00EB1B8A"/>
    <w:rsid w:val="00EC0543"/>
    <w:rsid w:val="00EC429E"/>
    <w:rsid w:val="00ED4338"/>
    <w:rsid w:val="00ED6D11"/>
    <w:rsid w:val="00EE1054"/>
    <w:rsid w:val="00EF24C4"/>
    <w:rsid w:val="00EF2AE3"/>
    <w:rsid w:val="00EF7581"/>
    <w:rsid w:val="00F01017"/>
    <w:rsid w:val="00F06DE2"/>
    <w:rsid w:val="00F37496"/>
    <w:rsid w:val="00F41BD0"/>
    <w:rsid w:val="00F537E9"/>
    <w:rsid w:val="00F5750B"/>
    <w:rsid w:val="00F852AD"/>
    <w:rsid w:val="00F85C59"/>
    <w:rsid w:val="00FA343C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4C557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CF4AF-AEBF-4FBA-AF3B-FE2740FD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284</cp:revision>
  <cp:lastPrinted>2020-09-08T14:37:00Z</cp:lastPrinted>
  <dcterms:created xsi:type="dcterms:W3CDTF">2020-09-06T07:10:00Z</dcterms:created>
  <dcterms:modified xsi:type="dcterms:W3CDTF">2020-11-18T13:50:00Z</dcterms:modified>
</cp:coreProperties>
</file>