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C316" w14:textId="77777777" w:rsidR="001055A9" w:rsidRPr="001055A9" w:rsidRDefault="001055A9" w:rsidP="001055A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1055A9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Maven Interview Question</w:t>
      </w:r>
    </w:p>
    <w:p w14:paraId="59CFDB1D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list of top frequently asked </w:t>
      </w:r>
      <w:r w:rsidRPr="001055A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maven interview questions</w:t>
      </w: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 answers are given below.</w:t>
      </w:r>
    </w:p>
    <w:p w14:paraId="1615C340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67A69A">
          <v:rect id="_x0000_i1025" style="width:0;height:.75pt" o:hralign="left" o:hrstd="t" o:hrnoshade="t" o:hr="t" fillcolor="#d4d4d4" stroked="f"/>
        </w:pict>
      </w:r>
    </w:p>
    <w:p w14:paraId="5BF02E50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1) What is Maven?</w:t>
      </w:r>
    </w:p>
    <w:p w14:paraId="282D9884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Maven is a project management tool. It is based on POM (Project Object Model). </w:t>
      </w:r>
      <w:hyperlink r:id="rId5" w:history="1">
        <w:r w:rsidRPr="001055A9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More details.</w:t>
        </w:r>
      </w:hyperlink>
    </w:p>
    <w:p w14:paraId="7840D78B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6F4094">
          <v:rect id="_x0000_i1026" style="width:0;height:.75pt" o:hralign="left" o:hrstd="t" o:hrnoshade="t" o:hr="t" fillcolor="#d4d4d4" stroked="f"/>
        </w:pict>
      </w:r>
    </w:p>
    <w:p w14:paraId="6A99D64C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2) What aspects are managed by Maven?</w:t>
      </w:r>
    </w:p>
    <w:p w14:paraId="2ABF038B" w14:textId="77777777" w:rsidR="001055A9" w:rsidRPr="001055A9" w:rsidRDefault="001055A9" w:rsidP="001055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Builds</w:t>
      </w:r>
    </w:p>
    <w:p w14:paraId="7CF7AE7B" w14:textId="77777777" w:rsidR="001055A9" w:rsidRPr="001055A9" w:rsidRDefault="001055A9" w:rsidP="001055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Documentation</w:t>
      </w:r>
    </w:p>
    <w:p w14:paraId="44ED8D5C" w14:textId="77777777" w:rsidR="001055A9" w:rsidRPr="001055A9" w:rsidRDefault="001055A9" w:rsidP="001055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Reporting</w:t>
      </w:r>
    </w:p>
    <w:p w14:paraId="6854D2D1" w14:textId="77777777" w:rsidR="001055A9" w:rsidRPr="001055A9" w:rsidRDefault="001055A9" w:rsidP="001055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SCMs</w:t>
      </w:r>
    </w:p>
    <w:p w14:paraId="1928984F" w14:textId="77777777" w:rsidR="001055A9" w:rsidRPr="001055A9" w:rsidRDefault="001055A9" w:rsidP="001055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Releases</w:t>
      </w:r>
    </w:p>
    <w:p w14:paraId="4567D641" w14:textId="77777777" w:rsidR="001055A9" w:rsidRPr="001055A9" w:rsidRDefault="001055A9" w:rsidP="001055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Distribution</w:t>
      </w:r>
    </w:p>
    <w:p w14:paraId="3B93675C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1055A9">
          <w:rPr>
            <w:rFonts w:ascii="Segoe UI" w:eastAsia="Times New Roman" w:hAnsi="Segoe UI" w:cs="Segoe UI"/>
            <w:color w:val="008000"/>
            <w:sz w:val="24"/>
            <w:szCs w:val="24"/>
            <w:u w:val="single"/>
            <w:shd w:val="clear" w:color="auto" w:fill="FFFFFF"/>
            <w:lang w:eastAsia="en-IN"/>
          </w:rPr>
          <w:t>More details.</w:t>
        </w:r>
      </w:hyperlink>
    </w:p>
    <w:p w14:paraId="20F115E8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0D576A">
          <v:rect id="_x0000_i1027" style="width:0;height:.75pt" o:hralign="left" o:hrstd="t" o:hrnoshade="t" o:hr="t" fillcolor="#d4d4d4" stroked="f"/>
        </w:pict>
      </w:r>
    </w:p>
    <w:p w14:paraId="5BE224D2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3) What are the advantages of Maven?</w:t>
      </w:r>
    </w:p>
    <w:p w14:paraId="0DAB6755" w14:textId="77777777" w:rsidR="001055A9" w:rsidRPr="001055A9" w:rsidRDefault="001055A9" w:rsidP="001055A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 need to add jar file in each project</w:t>
      </w:r>
    </w:p>
    <w:p w14:paraId="03A7CF98" w14:textId="77777777" w:rsidR="001055A9" w:rsidRPr="001055A9" w:rsidRDefault="001055A9" w:rsidP="001055A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Creates right directory structure</w:t>
      </w:r>
    </w:p>
    <w:p w14:paraId="57D3B809" w14:textId="77777777" w:rsidR="001055A9" w:rsidRPr="001055A9" w:rsidRDefault="001055A9" w:rsidP="001055A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Builds and deploys the project</w:t>
      </w:r>
    </w:p>
    <w:p w14:paraId="7048057C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1055A9">
          <w:rPr>
            <w:rFonts w:ascii="Segoe UI" w:eastAsia="Times New Roman" w:hAnsi="Segoe UI" w:cs="Segoe UI"/>
            <w:color w:val="008000"/>
            <w:sz w:val="24"/>
            <w:szCs w:val="24"/>
            <w:u w:val="single"/>
            <w:shd w:val="clear" w:color="auto" w:fill="FFFFFF"/>
            <w:lang w:eastAsia="en-IN"/>
          </w:rPr>
          <w:t>More details.</w:t>
        </w:r>
      </w:hyperlink>
    </w:p>
    <w:p w14:paraId="16076C8C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DF5BD8">
          <v:rect id="_x0000_i1028" style="width:0;height:.75pt" o:hralign="left" o:hrstd="t" o:hrnoshade="t" o:hr="t" fillcolor="#d4d4d4" stroked="f"/>
        </w:pict>
      </w:r>
    </w:p>
    <w:p w14:paraId="35DBEC22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4) What is the command to check the maven version?</w:t>
      </w:r>
    </w:p>
    <w:p w14:paraId="50FEB3CF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Type the following command on console to know the maven version.</w:t>
      </w:r>
    </w:p>
    <w:p w14:paraId="5644F5C6" w14:textId="77777777" w:rsidR="001055A9" w:rsidRPr="001055A9" w:rsidRDefault="001055A9" w:rsidP="001055A9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055A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mvn</w:t>
      </w:r>
      <w:proofErr w:type="spellEnd"/>
      <w:r w:rsidRPr="001055A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-version  </w:t>
      </w:r>
    </w:p>
    <w:p w14:paraId="2E958426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1055A9">
          <w:rPr>
            <w:rFonts w:ascii="Segoe UI" w:eastAsia="Times New Roman" w:hAnsi="Segoe UI" w:cs="Segoe UI"/>
            <w:color w:val="008000"/>
            <w:sz w:val="24"/>
            <w:szCs w:val="24"/>
            <w:u w:val="single"/>
            <w:shd w:val="clear" w:color="auto" w:fill="FFFFFF"/>
            <w:lang w:eastAsia="en-IN"/>
          </w:rPr>
          <w:t>More details.</w:t>
        </w:r>
      </w:hyperlink>
    </w:p>
    <w:p w14:paraId="38FB69C4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AD33B3E">
          <v:rect id="_x0000_i1029" style="width:0;height:.75pt" o:hralign="left" o:hrstd="t" o:hrnoshade="t" o:hr="t" fillcolor="#d4d4d4" stroked="f"/>
        </w:pict>
      </w:r>
    </w:p>
    <w:p w14:paraId="20155461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5) What does the build tool?</w:t>
      </w:r>
    </w:p>
    <w:p w14:paraId="6D52CE59" w14:textId="77777777" w:rsidR="001055A9" w:rsidRPr="001055A9" w:rsidRDefault="001055A9" w:rsidP="001055A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Generates source code (if the auto-generated code is used)</w:t>
      </w:r>
    </w:p>
    <w:p w14:paraId="1CC3269E" w14:textId="77777777" w:rsidR="001055A9" w:rsidRPr="001055A9" w:rsidRDefault="001055A9" w:rsidP="001055A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Generates documentation from source code</w:t>
      </w:r>
    </w:p>
    <w:p w14:paraId="05AD3FA9" w14:textId="77777777" w:rsidR="001055A9" w:rsidRPr="001055A9" w:rsidRDefault="001055A9" w:rsidP="001055A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Compiles source code</w:t>
      </w:r>
    </w:p>
    <w:p w14:paraId="626FFC13" w14:textId="77777777" w:rsidR="001055A9" w:rsidRPr="001055A9" w:rsidRDefault="001055A9" w:rsidP="001055A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Packages compiled code into a JAR or ZIP file</w:t>
      </w:r>
    </w:p>
    <w:p w14:paraId="7D266241" w14:textId="77777777" w:rsidR="001055A9" w:rsidRPr="001055A9" w:rsidRDefault="001055A9" w:rsidP="001055A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Installs the packaged code in the local repository, server repository, or central repository</w:t>
      </w:r>
    </w:p>
    <w:p w14:paraId="44945365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1055A9">
          <w:rPr>
            <w:rFonts w:ascii="Segoe UI" w:eastAsia="Times New Roman" w:hAnsi="Segoe UI" w:cs="Segoe UI"/>
            <w:color w:val="008000"/>
            <w:sz w:val="24"/>
            <w:szCs w:val="24"/>
            <w:u w:val="single"/>
            <w:shd w:val="clear" w:color="auto" w:fill="FFFFFF"/>
            <w:lang w:eastAsia="en-IN"/>
          </w:rPr>
          <w:t>More details.</w:t>
        </w:r>
      </w:hyperlink>
    </w:p>
    <w:p w14:paraId="0950263B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94A831">
          <v:rect id="_x0000_i1030" style="width:0;height:.75pt" o:hralign="left" o:hrstd="t" o:hrnoshade="t" o:hr="t" fillcolor="#d4d4d4" stroked="f"/>
        </w:pict>
      </w:r>
    </w:p>
    <w:p w14:paraId="62D7656C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6) What is the difference between Ant and Maven?</w:t>
      </w:r>
    </w:p>
    <w:tbl>
      <w:tblPr>
        <w:tblW w:w="126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7857"/>
      </w:tblGrid>
      <w:tr w:rsidR="001055A9" w:rsidRPr="001055A9" w14:paraId="5CAB5203" w14:textId="77777777" w:rsidTr="001055A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5ABEB7" w14:textId="77777777" w:rsidR="001055A9" w:rsidRPr="001055A9" w:rsidRDefault="001055A9" w:rsidP="001055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055A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53748E" w14:textId="77777777" w:rsidR="001055A9" w:rsidRPr="001055A9" w:rsidRDefault="001055A9" w:rsidP="001055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055A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Maven</w:t>
            </w:r>
          </w:p>
        </w:tc>
      </w:tr>
      <w:tr w:rsidR="001055A9" w:rsidRPr="001055A9" w14:paraId="72AE60CB" w14:textId="77777777" w:rsidTr="001055A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6228B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 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 toolbox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80616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 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 framework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1055A9" w:rsidRPr="001055A9" w14:paraId="143759B6" w14:textId="77777777" w:rsidTr="001055A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42DAE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 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mainly a build tool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92F45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 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mainly a project management tool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1055A9" w:rsidRPr="001055A9" w14:paraId="0045FA24" w14:textId="77777777" w:rsidTr="001055A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96752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There is 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no life cycle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D8437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There is </w:t>
            </w:r>
            <w:proofErr w:type="spellStart"/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life</w:t>
            </w:r>
            <w:proofErr w:type="spellEnd"/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 xml:space="preserve"> cycle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1055A9" w:rsidRPr="001055A9" w14:paraId="1C83A538" w14:textId="77777777" w:rsidTr="001055A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9E77C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Ant 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doesn't have formal conventions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24091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Maven 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has a convention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to place source code, compiled code etc.</w:t>
            </w:r>
          </w:p>
        </w:tc>
      </w:tr>
      <w:tr w:rsidR="001055A9" w:rsidRPr="001055A9" w14:paraId="79A77626" w14:textId="77777777" w:rsidTr="001055A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61744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Ant is 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procedural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7410D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Maven is 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declarative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1055A9" w:rsidRPr="001055A9" w14:paraId="54C7969E" w14:textId="77777777" w:rsidTr="001055A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C80B9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ant scripts are 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not reusable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308DB" w14:textId="77777777" w:rsidR="001055A9" w:rsidRPr="001055A9" w:rsidRDefault="001055A9" w:rsidP="001055A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Maven plugins are </w:t>
            </w:r>
            <w:r w:rsidRPr="001055A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reusable</w:t>
            </w:r>
            <w:r w:rsidRPr="001055A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</w:tbl>
    <w:p w14:paraId="07EA1C2B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1055A9">
          <w:rPr>
            <w:rFonts w:ascii="Segoe UI" w:eastAsia="Times New Roman" w:hAnsi="Segoe UI" w:cs="Segoe UI"/>
            <w:color w:val="008000"/>
            <w:sz w:val="24"/>
            <w:szCs w:val="24"/>
            <w:u w:val="single"/>
            <w:shd w:val="clear" w:color="auto" w:fill="FFFFFF"/>
            <w:lang w:eastAsia="en-IN"/>
          </w:rPr>
          <w:t>More details.</w:t>
        </w:r>
      </w:hyperlink>
    </w:p>
    <w:p w14:paraId="3B475F42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054495">
          <v:rect id="_x0000_i1031" style="width:0;height:.75pt" o:hralign="left" o:hrstd="t" o:hrnoshade="t" o:hr="t" fillcolor="#d4d4d4" stroked="f"/>
        </w:pict>
      </w:r>
    </w:p>
    <w:p w14:paraId="3C1E4550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7) Why is the use of the profile required in Maven?</w:t>
      </w:r>
    </w:p>
    <w:p w14:paraId="7055DBD6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providing probability to projects, we use profiles.</w:t>
      </w:r>
    </w:p>
    <w:p w14:paraId="28DF8F6A" w14:textId="495759F6" w:rsidR="001055A9" w:rsidRPr="001055A9" w:rsidRDefault="001055A9" w:rsidP="001055A9">
      <w:pPr>
        <w:shd w:val="clear" w:color="auto" w:fill="000000"/>
        <w:spacing w:after="150" w:line="240" w:lineRule="auto"/>
        <w:jc w:val="center"/>
        <w:textAlignment w:val="top"/>
        <w:rPr>
          <w:rFonts w:ascii="Arial" w:eastAsia="Times New Roman" w:hAnsi="Arial" w:cs="Arial"/>
          <w:color w:val="FFFFFF"/>
          <w:sz w:val="21"/>
          <w:szCs w:val="21"/>
          <w:lang w:val="en" w:eastAsia="en-IN"/>
        </w:rPr>
      </w:pPr>
      <w:r w:rsidRPr="001055A9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val="en" w:eastAsia="en-IN"/>
        </w:rPr>
        <w:lastRenderedPageBreak/>
        <w:t>Play Video</w:t>
      </w:r>
      <w:r w:rsidRPr="001055A9">
        <w:rPr>
          <w:rFonts w:ascii="Arial" w:eastAsia="Times New Roman" w:hAnsi="Arial" w:cs="Arial"/>
          <w:noProof/>
          <w:color w:val="0000FF"/>
          <w:sz w:val="21"/>
          <w:szCs w:val="21"/>
          <w:lang w:val="en" w:eastAsia="en-IN"/>
        </w:rPr>
        <w:drawing>
          <wp:inline distT="0" distB="0" distL="0" distR="0" wp14:anchorId="6324C75E" wp14:editId="15787619">
            <wp:extent cx="2286000" cy="2297430"/>
            <wp:effectExtent l="0" t="0" r="0" b="7620"/>
            <wp:docPr id="1" name="Picture 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js-element-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93ED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0146AE">
          <v:rect id="_x0000_i1033" style="width:0;height:.75pt" o:hralign="left" o:hrstd="t" o:hrnoshade="t" o:hr="t" fillcolor="#d4d4d4" stroked="f"/>
        </w:pict>
      </w:r>
    </w:p>
    <w:p w14:paraId="0970AA57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8) What is the syntax for offline project creation?</w:t>
      </w:r>
    </w:p>
    <w:p w14:paraId="42438AC5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syntax for project creation is:</w:t>
      </w:r>
    </w:p>
    <w:p w14:paraId="342F8621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mvn</w:t>
      </w:r>
      <w:proofErr w:type="spellEnd"/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 </w:t>
      </w:r>
      <w:proofErr w:type="spellStart"/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packg</w:t>
      </w:r>
      <w:proofErr w:type="spellEnd"/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E395C4F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013968">
          <v:rect id="_x0000_i1034" style="width:0;height:.75pt" o:hralign="left" o:hrstd="t" o:hrnoshade="t" o:hr="t" fillcolor="#d4d4d4" stroked="f"/>
        </w:pict>
      </w:r>
    </w:p>
    <w:p w14:paraId="1996FEA5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9) How is the propagation of plugins to child POMs stopped?</w:t>
      </w:r>
    </w:p>
    <w:p w14:paraId="50B3BF68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can be done using the following syntax:</w:t>
      </w:r>
    </w:p>
    <w:p w14:paraId="1AC2CCDA" w14:textId="77777777" w:rsidR="001055A9" w:rsidRPr="001055A9" w:rsidRDefault="001055A9" w:rsidP="001055A9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</w:t>
      </w:r>
      <w:r w:rsidRPr="001055A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&lt;inherited&gt;</w:t>
      </w:r>
      <w:r w:rsidRPr="001055A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to false.  </w:t>
      </w:r>
    </w:p>
    <w:p w14:paraId="3E399964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042D76">
          <v:rect id="_x0000_i1035" style="width:0;height:.75pt" o:hralign="left" o:hrstd="t" o:hrnoshade="t" o:hr="t" fillcolor="#d4d4d4" stroked="f"/>
        </w:pict>
      </w:r>
    </w:p>
    <w:p w14:paraId="42BE7522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10) What is the use of the exclusion element?</w:t>
      </w:r>
    </w:p>
    <w:p w14:paraId="1FA07118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element is used to exclude dependencies.</w:t>
      </w:r>
    </w:p>
    <w:p w14:paraId="691F7417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50EA40">
          <v:rect id="_x0000_i1036" style="width:0;height:.75pt" o:hralign="left" o:hrstd="t" o:hrnoshade="t" o:hr="t" fillcolor="#d4d4d4" stroked="f"/>
        </w:pict>
      </w:r>
    </w:p>
    <w:p w14:paraId="76B59668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11) Define SNAPSHOT in terms of maven.</w:t>
      </w:r>
    </w:p>
    <w:p w14:paraId="2F57FDE2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snapshot indicates the current development copy.</w:t>
      </w:r>
    </w:p>
    <w:p w14:paraId="5DB3825E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375FAE">
          <v:rect id="_x0000_i1037" style="width:0;height:.75pt" o:hralign="left" o:hrstd="t" o:hrnoshade="t" o:hr="t" fillcolor="#d4d4d4" stroked="f"/>
        </w:pict>
      </w:r>
    </w:p>
    <w:p w14:paraId="4A9D43FD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12) Define Archetype.</w:t>
      </w:r>
    </w:p>
    <w:p w14:paraId="0E4613B6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 Maven plugin which is designed for the creation of project structure.</w:t>
      </w:r>
    </w:p>
    <w:p w14:paraId="316ED594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85E8C87">
          <v:rect id="_x0000_i1038" style="width:0;height:.75pt" o:hralign="left" o:hrstd="t" o:hrnoshade="t" o:hr="t" fillcolor="#d4d4d4" stroked="f"/>
        </w:pict>
      </w:r>
    </w:p>
    <w:p w14:paraId="04046BE8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7. What does central repository consist of?</w:t>
      </w:r>
    </w:p>
    <w:p w14:paraId="38AC4E4A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consists of a large number of libraries that are frequently used.</w:t>
      </w:r>
    </w:p>
    <w:p w14:paraId="454450C3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41C33F">
          <v:rect id="_x0000_i1039" style="width:0;height:.75pt" o:hralign="left" o:hrstd="t" o:hrnoshade="t" o:hr="t" fillcolor="#d4d4d4" stroked="f"/>
        </w:pict>
      </w:r>
    </w:p>
    <w:p w14:paraId="68DB278C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13) Give the command for installation of the JAR file in a local repository.</w:t>
      </w:r>
    </w:p>
    <w:p w14:paraId="3A89167A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mvn</w:t>
      </w:r>
      <w:proofErr w:type="spellEnd"/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install</w:t>
      </w:r>
    </w:p>
    <w:p w14:paraId="38302063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EC4E89">
          <v:rect id="_x0000_i1040" style="width:0;height:.75pt" o:hralign="left" o:hrstd="t" o:hrnoshade="t" o:hr="t" fillcolor="#d4d4d4" stroked="f"/>
        </w:pict>
      </w:r>
    </w:p>
    <w:p w14:paraId="2957362E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14) Mention the phases of cleaning lifecycle.</w:t>
      </w:r>
    </w:p>
    <w:p w14:paraId="11C64FBE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lifecycle of cleaning </w:t>
      </w:r>
      <w:proofErr w:type="gramStart"/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consist</w:t>
      </w:r>
      <w:proofErr w:type="gramEnd"/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of:</w:t>
      </w:r>
    </w:p>
    <w:p w14:paraId="7FEDD501" w14:textId="77777777" w:rsidR="001055A9" w:rsidRPr="001055A9" w:rsidRDefault="001055A9" w:rsidP="001055A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pre-clean</w:t>
      </w:r>
    </w:p>
    <w:p w14:paraId="62119547" w14:textId="77777777" w:rsidR="001055A9" w:rsidRPr="001055A9" w:rsidRDefault="001055A9" w:rsidP="001055A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clean</w:t>
      </w:r>
    </w:p>
    <w:p w14:paraId="57989FD4" w14:textId="77777777" w:rsidR="001055A9" w:rsidRPr="001055A9" w:rsidRDefault="001055A9" w:rsidP="001055A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post-clean</w:t>
      </w:r>
    </w:p>
    <w:p w14:paraId="15387C75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8DA0FA">
          <v:rect id="_x0000_i1041" style="width:0;height:.75pt" o:hralign="left" o:hrstd="t" o:hrnoshade="t" o:hr="t" fillcolor="#d4d4d4" stroked="f"/>
        </w:pict>
      </w:r>
    </w:p>
    <w:p w14:paraId="330B5252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15) What is the purpose of </w:t>
      </w:r>
      <w:proofErr w:type="spellStart"/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mvn</w:t>
      </w:r>
      <w:proofErr w:type="spellEnd"/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 clean command?</w:t>
      </w:r>
    </w:p>
    <w:p w14:paraId="5461E802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command removes the target directory before the starting of a build process.</w:t>
      </w:r>
    </w:p>
    <w:p w14:paraId="4B0E74DC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659467">
          <v:rect id="_x0000_i1042" style="width:0;height:.75pt" o:hralign="left" o:hrstd="t" o:hrnoshade="t" o:hr="t" fillcolor="#d4d4d4" stroked="f"/>
        </w:pict>
      </w:r>
    </w:p>
    <w:p w14:paraId="04A5F77D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16) What is a MOJO?</w:t>
      </w:r>
    </w:p>
    <w:p w14:paraId="6E142889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MOJO stands for Maven plain Old Java Object. Each MOJO is an executable goal in Maven, and a plugin is a distribution of one or more related MOJOs.</w:t>
      </w:r>
    </w:p>
    <w:p w14:paraId="1663FD78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FAF761">
          <v:rect id="_x0000_i1043" style="width:0;height:.75pt" o:hralign="left" o:hrstd="t" o:hrnoshade="t" o:hr="t" fillcolor="#d4d4d4" stroked="f"/>
        </w:pict>
      </w:r>
    </w:p>
    <w:p w14:paraId="14FF9513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17) What is a repository?</w:t>
      </w:r>
    </w:p>
    <w:p w14:paraId="2C06C163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repository is a directory or place where all the jars and pom.xml file are stored. There are 3 types of a repository in Maven:</w:t>
      </w:r>
    </w:p>
    <w:p w14:paraId="1A35B162" w14:textId="77777777" w:rsidR="001055A9" w:rsidRPr="001055A9" w:rsidRDefault="001055A9" w:rsidP="001055A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Local Repository</w:t>
      </w:r>
    </w:p>
    <w:p w14:paraId="18E2BBD8" w14:textId="77777777" w:rsidR="001055A9" w:rsidRPr="001055A9" w:rsidRDefault="001055A9" w:rsidP="001055A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Central Repository</w:t>
      </w:r>
    </w:p>
    <w:p w14:paraId="1FEA816A" w14:textId="7BDEE993" w:rsidR="001055A9" w:rsidRPr="001055A9" w:rsidRDefault="001055A9" w:rsidP="001055A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Remote Repository</w:t>
      </w:r>
    </w:p>
    <w:p w14:paraId="02737BD4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F1146A">
          <v:rect id="_x0000_i1044" style="width:0;height:.75pt" o:hralign="left" o:hrstd="t" o:hrnoshade="t" o:hr="t" fillcolor="#d4d4d4" stroked="f"/>
        </w:pict>
      </w:r>
    </w:p>
    <w:p w14:paraId="23622FF6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18) What is a local repository?</w:t>
      </w:r>
    </w:p>
    <w:p w14:paraId="08D6AFD6" w14:textId="52D5205E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Maven local repository is created by maven in your local system when you run any maven command. </w:t>
      </w: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</w:p>
    <w:p w14:paraId="2F246974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A8E7A0">
          <v:rect id="_x0000_i1045" style="width:0;height:.75pt" o:hralign="left" o:hrstd="t" o:hrnoshade="t" o:hr="t" fillcolor="#d4d4d4" stroked="f"/>
        </w:pict>
      </w:r>
    </w:p>
    <w:p w14:paraId="22EE5046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19) What is a central repository?</w:t>
      </w:r>
    </w:p>
    <w:p w14:paraId="2B8A4BB2" w14:textId="37853666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Maven community creates maven central repository on the web. </w:t>
      </w: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</w:p>
    <w:p w14:paraId="7386C354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CA92AE">
          <v:rect id="_x0000_i1046" style="width:0;height:.75pt" o:hralign="left" o:hrstd="t" o:hrnoshade="t" o:hr="t" fillcolor="#d4d4d4" stroked="f"/>
        </w:pict>
      </w:r>
    </w:p>
    <w:p w14:paraId="14005B4A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20) What is a remote repository?</w:t>
      </w:r>
    </w:p>
    <w:p w14:paraId="6CBADD67" w14:textId="5B564975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Maven remote repository is located on the web by different vendors. </w:t>
      </w:r>
      <w:proofErr w:type="gramStart"/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</w:t>
      </w:r>
      <w:proofErr w:type="gramEnd"/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you need to define the dependency in pom.xml file manually. It is important because most of the libraries are missing from the central repository. </w:t>
      </w: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</w:p>
    <w:p w14:paraId="57CCA91C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6A07D6">
          <v:rect id="_x0000_i1047" style="width:0;height:.75pt" o:hralign="left" o:hrstd="t" o:hrnoshade="t" o:hr="t" fillcolor="#d4d4d4" stroked="f"/>
        </w:pict>
      </w:r>
    </w:p>
    <w:p w14:paraId="61807834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21) What is POM?</w:t>
      </w:r>
    </w:p>
    <w:p w14:paraId="18904559" w14:textId="5C02EDBB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POM stands for Project Object Model. The pom.xml file contains information of project and project configuration. </w:t>
      </w: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</w:p>
    <w:p w14:paraId="71C134BB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BB626D">
          <v:rect id="_x0000_i1048" style="width:0;height:.75pt" o:hralign="left" o:hrstd="t" o:hrnoshade="t" o:hr="t" fillcolor="#d4d4d4" stroked="f"/>
        </w:pict>
      </w:r>
    </w:p>
    <w:p w14:paraId="1C10DC20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22) What are the build phases in Maven?</w:t>
      </w:r>
    </w:p>
    <w:p w14:paraId="4DD98A92" w14:textId="77777777" w:rsidR="001055A9" w:rsidRPr="001055A9" w:rsidRDefault="001055A9" w:rsidP="001055A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validate</w:t>
      </w:r>
    </w:p>
    <w:p w14:paraId="2DA5DFCD" w14:textId="77777777" w:rsidR="001055A9" w:rsidRPr="001055A9" w:rsidRDefault="001055A9" w:rsidP="001055A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compile</w:t>
      </w:r>
    </w:p>
    <w:p w14:paraId="4F87905E" w14:textId="77777777" w:rsidR="001055A9" w:rsidRPr="001055A9" w:rsidRDefault="001055A9" w:rsidP="001055A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test</w:t>
      </w:r>
    </w:p>
    <w:p w14:paraId="1EBA3846" w14:textId="77777777" w:rsidR="001055A9" w:rsidRPr="001055A9" w:rsidRDefault="001055A9" w:rsidP="001055A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package</w:t>
      </w:r>
    </w:p>
    <w:p w14:paraId="690D8BE6" w14:textId="77777777" w:rsidR="001055A9" w:rsidRPr="001055A9" w:rsidRDefault="001055A9" w:rsidP="001055A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integration-test</w:t>
      </w:r>
    </w:p>
    <w:p w14:paraId="47BCF8C8" w14:textId="77777777" w:rsidR="001055A9" w:rsidRPr="001055A9" w:rsidRDefault="001055A9" w:rsidP="001055A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verify</w:t>
      </w:r>
    </w:p>
    <w:p w14:paraId="37A0DEA8" w14:textId="77777777" w:rsidR="001055A9" w:rsidRPr="001055A9" w:rsidRDefault="001055A9" w:rsidP="001055A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install</w:t>
      </w:r>
    </w:p>
    <w:p w14:paraId="318AB03E" w14:textId="77777777" w:rsidR="001055A9" w:rsidRPr="001055A9" w:rsidRDefault="001055A9" w:rsidP="001055A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deploy</w:t>
      </w:r>
    </w:p>
    <w:p w14:paraId="309812DD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BBC697">
          <v:rect id="_x0000_i1049" style="width:0;height:.75pt" o:hralign="left" o:hrstd="t" o:hrnoshade="t" o:hr="t" fillcolor="#d4d4d4" stroked="f"/>
        </w:pict>
      </w:r>
    </w:p>
    <w:p w14:paraId="5518880B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23) What is the command to package maven project?</w:t>
      </w:r>
    </w:p>
    <w:p w14:paraId="2927ED15" w14:textId="77777777" w:rsidR="001055A9" w:rsidRPr="001055A9" w:rsidRDefault="001055A9" w:rsidP="001055A9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055A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mvn</w:t>
      </w:r>
      <w:proofErr w:type="spellEnd"/>
      <w:r w:rsidRPr="001055A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-package  </w:t>
      </w:r>
    </w:p>
    <w:p w14:paraId="7BBF055C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BE6446">
          <v:rect id="_x0000_i1050" style="width:0;height:.75pt" o:hralign="left" o:hrstd="t" o:hrnoshade="t" o:hr="t" fillcolor="#d4d4d4" stroked="f"/>
        </w:pict>
      </w:r>
    </w:p>
    <w:p w14:paraId="6A3D863E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24) What is the fully qualified artifact name of maven project?</w:t>
      </w:r>
    </w:p>
    <w:p w14:paraId="5553E10C" w14:textId="77777777" w:rsidR="001055A9" w:rsidRPr="001055A9" w:rsidRDefault="001055A9" w:rsidP="001055A9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1055A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1055A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1055A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1055A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1055A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1055A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1055A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1055A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&lt;version&gt;</w:t>
      </w:r>
      <w:r w:rsidRPr="001055A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DED721D" w14:textId="77777777" w:rsidR="001055A9" w:rsidRPr="001055A9" w:rsidRDefault="001055A9" w:rsidP="0010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5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19ADF8">
          <v:rect id="_x0000_i1051" style="width:0;height:.75pt" o:hralign="left" o:hrstd="t" o:hrnoshade="t" o:hr="t" fillcolor="#d4d4d4" stroked="f"/>
        </w:pict>
      </w:r>
    </w:p>
    <w:p w14:paraId="693F7376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055A9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25) What is an archetype?</w:t>
      </w:r>
    </w:p>
    <w:p w14:paraId="423D6729" w14:textId="77777777" w:rsidR="001055A9" w:rsidRPr="001055A9" w:rsidRDefault="001055A9" w:rsidP="00105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55A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Archetype is the maven plugin. It creates the project structure.</w:t>
      </w:r>
    </w:p>
    <w:p w14:paraId="2B5637B7" w14:textId="77777777" w:rsidR="00832D00" w:rsidRDefault="00832D00"/>
    <w:sectPr w:rsidR="0083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1253"/>
    <w:multiLevelType w:val="multilevel"/>
    <w:tmpl w:val="386C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778B3"/>
    <w:multiLevelType w:val="multilevel"/>
    <w:tmpl w:val="666A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70B72"/>
    <w:multiLevelType w:val="multilevel"/>
    <w:tmpl w:val="7B387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BD64399"/>
    <w:multiLevelType w:val="multilevel"/>
    <w:tmpl w:val="13AE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A024A"/>
    <w:multiLevelType w:val="multilevel"/>
    <w:tmpl w:val="E81E6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4D1F2F"/>
    <w:multiLevelType w:val="multilevel"/>
    <w:tmpl w:val="0A72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22F35"/>
    <w:multiLevelType w:val="multilevel"/>
    <w:tmpl w:val="6F2C5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FA57D09"/>
    <w:multiLevelType w:val="multilevel"/>
    <w:tmpl w:val="0E1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0683D"/>
    <w:multiLevelType w:val="multilevel"/>
    <w:tmpl w:val="860283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7D92215"/>
    <w:multiLevelType w:val="multilevel"/>
    <w:tmpl w:val="6CF6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29586">
    <w:abstractNumId w:val="8"/>
  </w:num>
  <w:num w:numId="2" w16cid:durableId="1042367291">
    <w:abstractNumId w:val="4"/>
  </w:num>
  <w:num w:numId="3" w16cid:durableId="1572275265">
    <w:abstractNumId w:val="5"/>
  </w:num>
  <w:num w:numId="4" w16cid:durableId="1434862332">
    <w:abstractNumId w:val="2"/>
  </w:num>
  <w:num w:numId="5" w16cid:durableId="252402117">
    <w:abstractNumId w:val="7"/>
  </w:num>
  <w:num w:numId="6" w16cid:durableId="706103378">
    <w:abstractNumId w:val="6"/>
  </w:num>
  <w:num w:numId="7" w16cid:durableId="705520411">
    <w:abstractNumId w:val="3"/>
  </w:num>
  <w:num w:numId="8" w16cid:durableId="1546747839">
    <w:abstractNumId w:val="9"/>
  </w:num>
  <w:num w:numId="9" w16cid:durableId="96222343">
    <w:abstractNumId w:val="1"/>
  </w:num>
  <w:num w:numId="10" w16cid:durableId="121060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A9"/>
    <w:rsid w:val="001055A9"/>
    <w:rsid w:val="008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31AE"/>
  <w15:chartTrackingRefBased/>
  <w15:docId w15:val="{230CFBE1-F5F4-4D6C-A392-8316C380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5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55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55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55A9"/>
    <w:rPr>
      <w:color w:val="0000FF"/>
      <w:u w:val="single"/>
    </w:rPr>
  </w:style>
  <w:style w:type="paragraph" w:customStyle="1" w:styleId="alt">
    <w:name w:val="alt"/>
    <w:basedOn w:val="Normal"/>
    <w:rsid w:val="0010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js-control-text">
    <w:name w:val="vjs-control-text"/>
    <w:basedOn w:val="DefaultParagraphFont"/>
    <w:rsid w:val="001055A9"/>
  </w:style>
  <w:style w:type="character" w:customStyle="1" w:styleId="tag">
    <w:name w:val="tag"/>
    <w:basedOn w:val="DefaultParagraphFont"/>
    <w:rsid w:val="001055A9"/>
  </w:style>
  <w:style w:type="character" w:customStyle="1" w:styleId="tag-name">
    <w:name w:val="tag-name"/>
    <w:basedOn w:val="DefaultParagraphFont"/>
    <w:rsid w:val="00105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83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820590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2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43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598412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003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116512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899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213481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how-to-install-mav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aven-tutoria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aven-tutorial" TargetMode="External"/><Relationship Id="rId11" Type="http://schemas.openxmlformats.org/officeDocument/2006/relationships/hyperlink" Target="https://campaign.adpushup.com/get-started/?utm_source=banner&amp;utm_campaign=growth_hack" TargetMode="External"/><Relationship Id="rId5" Type="http://schemas.openxmlformats.org/officeDocument/2006/relationships/hyperlink" Target="https://www.javatpoint.com/maven-tutorial" TargetMode="External"/><Relationship Id="rId10" Type="http://schemas.openxmlformats.org/officeDocument/2006/relationships/hyperlink" Target="https://www.javatpoint.com/difference-between-ant-and-mav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aven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2023-02-21T14:40:00Z</dcterms:created>
  <dcterms:modified xsi:type="dcterms:W3CDTF">2023-02-21T14:46:00Z</dcterms:modified>
</cp:coreProperties>
</file>