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Accuracies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MFCC :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>With Energy Coeficient: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Rate(no_components=64)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85.6</w:t>
            </w:r>
            <w:r>
              <w:rPr/>
              <w:t>7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  <w:r>
              <w:rPr/>
              <w:t>7</w:t>
            </w:r>
            <w:r>
              <w:rPr/>
              <w:t>.</w:t>
            </w:r>
            <w:r>
              <w:rPr/>
              <w:t>033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Without Energy Coeficient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Component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Rate(WER)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87.04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85.94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86.36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85.20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86.07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85.54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85.17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85.71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85.54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86.21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86.07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86.75</w:t>
            </w:r>
          </w:p>
        </w:tc>
      </w:tr>
      <w:tr>
        <w:trPr>
          <w:trHeight w:val="414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86.56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MFCC_Delta: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Energy Coeficient: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81.22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82.039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Without Energy Coeficient: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</w:t>
            </w:r>
            <w:r>
              <w:rPr/>
              <w:t>.68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</w:t>
            </w:r>
            <w:r>
              <w:rPr/>
              <w:t>.495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MFCC_DELTA_DELTA: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Energy Coeficient: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80.</w:t>
            </w:r>
            <w:r>
              <w:rPr/>
              <w:t>77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81.657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Without Energy Coeficient: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Frame Error Rate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Phoneme Error Rate</w:t>
            </w:r>
            <w:r>
              <w:rPr/>
              <w:t>82.988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82.</w:t>
            </w:r>
            <w:r>
              <w:rPr/>
              <w:t>66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83.614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LibreOffice/6.0.6.2$Linux_X86_64 LibreOffice_project/00m0$Build-2</Application>
  <Pages>2</Pages>
  <Words>96</Words>
  <Characters>542</Characters>
  <CharactersWithSpaces>592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2018-10-31T18:35:14Z</dcterms:created>
  <dc:creator/>
  <dc:description/>
  <dc:language>en-IN</dc:language>
  <cp:lastModifiedBy/>
  <dcterms:modified xsi:type="dcterms:W3CDTF">2018-10-31T22:50:23Z</dcterms:modified>
  <cp:revision>14</cp:revision>
  <dc:subject/>
  <dc:title/>
</cp:coreProperties>
</file>