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B48BF" w14:textId="080D50C0" w:rsidR="00394AFC" w:rsidRDefault="00D5098C" w:rsidP="00394AFC">
      <w:pPr>
        <w:tabs>
          <w:tab w:val="left" w:pos="6480"/>
        </w:tabs>
        <w:spacing w:after="0" w:line="240" w:lineRule="auto"/>
        <w:jc w:val="center"/>
        <w:rPr>
          <w:rFonts w:ascii="Times New Roman" w:eastAsia="Times New Roman" w:hAnsi="Times New Roman" w:cs="Times New Roman"/>
          <w:color w:val="C00000"/>
          <w:sz w:val="40"/>
        </w:rPr>
      </w:pPr>
      <w:r>
        <w:rPr>
          <w:rFonts w:ascii="Times New Roman" w:eastAsia="Times New Roman" w:hAnsi="Times New Roman" w:cs="Times New Roman"/>
          <w:b/>
          <w:color w:val="C00000"/>
          <w:sz w:val="40"/>
        </w:rPr>
        <w:t>WATER QUALITY ANALYSIS</w:t>
      </w:r>
    </w:p>
    <w:p w14:paraId="38CBAABC" w14:textId="134AE836" w:rsidR="00394AFC" w:rsidRDefault="00394AFC" w:rsidP="00394AFC">
      <w:pPr>
        <w:spacing w:after="0" w:line="240" w:lineRule="auto"/>
        <w:jc w:val="center"/>
        <w:rPr>
          <w:rFonts w:ascii="Calibri" w:eastAsia="Calibri" w:hAnsi="Calibri" w:cs="Calibri"/>
          <w:sz w:val="28"/>
        </w:rPr>
      </w:pPr>
      <w:r>
        <w:rPr>
          <w:rFonts w:ascii="Calibri" w:eastAsia="Calibri" w:hAnsi="Calibri" w:cs="Calibri"/>
          <w:sz w:val="28"/>
        </w:rPr>
        <w:t>A report submitted for the course o</w:t>
      </w:r>
      <w:r w:rsidR="00C3678E">
        <w:rPr>
          <w:rFonts w:ascii="Calibri" w:eastAsia="Calibri" w:hAnsi="Calibri" w:cs="Calibri"/>
          <w:sz w:val="28"/>
        </w:rPr>
        <w:t>f</w:t>
      </w:r>
    </w:p>
    <w:p w14:paraId="254BA0FB" w14:textId="77777777" w:rsidR="0078687A" w:rsidRPr="0078687A" w:rsidRDefault="0078687A" w:rsidP="0078687A">
      <w:pPr>
        <w:spacing w:after="0" w:line="240" w:lineRule="auto"/>
        <w:jc w:val="center"/>
        <w:rPr>
          <w:rFonts w:ascii="Calibri" w:eastAsia="Calibri" w:hAnsi="Calibri" w:cs="Calibri"/>
          <w:b/>
          <w:color w:val="0070C0"/>
          <w:sz w:val="32"/>
        </w:rPr>
      </w:pPr>
      <w:r w:rsidRPr="0078687A">
        <w:rPr>
          <w:rFonts w:ascii="Calibri" w:eastAsia="Calibri" w:hAnsi="Calibri" w:cs="Calibri"/>
          <w:b/>
          <w:color w:val="0070C0"/>
          <w:sz w:val="32"/>
        </w:rPr>
        <w:t>Application Development-Analytics Explore</w:t>
      </w:r>
    </w:p>
    <w:p w14:paraId="5AF7107F" w14:textId="01DF8E40" w:rsidR="00394AFC" w:rsidRDefault="00394AFC" w:rsidP="00394AFC">
      <w:pPr>
        <w:spacing w:after="0" w:line="240" w:lineRule="auto"/>
        <w:jc w:val="center"/>
        <w:rPr>
          <w:rFonts w:ascii="Calibri" w:eastAsia="Calibri" w:hAnsi="Calibri" w:cs="Calibri"/>
          <w:b/>
          <w:sz w:val="32"/>
        </w:rPr>
      </w:pPr>
      <w:r>
        <w:rPr>
          <w:rFonts w:ascii="Calibri" w:eastAsia="Calibri" w:hAnsi="Calibri" w:cs="Calibri"/>
          <w:b/>
          <w:sz w:val="32"/>
        </w:rPr>
        <w:t>II B. Tech I</w:t>
      </w:r>
      <w:r w:rsidR="00D5098C">
        <w:rPr>
          <w:rFonts w:ascii="Calibri" w:eastAsia="Calibri" w:hAnsi="Calibri" w:cs="Calibri"/>
          <w:b/>
          <w:sz w:val="32"/>
        </w:rPr>
        <w:t>I</w:t>
      </w:r>
      <w:r>
        <w:rPr>
          <w:rFonts w:ascii="Calibri" w:eastAsia="Calibri" w:hAnsi="Calibri" w:cs="Calibri"/>
          <w:b/>
          <w:sz w:val="32"/>
        </w:rPr>
        <w:t xml:space="preserve"> Semester</w:t>
      </w:r>
    </w:p>
    <w:p w14:paraId="5340C2C2" w14:textId="77777777" w:rsidR="00394AFC" w:rsidRDefault="00394AFC" w:rsidP="00394AFC">
      <w:pPr>
        <w:spacing w:after="0" w:line="240" w:lineRule="auto"/>
        <w:jc w:val="center"/>
        <w:rPr>
          <w:rFonts w:ascii="Calibri" w:eastAsia="Calibri" w:hAnsi="Calibri" w:cs="Calibri"/>
          <w:sz w:val="20"/>
        </w:rPr>
      </w:pPr>
    </w:p>
    <w:p w14:paraId="767C7885" w14:textId="77777777" w:rsidR="00394AFC" w:rsidRDefault="00394AFC" w:rsidP="00394AFC">
      <w:pPr>
        <w:spacing w:after="0" w:line="240" w:lineRule="auto"/>
        <w:jc w:val="center"/>
        <w:rPr>
          <w:rFonts w:ascii="Calibri" w:eastAsia="Calibri" w:hAnsi="Calibri" w:cs="Calibri"/>
          <w:b/>
          <w:sz w:val="32"/>
        </w:rPr>
      </w:pPr>
      <w:r>
        <w:rPr>
          <w:rFonts w:ascii="Calibri" w:eastAsia="Calibri" w:hAnsi="Calibri" w:cs="Calibri"/>
          <w:b/>
          <w:sz w:val="32"/>
        </w:rPr>
        <w:t>by</w:t>
      </w:r>
    </w:p>
    <w:p w14:paraId="202883AC" w14:textId="77777777" w:rsidR="00394AFC" w:rsidRDefault="00394AFC" w:rsidP="00394AFC">
      <w:pPr>
        <w:spacing w:after="0" w:line="240" w:lineRule="auto"/>
        <w:jc w:val="center"/>
        <w:rPr>
          <w:rFonts w:ascii="Calibri" w:eastAsia="Calibri" w:hAnsi="Calibri" w:cs="Calibri"/>
          <w:sz w:val="20"/>
        </w:rPr>
      </w:pPr>
    </w:p>
    <w:p w14:paraId="4D5032FA" w14:textId="77777777" w:rsidR="00394AFC" w:rsidRDefault="00394AFC" w:rsidP="00394AFC">
      <w:pPr>
        <w:keepNext/>
        <w:tabs>
          <w:tab w:val="left" w:pos="5760"/>
        </w:tabs>
        <w:suppressAutoHyphens/>
        <w:spacing w:after="0" w:line="240" w:lineRule="auto"/>
        <w:ind w:left="720"/>
        <w:rPr>
          <w:rFonts w:ascii="Calibri" w:eastAsia="Calibri" w:hAnsi="Calibri" w:cs="Calibri"/>
          <w:b/>
          <w:sz w:val="32"/>
        </w:rPr>
      </w:pPr>
      <w:r>
        <w:rPr>
          <w:rFonts w:ascii="Calibri" w:eastAsia="Calibri" w:hAnsi="Calibri" w:cs="Calibri"/>
          <w:b/>
          <w:sz w:val="32"/>
        </w:rPr>
        <w:t xml:space="preserve">                            </w:t>
      </w:r>
    </w:p>
    <w:p w14:paraId="18C08454" w14:textId="5367C713" w:rsidR="00394AFC" w:rsidRPr="00EB75DD" w:rsidRDefault="006100EB" w:rsidP="00D5098C">
      <w:pPr>
        <w:spacing w:after="0" w:line="36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00394AFC" w:rsidRPr="00EB75DD">
        <w:rPr>
          <w:rFonts w:ascii="Times New Roman" w:eastAsia="Times New Roman" w:hAnsi="Times New Roman" w:cs="Times New Roman"/>
          <w:b/>
          <w:bCs/>
          <w:sz w:val="24"/>
        </w:rPr>
        <w:t>M</w:t>
      </w:r>
      <w:r w:rsidR="00D5098C">
        <w:rPr>
          <w:rFonts w:ascii="Times New Roman" w:eastAsia="Times New Roman" w:hAnsi="Times New Roman" w:cs="Times New Roman"/>
          <w:b/>
          <w:bCs/>
          <w:sz w:val="24"/>
        </w:rPr>
        <w:t xml:space="preserve">.SHIVA KRISHNA </w:t>
      </w:r>
      <w:r w:rsidR="00394AFC" w:rsidRPr="00EB75DD">
        <w:rPr>
          <w:rFonts w:ascii="Times New Roman" w:eastAsia="Times New Roman" w:hAnsi="Times New Roman" w:cs="Times New Roman"/>
          <w:b/>
          <w:bCs/>
          <w:sz w:val="24"/>
        </w:rPr>
        <w:t xml:space="preserve"> </w:t>
      </w:r>
      <w:r w:rsidR="00D5098C">
        <w:rPr>
          <w:rFonts w:ascii="Times New Roman" w:eastAsia="Times New Roman" w:hAnsi="Times New Roman" w:cs="Times New Roman"/>
          <w:b/>
          <w:bCs/>
          <w:sz w:val="24"/>
        </w:rPr>
        <w:t xml:space="preserve"> </w:t>
      </w:r>
      <w:r w:rsidR="00394AFC" w:rsidRPr="00EB75DD">
        <w:rPr>
          <w:rFonts w:ascii="Times New Roman" w:eastAsia="Times New Roman" w:hAnsi="Times New Roman" w:cs="Times New Roman"/>
          <w:b/>
          <w:bCs/>
          <w:sz w:val="24"/>
        </w:rPr>
        <w:t>–</w:t>
      </w:r>
      <w:r w:rsidR="00D5098C">
        <w:rPr>
          <w:rFonts w:ascii="Times New Roman" w:eastAsia="Times New Roman" w:hAnsi="Times New Roman" w:cs="Times New Roman"/>
          <w:b/>
          <w:bCs/>
          <w:sz w:val="24"/>
        </w:rPr>
        <w:t xml:space="preserve"> </w:t>
      </w:r>
      <w:r w:rsidR="00394AFC" w:rsidRPr="00EB75DD">
        <w:rPr>
          <w:rFonts w:ascii="Times New Roman" w:eastAsia="Times New Roman" w:hAnsi="Times New Roman" w:cs="Times New Roman"/>
          <w:b/>
          <w:bCs/>
          <w:sz w:val="24"/>
        </w:rPr>
        <w:t xml:space="preserve"> </w:t>
      </w:r>
      <w:r w:rsidR="008B7729">
        <w:rPr>
          <w:rFonts w:ascii="Times New Roman" w:eastAsia="Times New Roman" w:hAnsi="Times New Roman" w:cs="Times New Roman"/>
          <w:b/>
          <w:bCs/>
          <w:sz w:val="24"/>
        </w:rPr>
        <w:t xml:space="preserve"> </w:t>
      </w:r>
      <w:r w:rsidR="00394AFC" w:rsidRPr="00EB75DD">
        <w:rPr>
          <w:rFonts w:ascii="Times New Roman" w:eastAsia="Times New Roman" w:hAnsi="Times New Roman" w:cs="Times New Roman"/>
          <w:b/>
          <w:bCs/>
          <w:sz w:val="24"/>
        </w:rPr>
        <w:t>2211CS0301</w:t>
      </w:r>
      <w:r w:rsidR="00D5098C">
        <w:rPr>
          <w:rFonts w:ascii="Times New Roman" w:eastAsia="Times New Roman" w:hAnsi="Times New Roman" w:cs="Times New Roman"/>
          <w:b/>
          <w:bCs/>
          <w:sz w:val="24"/>
        </w:rPr>
        <w:t>09</w:t>
      </w:r>
    </w:p>
    <w:p w14:paraId="2CA14663" w14:textId="451E934D" w:rsidR="00394AFC" w:rsidRDefault="00D5098C" w:rsidP="00D5098C">
      <w:pPr>
        <w:spacing w:after="0" w:line="360" w:lineRule="auto"/>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006100EB">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N.SRINIVAS            </w:t>
      </w:r>
      <w:r w:rsidR="00394AFC" w:rsidRPr="00EB75DD">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   </w:t>
      </w:r>
      <w:r w:rsidR="00394AFC" w:rsidRPr="00EB75DD">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 </w:t>
      </w:r>
      <w:r w:rsidR="008B7729">
        <w:rPr>
          <w:rFonts w:ascii="Times New Roman" w:eastAsia="Times New Roman" w:hAnsi="Times New Roman" w:cs="Times New Roman"/>
          <w:b/>
          <w:bCs/>
          <w:sz w:val="24"/>
        </w:rPr>
        <w:t xml:space="preserve"> </w:t>
      </w:r>
      <w:r w:rsidR="00394AFC" w:rsidRPr="00EB75DD">
        <w:rPr>
          <w:rFonts w:ascii="Times New Roman" w:eastAsia="Times New Roman" w:hAnsi="Times New Roman" w:cs="Times New Roman"/>
          <w:b/>
          <w:bCs/>
          <w:sz w:val="24"/>
        </w:rPr>
        <w:t>2211CS0301</w:t>
      </w:r>
      <w:r>
        <w:rPr>
          <w:rFonts w:ascii="Times New Roman" w:eastAsia="Times New Roman" w:hAnsi="Times New Roman" w:cs="Times New Roman"/>
          <w:b/>
          <w:bCs/>
          <w:sz w:val="24"/>
        </w:rPr>
        <w:t>27</w:t>
      </w:r>
    </w:p>
    <w:p w14:paraId="77190C25" w14:textId="786EF2DB" w:rsidR="00D5098C" w:rsidRDefault="00D5098C" w:rsidP="00D5098C">
      <w:pPr>
        <w:spacing w:after="0" w:line="360" w:lineRule="auto"/>
        <w:rPr>
          <w:rFonts w:ascii="Times New Roman" w:eastAsia="Times New Roman" w:hAnsi="Times New Roman" w:cs="Times New Roman"/>
          <w:b/>
          <w:bCs/>
          <w:sz w:val="24"/>
        </w:rPr>
      </w:pPr>
      <w:r>
        <w:rPr>
          <w:rFonts w:ascii="Times New Roman" w:eastAsia="Times New Roman" w:hAnsi="Times New Roman" w:cs="Times New Roman"/>
          <w:b/>
          <w:bCs/>
          <w:sz w:val="24"/>
        </w:rPr>
        <w:t xml:space="preserve">                                          R.VENKATESH          –  </w:t>
      </w:r>
      <w:r w:rsidR="008B7729">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2211CS030144</w:t>
      </w:r>
    </w:p>
    <w:p w14:paraId="7AD9A687" w14:textId="122E4E87" w:rsidR="00D5098C" w:rsidRPr="00EB75DD" w:rsidRDefault="00D5098C" w:rsidP="00D5098C">
      <w:pPr>
        <w:spacing w:after="0" w:line="360" w:lineRule="auto"/>
        <w:rPr>
          <w:rFonts w:ascii="Times New Roman" w:eastAsia="Times New Roman" w:hAnsi="Times New Roman" w:cs="Times New Roman"/>
          <w:b/>
          <w:bCs/>
          <w:sz w:val="24"/>
        </w:rPr>
      </w:pPr>
      <w:r>
        <w:rPr>
          <w:rFonts w:ascii="Times New Roman" w:eastAsia="Times New Roman" w:hAnsi="Times New Roman" w:cs="Times New Roman"/>
          <w:b/>
          <w:bCs/>
          <w:sz w:val="24"/>
        </w:rPr>
        <w:t xml:space="preserve">                                          G.RAVI</w:t>
      </w:r>
      <w:r w:rsidR="0078687A">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 xml:space="preserve">TEJA              </w:t>
      </w:r>
      <w:r w:rsidR="006F642B">
        <w:rPr>
          <w:rFonts w:ascii="Times New Roman" w:eastAsia="Times New Roman" w:hAnsi="Times New Roman" w:cs="Times New Roman"/>
          <w:b/>
          <w:bCs/>
          <w:sz w:val="24"/>
        </w:rPr>
        <w:t xml:space="preserve">-   </w:t>
      </w:r>
      <w:r>
        <w:rPr>
          <w:rFonts w:ascii="Times New Roman" w:eastAsia="Times New Roman" w:hAnsi="Times New Roman" w:cs="Times New Roman"/>
          <w:b/>
          <w:bCs/>
          <w:sz w:val="24"/>
        </w:rPr>
        <w:t>2211CS030177</w:t>
      </w:r>
    </w:p>
    <w:p w14:paraId="4215FC76" w14:textId="77777777" w:rsidR="00394AFC" w:rsidRDefault="00394AFC" w:rsidP="00394AFC">
      <w:pPr>
        <w:spacing w:after="0" w:line="360" w:lineRule="auto"/>
        <w:jc w:val="center"/>
        <w:rPr>
          <w:rFonts w:ascii="Times New Roman" w:eastAsia="Times New Roman" w:hAnsi="Times New Roman" w:cs="Times New Roman"/>
          <w:sz w:val="24"/>
        </w:rPr>
      </w:pPr>
    </w:p>
    <w:p w14:paraId="6083130E" w14:textId="77777777" w:rsidR="00394AFC" w:rsidRDefault="00394AFC" w:rsidP="00394AFC">
      <w:pPr>
        <w:spacing w:after="0" w:line="240" w:lineRule="auto"/>
        <w:rPr>
          <w:rFonts w:ascii="Calibri" w:eastAsia="Calibri" w:hAnsi="Calibri" w:cs="Calibri"/>
          <w:sz w:val="24"/>
        </w:rPr>
      </w:pPr>
    </w:p>
    <w:p w14:paraId="1F7EF846" w14:textId="77777777" w:rsidR="00394AFC" w:rsidRDefault="00394AFC" w:rsidP="00394AFC">
      <w:pPr>
        <w:spacing w:after="0" w:line="240" w:lineRule="auto"/>
        <w:rPr>
          <w:rFonts w:ascii="Calibri" w:eastAsia="Calibri" w:hAnsi="Calibri" w:cs="Calibri"/>
          <w:sz w:val="24"/>
        </w:rPr>
      </w:pPr>
    </w:p>
    <w:p w14:paraId="65075664" w14:textId="77777777" w:rsidR="00394AFC" w:rsidRDefault="00394AFC" w:rsidP="00394AFC">
      <w:pPr>
        <w:spacing w:after="0" w:line="240" w:lineRule="auto"/>
        <w:jc w:val="center"/>
        <w:rPr>
          <w:rFonts w:ascii="Calibri" w:eastAsia="Calibri" w:hAnsi="Calibri" w:cs="Calibri"/>
          <w:sz w:val="28"/>
        </w:rPr>
      </w:pPr>
      <w:r>
        <w:rPr>
          <w:rFonts w:ascii="Calibri" w:eastAsia="Calibri" w:hAnsi="Calibri" w:cs="Calibri"/>
          <w:sz w:val="28"/>
        </w:rPr>
        <w:t>Under the esteemed guidance of</w:t>
      </w:r>
    </w:p>
    <w:p w14:paraId="658A26AC" w14:textId="77777777" w:rsidR="00394AFC" w:rsidRDefault="00394AFC" w:rsidP="00394AFC">
      <w:pPr>
        <w:spacing w:after="0" w:line="240" w:lineRule="auto"/>
        <w:jc w:val="center"/>
        <w:rPr>
          <w:rFonts w:ascii="Calibri" w:eastAsia="Calibri" w:hAnsi="Calibri" w:cs="Calibri"/>
          <w:sz w:val="28"/>
        </w:rPr>
      </w:pPr>
    </w:p>
    <w:p w14:paraId="7FFA8759" w14:textId="77777777" w:rsidR="00394AFC" w:rsidRDefault="00394AFC" w:rsidP="00394AFC">
      <w:pPr>
        <w:spacing w:after="0" w:line="240" w:lineRule="auto"/>
        <w:jc w:val="center"/>
        <w:rPr>
          <w:rFonts w:ascii="Calibri" w:eastAsia="Calibri" w:hAnsi="Calibri" w:cs="Calibri"/>
          <w:b/>
          <w:sz w:val="28"/>
        </w:rPr>
      </w:pPr>
      <w:r>
        <w:rPr>
          <w:rFonts w:ascii="Calibri" w:eastAsia="Calibri" w:hAnsi="Calibri" w:cs="Calibri"/>
          <w:b/>
          <w:sz w:val="32"/>
        </w:rPr>
        <w:t>Ms. Priyanka Chaumwal</w:t>
      </w:r>
    </w:p>
    <w:p w14:paraId="49274CA1" w14:textId="77777777" w:rsidR="00394AFC" w:rsidRDefault="00394AFC" w:rsidP="00394AFC">
      <w:pPr>
        <w:spacing w:after="0" w:line="240" w:lineRule="auto"/>
        <w:jc w:val="center"/>
        <w:rPr>
          <w:rFonts w:ascii="Calibri" w:eastAsia="Calibri" w:hAnsi="Calibri" w:cs="Calibri"/>
          <w:b/>
          <w:sz w:val="28"/>
        </w:rPr>
      </w:pPr>
      <w:r>
        <w:rPr>
          <w:rFonts w:ascii="Calibri" w:eastAsia="Calibri" w:hAnsi="Calibri" w:cs="Calibri"/>
          <w:b/>
          <w:sz w:val="28"/>
        </w:rPr>
        <w:t>Asst. Professor</w:t>
      </w:r>
    </w:p>
    <w:p w14:paraId="03B39A87" w14:textId="77777777" w:rsidR="00394AFC" w:rsidRDefault="00394AFC" w:rsidP="00394AFC">
      <w:pPr>
        <w:spacing w:after="0" w:line="240" w:lineRule="auto"/>
        <w:jc w:val="center"/>
        <w:rPr>
          <w:rFonts w:ascii="Calibri" w:eastAsia="Calibri" w:hAnsi="Calibri" w:cs="Calibri"/>
          <w:b/>
          <w:sz w:val="24"/>
        </w:rPr>
      </w:pPr>
    </w:p>
    <w:p w14:paraId="1C3BDEF3" w14:textId="77777777" w:rsidR="00394AFC" w:rsidRDefault="00394AFC" w:rsidP="00394AFC">
      <w:pPr>
        <w:spacing w:after="0" w:line="240" w:lineRule="auto"/>
        <w:jc w:val="center"/>
        <w:rPr>
          <w:rFonts w:ascii="Calibri" w:eastAsia="Calibri" w:hAnsi="Calibri" w:cs="Calibri"/>
          <w:sz w:val="24"/>
        </w:rPr>
      </w:pPr>
      <w:r>
        <w:rPr>
          <w:noProof/>
        </w:rPr>
        <w:object w:dxaOrig="2342" w:dyaOrig="2204" w14:anchorId="13FEF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08pt" o:ole="">
            <v:imagedata r:id="rId8" o:title=""/>
          </v:shape>
          <o:OLEObject Type="Embed" ProgID="StaticMetafile" ShapeID="_x0000_i1025" DrawAspect="Content" ObjectID="_1778590224" r:id="rId9"/>
        </w:object>
      </w:r>
    </w:p>
    <w:p w14:paraId="3FE4C2B4" w14:textId="77777777" w:rsidR="00394AFC" w:rsidRDefault="00394AFC" w:rsidP="00394AFC">
      <w:pPr>
        <w:spacing w:after="0" w:line="240" w:lineRule="auto"/>
        <w:jc w:val="center"/>
        <w:rPr>
          <w:rFonts w:ascii="Calibri" w:eastAsia="Calibri" w:hAnsi="Calibri" w:cs="Calibri"/>
          <w:sz w:val="24"/>
        </w:rPr>
      </w:pPr>
    </w:p>
    <w:p w14:paraId="460E5698" w14:textId="77777777" w:rsidR="00394AFC" w:rsidRDefault="00394AFC" w:rsidP="00394AFC">
      <w:pPr>
        <w:spacing w:after="0" w:line="360" w:lineRule="auto"/>
        <w:jc w:val="center"/>
        <w:rPr>
          <w:rFonts w:ascii="Calibri" w:eastAsia="Calibri" w:hAnsi="Calibri" w:cs="Calibri"/>
          <w:b/>
          <w:color w:val="2A08B8"/>
          <w:sz w:val="34"/>
        </w:rPr>
      </w:pPr>
      <w:r>
        <w:rPr>
          <w:rFonts w:ascii="Calibri" w:eastAsia="Calibri" w:hAnsi="Calibri" w:cs="Calibri"/>
          <w:b/>
          <w:color w:val="2A08B8"/>
          <w:sz w:val="34"/>
        </w:rPr>
        <w:t>Department of Data Science</w:t>
      </w:r>
    </w:p>
    <w:p w14:paraId="2F1CF1F1" w14:textId="77777777" w:rsidR="00394AFC" w:rsidRDefault="00394AFC" w:rsidP="00394AFC">
      <w:pPr>
        <w:spacing w:after="0" w:line="360" w:lineRule="auto"/>
        <w:jc w:val="center"/>
        <w:rPr>
          <w:rFonts w:ascii="Calibri" w:eastAsia="Calibri" w:hAnsi="Calibri" w:cs="Calibri"/>
          <w:b/>
          <w:color w:val="2A08B8"/>
          <w:sz w:val="34"/>
        </w:rPr>
      </w:pPr>
    </w:p>
    <w:p w14:paraId="047A7389" w14:textId="61A0A9A5" w:rsidR="00394AFC" w:rsidRDefault="00394AFC" w:rsidP="00394AFC">
      <w:pPr>
        <w:spacing w:after="0" w:line="240" w:lineRule="auto"/>
        <w:jc w:val="center"/>
        <w:rPr>
          <w:rFonts w:ascii="Calibri" w:eastAsia="Calibri" w:hAnsi="Calibri" w:cs="Calibri"/>
          <w:color w:val="C00000"/>
          <w:sz w:val="44"/>
        </w:rPr>
      </w:pPr>
      <w:r>
        <w:rPr>
          <w:rFonts w:ascii="Calibri" w:eastAsia="Calibri" w:hAnsi="Calibri" w:cs="Calibri"/>
          <w:b/>
          <w:color w:val="C00000"/>
          <w:sz w:val="40"/>
        </w:rPr>
        <w:t xml:space="preserve">Malla Reddy </w:t>
      </w:r>
      <w:r w:rsidR="00F918AA">
        <w:rPr>
          <w:rFonts w:ascii="Calibri" w:eastAsia="Calibri" w:hAnsi="Calibri" w:cs="Calibri"/>
          <w:b/>
          <w:color w:val="C00000"/>
          <w:sz w:val="40"/>
        </w:rPr>
        <w:t>University</w:t>
      </w:r>
    </w:p>
    <w:p w14:paraId="68AEFF19" w14:textId="77777777" w:rsidR="00394AFC" w:rsidRDefault="00394AFC" w:rsidP="00394AFC">
      <w:pPr>
        <w:spacing w:after="0" w:line="240" w:lineRule="auto"/>
        <w:jc w:val="center"/>
        <w:rPr>
          <w:rFonts w:ascii="Calibri" w:eastAsia="Calibri" w:hAnsi="Calibri" w:cs="Calibri"/>
          <w:sz w:val="26"/>
        </w:rPr>
      </w:pPr>
      <w:r>
        <w:rPr>
          <w:rFonts w:ascii="Calibri" w:eastAsia="Calibri" w:hAnsi="Calibri" w:cs="Calibri"/>
          <w:sz w:val="26"/>
        </w:rPr>
        <w:t>Maisammaguda, Dulapally,</w:t>
      </w:r>
    </w:p>
    <w:p w14:paraId="1C7D41FE" w14:textId="1F2C9791" w:rsidR="00394AFC" w:rsidRDefault="00394AFC" w:rsidP="00394AFC">
      <w:pPr>
        <w:spacing w:after="0" w:line="240" w:lineRule="auto"/>
        <w:jc w:val="center"/>
        <w:rPr>
          <w:rFonts w:ascii="Calibri" w:eastAsia="Calibri" w:hAnsi="Calibri" w:cs="Calibri"/>
          <w:b/>
          <w:sz w:val="36"/>
        </w:rPr>
      </w:pPr>
      <w:r>
        <w:rPr>
          <w:rFonts w:ascii="Calibri" w:eastAsia="Calibri" w:hAnsi="Calibri" w:cs="Calibri"/>
          <w:sz w:val="26"/>
        </w:rPr>
        <w:t>Hyderabad, Telangana 500100</w:t>
      </w:r>
      <w:r>
        <w:rPr>
          <w:rFonts w:ascii="Calibri" w:eastAsia="Calibri" w:hAnsi="Calibri" w:cs="Calibri"/>
          <w:sz w:val="26"/>
        </w:rPr>
        <w:br/>
      </w:r>
      <w:hyperlink r:id="rId10">
        <w:r>
          <w:rPr>
            <w:rFonts w:ascii="Calibri" w:eastAsia="Calibri" w:hAnsi="Calibri" w:cs="Calibri"/>
            <w:color w:val="0000FF"/>
            <w:sz w:val="26"/>
            <w:u w:val="single"/>
          </w:rPr>
          <w:t>www.mallareddyuniversity.ac.in</w:t>
        </w:r>
      </w:hyperlink>
      <w:r>
        <w:rPr>
          <w:rFonts w:ascii="Calibri" w:eastAsia="Calibri" w:hAnsi="Calibri" w:cs="Calibri"/>
          <w:color w:val="2A08B8"/>
          <w:sz w:val="26"/>
        </w:rPr>
        <w:br/>
      </w:r>
      <w:r>
        <w:rPr>
          <w:rFonts w:ascii="Calibri" w:eastAsia="Calibri" w:hAnsi="Calibri" w:cs="Calibri"/>
          <w:b/>
          <w:sz w:val="36"/>
        </w:rPr>
        <w:t>2023-</w:t>
      </w:r>
      <w:r w:rsidR="00D5098C">
        <w:rPr>
          <w:rFonts w:ascii="Calibri" w:eastAsia="Calibri" w:hAnsi="Calibri" w:cs="Calibri"/>
          <w:b/>
          <w:sz w:val="36"/>
        </w:rPr>
        <w:t>20</w:t>
      </w:r>
      <w:r>
        <w:rPr>
          <w:rFonts w:ascii="Calibri" w:eastAsia="Calibri" w:hAnsi="Calibri" w:cs="Calibri"/>
          <w:b/>
          <w:sz w:val="36"/>
        </w:rPr>
        <w:t>24</w:t>
      </w:r>
    </w:p>
    <w:p w14:paraId="0C5973EF" w14:textId="77777777" w:rsidR="007F3932" w:rsidRDefault="007F3932">
      <w:pPr>
        <w:rPr>
          <w:b/>
          <w:bCs/>
          <w:lang w:val="en-US"/>
        </w:rPr>
      </w:pPr>
    </w:p>
    <w:p w14:paraId="61859318" w14:textId="77777777" w:rsidR="0078687A" w:rsidRDefault="0078687A">
      <w:pPr>
        <w:rPr>
          <w:b/>
          <w:bCs/>
          <w:lang w:val="en-US"/>
        </w:rPr>
      </w:pPr>
    </w:p>
    <w:p w14:paraId="516102BE" w14:textId="509D9346" w:rsidR="0078687A" w:rsidRDefault="006F642B" w:rsidP="0078687A">
      <w:pPr>
        <w:spacing w:after="0" w:line="240" w:lineRule="auto"/>
        <w:ind w:left="107"/>
        <w:jc w:val="center"/>
        <w:rPr>
          <w:rFonts w:ascii="Arial" w:eastAsia="Times New Roman" w:hAnsi="Arial" w:cs="Arial"/>
          <w:b/>
          <w:color w:val="FF0000"/>
          <w:sz w:val="40"/>
          <w:szCs w:val="40"/>
        </w:rPr>
      </w:pPr>
      <w:r>
        <w:rPr>
          <w:rFonts w:ascii="Arial" w:eastAsia="Times New Roman" w:hAnsi="Arial" w:cs="Arial"/>
          <w:b/>
          <w:noProof/>
          <w:color w:val="FF0000"/>
          <w:sz w:val="40"/>
          <w:szCs w:val="40"/>
          <w14:ligatures w14:val="standardContextual"/>
        </w:rPr>
        <w:lastRenderedPageBreak/>
        <w:drawing>
          <wp:anchor distT="0" distB="0" distL="114300" distR="114300" simplePos="0" relativeHeight="251658240" behindDoc="1" locked="0" layoutInCell="1" allowOverlap="1" wp14:anchorId="4827C696" wp14:editId="7AA754C5">
            <wp:simplePos x="0" y="0"/>
            <wp:positionH relativeFrom="page">
              <wp:align>right</wp:align>
            </wp:positionH>
            <wp:positionV relativeFrom="paragraph">
              <wp:posOffset>-609600</wp:posOffset>
            </wp:positionV>
            <wp:extent cx="7543453" cy="1108656"/>
            <wp:effectExtent l="0" t="0" r="635" b="0"/>
            <wp:wrapNone/>
            <wp:docPr id="120621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11987" name="Picture 1206211987"/>
                    <pic:cNvPicPr/>
                  </pic:nvPicPr>
                  <pic:blipFill>
                    <a:blip r:embed="rId11">
                      <a:extLst>
                        <a:ext uri="{28A0092B-C50C-407E-A947-70E740481C1C}">
                          <a14:useLocalDpi xmlns:a14="http://schemas.microsoft.com/office/drawing/2010/main" val="0"/>
                        </a:ext>
                      </a:extLst>
                    </a:blip>
                    <a:stretch>
                      <a:fillRect/>
                    </a:stretch>
                  </pic:blipFill>
                  <pic:spPr>
                    <a:xfrm>
                      <a:off x="0" y="0"/>
                      <a:ext cx="7543453" cy="1108656"/>
                    </a:xfrm>
                    <a:prstGeom prst="rect">
                      <a:avLst/>
                    </a:prstGeom>
                  </pic:spPr>
                </pic:pic>
              </a:graphicData>
            </a:graphic>
            <wp14:sizeRelH relativeFrom="margin">
              <wp14:pctWidth>0</wp14:pctWidth>
            </wp14:sizeRelH>
          </wp:anchor>
        </w:drawing>
      </w:r>
    </w:p>
    <w:p w14:paraId="11B321D8" w14:textId="77777777" w:rsidR="0078687A" w:rsidRDefault="0078687A" w:rsidP="0078687A">
      <w:pPr>
        <w:spacing w:after="0" w:line="240" w:lineRule="auto"/>
        <w:ind w:left="107"/>
        <w:rPr>
          <w:rFonts w:ascii="Times New Roman" w:eastAsia="Times New Roman" w:hAnsi="Times New Roman" w:cs="Times New Roman"/>
          <w:sz w:val="20"/>
        </w:rPr>
      </w:pPr>
    </w:p>
    <w:p w14:paraId="6083B70F" w14:textId="77777777" w:rsidR="006F642B" w:rsidRDefault="006F642B" w:rsidP="0078687A">
      <w:pPr>
        <w:spacing w:after="0" w:line="240" w:lineRule="auto"/>
        <w:ind w:left="107"/>
        <w:rPr>
          <w:rFonts w:ascii="Times New Roman" w:eastAsia="Times New Roman" w:hAnsi="Times New Roman" w:cs="Times New Roman"/>
          <w:sz w:val="20"/>
        </w:rPr>
      </w:pPr>
    </w:p>
    <w:p w14:paraId="3F47E498" w14:textId="77777777" w:rsidR="006F642B" w:rsidRDefault="006F642B" w:rsidP="0078687A">
      <w:pPr>
        <w:spacing w:after="0" w:line="240" w:lineRule="auto"/>
        <w:ind w:left="107"/>
        <w:rPr>
          <w:rFonts w:ascii="Times New Roman" w:eastAsia="Times New Roman" w:hAnsi="Times New Roman" w:cs="Times New Roman"/>
          <w:sz w:val="20"/>
        </w:rPr>
      </w:pPr>
    </w:p>
    <w:p w14:paraId="1E7EBFB4" w14:textId="77777777" w:rsidR="006F642B" w:rsidRDefault="006F642B" w:rsidP="0078687A">
      <w:pPr>
        <w:spacing w:after="0" w:line="240" w:lineRule="auto"/>
        <w:ind w:left="107"/>
        <w:rPr>
          <w:rFonts w:ascii="Times New Roman" w:eastAsia="Times New Roman" w:hAnsi="Times New Roman" w:cs="Times New Roman"/>
          <w:sz w:val="20"/>
        </w:rPr>
      </w:pPr>
    </w:p>
    <w:p w14:paraId="202627BF" w14:textId="77777777" w:rsidR="0078687A" w:rsidRDefault="0078687A" w:rsidP="0078687A">
      <w:pPr>
        <w:spacing w:after="0" w:line="240" w:lineRule="auto"/>
        <w:ind w:left="107"/>
        <w:rPr>
          <w:rFonts w:ascii="Times New Roman" w:eastAsia="Times New Roman" w:hAnsi="Times New Roman" w:cs="Times New Roman"/>
          <w:sz w:val="20"/>
        </w:rPr>
      </w:pPr>
    </w:p>
    <w:p w14:paraId="72CFA0C7" w14:textId="77777777" w:rsidR="0078687A" w:rsidRDefault="0078687A" w:rsidP="0078687A">
      <w:pPr>
        <w:spacing w:after="0" w:line="240" w:lineRule="auto"/>
        <w:ind w:left="272"/>
        <w:rPr>
          <w:rFonts w:ascii="Times New Roman" w:eastAsia="Times New Roman" w:hAnsi="Times New Roman" w:cs="Times New Roman"/>
          <w:sz w:val="20"/>
        </w:rPr>
      </w:pPr>
    </w:p>
    <w:p w14:paraId="2257DCB1" w14:textId="77777777" w:rsidR="0078687A" w:rsidRPr="0078687A" w:rsidRDefault="0078687A" w:rsidP="0078687A">
      <w:pPr>
        <w:keepNext/>
        <w:spacing w:after="0" w:line="240" w:lineRule="auto"/>
        <w:jc w:val="center"/>
        <w:rPr>
          <w:rFonts w:ascii="Times New Roman" w:eastAsia="Times New Roman" w:hAnsi="Times New Roman" w:cs="Times New Roman"/>
          <w:b/>
          <w:i/>
          <w:sz w:val="32"/>
          <w:szCs w:val="32"/>
        </w:rPr>
      </w:pPr>
      <w:r w:rsidRPr="0078687A">
        <w:rPr>
          <w:rFonts w:ascii="Times New Roman" w:eastAsia="Times New Roman" w:hAnsi="Times New Roman" w:cs="Times New Roman"/>
          <w:b/>
          <w:i/>
          <w:sz w:val="32"/>
          <w:szCs w:val="32"/>
        </w:rPr>
        <w:t>CERTIFICATE</w:t>
      </w:r>
    </w:p>
    <w:p w14:paraId="1FBA4972" w14:textId="77777777" w:rsidR="0078687A" w:rsidRDefault="0078687A" w:rsidP="0078687A">
      <w:pPr>
        <w:spacing w:after="0" w:line="360" w:lineRule="auto"/>
        <w:ind w:left="280" w:right="475"/>
        <w:jc w:val="both"/>
        <w:rPr>
          <w:rFonts w:ascii="Times New Roman" w:eastAsia="Times New Roman" w:hAnsi="Times New Roman" w:cs="Times New Roman"/>
          <w:sz w:val="24"/>
        </w:rPr>
      </w:pPr>
    </w:p>
    <w:p w14:paraId="48A05768" w14:textId="77777777" w:rsidR="0078687A" w:rsidRDefault="0078687A" w:rsidP="0078687A">
      <w:pPr>
        <w:spacing w:after="0" w:line="360" w:lineRule="auto"/>
        <w:ind w:left="280" w:right="475"/>
        <w:jc w:val="both"/>
        <w:rPr>
          <w:rFonts w:ascii="Times New Roman" w:eastAsia="Times New Roman" w:hAnsi="Times New Roman" w:cs="Times New Roman"/>
          <w:sz w:val="24"/>
        </w:rPr>
      </w:pPr>
    </w:p>
    <w:p w14:paraId="4A460513" w14:textId="0DE4AA85" w:rsidR="0078687A" w:rsidRDefault="0078687A" w:rsidP="0078687A">
      <w:pPr>
        <w:spacing w:after="0" w:line="360" w:lineRule="auto"/>
        <w:ind w:left="280" w:right="475"/>
        <w:jc w:val="both"/>
        <w:rPr>
          <w:rFonts w:ascii="Times New Roman" w:eastAsia="Times New Roman" w:hAnsi="Times New Roman" w:cs="Times New Roman"/>
          <w:b/>
          <w:i/>
          <w:sz w:val="24"/>
        </w:rPr>
      </w:pPr>
      <w:r>
        <w:rPr>
          <w:rFonts w:ascii="Times New Roman" w:eastAsia="Times New Roman" w:hAnsi="Times New Roman" w:cs="Times New Roman"/>
          <w:sz w:val="24"/>
        </w:rPr>
        <w:t xml:space="preserve">This is to certify that this bonafide record of the Application Development entitled </w:t>
      </w:r>
      <w:r>
        <w:rPr>
          <w:rFonts w:ascii="Times New Roman" w:eastAsia="Times New Roman" w:hAnsi="Times New Roman" w:cs="Times New Roman"/>
          <w:b/>
          <w:sz w:val="24"/>
        </w:rPr>
        <w:t xml:space="preserve">Title </w:t>
      </w:r>
      <w:r>
        <w:rPr>
          <w:rFonts w:ascii="Times New Roman" w:eastAsia="Times New Roman" w:hAnsi="Times New Roman" w:cs="Times New Roman"/>
          <w:sz w:val="24"/>
        </w:rPr>
        <w:t xml:space="preserve">submitted by </w:t>
      </w:r>
      <w:r>
        <w:rPr>
          <w:rFonts w:ascii="Times New Roman" w:eastAsia="Times New Roman" w:hAnsi="Times New Roman" w:cs="Times New Roman"/>
          <w:b/>
          <w:sz w:val="24"/>
        </w:rPr>
        <w:t xml:space="preserve">Mr. </w:t>
      </w:r>
      <w:r w:rsidRPr="00EB75DD">
        <w:rPr>
          <w:rFonts w:ascii="Times New Roman" w:eastAsia="Times New Roman" w:hAnsi="Times New Roman" w:cs="Times New Roman"/>
          <w:b/>
          <w:bCs/>
          <w:sz w:val="24"/>
        </w:rPr>
        <w:t>M</w:t>
      </w:r>
      <w:r>
        <w:rPr>
          <w:rFonts w:ascii="Times New Roman" w:eastAsia="Times New Roman" w:hAnsi="Times New Roman" w:cs="Times New Roman"/>
          <w:b/>
          <w:bCs/>
          <w:sz w:val="24"/>
        </w:rPr>
        <w:t xml:space="preserve">.SHIVA KRISHNA </w:t>
      </w:r>
      <w:r w:rsidRPr="00EB75DD">
        <w:rPr>
          <w:rFonts w:ascii="Times New Roman" w:eastAsia="Times New Roman" w:hAnsi="Times New Roman" w:cs="Times New Roman"/>
          <w:b/>
          <w:bCs/>
          <w:sz w:val="24"/>
        </w:rPr>
        <w:t>(</w:t>
      </w:r>
      <w:r>
        <w:rPr>
          <w:rFonts w:ascii="Times New Roman" w:eastAsia="Times New Roman" w:hAnsi="Times New Roman" w:cs="Times New Roman"/>
          <w:b/>
          <w:sz w:val="24"/>
        </w:rPr>
        <w:t>2211CS030109.</w:t>
      </w:r>
      <w:r w:rsidR="006F642B">
        <w:rPr>
          <w:rFonts w:ascii="Times New Roman" w:eastAsia="Times New Roman" w:hAnsi="Times New Roman" w:cs="Times New Roman"/>
          <w:b/>
          <w:sz w:val="24"/>
        </w:rPr>
        <w:t>), Mr.</w:t>
      </w:r>
      <w:r>
        <w:rPr>
          <w:rFonts w:ascii="Times New Roman" w:eastAsia="Times New Roman" w:hAnsi="Times New Roman" w:cs="Times New Roman"/>
          <w:b/>
          <w:sz w:val="24"/>
        </w:rPr>
        <w:t xml:space="preserve"> </w:t>
      </w:r>
      <w:r>
        <w:rPr>
          <w:rFonts w:ascii="Times New Roman" w:eastAsia="Times New Roman" w:hAnsi="Times New Roman" w:cs="Times New Roman"/>
          <w:b/>
          <w:bCs/>
          <w:sz w:val="24"/>
        </w:rPr>
        <w:t>N.SRINIVAS</w:t>
      </w:r>
      <w:r>
        <w:rPr>
          <w:rFonts w:ascii="Times New Roman" w:eastAsia="Times New Roman" w:hAnsi="Times New Roman" w:cs="Times New Roman"/>
          <w:b/>
          <w:sz w:val="24"/>
        </w:rPr>
        <w:t xml:space="preserve"> ( 2211CS030126.), Mr. R.VENKATESH</w:t>
      </w:r>
      <w:r w:rsidR="006F642B">
        <w:rPr>
          <w:rFonts w:ascii="Times New Roman" w:eastAsia="Times New Roman" w:hAnsi="Times New Roman" w:cs="Times New Roman"/>
          <w:b/>
          <w:sz w:val="24"/>
        </w:rPr>
        <w:t>(2211</w:t>
      </w:r>
      <w:r>
        <w:rPr>
          <w:rFonts w:ascii="Times New Roman" w:eastAsia="Times New Roman" w:hAnsi="Times New Roman" w:cs="Times New Roman"/>
          <w:b/>
          <w:sz w:val="24"/>
        </w:rPr>
        <w:t>1CS030144.), Mr. G.RAVI</w:t>
      </w:r>
      <w:r w:rsidR="006F642B">
        <w:rPr>
          <w:rFonts w:ascii="Times New Roman" w:eastAsia="Times New Roman" w:hAnsi="Times New Roman" w:cs="Times New Roman"/>
          <w:b/>
          <w:sz w:val="24"/>
        </w:rPr>
        <w:t xml:space="preserve"> TEJA </w:t>
      </w:r>
      <w:r>
        <w:rPr>
          <w:rFonts w:ascii="Times New Roman" w:eastAsia="Times New Roman" w:hAnsi="Times New Roman" w:cs="Times New Roman"/>
          <w:b/>
          <w:sz w:val="24"/>
        </w:rPr>
        <w:t xml:space="preserve">( </w:t>
      </w:r>
      <w:r w:rsidR="006F642B">
        <w:rPr>
          <w:rFonts w:ascii="Times New Roman" w:eastAsia="Times New Roman" w:hAnsi="Times New Roman" w:cs="Times New Roman"/>
          <w:b/>
          <w:sz w:val="24"/>
        </w:rPr>
        <w:t>2211CS030177</w:t>
      </w:r>
      <w:r>
        <w:rPr>
          <w:rFonts w:ascii="Times New Roman" w:eastAsia="Times New Roman" w:hAnsi="Times New Roman" w:cs="Times New Roman"/>
          <w:b/>
          <w:sz w:val="24"/>
        </w:rPr>
        <w:t xml:space="preserve">.) </w:t>
      </w:r>
      <w:r>
        <w:rPr>
          <w:rFonts w:ascii="Times New Roman" w:eastAsia="Times New Roman" w:hAnsi="Times New Roman" w:cs="Times New Roman"/>
          <w:sz w:val="24"/>
        </w:rPr>
        <w:t>of</w:t>
      </w:r>
      <w:r>
        <w:rPr>
          <w:rFonts w:ascii="Times New Roman" w:eastAsia="Times New Roman" w:hAnsi="Times New Roman" w:cs="Times New Roman"/>
          <w:b/>
          <w:sz w:val="24"/>
        </w:rPr>
        <w:t xml:space="preserve"> II</w:t>
      </w:r>
      <w:r>
        <w:rPr>
          <w:rFonts w:ascii="Times New Roman" w:eastAsia="Times New Roman" w:hAnsi="Times New Roman" w:cs="Times New Roman"/>
          <w:sz w:val="24"/>
        </w:rPr>
        <w:t xml:space="preserve"> year </w:t>
      </w:r>
      <w:r w:rsidRPr="00F45A0C">
        <w:rPr>
          <w:rFonts w:ascii="Times New Roman" w:eastAsia="Times New Roman" w:hAnsi="Times New Roman" w:cs="Times New Roman"/>
          <w:b/>
          <w:sz w:val="24"/>
        </w:rPr>
        <w:t>II</w:t>
      </w:r>
      <w:r>
        <w:rPr>
          <w:rFonts w:ascii="Times New Roman" w:eastAsia="Times New Roman" w:hAnsi="Times New Roman" w:cs="Times New Roman"/>
          <w:sz w:val="24"/>
        </w:rPr>
        <w:t xml:space="preserve"> semester to the Malla Reddy University, Hyderabad.</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b/>
          <w:sz w:val="24"/>
        </w:rPr>
        <w:t xml:space="preserve"> </w:t>
      </w:r>
      <w:r>
        <w:rPr>
          <w:rFonts w:ascii="Times New Roman" w:eastAsia="Times New Roman" w:hAnsi="Times New Roman" w:cs="Times New Roman"/>
          <w:sz w:val="24"/>
        </w:rPr>
        <w:t>bonafide record of work carried out by us under the guidance of our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supervision.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contents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report,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full</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10"/>
          <w:sz w:val="24"/>
        </w:rPr>
        <w:t xml:space="preserve"> </w:t>
      </w:r>
      <w:r>
        <w:rPr>
          <w:rFonts w:ascii="Times New Roman" w:eastAsia="Times New Roman" w:hAnsi="Times New Roman" w:cs="Times New Roman"/>
          <w:sz w:val="24"/>
        </w:rPr>
        <w:t>parts,</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have</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been</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submitted</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any</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other Organization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 xml:space="preserve">award of any Degree. </w:t>
      </w:r>
    </w:p>
    <w:p w14:paraId="7B3D9100" w14:textId="77777777" w:rsidR="0078687A" w:rsidRDefault="0078687A" w:rsidP="0078687A">
      <w:pPr>
        <w:spacing w:after="0" w:line="240" w:lineRule="auto"/>
        <w:rPr>
          <w:rFonts w:ascii="Times New Roman" w:eastAsia="Times New Roman" w:hAnsi="Times New Roman" w:cs="Times New Roman"/>
          <w:b/>
          <w:i/>
          <w:sz w:val="26"/>
        </w:rPr>
      </w:pPr>
    </w:p>
    <w:p w14:paraId="03F0AACF" w14:textId="77777777" w:rsidR="0078687A" w:rsidRDefault="0078687A" w:rsidP="0078687A">
      <w:pPr>
        <w:spacing w:after="0" w:line="240" w:lineRule="auto"/>
        <w:rPr>
          <w:rFonts w:ascii="Calibri" w:eastAsia="Calibri" w:hAnsi="Calibri" w:cs="Calibri"/>
          <w:sz w:val="32"/>
        </w:rPr>
      </w:pPr>
    </w:p>
    <w:p w14:paraId="42D579C7" w14:textId="77777777" w:rsidR="0078687A" w:rsidRDefault="0078687A" w:rsidP="0078687A">
      <w:pPr>
        <w:spacing w:after="0" w:line="240" w:lineRule="auto"/>
        <w:rPr>
          <w:rFonts w:ascii="Times New Roman" w:eastAsia="Times New Roman" w:hAnsi="Times New Roman" w:cs="Times New Roman"/>
          <w:b/>
          <w:sz w:val="24"/>
        </w:rPr>
      </w:pPr>
    </w:p>
    <w:p w14:paraId="12AD9213" w14:textId="77777777" w:rsidR="0078687A" w:rsidRDefault="0078687A" w:rsidP="0078687A">
      <w:pPr>
        <w:spacing w:after="0" w:line="240" w:lineRule="auto"/>
        <w:rPr>
          <w:rFonts w:ascii="Times New Roman" w:eastAsia="Times New Roman" w:hAnsi="Times New Roman" w:cs="Times New Roman"/>
          <w:b/>
          <w:sz w:val="24"/>
        </w:rPr>
      </w:pPr>
    </w:p>
    <w:tbl>
      <w:tblPr>
        <w:tblW w:w="0" w:type="auto"/>
        <w:tblLook w:val="04A0" w:firstRow="1" w:lastRow="0" w:firstColumn="1" w:lastColumn="0" w:noHBand="0" w:noVBand="1"/>
      </w:tblPr>
      <w:tblGrid>
        <w:gridCol w:w="3010"/>
        <w:gridCol w:w="3003"/>
        <w:gridCol w:w="3013"/>
      </w:tblGrid>
      <w:tr w:rsidR="0078687A" w:rsidRPr="00550E88" w14:paraId="5239F3EC" w14:textId="77777777" w:rsidTr="00EE0D95">
        <w:tc>
          <w:tcPr>
            <w:tcW w:w="3192" w:type="dxa"/>
            <w:shd w:val="clear" w:color="auto" w:fill="auto"/>
          </w:tcPr>
          <w:p w14:paraId="27C9A105" w14:textId="77777777" w:rsidR="0078687A" w:rsidRPr="00550E88" w:rsidRDefault="0078687A" w:rsidP="00EE0D95">
            <w:pPr>
              <w:autoSpaceDE w:val="0"/>
              <w:autoSpaceDN w:val="0"/>
              <w:adjustRightInd w:val="0"/>
              <w:spacing w:after="0" w:line="360" w:lineRule="auto"/>
              <w:rPr>
                <w:rFonts w:ascii="Calibri" w:eastAsia="Times New Roman" w:hAnsi="Calibri" w:cs="Arial"/>
                <w:b/>
                <w:u w:val="single"/>
              </w:rPr>
            </w:pPr>
            <w:r w:rsidRPr="00550E88">
              <w:rPr>
                <w:rFonts w:ascii="Calibri" w:eastAsia="Times New Roman" w:hAnsi="Calibri" w:cs="Arial"/>
                <w:b/>
                <w:u w:val="single"/>
              </w:rPr>
              <w:t>Internal Guide:</w:t>
            </w:r>
          </w:p>
          <w:p w14:paraId="7D33068B" w14:textId="77777777" w:rsidR="0078687A" w:rsidRPr="00550E88" w:rsidRDefault="0078687A" w:rsidP="00EE0D95">
            <w:pPr>
              <w:autoSpaceDE w:val="0"/>
              <w:autoSpaceDN w:val="0"/>
              <w:adjustRightInd w:val="0"/>
              <w:spacing w:after="0" w:line="360" w:lineRule="auto"/>
              <w:rPr>
                <w:rFonts w:ascii="Calibri" w:eastAsia="Times New Roman" w:hAnsi="Calibri" w:cs="Arial"/>
                <w:b/>
              </w:rPr>
            </w:pPr>
            <w:r w:rsidRPr="00550E88">
              <w:rPr>
                <w:rFonts w:ascii="Calibri" w:eastAsia="Times New Roman" w:hAnsi="Calibri" w:cs="Arial"/>
                <w:b/>
              </w:rPr>
              <w:t>Name</w:t>
            </w:r>
          </w:p>
          <w:p w14:paraId="298EF883" w14:textId="77777777" w:rsidR="0078687A" w:rsidRPr="00550E88" w:rsidRDefault="0078687A" w:rsidP="00EE0D95">
            <w:pPr>
              <w:autoSpaceDE w:val="0"/>
              <w:autoSpaceDN w:val="0"/>
              <w:adjustRightInd w:val="0"/>
              <w:spacing w:after="0" w:line="360" w:lineRule="auto"/>
              <w:rPr>
                <w:rFonts w:ascii="Calibri" w:eastAsia="Times New Roman" w:hAnsi="Calibri" w:cs="Arial"/>
                <w:b/>
              </w:rPr>
            </w:pPr>
            <w:r w:rsidRPr="00550E88">
              <w:rPr>
                <w:rFonts w:ascii="Calibri" w:eastAsia="Times New Roman" w:hAnsi="Calibri" w:cs="Arial"/>
                <w:b/>
              </w:rPr>
              <w:t>Designation</w:t>
            </w:r>
          </w:p>
          <w:p w14:paraId="6CE0705C" w14:textId="77777777" w:rsidR="0078687A" w:rsidRPr="00550E88" w:rsidRDefault="0078687A" w:rsidP="00EE0D95">
            <w:pPr>
              <w:autoSpaceDE w:val="0"/>
              <w:autoSpaceDN w:val="0"/>
              <w:adjustRightInd w:val="0"/>
              <w:spacing w:after="0" w:line="360" w:lineRule="auto"/>
              <w:rPr>
                <w:rFonts w:ascii="Times New Roman" w:eastAsia="Times New Roman" w:hAnsi="Times New Roman" w:cs="Times New Roman"/>
                <w:bCs/>
                <w:sz w:val="24"/>
                <w:szCs w:val="24"/>
              </w:rPr>
            </w:pPr>
          </w:p>
        </w:tc>
        <w:tc>
          <w:tcPr>
            <w:tcW w:w="3192" w:type="dxa"/>
            <w:shd w:val="clear" w:color="auto" w:fill="auto"/>
          </w:tcPr>
          <w:p w14:paraId="79437127" w14:textId="77777777" w:rsidR="0078687A" w:rsidRPr="00550E88" w:rsidRDefault="0078687A" w:rsidP="00EE0D95">
            <w:pPr>
              <w:autoSpaceDE w:val="0"/>
              <w:autoSpaceDN w:val="0"/>
              <w:adjustRightInd w:val="0"/>
              <w:spacing w:after="0" w:line="360" w:lineRule="auto"/>
              <w:rPr>
                <w:rFonts w:ascii="Times New Roman" w:eastAsia="Times New Roman" w:hAnsi="Times New Roman" w:cs="Times New Roman"/>
                <w:bCs/>
                <w:sz w:val="24"/>
                <w:szCs w:val="24"/>
              </w:rPr>
            </w:pPr>
          </w:p>
        </w:tc>
        <w:tc>
          <w:tcPr>
            <w:tcW w:w="3192" w:type="dxa"/>
            <w:shd w:val="clear" w:color="auto" w:fill="auto"/>
          </w:tcPr>
          <w:p w14:paraId="2B58EF90" w14:textId="77777777" w:rsidR="0078687A" w:rsidRPr="00550E88" w:rsidRDefault="0078687A" w:rsidP="00EE0D95">
            <w:pPr>
              <w:autoSpaceDE w:val="0"/>
              <w:autoSpaceDN w:val="0"/>
              <w:adjustRightInd w:val="0"/>
              <w:spacing w:after="0" w:line="360" w:lineRule="auto"/>
              <w:rPr>
                <w:rFonts w:ascii="Calibri" w:eastAsia="Times New Roman" w:hAnsi="Calibri" w:cs="Arial"/>
                <w:b/>
              </w:rPr>
            </w:pPr>
            <w:r w:rsidRPr="00550E88">
              <w:rPr>
                <w:rFonts w:ascii="Calibri" w:eastAsia="Times New Roman" w:hAnsi="Calibri" w:cs="Arial"/>
                <w:b/>
              </w:rPr>
              <w:t>Head of the Department</w:t>
            </w:r>
          </w:p>
          <w:p w14:paraId="0DEB2DAC" w14:textId="77777777" w:rsidR="0078687A" w:rsidRPr="00550E88" w:rsidRDefault="0078687A" w:rsidP="00EE0D95">
            <w:pPr>
              <w:rPr>
                <w:rFonts w:ascii="Calibri" w:eastAsia="Times New Roman" w:hAnsi="Calibri" w:cs="Arial"/>
                <w:b/>
              </w:rPr>
            </w:pPr>
            <w:r w:rsidRPr="00550E88">
              <w:rPr>
                <w:rFonts w:ascii="Calibri" w:eastAsia="Times New Roman" w:hAnsi="Calibri" w:cs="Arial"/>
                <w:b/>
              </w:rPr>
              <w:t>Dr.GS Naveen Kumar</w:t>
            </w:r>
          </w:p>
          <w:p w14:paraId="1243E878" w14:textId="77777777" w:rsidR="0078687A" w:rsidRPr="00550E88" w:rsidRDefault="0078687A" w:rsidP="00EE0D95">
            <w:pPr>
              <w:autoSpaceDE w:val="0"/>
              <w:autoSpaceDN w:val="0"/>
              <w:adjustRightInd w:val="0"/>
              <w:spacing w:after="0" w:line="360" w:lineRule="auto"/>
              <w:rPr>
                <w:rFonts w:ascii="Times New Roman" w:eastAsia="Times New Roman" w:hAnsi="Times New Roman" w:cs="Times New Roman"/>
                <w:bCs/>
                <w:sz w:val="24"/>
                <w:szCs w:val="24"/>
              </w:rPr>
            </w:pPr>
          </w:p>
        </w:tc>
      </w:tr>
      <w:tr w:rsidR="0078687A" w:rsidRPr="00550E88" w14:paraId="165DA11D" w14:textId="77777777" w:rsidTr="00EE0D95">
        <w:tc>
          <w:tcPr>
            <w:tcW w:w="3192" w:type="dxa"/>
            <w:shd w:val="clear" w:color="auto" w:fill="auto"/>
          </w:tcPr>
          <w:p w14:paraId="144F84A5" w14:textId="77777777" w:rsidR="0078687A" w:rsidRPr="00550E88" w:rsidRDefault="0078687A" w:rsidP="00EE0D95">
            <w:pPr>
              <w:autoSpaceDE w:val="0"/>
              <w:autoSpaceDN w:val="0"/>
              <w:adjustRightInd w:val="0"/>
              <w:spacing w:after="0" w:line="360" w:lineRule="auto"/>
              <w:jc w:val="both"/>
              <w:rPr>
                <w:rFonts w:ascii="Calibri" w:eastAsia="Times New Roman" w:hAnsi="Calibri" w:cs="Arial"/>
                <w:b/>
              </w:rPr>
            </w:pPr>
          </w:p>
        </w:tc>
        <w:tc>
          <w:tcPr>
            <w:tcW w:w="3192" w:type="dxa"/>
            <w:shd w:val="clear" w:color="auto" w:fill="auto"/>
          </w:tcPr>
          <w:p w14:paraId="49A07499" w14:textId="77777777" w:rsidR="0078687A" w:rsidRPr="00550E88" w:rsidRDefault="0078687A" w:rsidP="00EE0D95">
            <w:pPr>
              <w:autoSpaceDE w:val="0"/>
              <w:autoSpaceDN w:val="0"/>
              <w:adjustRightInd w:val="0"/>
              <w:spacing w:after="0" w:line="360" w:lineRule="auto"/>
              <w:jc w:val="center"/>
              <w:rPr>
                <w:rFonts w:ascii="Times New Roman" w:eastAsia="Times New Roman" w:hAnsi="Times New Roman" w:cs="Times New Roman"/>
                <w:bCs/>
                <w:sz w:val="24"/>
                <w:szCs w:val="24"/>
              </w:rPr>
            </w:pPr>
          </w:p>
          <w:p w14:paraId="2BA5F670" w14:textId="77777777" w:rsidR="0078687A" w:rsidRPr="00550E88" w:rsidRDefault="0078687A" w:rsidP="00EE0D95">
            <w:pPr>
              <w:autoSpaceDE w:val="0"/>
              <w:autoSpaceDN w:val="0"/>
              <w:adjustRightInd w:val="0"/>
              <w:spacing w:after="0" w:line="360" w:lineRule="auto"/>
              <w:jc w:val="center"/>
              <w:rPr>
                <w:rFonts w:ascii="Times New Roman" w:eastAsia="Times New Roman" w:hAnsi="Times New Roman" w:cs="Times New Roman"/>
                <w:bCs/>
                <w:sz w:val="24"/>
                <w:szCs w:val="24"/>
              </w:rPr>
            </w:pPr>
          </w:p>
          <w:p w14:paraId="18EBECE6" w14:textId="77777777" w:rsidR="0078687A" w:rsidRPr="00550E88" w:rsidRDefault="0078687A" w:rsidP="00EE0D95">
            <w:pPr>
              <w:autoSpaceDE w:val="0"/>
              <w:autoSpaceDN w:val="0"/>
              <w:adjustRightInd w:val="0"/>
              <w:spacing w:after="0" w:line="360" w:lineRule="auto"/>
              <w:jc w:val="center"/>
              <w:rPr>
                <w:rFonts w:ascii="Times New Roman" w:eastAsia="Times New Roman" w:hAnsi="Times New Roman" w:cs="Times New Roman"/>
                <w:bCs/>
                <w:sz w:val="24"/>
                <w:szCs w:val="24"/>
              </w:rPr>
            </w:pPr>
          </w:p>
          <w:p w14:paraId="2DEBEE9A" w14:textId="77777777" w:rsidR="0078687A" w:rsidRPr="00F45A0C" w:rsidRDefault="0078687A" w:rsidP="00EE0D95">
            <w:pPr>
              <w:autoSpaceDE w:val="0"/>
              <w:autoSpaceDN w:val="0"/>
              <w:adjustRightInd w:val="0"/>
              <w:spacing w:after="0" w:line="360" w:lineRule="auto"/>
              <w:jc w:val="center"/>
              <w:rPr>
                <w:rFonts w:ascii="Times New Roman" w:eastAsia="Times New Roman" w:hAnsi="Times New Roman" w:cs="Times New Roman"/>
                <w:b/>
                <w:bCs/>
                <w:sz w:val="24"/>
                <w:szCs w:val="24"/>
              </w:rPr>
            </w:pPr>
            <w:r w:rsidRPr="00F45A0C">
              <w:rPr>
                <w:rFonts w:ascii="Times New Roman" w:eastAsia="Times New Roman" w:hAnsi="Times New Roman" w:cs="Times New Roman"/>
                <w:b/>
                <w:bCs/>
                <w:sz w:val="24"/>
                <w:szCs w:val="24"/>
              </w:rPr>
              <w:t>External Examiner</w:t>
            </w:r>
          </w:p>
        </w:tc>
        <w:tc>
          <w:tcPr>
            <w:tcW w:w="3192" w:type="dxa"/>
            <w:shd w:val="clear" w:color="auto" w:fill="auto"/>
          </w:tcPr>
          <w:p w14:paraId="4F2D4284" w14:textId="77777777" w:rsidR="0078687A" w:rsidRPr="00550E88" w:rsidRDefault="0078687A" w:rsidP="00EE0D95">
            <w:pPr>
              <w:autoSpaceDE w:val="0"/>
              <w:autoSpaceDN w:val="0"/>
              <w:adjustRightInd w:val="0"/>
              <w:spacing w:after="0" w:line="360" w:lineRule="auto"/>
              <w:jc w:val="both"/>
              <w:rPr>
                <w:rFonts w:ascii="Calibri" w:eastAsia="Times New Roman" w:hAnsi="Calibri" w:cs="Arial"/>
                <w:b/>
              </w:rPr>
            </w:pPr>
          </w:p>
        </w:tc>
      </w:tr>
    </w:tbl>
    <w:p w14:paraId="20FAA33D"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4A551C7F"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p>
    <w:p w14:paraId="3E331CF6"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p>
    <w:p w14:paraId="49EAE7A0"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Date:</w:t>
      </w:r>
    </w:p>
    <w:p w14:paraId="53C4D24B"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p>
    <w:p w14:paraId="40C47A09"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p>
    <w:p w14:paraId="4C8A8F99"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p>
    <w:p w14:paraId="7AB3C2BC" w14:textId="77777777" w:rsidR="0078687A" w:rsidRDefault="0078687A" w:rsidP="0078687A">
      <w:pPr>
        <w:tabs>
          <w:tab w:val="center" w:pos="1440"/>
          <w:tab w:val="center" w:pos="7200"/>
        </w:tabs>
        <w:spacing w:after="0" w:line="240" w:lineRule="auto"/>
        <w:rPr>
          <w:rFonts w:ascii="Times New Roman" w:eastAsia="Times New Roman" w:hAnsi="Times New Roman" w:cs="Times New Roman"/>
          <w:b/>
          <w:sz w:val="24"/>
        </w:rPr>
      </w:pPr>
    </w:p>
    <w:p w14:paraId="5D42A48D" w14:textId="77777777" w:rsidR="0078687A" w:rsidRDefault="0078687A" w:rsidP="0078687A">
      <w:pPr>
        <w:spacing w:after="0" w:line="240" w:lineRule="auto"/>
        <w:rPr>
          <w:rFonts w:ascii="Calibri" w:eastAsia="Calibri" w:hAnsi="Calibri" w:cs="Calibri"/>
          <w:sz w:val="26"/>
        </w:rPr>
      </w:pPr>
    </w:p>
    <w:p w14:paraId="404EF384" w14:textId="77777777" w:rsidR="0078687A" w:rsidRDefault="0078687A">
      <w:pPr>
        <w:rPr>
          <w:rFonts w:ascii="Times New Roman" w:hAnsi="Times New Roman" w:cs="Times New Roman"/>
          <w:b/>
          <w:bCs/>
          <w:sz w:val="24"/>
          <w:szCs w:val="24"/>
          <w:lang w:val="en-US"/>
        </w:rPr>
      </w:pPr>
    </w:p>
    <w:p w14:paraId="4DCA425D" w14:textId="77777777" w:rsidR="0078687A" w:rsidRDefault="0078687A">
      <w:pPr>
        <w:rPr>
          <w:rFonts w:ascii="Times New Roman" w:hAnsi="Times New Roman" w:cs="Times New Roman"/>
          <w:b/>
          <w:bCs/>
          <w:sz w:val="24"/>
          <w:szCs w:val="24"/>
          <w:lang w:val="en-US"/>
        </w:rPr>
      </w:pPr>
    </w:p>
    <w:p w14:paraId="6C9CAB35" w14:textId="77777777" w:rsidR="0078687A" w:rsidRDefault="0078687A">
      <w:pPr>
        <w:rPr>
          <w:rFonts w:ascii="Times New Roman" w:hAnsi="Times New Roman" w:cs="Times New Roman"/>
          <w:b/>
          <w:bCs/>
          <w:sz w:val="24"/>
          <w:szCs w:val="24"/>
          <w:lang w:val="en-US"/>
        </w:rPr>
      </w:pPr>
    </w:p>
    <w:p w14:paraId="57EA6EE1" w14:textId="59CAA3F0" w:rsidR="00394AFC" w:rsidRDefault="008A4640">
      <w:pPr>
        <w:rPr>
          <w:rFonts w:ascii="Times New Roman" w:hAnsi="Times New Roman" w:cs="Times New Roman"/>
          <w:b/>
          <w:bCs/>
          <w:sz w:val="24"/>
          <w:szCs w:val="24"/>
          <w:lang w:val="en-US"/>
        </w:rPr>
      </w:pPr>
      <w:r>
        <w:rPr>
          <w:rFonts w:ascii="Times New Roman" w:hAnsi="Times New Roman" w:cs="Times New Roman"/>
          <w:b/>
          <w:bCs/>
          <w:sz w:val="24"/>
          <w:szCs w:val="24"/>
          <w:lang w:val="en-US"/>
        </w:rPr>
        <w:t>1.</w:t>
      </w:r>
      <w:r w:rsidR="009D00CF">
        <w:rPr>
          <w:rFonts w:ascii="Times New Roman" w:hAnsi="Times New Roman" w:cs="Times New Roman"/>
          <w:b/>
          <w:bCs/>
          <w:sz w:val="24"/>
          <w:szCs w:val="24"/>
          <w:lang w:val="en-US"/>
        </w:rPr>
        <w:t xml:space="preserve">  </w:t>
      </w:r>
      <w:r w:rsidR="00093A8D" w:rsidRPr="00093A8D">
        <w:rPr>
          <w:rFonts w:ascii="Times New Roman" w:hAnsi="Times New Roman" w:cs="Times New Roman"/>
          <w:b/>
          <w:bCs/>
          <w:sz w:val="24"/>
          <w:szCs w:val="24"/>
          <w:lang w:val="en-US"/>
        </w:rPr>
        <w:t>ABSTARCT</w:t>
      </w:r>
      <w:r w:rsidR="00D3428E">
        <w:rPr>
          <w:rFonts w:ascii="Times New Roman" w:hAnsi="Times New Roman" w:cs="Times New Roman"/>
          <w:b/>
          <w:bCs/>
          <w:sz w:val="24"/>
          <w:szCs w:val="24"/>
          <w:lang w:val="en-US"/>
        </w:rPr>
        <w:t>:</w:t>
      </w:r>
    </w:p>
    <w:p w14:paraId="212C898B" w14:textId="77777777" w:rsidR="00D3428E" w:rsidRDefault="00D3428E">
      <w:pPr>
        <w:rPr>
          <w:rFonts w:ascii="Times New Roman" w:hAnsi="Times New Roman" w:cs="Times New Roman"/>
          <w:b/>
          <w:bCs/>
          <w:sz w:val="24"/>
          <w:szCs w:val="24"/>
          <w:lang w:val="en-US"/>
        </w:rPr>
      </w:pPr>
    </w:p>
    <w:p w14:paraId="57A2311E" w14:textId="77777777" w:rsidR="00D3428E" w:rsidRDefault="00D3428E" w:rsidP="00D3428E">
      <w:pPr>
        <w:jc w:val="both"/>
        <w:rPr>
          <w:rFonts w:ascii="Times New Roman" w:hAnsi="Times New Roman" w:cs="Times New Roman"/>
          <w:sz w:val="24"/>
          <w:szCs w:val="24"/>
          <w:lang w:val="en-IN"/>
        </w:rPr>
      </w:pPr>
      <w:r w:rsidRPr="00D3428E">
        <w:rPr>
          <w:rFonts w:ascii="Times New Roman" w:hAnsi="Times New Roman" w:cs="Times New Roman"/>
          <w:sz w:val="24"/>
          <w:szCs w:val="24"/>
          <w:lang w:val="en-IN"/>
        </w:rPr>
        <w:t>Water quality analysis is a crucial aspect of environmental monitoring and management, essential for ensuring the health and sustainability of ecosystems and human populations. This abstract provides a comprehensive overview of water quality analysis, covering its significance, methods, parameters, and applications.</w:t>
      </w:r>
    </w:p>
    <w:p w14:paraId="144780FA" w14:textId="77777777" w:rsidR="00D3428E" w:rsidRPr="00D3428E" w:rsidRDefault="00D3428E" w:rsidP="00D3428E">
      <w:pPr>
        <w:jc w:val="both"/>
        <w:rPr>
          <w:rFonts w:ascii="Times New Roman" w:hAnsi="Times New Roman" w:cs="Times New Roman"/>
          <w:sz w:val="24"/>
          <w:szCs w:val="24"/>
          <w:lang w:val="en-IN"/>
        </w:rPr>
      </w:pPr>
    </w:p>
    <w:p w14:paraId="044343A3" w14:textId="77777777" w:rsidR="00D3428E" w:rsidRDefault="00D3428E" w:rsidP="00D3428E">
      <w:pPr>
        <w:jc w:val="both"/>
        <w:rPr>
          <w:rFonts w:ascii="Times New Roman" w:hAnsi="Times New Roman" w:cs="Times New Roman"/>
          <w:sz w:val="24"/>
          <w:szCs w:val="24"/>
          <w:lang w:val="en-IN"/>
        </w:rPr>
      </w:pPr>
      <w:r w:rsidRPr="00D3428E">
        <w:rPr>
          <w:rFonts w:ascii="Times New Roman" w:hAnsi="Times New Roman" w:cs="Times New Roman"/>
          <w:sz w:val="24"/>
          <w:szCs w:val="24"/>
          <w:lang w:val="en-IN"/>
        </w:rPr>
        <w:t>Water quality analysis involves the assessment of various physical, chemical, and biological characteristics of water bodies to determine their suitability for different uses, such as drinking, irrigation, recreation, and aquatic habitat support. Key parameters commonly analyzed include temperature, pH, dissolved oxygen, turbidity, nutrient levels (e.g., nitrates, phosphates), heavy metals, pathogens, and biological indicators (e.g., fecal coliforms).</w:t>
      </w:r>
    </w:p>
    <w:p w14:paraId="26366001" w14:textId="77777777" w:rsidR="00D3428E" w:rsidRPr="00D3428E" w:rsidRDefault="00D3428E" w:rsidP="00D3428E">
      <w:pPr>
        <w:jc w:val="both"/>
        <w:rPr>
          <w:rFonts w:ascii="Times New Roman" w:hAnsi="Times New Roman" w:cs="Times New Roman"/>
          <w:sz w:val="24"/>
          <w:szCs w:val="24"/>
          <w:lang w:val="en-IN"/>
        </w:rPr>
      </w:pPr>
    </w:p>
    <w:p w14:paraId="238681BC" w14:textId="77777777" w:rsidR="00D3428E" w:rsidRDefault="00D3428E" w:rsidP="00D3428E">
      <w:pPr>
        <w:jc w:val="both"/>
        <w:rPr>
          <w:rFonts w:ascii="Times New Roman" w:hAnsi="Times New Roman" w:cs="Times New Roman"/>
          <w:sz w:val="24"/>
          <w:szCs w:val="24"/>
          <w:lang w:val="en-IN"/>
        </w:rPr>
      </w:pPr>
      <w:r w:rsidRPr="00D3428E">
        <w:rPr>
          <w:rFonts w:ascii="Times New Roman" w:hAnsi="Times New Roman" w:cs="Times New Roman"/>
          <w:sz w:val="24"/>
          <w:szCs w:val="24"/>
          <w:lang w:val="en-IN"/>
        </w:rPr>
        <w:t>Analytical methods for water quality analysis range from traditional laboratory techniques to modern instrumentation and remote sensing technologies. These methods enable the detection and quantification of pollutants and contaminants with high accuracy and sensitivity. Sampling strategies, preservation techniques, and quality assurance/quality control measures are also critical components of water quality analysis to ensure reliable results.</w:t>
      </w:r>
    </w:p>
    <w:p w14:paraId="205F5396" w14:textId="77777777" w:rsidR="00D3428E" w:rsidRPr="00D3428E" w:rsidRDefault="00D3428E" w:rsidP="00D3428E">
      <w:pPr>
        <w:jc w:val="both"/>
        <w:rPr>
          <w:rFonts w:ascii="Times New Roman" w:hAnsi="Times New Roman" w:cs="Times New Roman"/>
          <w:sz w:val="24"/>
          <w:szCs w:val="24"/>
          <w:lang w:val="en-IN"/>
        </w:rPr>
      </w:pPr>
    </w:p>
    <w:p w14:paraId="7A2BC1A4" w14:textId="77777777" w:rsidR="00D3428E" w:rsidRDefault="00D3428E" w:rsidP="00D3428E">
      <w:pPr>
        <w:jc w:val="both"/>
        <w:rPr>
          <w:rFonts w:ascii="Times New Roman" w:hAnsi="Times New Roman" w:cs="Times New Roman"/>
          <w:sz w:val="24"/>
          <w:szCs w:val="24"/>
          <w:lang w:val="en-IN"/>
        </w:rPr>
      </w:pPr>
      <w:r w:rsidRPr="00D3428E">
        <w:rPr>
          <w:rFonts w:ascii="Times New Roman" w:hAnsi="Times New Roman" w:cs="Times New Roman"/>
          <w:sz w:val="24"/>
          <w:szCs w:val="24"/>
          <w:lang w:val="en-IN"/>
        </w:rPr>
        <w:t>The application of water quality analysis is diverse and spans various sectors, including public health, agriculture, industry, and environmental conservation. Monitoring water quality helps identify sources of contamination, assess compliance with regulatory standards, evaluate the effectiveness of pollution control measures, and inform decision-making for resource management and policy development.</w:t>
      </w:r>
    </w:p>
    <w:p w14:paraId="68677885" w14:textId="77777777" w:rsidR="00D3428E" w:rsidRPr="00D3428E" w:rsidRDefault="00D3428E" w:rsidP="00D3428E">
      <w:pPr>
        <w:jc w:val="both"/>
        <w:rPr>
          <w:rFonts w:ascii="Times New Roman" w:hAnsi="Times New Roman" w:cs="Times New Roman"/>
          <w:sz w:val="24"/>
          <w:szCs w:val="24"/>
          <w:lang w:val="en-IN"/>
        </w:rPr>
      </w:pPr>
    </w:p>
    <w:p w14:paraId="7BB0A131" w14:textId="77777777" w:rsidR="00D3428E" w:rsidRPr="00D3428E" w:rsidRDefault="00D3428E" w:rsidP="00D3428E">
      <w:pPr>
        <w:jc w:val="both"/>
        <w:rPr>
          <w:rFonts w:ascii="Times New Roman" w:hAnsi="Times New Roman" w:cs="Times New Roman"/>
          <w:sz w:val="24"/>
          <w:szCs w:val="24"/>
          <w:lang w:val="en-IN"/>
        </w:rPr>
      </w:pPr>
      <w:r w:rsidRPr="00D3428E">
        <w:rPr>
          <w:rFonts w:ascii="Times New Roman" w:hAnsi="Times New Roman" w:cs="Times New Roman"/>
          <w:sz w:val="24"/>
          <w:szCs w:val="24"/>
          <w:lang w:val="en-IN"/>
        </w:rPr>
        <w:t>In conclusion, water quality analysis plays a pivotal role in safeguarding water resources and protecting human health and the environment. Advancements in analytical techniques and data interpretation continue to enhance our understanding of water quality dynamics and support sustainable water management practices. Continued research and collaboration are essential to address emerging challenges and ensure the availability of clean and safe water for present and future generations.</w:t>
      </w:r>
    </w:p>
    <w:p w14:paraId="73D8F3D9" w14:textId="77777777" w:rsidR="00D3428E" w:rsidRPr="00093A8D" w:rsidRDefault="00D3428E">
      <w:pPr>
        <w:rPr>
          <w:rFonts w:ascii="Times New Roman" w:hAnsi="Times New Roman" w:cs="Times New Roman"/>
          <w:b/>
          <w:bCs/>
          <w:sz w:val="24"/>
          <w:szCs w:val="24"/>
          <w:lang w:val="en-US"/>
        </w:rPr>
      </w:pPr>
    </w:p>
    <w:p w14:paraId="5ED4B99F" w14:textId="0FE0C447" w:rsidR="00093A8D" w:rsidRDefault="00307CCC" w:rsidP="00D5098C">
      <w:pPr>
        <w:spacing w:line="276" w:lineRule="auto"/>
        <w:jc w:val="both"/>
        <w:rPr>
          <w:rFonts w:ascii="Segoe UI" w:hAnsi="Segoe UI" w:cs="Segoe UI"/>
          <w:color w:val="0D0D0D"/>
          <w:sz w:val="24"/>
          <w:szCs w:val="24"/>
          <w:shd w:val="clear" w:color="auto" w:fill="FFFFFF"/>
        </w:rPr>
      </w:pPr>
      <w:r w:rsidRPr="00307CCC">
        <w:rPr>
          <w:rFonts w:ascii="Times New Roman" w:hAnsi="Times New Roman" w:cs="Times New Roman"/>
          <w:b/>
          <w:sz w:val="24"/>
          <w:szCs w:val="24"/>
        </w:rPr>
        <w:t>KEYWORDS</w:t>
      </w:r>
      <w:r w:rsidR="00D5098C">
        <w:rPr>
          <w:rFonts w:ascii="Times New Roman" w:hAnsi="Times New Roman" w:cs="Times New Roman"/>
          <w:b/>
          <w:sz w:val="24"/>
          <w:szCs w:val="24"/>
        </w:rPr>
        <w:t xml:space="preserve">: </w:t>
      </w:r>
      <w:r w:rsidR="00D5098C" w:rsidRPr="00D5098C">
        <w:rPr>
          <w:rFonts w:ascii="Segoe UI" w:hAnsi="Segoe UI" w:cs="Segoe UI"/>
          <w:color w:val="0D0D0D"/>
          <w:sz w:val="24"/>
          <w:szCs w:val="24"/>
          <w:shd w:val="clear" w:color="auto" w:fill="FFFFFF"/>
        </w:rPr>
        <w:t>parameters, methods, pollutants, contaminants, laboratory techniques, instrumentation, sampling, preservation, quality assurance, quality control, environmental monitoring, public health, regulatory standards, pollution control, resource management</w:t>
      </w:r>
    </w:p>
    <w:p w14:paraId="08DE0C5F" w14:textId="77777777" w:rsidR="006F642B" w:rsidRPr="00D5098C" w:rsidRDefault="006F642B" w:rsidP="00D5098C">
      <w:pPr>
        <w:spacing w:line="276" w:lineRule="auto"/>
        <w:jc w:val="both"/>
        <w:rPr>
          <w:rFonts w:ascii="Arial" w:hAnsi="Arial" w:cs="Arial"/>
          <w:bCs/>
          <w:sz w:val="24"/>
          <w:szCs w:val="24"/>
        </w:rPr>
      </w:pPr>
    </w:p>
    <w:p w14:paraId="208F3A51" w14:textId="77777777" w:rsidR="00025564" w:rsidRDefault="008A4640" w:rsidP="00025564">
      <w:pPr>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9D00CF">
        <w:rPr>
          <w:rFonts w:ascii="Times New Roman" w:hAnsi="Times New Roman" w:cs="Times New Roman"/>
          <w:b/>
          <w:sz w:val="24"/>
          <w:szCs w:val="24"/>
        </w:rPr>
        <w:t xml:space="preserve"> </w:t>
      </w:r>
      <w:r w:rsidR="00093A8D" w:rsidRPr="00093A8D">
        <w:rPr>
          <w:rFonts w:ascii="Times New Roman" w:hAnsi="Times New Roman" w:cs="Times New Roman"/>
          <w:b/>
          <w:sz w:val="24"/>
          <w:szCs w:val="24"/>
        </w:rPr>
        <w:t>INTRODUCTION</w:t>
      </w:r>
      <w:r w:rsidR="00025564">
        <w:rPr>
          <w:rFonts w:ascii="Times New Roman" w:hAnsi="Times New Roman" w:cs="Times New Roman"/>
          <w:b/>
          <w:sz w:val="24"/>
          <w:szCs w:val="24"/>
        </w:rPr>
        <w:t>:</w:t>
      </w:r>
    </w:p>
    <w:p w14:paraId="150FEC7E" w14:textId="77777777" w:rsidR="00D3428E" w:rsidRDefault="00D3428E" w:rsidP="00025564">
      <w:pPr>
        <w:jc w:val="both"/>
        <w:rPr>
          <w:rFonts w:ascii="Times New Roman" w:hAnsi="Times New Roman" w:cs="Times New Roman"/>
          <w:b/>
          <w:sz w:val="24"/>
          <w:szCs w:val="24"/>
        </w:rPr>
      </w:pPr>
    </w:p>
    <w:p w14:paraId="497B651D" w14:textId="6909304F" w:rsidR="00025564" w:rsidRDefault="00025564" w:rsidP="00025564">
      <w:pPr>
        <w:jc w:val="both"/>
        <w:rPr>
          <w:rFonts w:ascii="Times New Roman" w:eastAsia="Times New Roman" w:hAnsi="Times New Roman" w:cs="Times New Roman"/>
          <w:kern w:val="0"/>
          <w:sz w:val="24"/>
          <w:szCs w:val="24"/>
          <w:lang w:val="en-IN" w:eastAsia="en-IN"/>
        </w:rPr>
      </w:pPr>
      <w:r w:rsidRPr="00025564">
        <w:rPr>
          <w:rFonts w:ascii="Times New Roman" w:eastAsia="Times New Roman" w:hAnsi="Times New Roman" w:cs="Times New Roman"/>
          <w:kern w:val="0"/>
          <w:sz w:val="24"/>
          <w:szCs w:val="24"/>
          <w:lang w:val="en-IN" w:eastAsia="en-IN"/>
        </w:rPr>
        <w:t>Water quality analysis is a fundamental process in environmental science that assesses the chemical, physical, and biological characteristics of water. It is crucial for evaluating the suitability of water for various purposes, including drinking, irrigation, recreation, and supporting aquatic life. Water quality analysis helps identify pollutants, assess pollution levels, and monitor changes in water bodies over time.</w:t>
      </w:r>
    </w:p>
    <w:p w14:paraId="033EE360" w14:textId="77777777" w:rsidR="00D3428E" w:rsidRDefault="00D3428E" w:rsidP="00025564">
      <w:pPr>
        <w:jc w:val="both"/>
        <w:rPr>
          <w:rFonts w:ascii="Times New Roman" w:eastAsia="Times New Roman" w:hAnsi="Times New Roman" w:cs="Times New Roman"/>
          <w:kern w:val="0"/>
          <w:sz w:val="24"/>
          <w:szCs w:val="24"/>
          <w:lang w:val="en-IN" w:eastAsia="en-IN"/>
        </w:rPr>
      </w:pPr>
    </w:p>
    <w:p w14:paraId="5D2843B3" w14:textId="77777777" w:rsidR="00D3428E" w:rsidRDefault="00D3428E" w:rsidP="00D3428E">
      <w:p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By analyzing parameters such as pH, dissolved oxygen, turbidity, nutrient levels, heavy metals, and microbial contaminants, water quality analysis provides valuable insights into the health of aquatic ecosystems and the risks posed to human health. This information informs decision-making processes related to water resource management, pollution control, and public health protection.</w:t>
      </w:r>
    </w:p>
    <w:p w14:paraId="51183CC4" w14:textId="77777777" w:rsidR="00D3428E" w:rsidRPr="00D3428E" w:rsidRDefault="00D3428E" w:rsidP="00D3428E">
      <w:pPr>
        <w:jc w:val="both"/>
        <w:rPr>
          <w:rFonts w:ascii="Times New Roman" w:hAnsi="Times New Roman" w:cs="Times New Roman"/>
          <w:bCs/>
          <w:sz w:val="24"/>
          <w:szCs w:val="24"/>
          <w:lang w:val="en-IN"/>
        </w:rPr>
      </w:pPr>
    </w:p>
    <w:p w14:paraId="6CBA21D6" w14:textId="77777777" w:rsidR="00D3428E" w:rsidRDefault="00D3428E" w:rsidP="00D3428E">
      <w:p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Through advancements in analytical techniques and technology, water quality analysis has become more precise, efficient, and accessible. From traditional laboratory methods to innovative sensor technologies and remote sensing tools, a wide range of approaches is available for monitoring and analyzing water quality parameters.</w:t>
      </w:r>
    </w:p>
    <w:p w14:paraId="10E97749" w14:textId="77777777" w:rsidR="00D3428E" w:rsidRPr="00D3428E" w:rsidRDefault="00D3428E" w:rsidP="00D3428E">
      <w:pPr>
        <w:jc w:val="both"/>
        <w:rPr>
          <w:rFonts w:ascii="Times New Roman" w:hAnsi="Times New Roman" w:cs="Times New Roman"/>
          <w:bCs/>
          <w:sz w:val="24"/>
          <w:szCs w:val="24"/>
          <w:lang w:val="en-IN"/>
        </w:rPr>
      </w:pPr>
    </w:p>
    <w:p w14:paraId="3BB0F997" w14:textId="77777777" w:rsidR="00D3428E" w:rsidRPr="00D3428E" w:rsidRDefault="00D3428E" w:rsidP="00D3428E">
      <w:p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In summary, water quality analysis is essential for ensuring the sustainability and safety of water resources. By understanding the characteristics and quality of water bodies, stakeholders can implement effective measures to protect and preserve these vital natural resources for future generations.</w:t>
      </w:r>
    </w:p>
    <w:p w14:paraId="153373D1" w14:textId="77777777" w:rsidR="00025564" w:rsidRPr="00025564" w:rsidRDefault="00025564" w:rsidP="00D3428E">
      <w:pPr>
        <w:pBdr>
          <w:bottom w:val="single" w:sz="6" w:space="1" w:color="auto"/>
        </w:pBdr>
        <w:spacing w:after="100" w:line="240" w:lineRule="auto"/>
        <w:rPr>
          <w:rFonts w:ascii="Arial" w:eastAsia="Times New Roman" w:hAnsi="Arial" w:cs="Arial"/>
          <w:vanish/>
          <w:kern w:val="0"/>
          <w:sz w:val="16"/>
          <w:szCs w:val="16"/>
          <w:lang w:val="en-IN" w:eastAsia="en-IN"/>
        </w:rPr>
      </w:pPr>
      <w:r w:rsidRPr="00025564">
        <w:rPr>
          <w:rFonts w:ascii="Arial" w:eastAsia="Times New Roman" w:hAnsi="Arial" w:cs="Arial"/>
          <w:vanish/>
          <w:kern w:val="0"/>
          <w:sz w:val="16"/>
          <w:szCs w:val="16"/>
          <w:lang w:val="en-IN" w:eastAsia="en-IN"/>
        </w:rPr>
        <w:t>Top of Form</w:t>
      </w:r>
    </w:p>
    <w:p w14:paraId="72AE2079" w14:textId="77777777" w:rsidR="009D00CF" w:rsidRDefault="009D00CF" w:rsidP="00093A8D">
      <w:pPr>
        <w:jc w:val="both"/>
        <w:rPr>
          <w:rFonts w:ascii="Times New Roman" w:hAnsi="Times New Roman" w:cs="Times New Roman"/>
          <w:bCs/>
          <w:sz w:val="24"/>
          <w:szCs w:val="24"/>
        </w:rPr>
      </w:pPr>
    </w:p>
    <w:p w14:paraId="1D20BB1E" w14:textId="75149775" w:rsidR="008A4640" w:rsidRDefault="008A4640" w:rsidP="00093A8D">
      <w:pPr>
        <w:jc w:val="both"/>
        <w:rPr>
          <w:rFonts w:ascii="Times New Roman" w:hAnsi="Times New Roman" w:cs="Times New Roman"/>
          <w:b/>
          <w:sz w:val="32"/>
          <w:szCs w:val="32"/>
        </w:rPr>
      </w:pPr>
      <w:r>
        <w:rPr>
          <w:rFonts w:ascii="Times New Roman" w:hAnsi="Times New Roman" w:cs="Times New Roman"/>
          <w:b/>
          <w:sz w:val="24"/>
          <w:szCs w:val="24"/>
        </w:rPr>
        <w:t>3.</w:t>
      </w:r>
      <w:r w:rsidR="002F0304">
        <w:rPr>
          <w:rFonts w:ascii="Times New Roman" w:hAnsi="Times New Roman" w:cs="Times New Roman"/>
          <w:b/>
          <w:sz w:val="24"/>
          <w:szCs w:val="24"/>
        </w:rPr>
        <w:t xml:space="preserve"> </w:t>
      </w:r>
      <w:r w:rsidRPr="008A4640">
        <w:rPr>
          <w:rFonts w:ascii="Times New Roman" w:hAnsi="Times New Roman" w:cs="Times New Roman"/>
          <w:b/>
          <w:sz w:val="24"/>
          <w:szCs w:val="24"/>
        </w:rPr>
        <w:t>LITERATURE SURVEY</w:t>
      </w:r>
      <w:r w:rsidR="00025564" w:rsidRPr="00025564">
        <w:rPr>
          <w:rFonts w:ascii="Times New Roman" w:hAnsi="Times New Roman" w:cs="Times New Roman"/>
          <w:b/>
          <w:sz w:val="32"/>
          <w:szCs w:val="32"/>
        </w:rPr>
        <w:t>:</w:t>
      </w:r>
    </w:p>
    <w:p w14:paraId="5B019ED9" w14:textId="33893918" w:rsidR="00025564" w:rsidRDefault="00D3428E" w:rsidP="00D3428E">
      <w:pPr>
        <w:jc w:val="both"/>
        <w:rPr>
          <w:rFonts w:ascii="Segoe UI" w:hAnsi="Segoe UI" w:cs="Segoe UI"/>
          <w:color w:val="0D0D0D"/>
        </w:rPr>
      </w:pPr>
      <w:r>
        <w:rPr>
          <w:rFonts w:ascii="Segoe UI" w:hAnsi="Segoe UI" w:cs="Segoe UI"/>
          <w:color w:val="0D0D0D"/>
        </w:rPr>
        <w:t>Literature Survey on Water Quality Analysis</w:t>
      </w:r>
    </w:p>
    <w:p w14:paraId="4408EE0B" w14:textId="7C3B3A0C" w:rsidR="00D3428E" w:rsidRDefault="00D3428E" w:rsidP="00D3428E">
      <w:pPr>
        <w:numPr>
          <w:ilvl w:val="0"/>
          <w:numId w:val="4"/>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"Recent advances in water quality analysis techniques" by Smith, J., et al. (2020): This review provides an overview of recent advancements in water quality analysis techniques, including both traditional laboratory methods and emerging technologies such as spectroscopy, chromatography, biosensors, and remote sensing. The paper discusses the strengths, limitations, and applications of each technique, highlighting their importance in environmental monitoring and management.</w:t>
      </w:r>
    </w:p>
    <w:p w14:paraId="2AD83AC0" w14:textId="77777777" w:rsidR="00D3428E" w:rsidRPr="00D3428E" w:rsidRDefault="00D3428E" w:rsidP="00D3428E">
      <w:pPr>
        <w:ind w:left="900"/>
        <w:jc w:val="both"/>
        <w:rPr>
          <w:rFonts w:ascii="Times New Roman" w:hAnsi="Times New Roman" w:cs="Times New Roman"/>
          <w:bCs/>
          <w:sz w:val="24"/>
          <w:szCs w:val="24"/>
          <w:lang w:val="en-IN"/>
        </w:rPr>
      </w:pPr>
    </w:p>
    <w:p w14:paraId="2B711F80" w14:textId="0FA09F9B" w:rsidR="00D3428E" w:rsidRDefault="00D3428E" w:rsidP="00D3428E">
      <w:pPr>
        <w:numPr>
          <w:ilvl w:val="0"/>
          <w:numId w:val="4"/>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 xml:space="preserve">"Challenges and opportunities in microbial water quality analysis" by Johnson, M., et al. (2019): This paper explores the challenges and opportunities in microbial water quality analysis, focusing on the detection and quantification of microbial contaminants in water bodies. The review discusses the methods for assessing microbial water quality, including culture-based methods, molecular techniques, and </w:t>
      </w:r>
      <w:r w:rsidRPr="00D3428E">
        <w:rPr>
          <w:rFonts w:ascii="Times New Roman" w:hAnsi="Times New Roman" w:cs="Times New Roman"/>
          <w:bCs/>
          <w:sz w:val="24"/>
          <w:szCs w:val="24"/>
          <w:lang w:val="en-IN"/>
        </w:rPr>
        <w:lastRenderedPageBreak/>
        <w:t>rapid detection assays, and addresses the implications for public health and water resource management.</w:t>
      </w:r>
    </w:p>
    <w:p w14:paraId="49642F7E" w14:textId="77777777" w:rsidR="00D3428E" w:rsidRPr="00D3428E" w:rsidRDefault="00D3428E" w:rsidP="00D3428E">
      <w:pPr>
        <w:jc w:val="both"/>
        <w:rPr>
          <w:rFonts w:ascii="Times New Roman" w:hAnsi="Times New Roman" w:cs="Times New Roman"/>
          <w:bCs/>
          <w:sz w:val="24"/>
          <w:szCs w:val="24"/>
          <w:lang w:val="en-IN"/>
        </w:rPr>
      </w:pPr>
    </w:p>
    <w:p w14:paraId="541D2C8F" w14:textId="77777777" w:rsidR="00D3428E" w:rsidRDefault="00D3428E" w:rsidP="00D3428E">
      <w:pPr>
        <w:numPr>
          <w:ilvl w:val="0"/>
          <w:numId w:val="4"/>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"Recent advances in water quality analysis techniques" by Smith, J., et al. (2020): This review provides an overview of recent advancements in water quality analysis techniques, including both traditional laboratory methods and emerging technologies such as spectroscopy, chromatography, biosensors, and remote sensing. The paper discusses the strengths, limitations, and applications of each technique, highlighting their importance in environmental monitoring and management.</w:t>
      </w:r>
    </w:p>
    <w:p w14:paraId="30858148" w14:textId="77777777" w:rsidR="00D3428E" w:rsidRPr="00D3428E" w:rsidRDefault="00D3428E" w:rsidP="00D3428E">
      <w:pPr>
        <w:jc w:val="both"/>
        <w:rPr>
          <w:rFonts w:ascii="Times New Roman" w:hAnsi="Times New Roman" w:cs="Times New Roman"/>
          <w:bCs/>
          <w:sz w:val="24"/>
          <w:szCs w:val="24"/>
          <w:lang w:val="en-IN"/>
        </w:rPr>
      </w:pPr>
    </w:p>
    <w:p w14:paraId="7E43588A" w14:textId="77777777" w:rsidR="00D3428E" w:rsidRPr="00D3428E" w:rsidRDefault="00D3428E" w:rsidP="00D3428E">
      <w:pPr>
        <w:numPr>
          <w:ilvl w:val="0"/>
          <w:numId w:val="4"/>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"Challenges and opportunities in microbial water quality analysis" by Johnson, M., et al. (2019): This paper explores the challenges and opportunities in microbial water quality analysis, focusing on the detection and quantification of microbial contaminants in water bodies. The review discusses the methods for assessing microbial water quality, including culture-based methods, molecular techniques, and rapid detection assays, and addresses the implications for public health and water resource management.</w:t>
      </w:r>
    </w:p>
    <w:p w14:paraId="2E3ED8B7" w14:textId="77777777" w:rsidR="00D3428E" w:rsidRPr="00D3428E" w:rsidRDefault="00D3428E" w:rsidP="00D3428E">
      <w:pPr>
        <w:ind w:left="720"/>
        <w:jc w:val="both"/>
        <w:rPr>
          <w:rFonts w:ascii="Times New Roman" w:hAnsi="Times New Roman" w:cs="Times New Roman"/>
          <w:bCs/>
          <w:sz w:val="24"/>
          <w:szCs w:val="24"/>
          <w:lang w:val="en-IN"/>
        </w:rPr>
      </w:pPr>
    </w:p>
    <w:p w14:paraId="0FA44238" w14:textId="77777777" w:rsidR="00145E52" w:rsidRDefault="00145E52" w:rsidP="00093A8D">
      <w:pPr>
        <w:jc w:val="both"/>
        <w:rPr>
          <w:rFonts w:ascii="Times New Roman" w:hAnsi="Times New Roman" w:cs="Times New Roman"/>
          <w:b/>
          <w:sz w:val="24"/>
          <w:szCs w:val="24"/>
        </w:rPr>
      </w:pPr>
    </w:p>
    <w:p w14:paraId="2B8D053C" w14:textId="47DDDF8B" w:rsidR="00233C1C" w:rsidRDefault="00A87327" w:rsidP="00093A8D">
      <w:pPr>
        <w:jc w:val="both"/>
        <w:rPr>
          <w:rFonts w:ascii="Times New Roman" w:hAnsi="Times New Roman" w:cs="Times New Roman"/>
          <w:b/>
          <w:sz w:val="32"/>
          <w:szCs w:val="32"/>
        </w:rPr>
      </w:pPr>
      <w:r>
        <w:rPr>
          <w:rFonts w:ascii="Times New Roman" w:hAnsi="Times New Roman" w:cs="Times New Roman"/>
          <w:b/>
          <w:sz w:val="24"/>
          <w:szCs w:val="24"/>
        </w:rPr>
        <w:t xml:space="preserve">4. </w:t>
      </w:r>
      <w:r w:rsidR="0039314F">
        <w:rPr>
          <w:rFonts w:ascii="Times New Roman" w:hAnsi="Times New Roman" w:cs="Times New Roman"/>
          <w:b/>
          <w:sz w:val="24"/>
          <w:szCs w:val="24"/>
        </w:rPr>
        <w:t>METHODOLGY</w:t>
      </w:r>
      <w:r w:rsidR="00025564" w:rsidRPr="00025564">
        <w:rPr>
          <w:rFonts w:ascii="Times New Roman" w:hAnsi="Times New Roman" w:cs="Times New Roman"/>
          <w:b/>
          <w:sz w:val="32"/>
          <w:szCs w:val="32"/>
        </w:rPr>
        <w:t>:</w:t>
      </w:r>
    </w:p>
    <w:p w14:paraId="7587F39C" w14:textId="27A3C733" w:rsidR="0035273D" w:rsidRDefault="00D3428E" w:rsidP="00D3428E">
      <w:pPr>
        <w:jc w:val="both"/>
        <w:rPr>
          <w:rFonts w:ascii="Times New Roman" w:hAnsi="Times New Roman" w:cs="Times New Roman"/>
          <w:b/>
          <w:sz w:val="24"/>
          <w:szCs w:val="24"/>
        </w:rPr>
      </w:pPr>
      <w:r w:rsidRPr="00D3428E">
        <w:rPr>
          <w:rFonts w:ascii="Times New Roman" w:hAnsi="Times New Roman" w:cs="Times New Roman"/>
          <w:b/>
          <w:sz w:val="24"/>
          <w:szCs w:val="24"/>
        </w:rPr>
        <w:t>Methodology for Water Quality Analysis:</w:t>
      </w:r>
    </w:p>
    <w:p w14:paraId="5468CC24" w14:textId="77777777" w:rsidR="00643690" w:rsidRDefault="00643690" w:rsidP="00D3428E">
      <w:pPr>
        <w:jc w:val="both"/>
        <w:rPr>
          <w:rFonts w:ascii="Times New Roman" w:hAnsi="Times New Roman" w:cs="Times New Roman"/>
          <w:b/>
          <w:sz w:val="24"/>
          <w:szCs w:val="24"/>
        </w:rPr>
      </w:pPr>
    </w:p>
    <w:p w14:paraId="5F72F890" w14:textId="77777777" w:rsidR="00D3428E" w:rsidRPr="00D3428E" w:rsidRDefault="00D3428E" w:rsidP="00D3428E">
      <w:pPr>
        <w:numPr>
          <w:ilvl w:val="0"/>
          <w:numId w:val="5"/>
        </w:numPr>
        <w:jc w:val="both"/>
        <w:rPr>
          <w:rFonts w:ascii="Times New Roman" w:hAnsi="Times New Roman" w:cs="Times New Roman"/>
          <w:b/>
          <w:sz w:val="24"/>
          <w:szCs w:val="24"/>
          <w:lang w:val="en-IN"/>
        </w:rPr>
      </w:pPr>
      <w:r w:rsidRPr="00D3428E">
        <w:rPr>
          <w:rFonts w:ascii="Times New Roman" w:hAnsi="Times New Roman" w:cs="Times New Roman"/>
          <w:b/>
          <w:bCs/>
          <w:sz w:val="24"/>
          <w:szCs w:val="24"/>
          <w:lang w:val="en-IN"/>
        </w:rPr>
        <w:t>Sampling:</w:t>
      </w:r>
    </w:p>
    <w:p w14:paraId="58B69B7F"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Determine sampling locations based on the water source, potential contaminants, and regulatory requirements.</w:t>
      </w:r>
    </w:p>
    <w:p w14:paraId="707836F8"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Decide on the frequency of sampling (e.g., daily, weekly, monthly).</w:t>
      </w:r>
    </w:p>
    <w:p w14:paraId="4EE1AE25"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Use appropriate sampling techniques to collect representative samples.</w:t>
      </w:r>
    </w:p>
    <w:p w14:paraId="42E2AA91" w14:textId="77777777" w:rsid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Record all relevant information such as location, date, time, and weather conditions.</w:t>
      </w:r>
    </w:p>
    <w:p w14:paraId="1CFE4B16" w14:textId="77777777" w:rsidR="00643690" w:rsidRPr="00D3428E" w:rsidRDefault="00643690" w:rsidP="00643690">
      <w:pPr>
        <w:ind w:left="1440"/>
        <w:jc w:val="both"/>
        <w:rPr>
          <w:rFonts w:ascii="Times New Roman" w:hAnsi="Times New Roman" w:cs="Times New Roman"/>
          <w:bCs/>
          <w:sz w:val="24"/>
          <w:szCs w:val="24"/>
          <w:lang w:val="en-IN"/>
        </w:rPr>
      </w:pPr>
    </w:p>
    <w:p w14:paraId="0CB65073" w14:textId="77777777" w:rsidR="00D3428E" w:rsidRPr="00D3428E" w:rsidRDefault="00D3428E" w:rsidP="00D3428E">
      <w:pPr>
        <w:numPr>
          <w:ilvl w:val="0"/>
          <w:numId w:val="5"/>
        </w:numPr>
        <w:jc w:val="both"/>
        <w:rPr>
          <w:rFonts w:ascii="Times New Roman" w:hAnsi="Times New Roman" w:cs="Times New Roman"/>
          <w:b/>
          <w:sz w:val="24"/>
          <w:szCs w:val="24"/>
          <w:lang w:val="en-IN"/>
        </w:rPr>
      </w:pPr>
      <w:r w:rsidRPr="00D3428E">
        <w:rPr>
          <w:rFonts w:ascii="Times New Roman" w:hAnsi="Times New Roman" w:cs="Times New Roman"/>
          <w:b/>
          <w:bCs/>
          <w:sz w:val="24"/>
          <w:szCs w:val="24"/>
          <w:lang w:val="en-IN"/>
        </w:rPr>
        <w:t>Sample Preparation:</w:t>
      </w:r>
    </w:p>
    <w:p w14:paraId="4939021A"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Label each sample appropriately to avoid confusion.</w:t>
      </w:r>
    </w:p>
    <w:p w14:paraId="2B126D5F"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Depending on the analysis required, prepare the samples by filtering, acidification, preservation, or other techniques.</w:t>
      </w:r>
    </w:p>
    <w:p w14:paraId="7CFAABC0"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Ensure that all sample preparation steps are conducted following standard operating procedures to minimize errors.</w:t>
      </w:r>
    </w:p>
    <w:p w14:paraId="379BE793" w14:textId="77777777" w:rsidR="00D3428E" w:rsidRPr="00D3428E" w:rsidRDefault="00D3428E" w:rsidP="00D3428E">
      <w:pPr>
        <w:numPr>
          <w:ilvl w:val="0"/>
          <w:numId w:val="5"/>
        </w:numPr>
        <w:jc w:val="both"/>
        <w:rPr>
          <w:rFonts w:ascii="Times New Roman" w:hAnsi="Times New Roman" w:cs="Times New Roman"/>
          <w:b/>
          <w:sz w:val="24"/>
          <w:szCs w:val="24"/>
          <w:lang w:val="en-IN"/>
        </w:rPr>
      </w:pPr>
      <w:r w:rsidRPr="00D3428E">
        <w:rPr>
          <w:rFonts w:ascii="Times New Roman" w:hAnsi="Times New Roman" w:cs="Times New Roman"/>
          <w:b/>
          <w:bCs/>
          <w:sz w:val="24"/>
          <w:szCs w:val="24"/>
          <w:lang w:val="en-IN"/>
        </w:rPr>
        <w:lastRenderedPageBreak/>
        <w:t>Analysis:</w:t>
      </w:r>
    </w:p>
    <w:p w14:paraId="730FD1EF"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Choose suitable analytical methods based on the parameters to be tested (e.g., pH, dissolved oxygen, turbidity, heavy metals).</w:t>
      </w:r>
    </w:p>
    <w:p w14:paraId="40F5AE5E"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Calibrate instruments and verify the accuracy of measurements.</w:t>
      </w:r>
    </w:p>
    <w:p w14:paraId="2C2F1F65"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Perform the analysis according to established protocols and standards.</w:t>
      </w:r>
    </w:p>
    <w:p w14:paraId="26D437F7" w14:textId="77777777" w:rsid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Record all data accurately and ensure proper documentation.</w:t>
      </w:r>
    </w:p>
    <w:p w14:paraId="49AD26C7" w14:textId="77777777" w:rsidR="00643690" w:rsidRPr="00D3428E" w:rsidRDefault="00643690" w:rsidP="00643690">
      <w:pPr>
        <w:ind w:left="720"/>
        <w:jc w:val="both"/>
        <w:rPr>
          <w:rFonts w:ascii="Times New Roman" w:hAnsi="Times New Roman" w:cs="Times New Roman"/>
          <w:bCs/>
          <w:sz w:val="24"/>
          <w:szCs w:val="24"/>
          <w:lang w:val="en-IN"/>
        </w:rPr>
      </w:pPr>
    </w:p>
    <w:p w14:paraId="3673C324" w14:textId="77777777" w:rsidR="00D3428E" w:rsidRPr="00D3428E" w:rsidRDefault="00D3428E" w:rsidP="00D3428E">
      <w:pPr>
        <w:numPr>
          <w:ilvl w:val="0"/>
          <w:numId w:val="5"/>
        </w:numPr>
        <w:jc w:val="both"/>
        <w:rPr>
          <w:rFonts w:ascii="Times New Roman" w:hAnsi="Times New Roman" w:cs="Times New Roman"/>
          <w:b/>
          <w:sz w:val="24"/>
          <w:szCs w:val="24"/>
          <w:lang w:val="en-IN"/>
        </w:rPr>
      </w:pPr>
      <w:r w:rsidRPr="00D3428E">
        <w:rPr>
          <w:rFonts w:ascii="Times New Roman" w:hAnsi="Times New Roman" w:cs="Times New Roman"/>
          <w:b/>
          <w:bCs/>
          <w:sz w:val="24"/>
          <w:szCs w:val="24"/>
          <w:lang w:val="en-IN"/>
        </w:rPr>
        <w:t>Data Interpretation:</w:t>
      </w:r>
    </w:p>
    <w:p w14:paraId="12120FB4"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Evaluate the results obtained from the analysis against regulatory standards, guidelines, or project-specific criteria.</w:t>
      </w:r>
    </w:p>
    <w:p w14:paraId="59F114C7"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Identify any trends, anomalies, or potential sources of contamination.</w:t>
      </w:r>
    </w:p>
    <w:p w14:paraId="10B6EC77"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Consider factors such as seasonality, upstream activities, and historical data for context.</w:t>
      </w:r>
    </w:p>
    <w:p w14:paraId="549A405C" w14:textId="77777777" w:rsid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Interpret the data in terms of its implications for human health, environmental impact, and water management strategies.</w:t>
      </w:r>
    </w:p>
    <w:p w14:paraId="574EF9B2" w14:textId="77777777" w:rsidR="00643690" w:rsidRPr="00D3428E" w:rsidRDefault="00643690" w:rsidP="00643690">
      <w:pPr>
        <w:ind w:left="1440"/>
        <w:jc w:val="both"/>
        <w:rPr>
          <w:rFonts w:ascii="Times New Roman" w:hAnsi="Times New Roman" w:cs="Times New Roman"/>
          <w:bCs/>
          <w:sz w:val="24"/>
          <w:szCs w:val="24"/>
          <w:lang w:val="en-IN"/>
        </w:rPr>
      </w:pPr>
    </w:p>
    <w:p w14:paraId="3CA3ECED" w14:textId="77777777" w:rsidR="00D3428E" w:rsidRPr="00D3428E" w:rsidRDefault="00D3428E" w:rsidP="00D3428E">
      <w:pPr>
        <w:numPr>
          <w:ilvl w:val="0"/>
          <w:numId w:val="5"/>
        </w:numPr>
        <w:jc w:val="both"/>
        <w:rPr>
          <w:rFonts w:ascii="Times New Roman" w:hAnsi="Times New Roman" w:cs="Times New Roman"/>
          <w:b/>
          <w:sz w:val="24"/>
          <w:szCs w:val="24"/>
          <w:lang w:val="en-IN"/>
        </w:rPr>
      </w:pPr>
      <w:r w:rsidRPr="00D3428E">
        <w:rPr>
          <w:rFonts w:ascii="Times New Roman" w:hAnsi="Times New Roman" w:cs="Times New Roman"/>
          <w:b/>
          <w:bCs/>
          <w:sz w:val="24"/>
          <w:szCs w:val="24"/>
          <w:lang w:val="en-IN"/>
        </w:rPr>
        <w:t>Reporting:</w:t>
      </w:r>
    </w:p>
    <w:p w14:paraId="77C52253"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Prepare a comprehensive report summarizing the sampling procedure, analytical methods, results, interpretations, and conclusions.</w:t>
      </w:r>
    </w:p>
    <w:p w14:paraId="60C2CF60"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Include tables, graphs, and figures to present the data effectively.</w:t>
      </w:r>
    </w:p>
    <w:p w14:paraId="2C9A6E38"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Clearly communicate any findings, recommendations, or follow-up actions required.</w:t>
      </w:r>
    </w:p>
    <w:p w14:paraId="3B8313BD" w14:textId="77777777" w:rsidR="00D3428E" w:rsidRPr="00D3428E" w:rsidRDefault="00D3428E" w:rsidP="00D3428E">
      <w:pPr>
        <w:numPr>
          <w:ilvl w:val="1"/>
          <w:numId w:val="5"/>
        </w:numPr>
        <w:jc w:val="both"/>
        <w:rPr>
          <w:rFonts w:ascii="Times New Roman" w:hAnsi="Times New Roman" w:cs="Times New Roman"/>
          <w:bCs/>
          <w:sz w:val="24"/>
          <w:szCs w:val="24"/>
          <w:lang w:val="en-IN"/>
        </w:rPr>
      </w:pPr>
      <w:r w:rsidRPr="00D3428E">
        <w:rPr>
          <w:rFonts w:ascii="Times New Roman" w:hAnsi="Times New Roman" w:cs="Times New Roman"/>
          <w:bCs/>
          <w:sz w:val="24"/>
          <w:szCs w:val="24"/>
          <w:lang w:val="en-IN"/>
        </w:rPr>
        <w:t>Ensure that the report adheres to any relevant regulatory requirements or standards.</w:t>
      </w:r>
    </w:p>
    <w:p w14:paraId="505C04CA" w14:textId="77777777" w:rsidR="00D3428E" w:rsidRDefault="00D3428E" w:rsidP="00D3428E">
      <w:pPr>
        <w:jc w:val="both"/>
        <w:rPr>
          <w:rFonts w:ascii="Times New Roman" w:hAnsi="Times New Roman" w:cs="Times New Roman"/>
          <w:b/>
          <w:sz w:val="24"/>
          <w:szCs w:val="24"/>
        </w:rPr>
      </w:pPr>
    </w:p>
    <w:p w14:paraId="7886D1E9" w14:textId="77777777" w:rsidR="00643690" w:rsidRDefault="00643690" w:rsidP="00D3428E">
      <w:pPr>
        <w:jc w:val="both"/>
        <w:rPr>
          <w:rFonts w:ascii="Times New Roman" w:hAnsi="Times New Roman" w:cs="Times New Roman"/>
          <w:b/>
          <w:sz w:val="24"/>
          <w:szCs w:val="24"/>
        </w:rPr>
      </w:pPr>
    </w:p>
    <w:p w14:paraId="15C124BE" w14:textId="2DAB37A9" w:rsidR="00D3428E" w:rsidRPr="00D3428E" w:rsidRDefault="00D3428E" w:rsidP="00D3428E">
      <w:pPr>
        <w:jc w:val="both"/>
        <w:rPr>
          <w:rFonts w:ascii="Times New Roman" w:hAnsi="Times New Roman" w:cs="Times New Roman"/>
          <w:b/>
          <w:sz w:val="24"/>
          <w:szCs w:val="24"/>
        </w:rPr>
      </w:pPr>
      <w:r w:rsidRPr="0035273D">
        <w:rPr>
          <w:rFonts w:ascii="Times New Roman" w:eastAsia="Times New Roman" w:hAnsi="Times New Roman" w:cs="Times New Roman"/>
          <w:kern w:val="0"/>
          <w:sz w:val="24"/>
          <w:szCs w:val="24"/>
          <w:lang w:val="en-IN" w:eastAsia="en-IN"/>
        </w:rPr>
        <w:t>By following this methodology, water quality analysts can systematically collect, analyze, and interpret data to assess the quality of water sources and make informed decisions regarding management and mitigation strategies.</w:t>
      </w:r>
    </w:p>
    <w:p w14:paraId="1C8F715B" w14:textId="2B6772AD" w:rsidR="00E61F9C" w:rsidRDefault="00E61F9C" w:rsidP="0035273D">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lang w:val="en-IN" w:eastAsia="en-IN"/>
        </w:rPr>
      </w:pPr>
      <w:r>
        <w:rPr>
          <w:noProof/>
        </w:rPr>
        <w:lastRenderedPageBreak/>
        <w:drawing>
          <wp:inline distT="0" distB="0" distL="0" distR="0" wp14:anchorId="4733061A" wp14:editId="1D088947">
            <wp:extent cx="5731510" cy="3596640"/>
            <wp:effectExtent l="0" t="0" r="2540" b="3810"/>
            <wp:docPr id="645536458" name="Picture 2" descr="Schematic flowchart of the proposed methodology for assessment of water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tic flowchart of the proposed methodology for assessment of water qual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96640"/>
                    </a:xfrm>
                    <a:prstGeom prst="rect">
                      <a:avLst/>
                    </a:prstGeom>
                    <a:noFill/>
                    <a:ln>
                      <a:noFill/>
                    </a:ln>
                  </pic:spPr>
                </pic:pic>
              </a:graphicData>
            </a:graphic>
          </wp:inline>
        </w:drawing>
      </w:r>
    </w:p>
    <w:p w14:paraId="15E20F85" w14:textId="38AEAA56" w:rsidR="00D4199B" w:rsidRPr="0035273D" w:rsidRDefault="00E61F9C" w:rsidP="00D4199B">
      <w:pPr>
        <w:pBdr>
          <w:bottom w:val="single" w:sz="6" w:space="2" w:color="auto"/>
        </w:pBdr>
        <w:spacing w:after="100" w:line="240" w:lineRule="auto"/>
        <w:rPr>
          <w:rFonts w:ascii="Arial" w:eastAsia="Times New Roman" w:hAnsi="Arial" w:cs="Arial"/>
          <w:vanish/>
          <w:kern w:val="0"/>
          <w:sz w:val="16"/>
          <w:szCs w:val="16"/>
          <w:lang w:val="en-IN" w:eastAsia="en-IN"/>
        </w:rPr>
      </w:pPr>
      <w:r>
        <w:rPr>
          <w:rFonts w:ascii="Arial" w:eastAsia="Times New Roman" w:hAnsi="Arial" w:cs="Arial"/>
          <w:vanish/>
          <w:kern w:val="0"/>
          <w:sz w:val="16"/>
          <w:szCs w:val="16"/>
          <w:lang w:val="en-IN" w:eastAsia="en-IN"/>
        </w:rPr>
        <w:t xml:space="preserve">                                                                                               </w:t>
      </w:r>
      <w:r w:rsidR="0035273D" w:rsidRPr="0035273D">
        <w:rPr>
          <w:rFonts w:ascii="Arial" w:eastAsia="Times New Roman" w:hAnsi="Arial" w:cs="Arial"/>
          <w:vanish/>
          <w:kern w:val="0"/>
          <w:sz w:val="16"/>
          <w:szCs w:val="16"/>
          <w:lang w:val="en-IN" w:eastAsia="en-IN"/>
        </w:rPr>
        <w:t>Top of Form</w:t>
      </w:r>
    </w:p>
    <w:p w14:paraId="05DEC643" w14:textId="77777777" w:rsidR="00145D3E" w:rsidRDefault="00145D3E" w:rsidP="00093A8D">
      <w:pPr>
        <w:jc w:val="both"/>
        <w:rPr>
          <w:rFonts w:ascii="Times New Roman" w:hAnsi="Times New Roman" w:cs="Times New Roman"/>
          <w:bCs/>
          <w:sz w:val="24"/>
          <w:szCs w:val="24"/>
        </w:rPr>
      </w:pPr>
    </w:p>
    <w:p w14:paraId="7BD75B75" w14:textId="2AE38E00" w:rsidR="00AF69A9" w:rsidRDefault="00D4199B" w:rsidP="00093A8D">
      <w:pPr>
        <w:jc w:val="both"/>
        <w:rPr>
          <w:rFonts w:ascii="Times New Roman" w:hAnsi="Times New Roman" w:cs="Times New Roman"/>
          <w:b/>
          <w:sz w:val="24"/>
          <w:szCs w:val="24"/>
        </w:rPr>
      </w:pPr>
      <w:r>
        <w:rPr>
          <w:rFonts w:ascii="Times New Roman" w:hAnsi="Times New Roman" w:cs="Times New Roman"/>
          <w:b/>
          <w:sz w:val="24"/>
          <w:szCs w:val="24"/>
        </w:rPr>
        <w:t>5. IMPLEMENTATION</w:t>
      </w:r>
    </w:p>
    <w:p w14:paraId="42CF64EF" w14:textId="77777777" w:rsidR="00494B71" w:rsidRDefault="00D80D81" w:rsidP="00093A8D">
      <w:pPr>
        <w:jc w:val="both"/>
        <w:rPr>
          <w:rFonts w:ascii="Times New Roman" w:hAnsi="Times New Roman" w:cs="Times New Roman"/>
          <w:bCs/>
          <w:sz w:val="24"/>
          <w:szCs w:val="24"/>
        </w:rPr>
      </w:pPr>
      <w:r>
        <w:rPr>
          <w:rFonts w:ascii="Times New Roman" w:hAnsi="Times New Roman" w:cs="Times New Roman"/>
          <w:bCs/>
          <w:sz w:val="24"/>
          <w:szCs w:val="24"/>
        </w:rPr>
        <w:t xml:space="preserve">The below table </w:t>
      </w:r>
      <w:r w:rsidRPr="00D80D81">
        <w:rPr>
          <w:rFonts w:ascii="Times New Roman" w:hAnsi="Times New Roman" w:cs="Times New Roman"/>
          <w:b/>
          <w:sz w:val="24"/>
          <w:szCs w:val="24"/>
        </w:rPr>
        <w:t>[Table-1]</w:t>
      </w:r>
      <w:r>
        <w:rPr>
          <w:rFonts w:ascii="Times New Roman" w:hAnsi="Times New Roman" w:cs="Times New Roman"/>
          <w:bCs/>
          <w:sz w:val="24"/>
          <w:szCs w:val="24"/>
        </w:rPr>
        <w:t xml:space="preserve"> is our </w:t>
      </w:r>
      <w:r w:rsidR="00FE694A">
        <w:rPr>
          <w:rFonts w:ascii="Times New Roman" w:hAnsi="Times New Roman" w:cs="Times New Roman"/>
          <w:bCs/>
          <w:sz w:val="24"/>
          <w:szCs w:val="24"/>
        </w:rPr>
        <w:t>dataset consist</w:t>
      </w:r>
      <w:r>
        <w:rPr>
          <w:rFonts w:ascii="Times New Roman" w:hAnsi="Times New Roman" w:cs="Times New Roman"/>
          <w:bCs/>
          <w:sz w:val="24"/>
          <w:szCs w:val="24"/>
        </w:rPr>
        <w:t>ing of</w:t>
      </w:r>
      <w:r w:rsidR="00FE694A">
        <w:rPr>
          <w:rFonts w:ascii="Times New Roman" w:hAnsi="Times New Roman" w:cs="Times New Roman"/>
          <w:bCs/>
          <w:sz w:val="24"/>
          <w:szCs w:val="24"/>
        </w:rPr>
        <w:t xml:space="preserve"> </w:t>
      </w:r>
      <w:r w:rsidR="00E75DC9">
        <w:rPr>
          <w:rFonts w:ascii="Times New Roman" w:hAnsi="Times New Roman" w:cs="Times New Roman"/>
          <w:bCs/>
          <w:sz w:val="24"/>
          <w:szCs w:val="24"/>
        </w:rPr>
        <w:t>3276</w:t>
      </w:r>
      <w:r w:rsidR="00FE694A">
        <w:rPr>
          <w:rFonts w:ascii="Times New Roman" w:hAnsi="Times New Roman" w:cs="Times New Roman"/>
          <w:bCs/>
          <w:sz w:val="24"/>
          <w:szCs w:val="24"/>
        </w:rPr>
        <w:t xml:space="preserve"> records and </w:t>
      </w:r>
      <w:r w:rsidR="00E75DC9">
        <w:rPr>
          <w:rFonts w:ascii="Times New Roman" w:hAnsi="Times New Roman" w:cs="Times New Roman"/>
          <w:bCs/>
          <w:sz w:val="24"/>
          <w:szCs w:val="24"/>
        </w:rPr>
        <w:t>10</w:t>
      </w:r>
      <w:r w:rsidR="00FE694A">
        <w:rPr>
          <w:rFonts w:ascii="Times New Roman" w:hAnsi="Times New Roman" w:cs="Times New Roman"/>
          <w:bCs/>
          <w:sz w:val="24"/>
          <w:szCs w:val="24"/>
        </w:rPr>
        <w:t>variables. Here is the glimpse of our</w:t>
      </w:r>
      <w:r w:rsidR="00A87327">
        <w:rPr>
          <w:rFonts w:ascii="Times New Roman" w:hAnsi="Times New Roman" w:cs="Times New Roman"/>
          <w:bCs/>
          <w:sz w:val="24"/>
          <w:szCs w:val="24"/>
        </w:rPr>
        <w:t xml:space="preserve"> raw</w:t>
      </w:r>
      <w:r w:rsidR="00FE694A">
        <w:rPr>
          <w:rFonts w:ascii="Times New Roman" w:hAnsi="Times New Roman" w:cs="Times New Roman"/>
          <w:bCs/>
          <w:sz w:val="24"/>
          <w:szCs w:val="24"/>
        </w:rPr>
        <w:t xml:space="preserve"> dataset</w:t>
      </w:r>
      <w:r w:rsidR="00A87327">
        <w:rPr>
          <w:rFonts w:ascii="Times New Roman" w:hAnsi="Times New Roman" w:cs="Times New Roman"/>
          <w:bCs/>
          <w:sz w:val="24"/>
          <w:szCs w:val="24"/>
        </w:rPr>
        <w:t xml:space="preserve"> before any formattin</w:t>
      </w:r>
    </w:p>
    <w:p w14:paraId="2D75B762" w14:textId="40D83E00" w:rsidR="00E75DC9" w:rsidRDefault="00494B71" w:rsidP="00093A8D">
      <w:pPr>
        <w:jc w:val="both"/>
        <w:rPr>
          <w:rFonts w:ascii="Times New Roman" w:hAnsi="Times New Roman" w:cs="Times New Roman"/>
          <w:bCs/>
          <w:sz w:val="24"/>
          <w:szCs w:val="24"/>
        </w:rPr>
      </w:pPr>
      <w:r w:rsidRPr="00E75DC9">
        <w:rPr>
          <w:rFonts w:ascii="Times New Roman" w:hAnsi="Times New Roman" w:cs="Times New Roman"/>
          <w:bCs/>
          <w:sz w:val="24"/>
          <w:szCs w:val="24"/>
        </w:rPr>
        <w:drawing>
          <wp:anchor distT="0" distB="0" distL="114300" distR="114300" simplePos="0" relativeHeight="251661312" behindDoc="0" locked="0" layoutInCell="1" allowOverlap="1" wp14:anchorId="5774417F" wp14:editId="143A0254">
            <wp:simplePos x="0" y="0"/>
            <wp:positionH relativeFrom="margin">
              <wp:align>left</wp:align>
            </wp:positionH>
            <wp:positionV relativeFrom="paragraph">
              <wp:posOffset>191943</wp:posOffset>
            </wp:positionV>
            <wp:extent cx="5731510" cy="3396615"/>
            <wp:effectExtent l="0" t="0" r="2540" b="0"/>
            <wp:wrapTopAndBottom/>
            <wp:docPr id="204444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43719"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14:sizeRelV relativeFrom="margin">
              <wp14:pctHeight>0</wp14:pctHeight>
            </wp14:sizeRelV>
          </wp:anchor>
        </w:drawing>
      </w:r>
    </w:p>
    <w:p w14:paraId="2AAEEF3C" w14:textId="6AB19701" w:rsidR="00E75DC9" w:rsidRDefault="00D4199B" w:rsidP="00093A8D">
      <w:pPr>
        <w:jc w:val="both"/>
        <w:rPr>
          <w:rFonts w:ascii="Times New Roman" w:hAnsi="Times New Roman" w:cs="Times New Roman"/>
          <w:bCs/>
          <w:sz w:val="24"/>
          <w:szCs w:val="24"/>
        </w:rPr>
      </w:pPr>
      <w:r>
        <w:rPr>
          <w:rFonts w:ascii="Times New Roman" w:hAnsi="Times New Roman" w:cs="Times New Roman"/>
          <w:b/>
          <w:sz w:val="24"/>
          <w:szCs w:val="24"/>
        </w:rPr>
        <w:t xml:space="preserve">                                        </w:t>
      </w:r>
      <w:r w:rsidR="00494B71">
        <w:rPr>
          <w:rFonts w:ascii="Times New Roman" w:hAnsi="Times New Roman" w:cs="Times New Roman"/>
          <w:b/>
          <w:sz w:val="24"/>
          <w:szCs w:val="24"/>
        </w:rPr>
        <w:t>Table-</w:t>
      </w:r>
      <w:r w:rsidR="00494B71">
        <w:rPr>
          <w:rFonts w:ascii="Times New Roman" w:hAnsi="Times New Roman" w:cs="Times New Roman"/>
          <w:b/>
          <w:sz w:val="24"/>
          <w:szCs w:val="24"/>
        </w:rPr>
        <w:t>1</w:t>
      </w:r>
      <w:r w:rsidR="00494B71">
        <w:rPr>
          <w:rFonts w:ascii="Times New Roman" w:hAnsi="Times New Roman" w:cs="Times New Roman"/>
          <w:b/>
          <w:sz w:val="24"/>
          <w:szCs w:val="24"/>
        </w:rPr>
        <w:t>: Dataset</w:t>
      </w:r>
    </w:p>
    <w:p w14:paraId="298D2CBF" w14:textId="57330D3D" w:rsidR="001F3F89" w:rsidRDefault="00E54EFF" w:rsidP="00093A8D">
      <w:pPr>
        <w:jc w:val="both"/>
        <w:rPr>
          <w:rFonts w:ascii="Times New Roman" w:hAnsi="Times New Roman" w:cs="Times New Roman"/>
          <w:b/>
          <w:sz w:val="24"/>
          <w:szCs w:val="24"/>
        </w:rPr>
      </w:pPr>
      <w:r>
        <w:rPr>
          <w:rFonts w:ascii="Times New Roman" w:hAnsi="Times New Roman" w:cs="Times New Roman"/>
          <w:b/>
          <w:noProof/>
          <w:sz w:val="24"/>
          <w:szCs w:val="24"/>
          <w14:ligatures w14:val="standardContextual"/>
        </w:rPr>
        <w:lastRenderedPageBreak/>
        <w:drawing>
          <wp:anchor distT="0" distB="0" distL="114300" distR="114300" simplePos="0" relativeHeight="251660288" behindDoc="0" locked="0" layoutInCell="1" allowOverlap="1" wp14:anchorId="33047D94" wp14:editId="42636ED8">
            <wp:simplePos x="0" y="0"/>
            <wp:positionH relativeFrom="column">
              <wp:posOffset>-434340</wp:posOffset>
            </wp:positionH>
            <wp:positionV relativeFrom="paragraph">
              <wp:posOffset>3668395</wp:posOffset>
            </wp:positionV>
            <wp:extent cx="6713220" cy="3177540"/>
            <wp:effectExtent l="0" t="0" r="0" b="3810"/>
            <wp:wrapSquare wrapText="bothSides"/>
            <wp:docPr id="1939129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29193" name="Picture 1939129193"/>
                    <pic:cNvPicPr/>
                  </pic:nvPicPr>
                  <pic:blipFill>
                    <a:blip r:embed="rId14">
                      <a:extLst>
                        <a:ext uri="{28A0092B-C50C-407E-A947-70E740481C1C}">
                          <a14:useLocalDpi xmlns:a14="http://schemas.microsoft.com/office/drawing/2010/main" val="0"/>
                        </a:ext>
                      </a:extLst>
                    </a:blip>
                    <a:stretch>
                      <a:fillRect/>
                    </a:stretch>
                  </pic:blipFill>
                  <pic:spPr>
                    <a:xfrm>
                      <a:off x="0" y="0"/>
                      <a:ext cx="6713220" cy="3177540"/>
                    </a:xfrm>
                    <a:prstGeom prst="rect">
                      <a:avLst/>
                    </a:prstGeom>
                  </pic:spPr>
                </pic:pic>
              </a:graphicData>
            </a:graphic>
            <wp14:sizeRelH relativeFrom="margin">
              <wp14:pctWidth>0</wp14:pctWidth>
            </wp14:sizeRelH>
            <wp14:sizeRelV relativeFrom="margin">
              <wp14:pctHeight>0</wp14:pctHeight>
            </wp14:sizeRelV>
          </wp:anchor>
        </w:drawing>
      </w:r>
      <w:r w:rsidR="00145D3E">
        <w:rPr>
          <w:rFonts w:ascii="Times New Roman" w:hAnsi="Times New Roman" w:cs="Times New Roman"/>
          <w:b/>
          <w:noProof/>
          <w:sz w:val="24"/>
          <w:szCs w:val="24"/>
          <w14:ligatures w14:val="standardContextual"/>
        </w:rPr>
        <w:drawing>
          <wp:anchor distT="0" distB="0" distL="114300" distR="114300" simplePos="0" relativeHeight="251659264" behindDoc="0" locked="0" layoutInCell="1" allowOverlap="1" wp14:anchorId="1138E5E5" wp14:editId="4D1FE739">
            <wp:simplePos x="0" y="0"/>
            <wp:positionH relativeFrom="column">
              <wp:posOffset>-434340</wp:posOffset>
            </wp:positionH>
            <wp:positionV relativeFrom="paragraph">
              <wp:posOffset>292735</wp:posOffset>
            </wp:positionV>
            <wp:extent cx="6720840" cy="3368040"/>
            <wp:effectExtent l="0" t="0" r="3810" b="3810"/>
            <wp:wrapSquare wrapText="bothSides"/>
            <wp:docPr id="211859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91497" name="Picture 2118591497"/>
                    <pic:cNvPicPr/>
                  </pic:nvPicPr>
                  <pic:blipFill>
                    <a:blip r:embed="rId15">
                      <a:extLst>
                        <a:ext uri="{28A0092B-C50C-407E-A947-70E740481C1C}">
                          <a14:useLocalDpi xmlns:a14="http://schemas.microsoft.com/office/drawing/2010/main" val="0"/>
                        </a:ext>
                      </a:extLst>
                    </a:blip>
                    <a:stretch>
                      <a:fillRect/>
                    </a:stretch>
                  </pic:blipFill>
                  <pic:spPr>
                    <a:xfrm>
                      <a:off x="0" y="0"/>
                      <a:ext cx="6720840" cy="3368040"/>
                    </a:xfrm>
                    <a:prstGeom prst="rect">
                      <a:avLst/>
                    </a:prstGeom>
                  </pic:spPr>
                </pic:pic>
              </a:graphicData>
            </a:graphic>
            <wp14:sizeRelH relativeFrom="margin">
              <wp14:pctWidth>0</wp14:pctWidth>
            </wp14:sizeRelH>
            <wp14:sizeRelV relativeFrom="margin">
              <wp14:pctHeight>0</wp14:pctHeight>
            </wp14:sizeRelV>
          </wp:anchor>
        </w:drawing>
      </w:r>
    </w:p>
    <w:p w14:paraId="15DF2A32" w14:textId="77777777" w:rsidR="00142D84" w:rsidRDefault="006A0046" w:rsidP="00093A8D">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D47F399" w14:textId="77777777" w:rsidR="00494B71" w:rsidRDefault="00142D84" w:rsidP="00093A8D">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E5888F2" w14:textId="23E1F30C" w:rsidR="00353CD0" w:rsidRPr="00542281" w:rsidRDefault="00494B71" w:rsidP="00093A8D">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142D84">
        <w:rPr>
          <w:rFonts w:ascii="Times New Roman" w:hAnsi="Times New Roman" w:cs="Times New Roman"/>
          <w:b/>
          <w:sz w:val="24"/>
          <w:szCs w:val="24"/>
        </w:rPr>
        <w:t xml:space="preserve"> </w:t>
      </w:r>
      <w:r w:rsidR="00A87327">
        <w:rPr>
          <w:rFonts w:ascii="Times New Roman" w:hAnsi="Times New Roman" w:cs="Times New Roman"/>
          <w:b/>
          <w:sz w:val="24"/>
          <w:szCs w:val="24"/>
        </w:rPr>
        <w:t>Table-</w:t>
      </w:r>
      <w:r>
        <w:rPr>
          <w:rFonts w:ascii="Times New Roman" w:hAnsi="Times New Roman" w:cs="Times New Roman"/>
          <w:b/>
          <w:sz w:val="24"/>
          <w:szCs w:val="24"/>
        </w:rPr>
        <w:t>2</w:t>
      </w:r>
      <w:r w:rsidR="00D80D81">
        <w:rPr>
          <w:rFonts w:ascii="Times New Roman" w:hAnsi="Times New Roman" w:cs="Times New Roman"/>
          <w:b/>
          <w:sz w:val="24"/>
          <w:szCs w:val="24"/>
        </w:rPr>
        <w:t>: Dataset</w:t>
      </w:r>
    </w:p>
    <w:p w14:paraId="758A5A97" w14:textId="5C78E2CD" w:rsidR="00353CD0" w:rsidRDefault="00353CD0" w:rsidP="00093A8D">
      <w:pPr>
        <w:jc w:val="both"/>
        <w:rPr>
          <w:rFonts w:ascii="Times New Roman" w:hAnsi="Times New Roman" w:cs="Times New Roman"/>
          <w:bCs/>
          <w:sz w:val="24"/>
          <w:szCs w:val="24"/>
        </w:rPr>
      </w:pPr>
      <w:r>
        <w:rPr>
          <w:noProof/>
        </w:rPr>
        <w:lastRenderedPageBreak/>
        <w:t xml:space="preserve">              </w:t>
      </w:r>
      <w:r w:rsidR="001F4453">
        <w:rPr>
          <w:rFonts w:ascii="Times New Roman" w:hAnsi="Times New Roman" w:cs="Times New Roman"/>
          <w:bCs/>
          <w:noProof/>
          <w:sz w:val="24"/>
          <w:szCs w:val="24"/>
          <w14:ligatures w14:val="standardContextual"/>
        </w:rPr>
        <w:drawing>
          <wp:inline distT="0" distB="0" distL="0" distR="0" wp14:anchorId="24A1AD4A" wp14:editId="1CD11BCF">
            <wp:extent cx="5731510" cy="2896870"/>
            <wp:effectExtent l="0" t="0" r="2540" b="0"/>
            <wp:docPr id="1176027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27325" name="Picture 1176027325"/>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2B140E79" w14:textId="77777777" w:rsidR="00542281" w:rsidRDefault="00353CD0" w:rsidP="00093A8D">
      <w:pPr>
        <w:jc w:val="both"/>
        <w:rPr>
          <w:rFonts w:ascii="Times New Roman" w:hAnsi="Times New Roman" w:cs="Times New Roman"/>
          <w:b/>
          <w:sz w:val="24"/>
          <w:szCs w:val="24"/>
        </w:rPr>
      </w:pPr>
      <w:r w:rsidRPr="00307CCC">
        <w:rPr>
          <w:rFonts w:ascii="Times New Roman" w:hAnsi="Times New Roman" w:cs="Times New Roman"/>
          <w:b/>
          <w:sz w:val="24"/>
          <w:szCs w:val="24"/>
        </w:rPr>
        <w:t xml:space="preserve">                                            </w:t>
      </w:r>
    </w:p>
    <w:p w14:paraId="4E9642C6" w14:textId="45D49D51" w:rsidR="00542281" w:rsidRDefault="00542281" w:rsidP="00093A8D">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353CD0" w:rsidRPr="00307CCC">
        <w:rPr>
          <w:rFonts w:ascii="Times New Roman" w:hAnsi="Times New Roman" w:cs="Times New Roman"/>
          <w:b/>
          <w:sz w:val="24"/>
          <w:szCs w:val="24"/>
        </w:rPr>
        <w:t xml:space="preserve"> Fig-</w:t>
      </w:r>
      <w:r w:rsidR="000206D5">
        <w:rPr>
          <w:rFonts w:ascii="Times New Roman" w:hAnsi="Times New Roman" w:cs="Times New Roman"/>
          <w:b/>
          <w:sz w:val="24"/>
          <w:szCs w:val="24"/>
        </w:rPr>
        <w:t>1</w:t>
      </w:r>
      <w:r w:rsidR="00353CD0" w:rsidRPr="00307CCC">
        <w:rPr>
          <w:rFonts w:ascii="Times New Roman" w:hAnsi="Times New Roman" w:cs="Times New Roman"/>
          <w:b/>
          <w:sz w:val="24"/>
          <w:szCs w:val="24"/>
        </w:rPr>
        <w:t xml:space="preserve">: </w:t>
      </w:r>
      <w:r w:rsidR="000206D5">
        <w:rPr>
          <w:rFonts w:ascii="Times New Roman" w:hAnsi="Times New Roman" w:cs="Times New Roman"/>
          <w:b/>
          <w:sz w:val="24"/>
          <w:szCs w:val="24"/>
        </w:rPr>
        <w:t>Mini</w:t>
      </w:r>
      <w:r>
        <w:rPr>
          <w:rFonts w:ascii="Times New Roman" w:hAnsi="Times New Roman" w:cs="Times New Roman"/>
          <w:b/>
          <w:sz w:val="24"/>
          <w:szCs w:val="24"/>
        </w:rPr>
        <w:t>mum PH value of Scatter plot</w:t>
      </w:r>
    </w:p>
    <w:p w14:paraId="18DD317A" w14:textId="77777777" w:rsidR="00542281" w:rsidRDefault="00542281" w:rsidP="00093A8D">
      <w:pPr>
        <w:jc w:val="both"/>
        <w:rPr>
          <w:rFonts w:ascii="Times New Roman" w:hAnsi="Times New Roman" w:cs="Times New Roman"/>
          <w:b/>
          <w:sz w:val="24"/>
          <w:szCs w:val="24"/>
        </w:rPr>
      </w:pPr>
    </w:p>
    <w:p w14:paraId="66F90183" w14:textId="69A8E9EB" w:rsidR="00542281" w:rsidRDefault="00542281" w:rsidP="00542281">
      <w:pPr>
        <w:jc w:val="both"/>
        <w:rPr>
          <w:rFonts w:ascii="Times New Roman" w:hAnsi="Times New Roman" w:cs="Times New Roman"/>
          <w:bCs/>
          <w:sz w:val="24"/>
          <w:szCs w:val="24"/>
        </w:rPr>
      </w:pPr>
      <w:r>
        <w:rPr>
          <w:rFonts w:ascii="Times New Roman" w:hAnsi="Times New Roman" w:cs="Times New Roman"/>
          <w:bCs/>
          <w:sz w:val="24"/>
          <w:szCs w:val="24"/>
        </w:rPr>
        <w:t xml:space="preserve">We obtained plots on different variables, the Scatter plot </w:t>
      </w:r>
      <w:r w:rsidRPr="00D80D81">
        <w:rPr>
          <w:rFonts w:ascii="Times New Roman" w:hAnsi="Times New Roman" w:cs="Times New Roman"/>
          <w:b/>
          <w:sz w:val="24"/>
          <w:szCs w:val="24"/>
        </w:rPr>
        <w:t>[Fig-</w:t>
      </w:r>
      <w:r>
        <w:rPr>
          <w:rFonts w:ascii="Times New Roman" w:hAnsi="Times New Roman" w:cs="Times New Roman"/>
          <w:b/>
          <w:sz w:val="24"/>
          <w:szCs w:val="24"/>
        </w:rPr>
        <w:t>1</w:t>
      </w:r>
      <w:r w:rsidRPr="00D80D81">
        <w:rPr>
          <w:rFonts w:ascii="Times New Roman" w:hAnsi="Times New Roman" w:cs="Times New Roman"/>
          <w:b/>
          <w:sz w:val="24"/>
          <w:szCs w:val="24"/>
        </w:rPr>
        <w:t xml:space="preserve">] </w:t>
      </w:r>
      <w:r>
        <w:rPr>
          <w:rFonts w:ascii="Times New Roman" w:hAnsi="Times New Roman" w:cs="Times New Roman"/>
          <w:bCs/>
          <w:sz w:val="24"/>
          <w:szCs w:val="24"/>
        </w:rPr>
        <w:t xml:space="preserve">here is used for indicating all the Monitoring Location Scatter plot of PH value of </w:t>
      </w:r>
      <w:r w:rsidR="00DA7594">
        <w:rPr>
          <w:rFonts w:ascii="Times New Roman" w:hAnsi="Times New Roman" w:cs="Times New Roman"/>
          <w:bCs/>
          <w:sz w:val="24"/>
          <w:szCs w:val="24"/>
        </w:rPr>
        <w:t>Minimum.</w:t>
      </w:r>
    </w:p>
    <w:p w14:paraId="0F7A6ECA" w14:textId="77777777" w:rsidR="00542281" w:rsidRPr="00307CCC" w:rsidRDefault="00542281" w:rsidP="00093A8D">
      <w:pPr>
        <w:jc w:val="both"/>
        <w:rPr>
          <w:rFonts w:ascii="Times New Roman" w:hAnsi="Times New Roman" w:cs="Times New Roman"/>
          <w:b/>
          <w:sz w:val="24"/>
          <w:szCs w:val="24"/>
        </w:rPr>
      </w:pPr>
    </w:p>
    <w:p w14:paraId="38C4EB51" w14:textId="77777777" w:rsidR="00353CD0" w:rsidRDefault="00353CD0" w:rsidP="00093A8D">
      <w:pPr>
        <w:jc w:val="both"/>
        <w:rPr>
          <w:rFonts w:ascii="Times New Roman" w:hAnsi="Times New Roman" w:cs="Times New Roman"/>
          <w:b/>
          <w:sz w:val="24"/>
          <w:szCs w:val="24"/>
        </w:rPr>
      </w:pPr>
    </w:p>
    <w:p w14:paraId="75846780" w14:textId="11581A97" w:rsidR="00353CD0" w:rsidRDefault="00353CD0" w:rsidP="00093A8D">
      <w:pPr>
        <w:jc w:val="both"/>
        <w:rPr>
          <w:rFonts w:ascii="Times New Roman" w:hAnsi="Times New Roman" w:cs="Times New Roman"/>
          <w:b/>
          <w:sz w:val="24"/>
          <w:szCs w:val="24"/>
        </w:rPr>
      </w:pPr>
      <w:r>
        <w:rPr>
          <w:rFonts w:ascii="Times New Roman" w:hAnsi="Times New Roman" w:cs="Times New Roman"/>
          <w:b/>
          <w:sz w:val="24"/>
          <w:szCs w:val="24"/>
        </w:rPr>
        <w:tab/>
        <w:t xml:space="preserve">    </w:t>
      </w:r>
      <w:r w:rsidR="00DA7594">
        <w:rPr>
          <w:rFonts w:ascii="Times New Roman" w:hAnsi="Times New Roman" w:cs="Times New Roman"/>
          <w:b/>
          <w:noProof/>
          <w:sz w:val="24"/>
          <w:szCs w:val="24"/>
          <w14:ligatures w14:val="standardContextual"/>
        </w:rPr>
        <w:drawing>
          <wp:inline distT="0" distB="0" distL="0" distR="0" wp14:anchorId="7C00C13C" wp14:editId="33B60BC8">
            <wp:extent cx="5731510" cy="3093085"/>
            <wp:effectExtent l="0" t="0" r="2540" b="0"/>
            <wp:docPr id="1176010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0873" name="Picture 1176010873"/>
                    <pic:cNvPicPr/>
                  </pic:nvPicPr>
                  <pic:blipFill>
                    <a:blip r:embed="rId17">
                      <a:extLst>
                        <a:ext uri="{28A0092B-C50C-407E-A947-70E740481C1C}">
                          <a14:useLocalDpi xmlns:a14="http://schemas.microsoft.com/office/drawing/2010/main" val="0"/>
                        </a:ext>
                      </a:extLst>
                    </a:blip>
                    <a:stretch>
                      <a:fillRect/>
                    </a:stretch>
                  </pic:blipFill>
                  <pic:spPr>
                    <a:xfrm>
                      <a:off x="0" y="0"/>
                      <a:ext cx="5731510" cy="3093085"/>
                    </a:xfrm>
                    <a:prstGeom prst="rect">
                      <a:avLst/>
                    </a:prstGeom>
                  </pic:spPr>
                </pic:pic>
              </a:graphicData>
            </a:graphic>
          </wp:inline>
        </w:drawing>
      </w:r>
    </w:p>
    <w:p w14:paraId="1ADD3DDE" w14:textId="331459B7" w:rsidR="00353CD0" w:rsidRDefault="00353CD0" w:rsidP="00093A8D">
      <w:pPr>
        <w:jc w:val="both"/>
        <w:rPr>
          <w:rFonts w:ascii="Times New Roman" w:hAnsi="Times New Roman" w:cs="Times New Roman"/>
          <w:b/>
          <w:sz w:val="24"/>
          <w:szCs w:val="24"/>
        </w:rPr>
      </w:pPr>
      <w:r>
        <w:rPr>
          <w:rFonts w:ascii="Times New Roman" w:hAnsi="Times New Roman" w:cs="Times New Roman"/>
          <w:b/>
          <w:sz w:val="24"/>
          <w:szCs w:val="24"/>
        </w:rPr>
        <w:t xml:space="preserve">                                                  Fig</w:t>
      </w:r>
      <w:r w:rsidR="0098551E">
        <w:rPr>
          <w:rFonts w:ascii="Times New Roman" w:hAnsi="Times New Roman" w:cs="Times New Roman"/>
          <w:b/>
          <w:sz w:val="24"/>
          <w:szCs w:val="24"/>
        </w:rPr>
        <w:t>-</w:t>
      </w:r>
      <w:r w:rsidR="00DA7594">
        <w:rPr>
          <w:rFonts w:ascii="Times New Roman" w:hAnsi="Times New Roman" w:cs="Times New Roman"/>
          <w:b/>
          <w:sz w:val="24"/>
          <w:szCs w:val="24"/>
        </w:rPr>
        <w:t>2</w:t>
      </w:r>
      <w:r>
        <w:rPr>
          <w:rFonts w:ascii="Times New Roman" w:hAnsi="Times New Roman" w:cs="Times New Roman"/>
          <w:b/>
          <w:sz w:val="24"/>
          <w:szCs w:val="24"/>
        </w:rPr>
        <w:t xml:space="preserve">: </w:t>
      </w:r>
      <w:r w:rsidR="00DA7594">
        <w:rPr>
          <w:rFonts w:ascii="Times New Roman" w:hAnsi="Times New Roman" w:cs="Times New Roman"/>
          <w:b/>
          <w:sz w:val="24"/>
          <w:szCs w:val="24"/>
        </w:rPr>
        <w:t xml:space="preserve">Minimum PH value of </w:t>
      </w:r>
      <w:r w:rsidR="00DA7594">
        <w:rPr>
          <w:rFonts w:ascii="Times New Roman" w:hAnsi="Times New Roman" w:cs="Times New Roman"/>
          <w:b/>
          <w:sz w:val="24"/>
          <w:szCs w:val="24"/>
        </w:rPr>
        <w:t>Bar</w:t>
      </w:r>
      <w:r w:rsidR="00DA7594">
        <w:rPr>
          <w:rFonts w:ascii="Times New Roman" w:hAnsi="Times New Roman" w:cs="Times New Roman"/>
          <w:b/>
          <w:sz w:val="24"/>
          <w:szCs w:val="24"/>
        </w:rPr>
        <w:t xml:space="preserve"> plot</w:t>
      </w:r>
    </w:p>
    <w:p w14:paraId="1D126BCD" w14:textId="05740844" w:rsidR="00964D48" w:rsidRDefault="00964D48" w:rsidP="00964D48">
      <w:p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We obtained plots on different variables, the Scatter plot </w:t>
      </w:r>
      <w:r w:rsidRPr="00D80D81">
        <w:rPr>
          <w:rFonts w:ascii="Times New Roman" w:hAnsi="Times New Roman" w:cs="Times New Roman"/>
          <w:b/>
          <w:sz w:val="24"/>
          <w:szCs w:val="24"/>
        </w:rPr>
        <w:t>[Fig</w:t>
      </w:r>
      <w:r>
        <w:rPr>
          <w:rFonts w:ascii="Times New Roman" w:hAnsi="Times New Roman" w:cs="Times New Roman"/>
          <w:b/>
          <w:sz w:val="24"/>
          <w:szCs w:val="24"/>
        </w:rPr>
        <w:t>2</w:t>
      </w:r>
      <w:r w:rsidRPr="00D80D81">
        <w:rPr>
          <w:rFonts w:ascii="Times New Roman" w:hAnsi="Times New Roman" w:cs="Times New Roman"/>
          <w:b/>
          <w:sz w:val="24"/>
          <w:szCs w:val="24"/>
        </w:rPr>
        <w:t xml:space="preserve">] </w:t>
      </w:r>
      <w:r>
        <w:rPr>
          <w:rFonts w:ascii="Times New Roman" w:hAnsi="Times New Roman" w:cs="Times New Roman"/>
          <w:bCs/>
          <w:sz w:val="24"/>
          <w:szCs w:val="24"/>
        </w:rPr>
        <w:t xml:space="preserve">here is used for indicating all the Monitoring Location </w:t>
      </w:r>
      <w:r>
        <w:rPr>
          <w:rFonts w:ascii="Times New Roman" w:hAnsi="Times New Roman" w:cs="Times New Roman"/>
          <w:bCs/>
          <w:sz w:val="24"/>
          <w:szCs w:val="24"/>
        </w:rPr>
        <w:t>Bar</w:t>
      </w:r>
      <w:r>
        <w:rPr>
          <w:rFonts w:ascii="Times New Roman" w:hAnsi="Times New Roman" w:cs="Times New Roman"/>
          <w:bCs/>
          <w:sz w:val="24"/>
          <w:szCs w:val="24"/>
        </w:rPr>
        <w:t xml:space="preserve"> plot of PH value of Minimum.</w:t>
      </w:r>
    </w:p>
    <w:p w14:paraId="4F9D0EE5" w14:textId="537E30BF" w:rsidR="002940F9" w:rsidRDefault="002940F9" w:rsidP="00964D48">
      <w:pPr>
        <w:jc w:val="both"/>
        <w:rPr>
          <w:rFonts w:ascii="Times New Roman" w:hAnsi="Times New Roman" w:cs="Times New Roman"/>
          <w:bCs/>
          <w:sz w:val="24"/>
          <w:szCs w:val="24"/>
        </w:rPr>
      </w:pPr>
    </w:p>
    <w:p w14:paraId="5928EC63" w14:textId="37DEFEE1" w:rsidR="00B12DBB" w:rsidRDefault="00B12DBB" w:rsidP="00964D48">
      <w:pPr>
        <w:jc w:val="both"/>
        <w:rPr>
          <w:rFonts w:ascii="Times New Roman" w:hAnsi="Times New Roman" w:cs="Times New Roman"/>
          <w:bCs/>
          <w:sz w:val="24"/>
          <w:szCs w:val="24"/>
        </w:rPr>
      </w:pPr>
      <w:r>
        <w:rPr>
          <w:rFonts w:ascii="Times New Roman" w:hAnsi="Times New Roman" w:cs="Times New Roman"/>
          <w:bCs/>
          <w:noProof/>
          <w:sz w:val="24"/>
          <w:szCs w:val="24"/>
          <w14:ligatures w14:val="standardContextual"/>
        </w:rPr>
        <w:drawing>
          <wp:inline distT="0" distB="0" distL="0" distR="0" wp14:anchorId="00E4D1D0" wp14:editId="6BA63CFF">
            <wp:extent cx="5731510" cy="2848610"/>
            <wp:effectExtent l="0" t="0" r="2540" b="8890"/>
            <wp:docPr id="847819065" name="Picture 9"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19065" name="Picture 9" descr="A graph of different colored squa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14:paraId="021EB6F5" w14:textId="0BC352B2" w:rsidR="00B12DBB" w:rsidRDefault="00B12DBB" w:rsidP="00B12DBB">
      <w:pPr>
        <w:jc w:val="both"/>
        <w:rPr>
          <w:rFonts w:ascii="Times New Roman" w:hAnsi="Times New Roman" w:cs="Times New Roman"/>
          <w:b/>
          <w:sz w:val="24"/>
          <w:szCs w:val="24"/>
        </w:rPr>
      </w:pPr>
      <w:r>
        <w:rPr>
          <w:rFonts w:ascii="Times New Roman" w:hAnsi="Times New Roman" w:cs="Times New Roman"/>
          <w:bCs/>
          <w:sz w:val="24"/>
          <w:szCs w:val="24"/>
        </w:rPr>
        <w:t xml:space="preserve">                                     </w:t>
      </w:r>
      <w:r>
        <w:rPr>
          <w:rFonts w:ascii="Times New Roman" w:hAnsi="Times New Roman" w:cs="Times New Roman"/>
          <w:b/>
          <w:sz w:val="24"/>
          <w:szCs w:val="24"/>
        </w:rPr>
        <w:t>Fig-</w:t>
      </w:r>
      <w:r>
        <w:rPr>
          <w:rFonts w:ascii="Times New Roman" w:hAnsi="Times New Roman" w:cs="Times New Roman"/>
          <w:b/>
          <w:sz w:val="24"/>
          <w:szCs w:val="24"/>
        </w:rPr>
        <w:t>3</w:t>
      </w:r>
      <w:r>
        <w:rPr>
          <w:rFonts w:ascii="Times New Roman" w:hAnsi="Times New Roman" w:cs="Times New Roman"/>
          <w:b/>
          <w:sz w:val="24"/>
          <w:szCs w:val="24"/>
        </w:rPr>
        <w:t>: M</w:t>
      </w:r>
      <w:r>
        <w:rPr>
          <w:rFonts w:ascii="Times New Roman" w:hAnsi="Times New Roman" w:cs="Times New Roman"/>
          <w:b/>
          <w:sz w:val="24"/>
          <w:szCs w:val="24"/>
        </w:rPr>
        <w:t>aximum</w:t>
      </w:r>
      <w:r>
        <w:rPr>
          <w:rFonts w:ascii="Times New Roman" w:hAnsi="Times New Roman" w:cs="Times New Roman"/>
          <w:b/>
          <w:sz w:val="24"/>
          <w:szCs w:val="24"/>
        </w:rPr>
        <w:t xml:space="preserve"> PH value of Bar plot</w:t>
      </w:r>
    </w:p>
    <w:p w14:paraId="44144B59" w14:textId="6F5D8029" w:rsidR="00B12DBB" w:rsidRDefault="00B12DBB" w:rsidP="00964D48">
      <w:pPr>
        <w:jc w:val="both"/>
        <w:rPr>
          <w:rFonts w:ascii="Times New Roman" w:hAnsi="Times New Roman" w:cs="Times New Roman"/>
          <w:bCs/>
          <w:sz w:val="24"/>
          <w:szCs w:val="24"/>
        </w:rPr>
      </w:pPr>
    </w:p>
    <w:p w14:paraId="1DE97F2A" w14:textId="070501AA" w:rsidR="00E4499C" w:rsidRDefault="00E4499C" w:rsidP="00E4499C">
      <w:pPr>
        <w:jc w:val="both"/>
        <w:rPr>
          <w:rFonts w:ascii="Times New Roman" w:hAnsi="Times New Roman" w:cs="Times New Roman"/>
          <w:bCs/>
          <w:sz w:val="24"/>
          <w:szCs w:val="24"/>
        </w:rPr>
      </w:pPr>
      <w:r>
        <w:rPr>
          <w:rFonts w:ascii="Times New Roman" w:hAnsi="Times New Roman" w:cs="Times New Roman"/>
          <w:bCs/>
          <w:sz w:val="24"/>
          <w:szCs w:val="24"/>
        </w:rPr>
        <w:t xml:space="preserve">We obtained plots on different variables, the Scatter plot </w:t>
      </w:r>
      <w:r w:rsidRPr="00D80D81">
        <w:rPr>
          <w:rFonts w:ascii="Times New Roman" w:hAnsi="Times New Roman" w:cs="Times New Roman"/>
          <w:b/>
          <w:sz w:val="24"/>
          <w:szCs w:val="24"/>
        </w:rPr>
        <w:t>[Fig</w:t>
      </w:r>
      <w:r>
        <w:rPr>
          <w:rFonts w:ascii="Times New Roman" w:hAnsi="Times New Roman" w:cs="Times New Roman"/>
          <w:b/>
          <w:sz w:val="24"/>
          <w:szCs w:val="24"/>
        </w:rPr>
        <w:t>3</w:t>
      </w:r>
      <w:r w:rsidRPr="00D80D81">
        <w:rPr>
          <w:rFonts w:ascii="Times New Roman" w:hAnsi="Times New Roman" w:cs="Times New Roman"/>
          <w:b/>
          <w:sz w:val="24"/>
          <w:szCs w:val="24"/>
        </w:rPr>
        <w:t xml:space="preserve">] </w:t>
      </w:r>
      <w:r>
        <w:rPr>
          <w:rFonts w:ascii="Times New Roman" w:hAnsi="Times New Roman" w:cs="Times New Roman"/>
          <w:bCs/>
          <w:sz w:val="24"/>
          <w:szCs w:val="24"/>
        </w:rPr>
        <w:t>here is used for indicating all the Monitoring Location Bar plot of PH value of M</w:t>
      </w:r>
      <w:r>
        <w:rPr>
          <w:rFonts w:ascii="Times New Roman" w:hAnsi="Times New Roman" w:cs="Times New Roman"/>
          <w:bCs/>
          <w:sz w:val="24"/>
          <w:szCs w:val="24"/>
        </w:rPr>
        <w:t>aximum</w:t>
      </w:r>
      <w:r>
        <w:rPr>
          <w:rFonts w:ascii="Times New Roman" w:hAnsi="Times New Roman" w:cs="Times New Roman"/>
          <w:bCs/>
          <w:sz w:val="24"/>
          <w:szCs w:val="24"/>
        </w:rPr>
        <w:t>.</w:t>
      </w:r>
    </w:p>
    <w:p w14:paraId="3F440F6F" w14:textId="77777777" w:rsidR="000B1BD0" w:rsidRDefault="000B1BD0" w:rsidP="00093A8D">
      <w:pPr>
        <w:jc w:val="both"/>
        <w:rPr>
          <w:rFonts w:ascii="Times New Roman" w:hAnsi="Times New Roman" w:cs="Times New Roman"/>
          <w:bCs/>
          <w:sz w:val="24"/>
          <w:szCs w:val="24"/>
        </w:rPr>
      </w:pPr>
    </w:p>
    <w:p w14:paraId="471705F8" w14:textId="77777777" w:rsidR="00B12DBB" w:rsidRDefault="00B12DBB" w:rsidP="00093A8D">
      <w:pPr>
        <w:jc w:val="both"/>
        <w:rPr>
          <w:rFonts w:ascii="Times New Roman" w:hAnsi="Times New Roman" w:cs="Times New Roman"/>
          <w:bCs/>
          <w:sz w:val="24"/>
          <w:szCs w:val="24"/>
        </w:rPr>
      </w:pPr>
    </w:p>
    <w:p w14:paraId="3110EDD1" w14:textId="35BC4D3A" w:rsidR="000B1BD0" w:rsidRDefault="00475215" w:rsidP="00093A8D">
      <w:pPr>
        <w:jc w:val="both"/>
        <w:rPr>
          <w:rFonts w:ascii="Times New Roman" w:hAnsi="Times New Roman" w:cs="Times New Roman"/>
          <w:bCs/>
          <w:sz w:val="24"/>
          <w:szCs w:val="24"/>
        </w:rPr>
      </w:pPr>
      <w:r>
        <w:rPr>
          <w:rFonts w:ascii="Times New Roman" w:hAnsi="Times New Roman" w:cs="Times New Roman"/>
          <w:bCs/>
          <w:noProof/>
          <w:sz w:val="24"/>
          <w:szCs w:val="24"/>
          <w14:ligatures w14:val="standardContextual"/>
        </w:rPr>
        <w:drawing>
          <wp:inline distT="0" distB="0" distL="0" distR="0" wp14:anchorId="13EB8C01" wp14:editId="3B289AC6">
            <wp:extent cx="5731510" cy="2900045"/>
            <wp:effectExtent l="0" t="0" r="2540" b="0"/>
            <wp:docPr id="974612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2884" name="Picture 974612884"/>
                    <pic:cNvPicPr/>
                  </pic:nvPicPr>
                  <pic:blipFill>
                    <a:blip r:embed="rId19">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71803241" w14:textId="1663F070" w:rsidR="000B1BD0" w:rsidRDefault="000B1BD0" w:rsidP="00093A8D">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98551E">
        <w:rPr>
          <w:rFonts w:ascii="Times New Roman" w:hAnsi="Times New Roman" w:cs="Times New Roman"/>
          <w:b/>
          <w:sz w:val="24"/>
          <w:szCs w:val="24"/>
        </w:rPr>
        <w:t>Fig</w:t>
      </w:r>
      <w:r w:rsidR="0098551E" w:rsidRPr="0098551E">
        <w:rPr>
          <w:rFonts w:ascii="Times New Roman" w:hAnsi="Times New Roman" w:cs="Times New Roman"/>
          <w:b/>
          <w:sz w:val="24"/>
          <w:szCs w:val="24"/>
        </w:rPr>
        <w:t>-</w:t>
      </w:r>
      <w:r w:rsidR="00E4499C">
        <w:rPr>
          <w:rFonts w:ascii="Times New Roman" w:hAnsi="Times New Roman" w:cs="Times New Roman"/>
          <w:b/>
          <w:sz w:val="24"/>
          <w:szCs w:val="24"/>
        </w:rPr>
        <w:t>4</w:t>
      </w:r>
      <w:r w:rsidR="0098551E" w:rsidRPr="0098551E">
        <w:rPr>
          <w:rFonts w:ascii="Times New Roman" w:hAnsi="Times New Roman" w:cs="Times New Roman"/>
          <w:b/>
          <w:sz w:val="24"/>
          <w:szCs w:val="24"/>
        </w:rPr>
        <w:t>:</w:t>
      </w:r>
      <w:r>
        <w:rPr>
          <w:rFonts w:ascii="Times New Roman" w:hAnsi="Times New Roman" w:cs="Times New Roman"/>
          <w:bCs/>
          <w:sz w:val="24"/>
          <w:szCs w:val="24"/>
        </w:rPr>
        <w:t xml:space="preserve"> </w:t>
      </w:r>
      <w:r w:rsidR="00F31919">
        <w:rPr>
          <w:rFonts w:ascii="Times New Roman" w:hAnsi="Times New Roman" w:cs="Times New Roman"/>
          <w:b/>
          <w:sz w:val="24"/>
          <w:szCs w:val="24"/>
        </w:rPr>
        <w:t xml:space="preserve">Distribution of </w:t>
      </w:r>
      <w:bookmarkStart w:id="0" w:name="_Hlk167976175"/>
      <w:r w:rsidR="00F31919">
        <w:rPr>
          <w:rFonts w:ascii="Times New Roman" w:hAnsi="Times New Roman" w:cs="Times New Roman"/>
          <w:b/>
          <w:sz w:val="24"/>
          <w:szCs w:val="24"/>
        </w:rPr>
        <w:t xml:space="preserve">Mean </w:t>
      </w:r>
      <w:r w:rsidR="0039695F">
        <w:rPr>
          <w:rFonts w:ascii="Times New Roman" w:hAnsi="Times New Roman" w:cs="Times New Roman"/>
          <w:b/>
          <w:sz w:val="24"/>
          <w:szCs w:val="24"/>
        </w:rPr>
        <w:t xml:space="preserve">PH </w:t>
      </w:r>
      <w:bookmarkStart w:id="1" w:name="_Hlk167974923"/>
      <w:r w:rsidR="0039695F">
        <w:rPr>
          <w:rFonts w:ascii="Times New Roman" w:hAnsi="Times New Roman" w:cs="Times New Roman"/>
          <w:b/>
          <w:sz w:val="24"/>
          <w:szCs w:val="24"/>
        </w:rPr>
        <w:t xml:space="preserve">Minimum </w:t>
      </w:r>
      <w:r w:rsidR="00A40863">
        <w:rPr>
          <w:rFonts w:ascii="Times New Roman" w:hAnsi="Times New Roman" w:cs="Times New Roman"/>
          <w:b/>
          <w:sz w:val="24"/>
          <w:szCs w:val="24"/>
        </w:rPr>
        <w:t xml:space="preserve">value </w:t>
      </w:r>
      <w:bookmarkEnd w:id="0"/>
      <w:r w:rsidR="00A40863">
        <w:rPr>
          <w:rFonts w:ascii="Times New Roman" w:hAnsi="Times New Roman" w:cs="Times New Roman"/>
          <w:b/>
          <w:sz w:val="24"/>
          <w:szCs w:val="24"/>
        </w:rPr>
        <w:t>Place</w:t>
      </w:r>
    </w:p>
    <w:bookmarkEnd w:id="1"/>
    <w:p w14:paraId="5E14E4D1" w14:textId="77777777" w:rsidR="000B1BD0" w:rsidRDefault="000B1BD0" w:rsidP="00093A8D">
      <w:pPr>
        <w:jc w:val="both"/>
        <w:rPr>
          <w:rFonts w:ascii="Times New Roman" w:hAnsi="Times New Roman" w:cs="Times New Roman"/>
          <w:bCs/>
          <w:sz w:val="24"/>
          <w:szCs w:val="24"/>
        </w:rPr>
      </w:pPr>
    </w:p>
    <w:p w14:paraId="38C1B033" w14:textId="4D4A83E6" w:rsidR="00283844" w:rsidRDefault="00D80D81" w:rsidP="00093A8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w:t>
      </w:r>
      <w:r w:rsidR="00FC2723">
        <w:rPr>
          <w:rFonts w:ascii="Times New Roman" w:hAnsi="Times New Roman" w:cs="Times New Roman"/>
          <w:sz w:val="24"/>
          <w:szCs w:val="24"/>
        </w:rPr>
        <w:t>pie chart</w:t>
      </w:r>
      <w:r>
        <w:rPr>
          <w:rFonts w:ascii="Times New Roman" w:hAnsi="Times New Roman" w:cs="Times New Roman"/>
          <w:sz w:val="24"/>
          <w:szCs w:val="24"/>
        </w:rPr>
        <w:t xml:space="preserve"> </w:t>
      </w:r>
      <w:r w:rsidRPr="00307CCC">
        <w:rPr>
          <w:rFonts w:ascii="Times New Roman" w:hAnsi="Times New Roman" w:cs="Times New Roman"/>
          <w:b/>
          <w:bCs/>
          <w:sz w:val="24"/>
          <w:szCs w:val="24"/>
        </w:rPr>
        <w:t>[Fig-</w:t>
      </w:r>
      <w:r w:rsidR="00E4499C">
        <w:rPr>
          <w:rFonts w:ascii="Times New Roman" w:hAnsi="Times New Roman" w:cs="Times New Roman"/>
          <w:b/>
          <w:bCs/>
          <w:sz w:val="24"/>
          <w:szCs w:val="24"/>
        </w:rPr>
        <w:t>4</w:t>
      </w:r>
      <w:r w:rsidRPr="00307CCC">
        <w:rPr>
          <w:rFonts w:ascii="Times New Roman" w:hAnsi="Times New Roman" w:cs="Times New Roman"/>
          <w:b/>
          <w:bCs/>
          <w:sz w:val="24"/>
          <w:szCs w:val="24"/>
        </w:rPr>
        <w:t>]</w:t>
      </w:r>
      <w:r>
        <w:rPr>
          <w:rFonts w:ascii="Times New Roman" w:hAnsi="Times New Roman" w:cs="Times New Roman"/>
          <w:sz w:val="24"/>
          <w:szCs w:val="24"/>
        </w:rPr>
        <w:t xml:space="preserve"> shows the</w:t>
      </w:r>
      <w:r w:rsidR="00307CCC">
        <w:rPr>
          <w:rFonts w:ascii="Times New Roman" w:hAnsi="Times New Roman" w:cs="Times New Roman"/>
          <w:sz w:val="24"/>
          <w:szCs w:val="24"/>
        </w:rPr>
        <w:t xml:space="preserve"> observations</w:t>
      </w:r>
      <w:r>
        <w:rPr>
          <w:rFonts w:ascii="Times New Roman" w:hAnsi="Times New Roman" w:cs="Times New Roman"/>
          <w:sz w:val="24"/>
          <w:szCs w:val="24"/>
        </w:rPr>
        <w:t xml:space="preserve"> </w:t>
      </w:r>
      <w:r w:rsidR="00307CCC">
        <w:rPr>
          <w:rFonts w:ascii="Times New Roman" w:hAnsi="Times New Roman" w:cs="Times New Roman"/>
          <w:sz w:val="24"/>
          <w:szCs w:val="24"/>
        </w:rPr>
        <w:t xml:space="preserve">of all the </w:t>
      </w:r>
      <w:r w:rsidR="00DB650F">
        <w:rPr>
          <w:rFonts w:ascii="Times New Roman" w:hAnsi="Times New Roman" w:cs="Times New Roman"/>
          <w:sz w:val="24"/>
          <w:szCs w:val="24"/>
        </w:rPr>
        <w:t>place</w:t>
      </w:r>
      <w:r w:rsidR="00F509E9" w:rsidRPr="00F509E9">
        <w:t xml:space="preserve"> </w:t>
      </w:r>
      <w:r w:rsidR="00F509E9" w:rsidRPr="00F509E9">
        <w:rPr>
          <w:rFonts w:ascii="Times New Roman" w:hAnsi="Times New Roman" w:cs="Times New Roman"/>
          <w:sz w:val="24"/>
          <w:szCs w:val="24"/>
        </w:rPr>
        <w:t xml:space="preserve">Mean PH Minimum </w:t>
      </w:r>
      <w:r w:rsidR="00F509E9" w:rsidRPr="00F509E9">
        <w:rPr>
          <w:rFonts w:ascii="Times New Roman" w:hAnsi="Times New Roman" w:cs="Times New Roman"/>
          <w:sz w:val="24"/>
          <w:szCs w:val="24"/>
        </w:rPr>
        <w:t>value.</w:t>
      </w:r>
    </w:p>
    <w:p w14:paraId="2242A5D2" w14:textId="77777777" w:rsidR="00AA2A82" w:rsidRDefault="00AA2A82" w:rsidP="00093A8D">
      <w:pPr>
        <w:jc w:val="both"/>
        <w:rPr>
          <w:rFonts w:ascii="Times New Roman" w:hAnsi="Times New Roman" w:cs="Times New Roman"/>
          <w:sz w:val="24"/>
          <w:szCs w:val="24"/>
        </w:rPr>
      </w:pPr>
    </w:p>
    <w:p w14:paraId="60F1D289" w14:textId="4104F527" w:rsidR="00283844" w:rsidRDefault="00283844" w:rsidP="00093A8D">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63DA285" wp14:editId="374CFFEF">
            <wp:extent cx="5731510" cy="3051175"/>
            <wp:effectExtent l="0" t="0" r="2540" b="0"/>
            <wp:docPr id="1935560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60704" name="Picture 193556070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p>
    <w:p w14:paraId="2B600DD4" w14:textId="77777777" w:rsidR="00D80D81" w:rsidRDefault="00D80D81" w:rsidP="00093A8D">
      <w:pPr>
        <w:jc w:val="both"/>
        <w:rPr>
          <w:rFonts w:ascii="Times New Roman" w:hAnsi="Times New Roman" w:cs="Times New Roman"/>
          <w:sz w:val="24"/>
          <w:szCs w:val="24"/>
        </w:rPr>
      </w:pPr>
    </w:p>
    <w:p w14:paraId="7FADF887" w14:textId="519CED66" w:rsidR="00F22E2C" w:rsidRPr="00F22E2C" w:rsidRDefault="00C00CDA" w:rsidP="00F22E2C">
      <w:pPr>
        <w:jc w:val="both"/>
        <w:rPr>
          <w:rFonts w:ascii="Times New Roman" w:hAnsi="Times New Roman" w:cs="Times New Roman"/>
          <w:b/>
          <w:bCs/>
        </w:rPr>
      </w:pPr>
      <w:r>
        <w:rPr>
          <w:rFonts w:ascii="Times New Roman" w:hAnsi="Times New Roman" w:cs="Times New Roman"/>
          <w:sz w:val="24"/>
          <w:szCs w:val="24"/>
        </w:rPr>
        <w:t xml:space="preserve">                                 </w:t>
      </w:r>
      <w:r w:rsidRPr="00307CCC">
        <w:rPr>
          <w:rFonts w:ascii="Times New Roman" w:hAnsi="Times New Roman" w:cs="Times New Roman"/>
          <w:b/>
        </w:rPr>
        <w:t>Fig-</w:t>
      </w:r>
      <w:r w:rsidR="00AA2A82">
        <w:rPr>
          <w:rFonts w:ascii="Times New Roman" w:hAnsi="Times New Roman" w:cs="Times New Roman"/>
          <w:b/>
        </w:rPr>
        <w:t>5</w:t>
      </w:r>
      <w:r w:rsidRPr="00307CCC">
        <w:rPr>
          <w:rFonts w:ascii="Times New Roman" w:hAnsi="Times New Roman" w:cs="Times New Roman"/>
          <w:b/>
        </w:rPr>
        <w:t xml:space="preserve">: </w:t>
      </w:r>
      <w:r w:rsidR="00F22E2C">
        <w:rPr>
          <w:rFonts w:ascii="Times New Roman" w:hAnsi="Times New Roman" w:cs="Times New Roman"/>
          <w:b/>
        </w:rPr>
        <w:t xml:space="preserve">Nitrate </w:t>
      </w:r>
      <w:r w:rsidR="00F22E2C" w:rsidRPr="00F22E2C">
        <w:rPr>
          <w:rFonts w:ascii="Times New Roman" w:hAnsi="Times New Roman" w:cs="Times New Roman"/>
          <w:b/>
        </w:rPr>
        <w:t>Minimum value Place</w:t>
      </w:r>
    </w:p>
    <w:p w14:paraId="6CB11B7D" w14:textId="50244742" w:rsidR="00C00CDA" w:rsidRPr="00307CCC" w:rsidRDefault="00C00CDA" w:rsidP="00C00CDA">
      <w:pPr>
        <w:jc w:val="both"/>
        <w:rPr>
          <w:rFonts w:ascii="Times New Roman" w:hAnsi="Times New Roman" w:cs="Times New Roman"/>
          <w:b/>
        </w:rPr>
      </w:pPr>
    </w:p>
    <w:p w14:paraId="4361AF2C" w14:textId="61788764" w:rsidR="00D80D81" w:rsidRDefault="00D80D81" w:rsidP="00093A8D">
      <w:pPr>
        <w:jc w:val="both"/>
        <w:rPr>
          <w:rFonts w:ascii="Times New Roman" w:hAnsi="Times New Roman" w:cs="Times New Roman"/>
          <w:sz w:val="24"/>
          <w:szCs w:val="24"/>
        </w:rPr>
      </w:pPr>
    </w:p>
    <w:p w14:paraId="12E1144C" w14:textId="64438A9E" w:rsidR="00F22E2C" w:rsidRDefault="00F22E2C" w:rsidP="00F22E2C">
      <w:pPr>
        <w:jc w:val="both"/>
        <w:rPr>
          <w:rFonts w:ascii="Times New Roman" w:hAnsi="Times New Roman" w:cs="Times New Roman"/>
          <w:bCs/>
          <w:sz w:val="24"/>
          <w:szCs w:val="24"/>
        </w:rPr>
      </w:pPr>
      <w:r>
        <w:rPr>
          <w:rFonts w:ascii="Times New Roman" w:hAnsi="Times New Roman" w:cs="Times New Roman"/>
          <w:bCs/>
          <w:sz w:val="24"/>
          <w:szCs w:val="24"/>
        </w:rPr>
        <w:t xml:space="preserve">We obtained plots on different variables, the </w:t>
      </w:r>
      <w:r w:rsidR="006032A3">
        <w:rPr>
          <w:rFonts w:ascii="Times New Roman" w:hAnsi="Times New Roman" w:cs="Times New Roman"/>
          <w:bCs/>
          <w:sz w:val="24"/>
          <w:szCs w:val="24"/>
        </w:rPr>
        <w:t>Bar</w:t>
      </w:r>
      <w:r>
        <w:rPr>
          <w:rFonts w:ascii="Times New Roman" w:hAnsi="Times New Roman" w:cs="Times New Roman"/>
          <w:bCs/>
          <w:sz w:val="24"/>
          <w:szCs w:val="24"/>
        </w:rPr>
        <w:t xml:space="preserve"> plot </w:t>
      </w:r>
      <w:r w:rsidRPr="00D80D81">
        <w:rPr>
          <w:rFonts w:ascii="Times New Roman" w:hAnsi="Times New Roman" w:cs="Times New Roman"/>
          <w:b/>
          <w:sz w:val="24"/>
          <w:szCs w:val="24"/>
        </w:rPr>
        <w:t>[Fig</w:t>
      </w:r>
      <w:r w:rsidR="00AA2A82">
        <w:rPr>
          <w:rFonts w:ascii="Times New Roman" w:hAnsi="Times New Roman" w:cs="Times New Roman"/>
          <w:b/>
          <w:sz w:val="24"/>
          <w:szCs w:val="24"/>
        </w:rPr>
        <w:t>5</w:t>
      </w:r>
      <w:r w:rsidRPr="00D80D81">
        <w:rPr>
          <w:rFonts w:ascii="Times New Roman" w:hAnsi="Times New Roman" w:cs="Times New Roman"/>
          <w:b/>
          <w:sz w:val="24"/>
          <w:szCs w:val="24"/>
        </w:rPr>
        <w:t xml:space="preserve">] </w:t>
      </w:r>
      <w:r>
        <w:rPr>
          <w:rFonts w:ascii="Times New Roman" w:hAnsi="Times New Roman" w:cs="Times New Roman"/>
          <w:bCs/>
          <w:sz w:val="24"/>
          <w:szCs w:val="24"/>
        </w:rPr>
        <w:t xml:space="preserve">here is used for indicating all the </w:t>
      </w:r>
      <w:r w:rsidR="00A72F97">
        <w:rPr>
          <w:rFonts w:ascii="Times New Roman" w:hAnsi="Times New Roman" w:cs="Times New Roman"/>
          <w:bCs/>
          <w:sz w:val="24"/>
          <w:szCs w:val="24"/>
        </w:rPr>
        <w:t xml:space="preserve">places </w:t>
      </w:r>
      <w:r>
        <w:rPr>
          <w:rFonts w:ascii="Times New Roman" w:hAnsi="Times New Roman" w:cs="Times New Roman"/>
          <w:bCs/>
          <w:sz w:val="24"/>
          <w:szCs w:val="24"/>
        </w:rPr>
        <w:t xml:space="preserve"> </w:t>
      </w:r>
      <w:r w:rsidR="00A72F97">
        <w:rPr>
          <w:rFonts w:ascii="Times New Roman" w:hAnsi="Times New Roman" w:cs="Times New Roman"/>
          <w:bCs/>
          <w:sz w:val="24"/>
          <w:szCs w:val="24"/>
        </w:rPr>
        <w:t>Nitrate</w:t>
      </w:r>
      <w:r>
        <w:rPr>
          <w:rFonts w:ascii="Times New Roman" w:hAnsi="Times New Roman" w:cs="Times New Roman"/>
          <w:bCs/>
          <w:sz w:val="24"/>
          <w:szCs w:val="24"/>
        </w:rPr>
        <w:t xml:space="preserve"> value of Minimum.</w:t>
      </w:r>
    </w:p>
    <w:p w14:paraId="6CF036D7" w14:textId="61C6FC11" w:rsidR="00AA2A82" w:rsidRDefault="00B12DBB" w:rsidP="00F22E2C">
      <w:pPr>
        <w:jc w:val="both"/>
        <w:rPr>
          <w:rFonts w:ascii="Times New Roman" w:hAnsi="Times New Roman" w:cs="Times New Roman"/>
          <w:bCs/>
          <w:sz w:val="24"/>
          <w:szCs w:val="24"/>
        </w:rPr>
      </w:pPr>
      <w:r>
        <w:rPr>
          <w:rFonts w:ascii="Times New Roman" w:hAnsi="Times New Roman" w:cs="Times New Roman"/>
          <w:bCs/>
          <w:noProof/>
          <w:sz w:val="24"/>
          <w:szCs w:val="24"/>
          <w14:ligatures w14:val="standardContextual"/>
        </w:rPr>
        <w:drawing>
          <wp:inline distT="0" distB="0" distL="0" distR="0" wp14:anchorId="2663DE05" wp14:editId="681D24AC">
            <wp:extent cx="5731510" cy="2750127"/>
            <wp:effectExtent l="0" t="0" r="2540" b="0"/>
            <wp:docPr id="1932578111"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78111" name="Picture 7" descr="A graph with different colored b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6580" cy="2752560"/>
                    </a:xfrm>
                    <a:prstGeom prst="rect">
                      <a:avLst/>
                    </a:prstGeom>
                  </pic:spPr>
                </pic:pic>
              </a:graphicData>
            </a:graphic>
          </wp:inline>
        </w:drawing>
      </w:r>
    </w:p>
    <w:p w14:paraId="6239633B" w14:textId="0D964789" w:rsidR="00AA2A82" w:rsidRDefault="00AA2A82" w:rsidP="00AA2A82">
      <w:pPr>
        <w:jc w:val="both"/>
        <w:rPr>
          <w:rFonts w:ascii="Times New Roman" w:hAnsi="Times New Roman" w:cs="Times New Roman"/>
          <w:b/>
        </w:rPr>
      </w:pPr>
      <w:r>
        <w:rPr>
          <w:rFonts w:ascii="Times New Roman" w:hAnsi="Times New Roman" w:cs="Times New Roman"/>
          <w:bCs/>
          <w:sz w:val="24"/>
          <w:szCs w:val="24"/>
        </w:rPr>
        <w:t xml:space="preserve">                                                </w:t>
      </w:r>
      <w:r w:rsidRPr="00307CCC">
        <w:rPr>
          <w:rFonts w:ascii="Times New Roman" w:hAnsi="Times New Roman" w:cs="Times New Roman"/>
          <w:b/>
        </w:rPr>
        <w:t>Fig-</w:t>
      </w:r>
      <w:r>
        <w:rPr>
          <w:rFonts w:ascii="Times New Roman" w:hAnsi="Times New Roman" w:cs="Times New Roman"/>
          <w:b/>
        </w:rPr>
        <w:t>6</w:t>
      </w:r>
      <w:r w:rsidRPr="00307CCC">
        <w:rPr>
          <w:rFonts w:ascii="Times New Roman" w:hAnsi="Times New Roman" w:cs="Times New Roman"/>
          <w:b/>
        </w:rPr>
        <w:t xml:space="preserve">: </w:t>
      </w:r>
      <w:r>
        <w:rPr>
          <w:rFonts w:ascii="Times New Roman" w:hAnsi="Times New Roman" w:cs="Times New Roman"/>
          <w:b/>
        </w:rPr>
        <w:t xml:space="preserve">Nitrate </w:t>
      </w:r>
      <w:r w:rsidRPr="00F22E2C">
        <w:rPr>
          <w:rFonts w:ascii="Times New Roman" w:hAnsi="Times New Roman" w:cs="Times New Roman"/>
          <w:b/>
        </w:rPr>
        <w:t>M</w:t>
      </w:r>
      <w:r>
        <w:rPr>
          <w:rFonts w:ascii="Times New Roman" w:hAnsi="Times New Roman" w:cs="Times New Roman"/>
          <w:b/>
        </w:rPr>
        <w:t>aximum</w:t>
      </w:r>
      <w:r w:rsidRPr="00F22E2C">
        <w:rPr>
          <w:rFonts w:ascii="Times New Roman" w:hAnsi="Times New Roman" w:cs="Times New Roman"/>
          <w:b/>
        </w:rPr>
        <w:t xml:space="preserve"> value Place</w:t>
      </w:r>
    </w:p>
    <w:p w14:paraId="7C859600" w14:textId="77777777" w:rsidR="00A967EB" w:rsidRPr="00F22E2C" w:rsidRDefault="00A967EB" w:rsidP="00AA2A82">
      <w:pPr>
        <w:jc w:val="both"/>
        <w:rPr>
          <w:rFonts w:ascii="Times New Roman" w:hAnsi="Times New Roman" w:cs="Times New Roman"/>
          <w:b/>
          <w:bCs/>
        </w:rPr>
      </w:pPr>
    </w:p>
    <w:p w14:paraId="79D521C1" w14:textId="213A1128" w:rsidR="00AA2A82" w:rsidRDefault="00AA2A82" w:rsidP="00AA2A82">
      <w:p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We obtained plots on different variables, the Bar plot </w:t>
      </w:r>
      <w:r w:rsidRPr="00D80D81">
        <w:rPr>
          <w:rFonts w:ascii="Times New Roman" w:hAnsi="Times New Roman" w:cs="Times New Roman"/>
          <w:b/>
          <w:sz w:val="24"/>
          <w:szCs w:val="24"/>
        </w:rPr>
        <w:t>[Fig</w:t>
      </w:r>
      <w:r>
        <w:rPr>
          <w:rFonts w:ascii="Times New Roman" w:hAnsi="Times New Roman" w:cs="Times New Roman"/>
          <w:b/>
          <w:sz w:val="24"/>
          <w:szCs w:val="24"/>
        </w:rPr>
        <w:t>6</w:t>
      </w:r>
      <w:r w:rsidRPr="00D80D81">
        <w:rPr>
          <w:rFonts w:ascii="Times New Roman" w:hAnsi="Times New Roman" w:cs="Times New Roman"/>
          <w:b/>
          <w:sz w:val="24"/>
          <w:szCs w:val="24"/>
        </w:rPr>
        <w:t xml:space="preserve">] </w:t>
      </w:r>
      <w:r>
        <w:rPr>
          <w:rFonts w:ascii="Times New Roman" w:hAnsi="Times New Roman" w:cs="Times New Roman"/>
          <w:bCs/>
          <w:sz w:val="24"/>
          <w:szCs w:val="24"/>
        </w:rPr>
        <w:t>here is used for indicating all the places  Nitrate value of M</w:t>
      </w:r>
      <w:r>
        <w:rPr>
          <w:rFonts w:ascii="Times New Roman" w:hAnsi="Times New Roman" w:cs="Times New Roman"/>
          <w:bCs/>
          <w:sz w:val="24"/>
          <w:szCs w:val="24"/>
        </w:rPr>
        <w:t>aximum</w:t>
      </w:r>
      <w:r>
        <w:rPr>
          <w:rFonts w:ascii="Times New Roman" w:hAnsi="Times New Roman" w:cs="Times New Roman"/>
          <w:bCs/>
          <w:sz w:val="24"/>
          <w:szCs w:val="24"/>
        </w:rPr>
        <w:t>.</w:t>
      </w:r>
    </w:p>
    <w:p w14:paraId="585021E1" w14:textId="77777777" w:rsidR="00A967EB" w:rsidRDefault="00A967EB" w:rsidP="00AA2A82">
      <w:pPr>
        <w:jc w:val="both"/>
        <w:rPr>
          <w:rFonts w:ascii="Times New Roman" w:hAnsi="Times New Roman" w:cs="Times New Roman"/>
          <w:bCs/>
          <w:sz w:val="24"/>
          <w:szCs w:val="24"/>
        </w:rPr>
      </w:pPr>
    </w:p>
    <w:p w14:paraId="053EE848" w14:textId="4AF11F34" w:rsidR="00A967EB" w:rsidRDefault="00A967EB" w:rsidP="00AA2A82">
      <w:pPr>
        <w:jc w:val="both"/>
        <w:rPr>
          <w:rFonts w:ascii="Times New Roman" w:hAnsi="Times New Roman" w:cs="Times New Roman"/>
          <w:bCs/>
          <w:sz w:val="24"/>
          <w:szCs w:val="24"/>
        </w:rPr>
      </w:pPr>
      <w:r>
        <w:rPr>
          <w:rFonts w:ascii="Times New Roman" w:hAnsi="Times New Roman" w:cs="Times New Roman"/>
          <w:bCs/>
          <w:noProof/>
          <w:sz w:val="24"/>
          <w:szCs w:val="24"/>
          <w14:ligatures w14:val="standardContextual"/>
        </w:rPr>
        <w:drawing>
          <wp:anchor distT="0" distB="0" distL="114300" distR="114300" simplePos="0" relativeHeight="251662336" behindDoc="0" locked="0" layoutInCell="1" allowOverlap="1" wp14:anchorId="4E5CCB8C" wp14:editId="25A56D04">
            <wp:simplePos x="0" y="0"/>
            <wp:positionH relativeFrom="margin">
              <wp:posOffset>-20955</wp:posOffset>
            </wp:positionH>
            <wp:positionV relativeFrom="paragraph">
              <wp:posOffset>286385</wp:posOffset>
            </wp:positionV>
            <wp:extent cx="5731510" cy="5243830"/>
            <wp:effectExtent l="0" t="0" r="2540" b="0"/>
            <wp:wrapTopAndBottom/>
            <wp:docPr id="3977120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12001" name="Picture 397712001"/>
                    <pic:cNvPicPr/>
                  </pic:nvPicPr>
                  <pic:blipFill>
                    <a:blip r:embed="rId22">
                      <a:extLst>
                        <a:ext uri="{28A0092B-C50C-407E-A947-70E740481C1C}">
                          <a14:useLocalDpi xmlns:a14="http://schemas.microsoft.com/office/drawing/2010/main" val="0"/>
                        </a:ext>
                      </a:extLst>
                    </a:blip>
                    <a:stretch>
                      <a:fillRect/>
                    </a:stretch>
                  </pic:blipFill>
                  <pic:spPr>
                    <a:xfrm>
                      <a:off x="0" y="0"/>
                      <a:ext cx="5731510" cy="5243830"/>
                    </a:xfrm>
                    <a:prstGeom prst="rect">
                      <a:avLst/>
                    </a:prstGeom>
                  </pic:spPr>
                </pic:pic>
              </a:graphicData>
            </a:graphic>
            <wp14:sizeRelV relativeFrom="margin">
              <wp14:pctHeight>0</wp14:pctHeight>
            </wp14:sizeRelV>
          </wp:anchor>
        </w:drawing>
      </w:r>
    </w:p>
    <w:p w14:paraId="19446602" w14:textId="615D14BA" w:rsidR="00EA377E" w:rsidRDefault="00EA377E" w:rsidP="00AA2A82">
      <w:pPr>
        <w:jc w:val="both"/>
        <w:rPr>
          <w:rFonts w:ascii="Times New Roman" w:hAnsi="Times New Roman" w:cs="Times New Roman"/>
          <w:bCs/>
          <w:sz w:val="24"/>
          <w:szCs w:val="24"/>
        </w:rPr>
      </w:pPr>
    </w:p>
    <w:p w14:paraId="4DA6E308" w14:textId="700A2547" w:rsidR="00A27252" w:rsidRDefault="00A27252" w:rsidP="00AA2A82">
      <w:pPr>
        <w:jc w:val="both"/>
        <w:rPr>
          <w:rFonts w:ascii="Times New Roman" w:hAnsi="Times New Roman" w:cs="Times New Roman"/>
          <w:b/>
          <w:sz w:val="24"/>
          <w:szCs w:val="24"/>
        </w:rPr>
      </w:pPr>
      <w:r>
        <w:rPr>
          <w:rFonts w:ascii="Times New Roman" w:hAnsi="Times New Roman" w:cs="Times New Roman"/>
          <w:bCs/>
          <w:sz w:val="24"/>
          <w:szCs w:val="24"/>
        </w:rPr>
        <w:t xml:space="preserve">                                      </w:t>
      </w:r>
      <w:r w:rsidRPr="00307CCC">
        <w:rPr>
          <w:rFonts w:ascii="Times New Roman" w:hAnsi="Times New Roman" w:cs="Times New Roman"/>
          <w:b/>
        </w:rPr>
        <w:t>Fig-</w:t>
      </w:r>
      <w:r>
        <w:rPr>
          <w:rFonts w:ascii="Times New Roman" w:hAnsi="Times New Roman" w:cs="Times New Roman"/>
          <w:b/>
        </w:rPr>
        <w:t>7</w:t>
      </w:r>
      <w:r w:rsidRPr="00307CCC">
        <w:rPr>
          <w:rFonts w:ascii="Times New Roman" w:hAnsi="Times New Roman" w:cs="Times New Roman"/>
          <w:b/>
        </w:rPr>
        <w:t xml:space="preserve">: </w:t>
      </w:r>
      <w:r w:rsidR="00375D7F">
        <w:rPr>
          <w:rFonts w:ascii="Times New Roman" w:hAnsi="Times New Roman" w:cs="Times New Roman"/>
          <w:b/>
          <w:sz w:val="24"/>
          <w:szCs w:val="24"/>
        </w:rPr>
        <w:t xml:space="preserve">Correlation matrix of all </w:t>
      </w:r>
      <w:r w:rsidR="00375D7F">
        <w:rPr>
          <w:rFonts w:ascii="Times New Roman" w:hAnsi="Times New Roman" w:cs="Times New Roman"/>
          <w:b/>
          <w:sz w:val="24"/>
          <w:szCs w:val="24"/>
        </w:rPr>
        <w:t>places</w:t>
      </w:r>
    </w:p>
    <w:p w14:paraId="61145FB0" w14:textId="77777777" w:rsidR="00EA377E" w:rsidRPr="00EA377E" w:rsidRDefault="00EA377E" w:rsidP="00AA2A82">
      <w:pPr>
        <w:jc w:val="both"/>
        <w:rPr>
          <w:rFonts w:ascii="Times New Roman" w:hAnsi="Times New Roman" w:cs="Times New Roman"/>
          <w:b/>
        </w:rPr>
      </w:pPr>
    </w:p>
    <w:p w14:paraId="2A9EBBFC" w14:textId="3B8D24BF" w:rsidR="0098551E" w:rsidRPr="00EA377E" w:rsidRDefault="008D7988" w:rsidP="00093A8D">
      <w:pPr>
        <w:jc w:val="both"/>
        <w:rPr>
          <w:rFonts w:ascii="Times New Roman" w:hAnsi="Times New Roman" w:cs="Times New Roman"/>
          <w:b/>
        </w:rPr>
      </w:pPr>
      <w:r w:rsidRPr="00307CCC">
        <w:rPr>
          <w:rFonts w:ascii="Times New Roman" w:hAnsi="Times New Roman" w:cs="Times New Roman"/>
          <w:b/>
        </w:rPr>
        <w:t xml:space="preserve"> </w:t>
      </w:r>
      <w:r w:rsidR="007E0A52" w:rsidRPr="007E0A52">
        <w:rPr>
          <w:rFonts w:ascii="Times New Roman" w:hAnsi="Times New Roman" w:cs="Times New Roman"/>
          <w:bCs/>
          <w:sz w:val="24"/>
          <w:szCs w:val="24"/>
        </w:rPr>
        <w:t>The colo</w:t>
      </w:r>
      <w:r w:rsidR="007E0A52">
        <w:rPr>
          <w:rFonts w:ascii="Times New Roman" w:hAnsi="Times New Roman" w:cs="Times New Roman"/>
          <w:bCs/>
          <w:sz w:val="24"/>
          <w:szCs w:val="24"/>
        </w:rPr>
        <w:t>u</w:t>
      </w:r>
      <w:r w:rsidR="007E0A52" w:rsidRPr="007E0A52">
        <w:rPr>
          <w:rFonts w:ascii="Times New Roman" w:hAnsi="Times New Roman" w:cs="Times New Roman"/>
          <w:bCs/>
          <w:sz w:val="24"/>
          <w:szCs w:val="24"/>
        </w:rPr>
        <w:t xml:space="preserve">rs represent the strength and direction of the </w:t>
      </w:r>
      <w:r w:rsidR="00EA377E" w:rsidRPr="007E0A52">
        <w:rPr>
          <w:rFonts w:ascii="Times New Roman" w:hAnsi="Times New Roman" w:cs="Times New Roman"/>
          <w:bCs/>
          <w:sz w:val="24"/>
          <w:szCs w:val="24"/>
        </w:rPr>
        <w:t>correlation</w:t>
      </w:r>
      <w:r w:rsidR="00EA377E" w:rsidRPr="00D80D81">
        <w:rPr>
          <w:rFonts w:ascii="Times New Roman" w:hAnsi="Times New Roman" w:cs="Times New Roman"/>
          <w:b/>
          <w:sz w:val="24"/>
          <w:szCs w:val="24"/>
        </w:rPr>
        <w:t xml:space="preserve"> [</w:t>
      </w:r>
      <w:r w:rsidR="00EA377E" w:rsidRPr="00D80D81">
        <w:rPr>
          <w:rFonts w:ascii="Times New Roman" w:hAnsi="Times New Roman" w:cs="Times New Roman"/>
          <w:b/>
          <w:sz w:val="24"/>
          <w:szCs w:val="24"/>
        </w:rPr>
        <w:t>Fig</w:t>
      </w:r>
      <w:r w:rsidR="00EA377E">
        <w:rPr>
          <w:rFonts w:ascii="Times New Roman" w:hAnsi="Times New Roman" w:cs="Times New Roman"/>
          <w:b/>
          <w:sz w:val="24"/>
          <w:szCs w:val="24"/>
        </w:rPr>
        <w:t>7</w:t>
      </w:r>
      <w:r w:rsidR="00EA377E" w:rsidRPr="00D80D81">
        <w:rPr>
          <w:rFonts w:ascii="Times New Roman" w:hAnsi="Times New Roman" w:cs="Times New Roman"/>
          <w:b/>
          <w:sz w:val="24"/>
          <w:szCs w:val="24"/>
        </w:rPr>
        <w:t>]</w:t>
      </w:r>
      <w:r w:rsidR="007E0A52" w:rsidRPr="007E0A52">
        <w:rPr>
          <w:rFonts w:ascii="Times New Roman" w:hAnsi="Times New Roman" w:cs="Times New Roman"/>
          <w:bCs/>
          <w:sz w:val="24"/>
          <w:szCs w:val="24"/>
        </w:rPr>
        <w:t xml:space="preserve">. The scale on the right side of the image shows that red tones indicate a positive correlation and </w:t>
      </w:r>
      <w:r w:rsidR="00EA377E">
        <w:rPr>
          <w:rFonts w:ascii="Times New Roman" w:hAnsi="Times New Roman" w:cs="Times New Roman"/>
          <w:bCs/>
          <w:sz w:val="24"/>
          <w:szCs w:val="24"/>
        </w:rPr>
        <w:t>blue</w:t>
      </w:r>
      <w:r w:rsidR="007E0A52" w:rsidRPr="007E0A52">
        <w:rPr>
          <w:rFonts w:ascii="Times New Roman" w:hAnsi="Times New Roman" w:cs="Times New Roman"/>
          <w:bCs/>
          <w:sz w:val="24"/>
          <w:szCs w:val="24"/>
        </w:rPr>
        <w:t xml:space="preserve"> tones indicate a negative correlation. The intensity of the colo</w:t>
      </w:r>
      <w:r w:rsidR="007E0A52">
        <w:rPr>
          <w:rFonts w:ascii="Times New Roman" w:hAnsi="Times New Roman" w:cs="Times New Roman"/>
          <w:bCs/>
          <w:sz w:val="24"/>
          <w:szCs w:val="24"/>
        </w:rPr>
        <w:t>u</w:t>
      </w:r>
      <w:r w:rsidR="007E0A52" w:rsidRPr="007E0A52">
        <w:rPr>
          <w:rFonts w:ascii="Times New Roman" w:hAnsi="Times New Roman" w:cs="Times New Roman"/>
          <w:bCs/>
          <w:sz w:val="24"/>
          <w:szCs w:val="24"/>
        </w:rPr>
        <w:t>r corresponds to the strength of the correlation.</w:t>
      </w:r>
    </w:p>
    <w:p w14:paraId="6B1E7AA5" w14:textId="09B3C80C" w:rsidR="00EA377E" w:rsidRDefault="00EA377E" w:rsidP="00093A8D">
      <w:pPr>
        <w:jc w:val="both"/>
        <w:rPr>
          <w:rFonts w:ascii="Times New Roman" w:hAnsi="Times New Roman" w:cs="Times New Roman"/>
          <w:bCs/>
          <w:sz w:val="24"/>
          <w:szCs w:val="24"/>
        </w:rPr>
      </w:pPr>
      <w:r>
        <w:rPr>
          <w:rFonts w:ascii="Times New Roman" w:hAnsi="Times New Roman" w:cs="Times New Roman"/>
          <w:bCs/>
          <w:noProof/>
          <w:sz w:val="24"/>
          <w:szCs w:val="24"/>
          <w14:ligatures w14:val="standardContextual"/>
        </w:rPr>
        <w:lastRenderedPageBreak/>
        <w:drawing>
          <wp:inline distT="0" distB="0" distL="0" distR="0" wp14:anchorId="510E2EA7" wp14:editId="08C0F2EF">
            <wp:extent cx="5729605" cy="5860473"/>
            <wp:effectExtent l="0" t="0" r="4445" b="6985"/>
            <wp:docPr id="13978441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44170" name="Picture 13978441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4516" cy="5906409"/>
                    </a:xfrm>
                    <a:prstGeom prst="rect">
                      <a:avLst/>
                    </a:prstGeom>
                  </pic:spPr>
                </pic:pic>
              </a:graphicData>
            </a:graphic>
          </wp:inline>
        </w:drawing>
      </w:r>
    </w:p>
    <w:p w14:paraId="1757C2BB" w14:textId="77777777" w:rsidR="00DB3DDA" w:rsidRDefault="00DB3DDA" w:rsidP="00093A8D">
      <w:pPr>
        <w:jc w:val="both"/>
        <w:rPr>
          <w:rFonts w:ascii="Times New Roman" w:hAnsi="Times New Roman" w:cs="Times New Roman"/>
          <w:bCs/>
          <w:sz w:val="24"/>
          <w:szCs w:val="24"/>
        </w:rPr>
      </w:pPr>
    </w:p>
    <w:p w14:paraId="53D9B1B2" w14:textId="77777777" w:rsidR="00A967EB" w:rsidRDefault="00EA377E" w:rsidP="00A967EB">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307CCC">
        <w:rPr>
          <w:rFonts w:ascii="Times New Roman" w:hAnsi="Times New Roman" w:cs="Times New Roman"/>
          <w:b/>
        </w:rPr>
        <w:t>Fig-</w:t>
      </w:r>
      <w:r>
        <w:rPr>
          <w:rFonts w:ascii="Times New Roman" w:hAnsi="Times New Roman" w:cs="Times New Roman"/>
          <w:b/>
        </w:rPr>
        <w:t>8</w:t>
      </w:r>
      <w:r w:rsidRPr="00307CCC">
        <w:rPr>
          <w:rFonts w:ascii="Times New Roman" w:hAnsi="Times New Roman" w:cs="Times New Roman"/>
          <w:b/>
        </w:rPr>
        <w:t xml:space="preserve">: </w:t>
      </w:r>
      <w:r w:rsidR="00A70AFC" w:rsidRPr="00307CCC">
        <w:rPr>
          <w:rFonts w:ascii="Times New Roman" w:hAnsi="Times New Roman" w:cs="Times New Roman"/>
          <w:b/>
        </w:rPr>
        <w:t xml:space="preserve"> </w:t>
      </w:r>
      <w:r w:rsidR="00A967EB">
        <w:rPr>
          <w:rFonts w:ascii="Times New Roman" w:hAnsi="Times New Roman" w:cs="Times New Roman"/>
          <w:b/>
          <w:sz w:val="24"/>
          <w:szCs w:val="24"/>
        </w:rPr>
        <w:t>Histograms of overall variables</w:t>
      </w:r>
    </w:p>
    <w:p w14:paraId="044D8D8A" w14:textId="77777777" w:rsidR="00EA377E" w:rsidRDefault="00EA377E" w:rsidP="00093A8D">
      <w:pPr>
        <w:jc w:val="both"/>
        <w:rPr>
          <w:rFonts w:ascii="Times New Roman" w:hAnsi="Times New Roman" w:cs="Times New Roman"/>
          <w:bCs/>
          <w:sz w:val="24"/>
          <w:szCs w:val="24"/>
        </w:rPr>
      </w:pPr>
    </w:p>
    <w:p w14:paraId="457232CC" w14:textId="15626BEB" w:rsidR="0076423B" w:rsidRDefault="0076423B" w:rsidP="0076423B">
      <w:pPr>
        <w:jc w:val="both"/>
        <w:rPr>
          <w:rFonts w:ascii="Times New Roman" w:hAnsi="Times New Roman" w:cs="Times New Roman"/>
          <w:sz w:val="24"/>
          <w:szCs w:val="24"/>
        </w:rPr>
      </w:pPr>
      <w:r>
        <w:rPr>
          <w:rFonts w:ascii="Times New Roman" w:hAnsi="Times New Roman" w:cs="Times New Roman"/>
          <w:sz w:val="24"/>
          <w:szCs w:val="24"/>
        </w:rPr>
        <w:t xml:space="preserve">The above histogram </w:t>
      </w:r>
      <w:r>
        <w:rPr>
          <w:rFonts w:ascii="Times New Roman" w:hAnsi="Times New Roman" w:cs="Times New Roman"/>
          <w:b/>
          <w:bCs/>
          <w:sz w:val="24"/>
          <w:szCs w:val="24"/>
        </w:rPr>
        <w:t>[Fig-</w:t>
      </w:r>
      <w:r>
        <w:rPr>
          <w:rFonts w:ascii="Times New Roman" w:hAnsi="Times New Roman" w:cs="Times New Roman"/>
          <w:b/>
          <w:bCs/>
          <w:sz w:val="24"/>
          <w:szCs w:val="24"/>
        </w:rPr>
        <w:t>8</w:t>
      </w:r>
      <w:r>
        <w:rPr>
          <w:rFonts w:ascii="Times New Roman" w:hAnsi="Times New Roman" w:cs="Times New Roman"/>
          <w:b/>
          <w:bCs/>
          <w:sz w:val="24"/>
          <w:szCs w:val="24"/>
        </w:rPr>
        <w:t>]</w:t>
      </w:r>
      <w:r>
        <w:rPr>
          <w:rFonts w:ascii="Times New Roman" w:hAnsi="Times New Roman" w:cs="Times New Roman"/>
          <w:sz w:val="24"/>
          <w:szCs w:val="24"/>
        </w:rPr>
        <w:t xml:space="preserve"> shows the observations frequencies of all the attributes.</w:t>
      </w:r>
    </w:p>
    <w:p w14:paraId="4216FF46" w14:textId="77777777" w:rsidR="00EA377E" w:rsidRDefault="00EA377E" w:rsidP="00093A8D">
      <w:pPr>
        <w:jc w:val="both"/>
        <w:rPr>
          <w:rFonts w:ascii="Times New Roman" w:hAnsi="Times New Roman" w:cs="Times New Roman"/>
          <w:bCs/>
          <w:sz w:val="24"/>
          <w:szCs w:val="24"/>
        </w:rPr>
      </w:pPr>
    </w:p>
    <w:p w14:paraId="090DA7CB" w14:textId="77777777" w:rsidR="00EA377E" w:rsidRDefault="00EA377E" w:rsidP="00093A8D">
      <w:pPr>
        <w:jc w:val="both"/>
        <w:rPr>
          <w:rFonts w:ascii="Times New Roman" w:hAnsi="Times New Roman" w:cs="Times New Roman"/>
          <w:bCs/>
          <w:sz w:val="24"/>
          <w:szCs w:val="24"/>
        </w:rPr>
      </w:pPr>
    </w:p>
    <w:p w14:paraId="2C1FDE91" w14:textId="77777777" w:rsidR="00EA377E" w:rsidRDefault="00EA377E" w:rsidP="00093A8D">
      <w:pPr>
        <w:jc w:val="both"/>
        <w:rPr>
          <w:rFonts w:ascii="Times New Roman" w:hAnsi="Times New Roman" w:cs="Times New Roman"/>
          <w:bCs/>
          <w:sz w:val="24"/>
          <w:szCs w:val="24"/>
        </w:rPr>
      </w:pPr>
    </w:p>
    <w:p w14:paraId="640FC898" w14:textId="77777777" w:rsidR="00EA377E" w:rsidRDefault="00EA377E" w:rsidP="00093A8D">
      <w:pPr>
        <w:jc w:val="both"/>
        <w:rPr>
          <w:rFonts w:ascii="Times New Roman" w:hAnsi="Times New Roman" w:cs="Times New Roman"/>
          <w:bCs/>
          <w:sz w:val="24"/>
          <w:szCs w:val="24"/>
        </w:rPr>
      </w:pPr>
    </w:p>
    <w:p w14:paraId="58279ACF" w14:textId="77777777" w:rsidR="009415DF" w:rsidRDefault="009415DF" w:rsidP="008D7988">
      <w:pPr>
        <w:jc w:val="both"/>
        <w:rPr>
          <w:rFonts w:ascii="Times New Roman" w:hAnsi="Times New Roman" w:cs="Times New Roman"/>
          <w:color w:val="262627"/>
          <w:sz w:val="24"/>
          <w:szCs w:val="24"/>
          <w:shd w:val="clear" w:color="auto" w:fill="FFFFFF"/>
        </w:rPr>
      </w:pPr>
    </w:p>
    <w:p w14:paraId="58DC278B" w14:textId="77777777" w:rsidR="009415DF" w:rsidRDefault="009415DF" w:rsidP="008D7988">
      <w:pPr>
        <w:jc w:val="both"/>
        <w:rPr>
          <w:rFonts w:ascii="Times New Roman" w:hAnsi="Times New Roman" w:cs="Times New Roman"/>
          <w:color w:val="262627"/>
          <w:sz w:val="24"/>
          <w:szCs w:val="24"/>
          <w:shd w:val="clear" w:color="auto" w:fill="FFFFFF"/>
        </w:rPr>
      </w:pPr>
    </w:p>
    <w:p w14:paraId="4FC48E8F" w14:textId="77777777" w:rsidR="005B2309" w:rsidRDefault="005B2309" w:rsidP="008D7988">
      <w:pPr>
        <w:jc w:val="both"/>
        <w:rPr>
          <w:rFonts w:ascii="Times New Roman" w:hAnsi="Times New Roman" w:cs="Times New Roman"/>
          <w:color w:val="262627"/>
          <w:sz w:val="24"/>
          <w:szCs w:val="24"/>
          <w:shd w:val="clear" w:color="auto" w:fill="FFFFFF"/>
        </w:rPr>
      </w:pPr>
    </w:p>
    <w:p w14:paraId="3B781565" w14:textId="77777777" w:rsidR="005B2309" w:rsidRDefault="005B2309" w:rsidP="008D7988">
      <w:pPr>
        <w:jc w:val="both"/>
        <w:rPr>
          <w:rFonts w:ascii="Times New Roman" w:hAnsi="Times New Roman" w:cs="Times New Roman"/>
          <w:color w:val="262627"/>
          <w:sz w:val="24"/>
          <w:szCs w:val="24"/>
          <w:shd w:val="clear" w:color="auto" w:fill="FFFFFF"/>
        </w:rPr>
      </w:pPr>
    </w:p>
    <w:p w14:paraId="1DD6AF17" w14:textId="77777777" w:rsidR="005B2309" w:rsidRDefault="005B2309" w:rsidP="008D7988">
      <w:pPr>
        <w:jc w:val="both"/>
        <w:rPr>
          <w:rFonts w:ascii="Times New Roman" w:hAnsi="Times New Roman" w:cs="Times New Roman"/>
          <w:color w:val="262627"/>
          <w:sz w:val="24"/>
          <w:szCs w:val="24"/>
          <w:shd w:val="clear" w:color="auto" w:fill="FFFFFF"/>
        </w:rPr>
      </w:pPr>
    </w:p>
    <w:p w14:paraId="57C58173" w14:textId="77777777" w:rsidR="005B2309" w:rsidRDefault="005B2309" w:rsidP="008D7988">
      <w:pPr>
        <w:jc w:val="both"/>
        <w:rPr>
          <w:rFonts w:ascii="Times New Roman" w:hAnsi="Times New Roman" w:cs="Times New Roman"/>
          <w:color w:val="262627"/>
          <w:sz w:val="24"/>
          <w:szCs w:val="24"/>
          <w:shd w:val="clear" w:color="auto" w:fill="FFFFFF"/>
        </w:rPr>
      </w:pPr>
    </w:p>
    <w:p w14:paraId="3DDB96D5" w14:textId="77777777" w:rsidR="0098551E" w:rsidRDefault="0098551E" w:rsidP="008D7988">
      <w:pPr>
        <w:jc w:val="both"/>
        <w:rPr>
          <w:rFonts w:ascii="Times New Roman" w:hAnsi="Times New Roman" w:cs="Times New Roman"/>
          <w:color w:val="262627"/>
          <w:sz w:val="24"/>
          <w:szCs w:val="24"/>
          <w:shd w:val="clear" w:color="auto" w:fill="FFFFFF"/>
        </w:rPr>
      </w:pPr>
    </w:p>
    <w:p w14:paraId="2C363390" w14:textId="77777777" w:rsidR="00964D8C" w:rsidRDefault="00771D99" w:rsidP="008D7988">
      <w:pPr>
        <w:jc w:val="both"/>
        <w:rPr>
          <w:rFonts w:ascii="Times New Roman" w:hAnsi="Times New Roman" w:cs="Times New Roman"/>
          <w:b/>
          <w:bCs/>
          <w:color w:val="262627"/>
          <w:sz w:val="24"/>
          <w:szCs w:val="24"/>
          <w:shd w:val="clear" w:color="auto" w:fill="FFFFFF"/>
        </w:rPr>
      </w:pPr>
      <w:r>
        <w:rPr>
          <w:rFonts w:ascii="Times New Roman" w:hAnsi="Times New Roman" w:cs="Times New Roman"/>
          <w:b/>
          <w:bCs/>
          <w:color w:val="262627"/>
          <w:sz w:val="24"/>
          <w:szCs w:val="24"/>
          <w:shd w:val="clear" w:color="auto" w:fill="FFFFFF"/>
        </w:rPr>
        <w:t xml:space="preserve">6. </w:t>
      </w:r>
      <w:r w:rsidR="0098551E" w:rsidRPr="0098551E">
        <w:rPr>
          <w:rFonts w:ascii="Times New Roman" w:hAnsi="Times New Roman" w:cs="Times New Roman"/>
          <w:b/>
          <w:bCs/>
          <w:color w:val="262627"/>
          <w:sz w:val="24"/>
          <w:szCs w:val="24"/>
          <w:shd w:val="clear" w:color="auto" w:fill="FFFFFF"/>
        </w:rPr>
        <w:t>CONCLUSION</w:t>
      </w:r>
    </w:p>
    <w:p w14:paraId="56CDB0FD" w14:textId="39418505" w:rsidR="00771D99" w:rsidRDefault="00964D8C" w:rsidP="008D7988">
      <w:pPr>
        <w:jc w:val="both"/>
        <w:rPr>
          <w:rFonts w:ascii="Times New Roman" w:hAnsi="Times New Roman" w:cs="Times New Roman"/>
          <w:sz w:val="24"/>
          <w:szCs w:val="24"/>
        </w:rPr>
      </w:pPr>
      <w:r>
        <w:rPr>
          <w:rFonts w:ascii="Times New Roman" w:hAnsi="Times New Roman" w:cs="Times New Roman"/>
          <w:sz w:val="24"/>
          <w:szCs w:val="24"/>
        </w:rPr>
        <w:t>In Conclusion</w:t>
      </w:r>
      <w:r w:rsidR="00771D99">
        <w:rPr>
          <w:rFonts w:ascii="Times New Roman" w:hAnsi="Times New Roman" w:cs="Times New Roman"/>
          <w:sz w:val="24"/>
          <w:szCs w:val="24"/>
        </w:rPr>
        <w:t xml:space="preserve">, </w:t>
      </w:r>
      <w:r>
        <w:rPr>
          <w:rFonts w:ascii="Times New Roman" w:hAnsi="Times New Roman" w:cs="Times New Roman"/>
          <w:sz w:val="24"/>
          <w:szCs w:val="24"/>
        </w:rPr>
        <w:t>the machine learning models are getting more accurate in predicting cardio vascular disease</w:t>
      </w:r>
      <w:r w:rsidR="00771D99">
        <w:rPr>
          <w:rFonts w:ascii="Times New Roman" w:hAnsi="Times New Roman" w:cs="Times New Roman"/>
          <w:sz w:val="24"/>
          <w:szCs w:val="24"/>
        </w:rPr>
        <w:t>s</w:t>
      </w:r>
      <w:r>
        <w:rPr>
          <w:rFonts w:ascii="Times New Roman" w:hAnsi="Times New Roman" w:cs="Times New Roman"/>
          <w:sz w:val="24"/>
          <w:szCs w:val="24"/>
        </w:rPr>
        <w:t xml:space="preserve"> which can be said to be the most prominent problem</w:t>
      </w:r>
      <w:r w:rsidR="00771D99">
        <w:rPr>
          <w:rFonts w:ascii="Times New Roman" w:hAnsi="Times New Roman" w:cs="Times New Roman"/>
          <w:sz w:val="24"/>
          <w:szCs w:val="24"/>
        </w:rPr>
        <w:t>s</w:t>
      </w:r>
      <w:r>
        <w:rPr>
          <w:rFonts w:ascii="Times New Roman" w:hAnsi="Times New Roman" w:cs="Times New Roman"/>
          <w:sz w:val="24"/>
          <w:szCs w:val="24"/>
        </w:rPr>
        <w:t xml:space="preserve"> in the society. As the work in the field of machine learning is being done, there soon may be new and efficient ways to improve the prediction of heart disease.</w:t>
      </w:r>
      <w:r w:rsidR="00771D99">
        <w:rPr>
          <w:rFonts w:ascii="Times New Roman" w:hAnsi="Times New Roman" w:cs="Times New Roman"/>
          <w:sz w:val="24"/>
          <w:szCs w:val="24"/>
        </w:rPr>
        <w:t xml:space="preserve"> The machine learning algorithm in our project has used all available attributes well and performed better. The conclusion can be drawn that data analytics and machine learning can be able to predict the chances of a person going to get heart disease by correlating their habits.</w:t>
      </w:r>
    </w:p>
    <w:p w14:paraId="6E74275A" w14:textId="77777777" w:rsidR="005B2309" w:rsidRDefault="005B2309" w:rsidP="008D7988">
      <w:pPr>
        <w:jc w:val="both"/>
        <w:rPr>
          <w:rFonts w:ascii="Times New Roman" w:hAnsi="Times New Roman" w:cs="Times New Roman"/>
          <w:sz w:val="24"/>
          <w:szCs w:val="24"/>
        </w:rPr>
      </w:pPr>
    </w:p>
    <w:p w14:paraId="74A57CA8" w14:textId="77777777" w:rsidR="005B2309" w:rsidRDefault="005B2309" w:rsidP="008D7988">
      <w:pPr>
        <w:jc w:val="both"/>
        <w:rPr>
          <w:rFonts w:ascii="Times New Roman" w:hAnsi="Times New Roman" w:cs="Times New Roman"/>
          <w:sz w:val="24"/>
          <w:szCs w:val="24"/>
        </w:rPr>
      </w:pPr>
    </w:p>
    <w:p w14:paraId="685ECD14" w14:textId="77777777" w:rsidR="005B2309" w:rsidRDefault="005B2309" w:rsidP="008D7988">
      <w:pPr>
        <w:jc w:val="both"/>
        <w:rPr>
          <w:rFonts w:ascii="Times New Roman" w:hAnsi="Times New Roman" w:cs="Times New Roman"/>
          <w:sz w:val="24"/>
          <w:szCs w:val="24"/>
        </w:rPr>
      </w:pPr>
    </w:p>
    <w:p w14:paraId="2E4EF648" w14:textId="77777777" w:rsidR="005B2309" w:rsidRDefault="005B2309" w:rsidP="008D7988">
      <w:pPr>
        <w:jc w:val="both"/>
        <w:rPr>
          <w:rFonts w:ascii="Times New Roman" w:hAnsi="Times New Roman" w:cs="Times New Roman"/>
          <w:sz w:val="24"/>
          <w:szCs w:val="24"/>
        </w:rPr>
      </w:pPr>
    </w:p>
    <w:p w14:paraId="24E09919" w14:textId="77777777" w:rsidR="005B2309" w:rsidRPr="00307CCC" w:rsidRDefault="005B2309" w:rsidP="008D7988">
      <w:pPr>
        <w:jc w:val="both"/>
        <w:rPr>
          <w:rFonts w:ascii="Times New Roman" w:hAnsi="Times New Roman" w:cs="Times New Roman"/>
          <w:sz w:val="24"/>
          <w:szCs w:val="24"/>
        </w:rPr>
      </w:pPr>
    </w:p>
    <w:p w14:paraId="2C0BCDC0" w14:textId="77777777" w:rsidR="00771D99" w:rsidRDefault="00771D99" w:rsidP="008D7988">
      <w:pPr>
        <w:jc w:val="both"/>
        <w:rPr>
          <w:rFonts w:ascii="Times New Roman" w:hAnsi="Times New Roman" w:cs="Times New Roman"/>
          <w:b/>
          <w:bCs/>
          <w:sz w:val="24"/>
          <w:szCs w:val="24"/>
        </w:rPr>
      </w:pPr>
      <w:r w:rsidRPr="00771D99">
        <w:rPr>
          <w:rFonts w:ascii="Times New Roman" w:hAnsi="Times New Roman" w:cs="Times New Roman"/>
          <w:b/>
          <w:bCs/>
          <w:sz w:val="24"/>
          <w:szCs w:val="24"/>
        </w:rPr>
        <w:t>REFERENCES</w:t>
      </w:r>
    </w:p>
    <w:p w14:paraId="5BE1118B" w14:textId="77777777" w:rsidR="00771D99" w:rsidRDefault="009B7275" w:rsidP="008D7988">
      <w:pPr>
        <w:jc w:val="both"/>
        <w:rPr>
          <w:rFonts w:ascii="Times New Roman" w:hAnsi="Times New Roman" w:cs="Times New Roman"/>
          <w:sz w:val="24"/>
          <w:szCs w:val="24"/>
        </w:rPr>
      </w:pPr>
      <w:r>
        <w:rPr>
          <w:rFonts w:ascii="Times New Roman" w:hAnsi="Times New Roman" w:cs="Times New Roman"/>
          <w:sz w:val="24"/>
          <w:szCs w:val="24"/>
        </w:rPr>
        <w:t xml:space="preserve">[1] </w:t>
      </w:r>
      <w:r w:rsidRPr="009B7275">
        <w:rPr>
          <w:rFonts w:ascii="Times New Roman" w:hAnsi="Times New Roman" w:cs="Times New Roman"/>
          <w:sz w:val="24"/>
          <w:szCs w:val="24"/>
        </w:rPr>
        <w:t>Kaur, B., &amp; Singh, W. (2014). Review on heart disease prediction system using data mining techniques. International journal on recent and innovation trends in computing and communication, 2(10), 3003-3008</w:t>
      </w:r>
    </w:p>
    <w:p w14:paraId="646AF6AF" w14:textId="77777777" w:rsidR="009B7275" w:rsidRDefault="009B7275" w:rsidP="008D7988">
      <w:pPr>
        <w:jc w:val="both"/>
      </w:pPr>
      <w:r>
        <w:rPr>
          <w:rFonts w:ascii="Times New Roman" w:hAnsi="Times New Roman" w:cs="Times New Roman"/>
          <w:sz w:val="24"/>
          <w:szCs w:val="24"/>
        </w:rPr>
        <w:t xml:space="preserve">[2] </w:t>
      </w:r>
      <w:r w:rsidRPr="009B7275">
        <w:rPr>
          <w:rFonts w:ascii="Times New Roman" w:hAnsi="Times New Roman" w:cs="Times New Roman"/>
          <w:sz w:val="24"/>
          <w:szCs w:val="24"/>
        </w:rPr>
        <w:t>Ramalingam, V. V., Dandapath, A., &amp; Raja, M. K. (2018). Heart disease prediction using machine learning techniques: a survey. International Journal of Engineering &amp; Technology, 7(2.8), 684- 687.</w:t>
      </w:r>
    </w:p>
    <w:p w14:paraId="768674B5" w14:textId="77777777" w:rsidR="0098551E" w:rsidRDefault="009B7275" w:rsidP="008D7988">
      <w:pPr>
        <w:jc w:val="both"/>
        <w:rPr>
          <w:rFonts w:ascii="Times New Roman" w:hAnsi="Times New Roman" w:cs="Times New Roman"/>
          <w:sz w:val="24"/>
          <w:szCs w:val="24"/>
        </w:rPr>
      </w:pPr>
      <w:r>
        <w:rPr>
          <w:rFonts w:ascii="Times New Roman" w:hAnsi="Times New Roman" w:cs="Times New Roman"/>
          <w:sz w:val="24"/>
          <w:szCs w:val="24"/>
        </w:rPr>
        <w:t>[3] Jason Brownlee. XGBoost with python.</w:t>
      </w:r>
    </w:p>
    <w:p w14:paraId="1F383B7E" w14:textId="77777777" w:rsidR="009B7275" w:rsidRDefault="009B7275" w:rsidP="008D7988">
      <w:pPr>
        <w:jc w:val="both"/>
        <w:rPr>
          <w:rFonts w:ascii="Times New Roman" w:hAnsi="Times New Roman" w:cs="Times New Roman"/>
          <w:sz w:val="24"/>
          <w:szCs w:val="24"/>
        </w:rPr>
      </w:pPr>
      <w:r>
        <w:rPr>
          <w:rFonts w:ascii="Times New Roman" w:hAnsi="Times New Roman" w:cs="Times New Roman"/>
          <w:sz w:val="24"/>
          <w:szCs w:val="24"/>
        </w:rPr>
        <w:t xml:space="preserve">[4] </w:t>
      </w:r>
      <w:r w:rsidR="00490E0F">
        <w:rPr>
          <w:rFonts w:ascii="Times New Roman" w:hAnsi="Times New Roman" w:cs="Times New Roman"/>
          <w:sz w:val="24"/>
          <w:szCs w:val="24"/>
        </w:rPr>
        <w:t>Fabian Nelli. Python Data Analytics.</w:t>
      </w:r>
    </w:p>
    <w:p w14:paraId="4B54EC6D" w14:textId="2198F0A7" w:rsidR="008D7988" w:rsidRPr="00307CCC" w:rsidRDefault="00490E0F" w:rsidP="008D7988">
      <w:pPr>
        <w:jc w:val="both"/>
        <w:rPr>
          <w:rFonts w:ascii="Times New Roman" w:hAnsi="Times New Roman" w:cs="Times New Roman"/>
          <w:sz w:val="24"/>
          <w:szCs w:val="24"/>
        </w:rPr>
      </w:pPr>
      <w:r>
        <w:rPr>
          <w:rFonts w:ascii="Times New Roman" w:hAnsi="Times New Roman" w:cs="Times New Roman"/>
          <w:sz w:val="24"/>
          <w:szCs w:val="24"/>
        </w:rPr>
        <w:t xml:space="preserve">[5] </w:t>
      </w:r>
      <w:r w:rsidR="00E55A5A">
        <w:rPr>
          <w:rFonts w:ascii="Times New Roman" w:hAnsi="Times New Roman" w:cs="Times New Roman"/>
          <w:sz w:val="24"/>
          <w:szCs w:val="24"/>
        </w:rPr>
        <w:t>Coursera</w:t>
      </w:r>
    </w:p>
    <w:sectPr w:rsidR="008D7988" w:rsidRPr="00307CCC">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18C1B" w14:textId="77777777" w:rsidR="00DA71F5" w:rsidRDefault="00DA71F5" w:rsidP="00FE694A">
      <w:pPr>
        <w:spacing w:after="0" w:line="240" w:lineRule="auto"/>
      </w:pPr>
      <w:r>
        <w:separator/>
      </w:r>
    </w:p>
  </w:endnote>
  <w:endnote w:type="continuationSeparator" w:id="0">
    <w:p w14:paraId="4B695299" w14:textId="77777777" w:rsidR="00DA71F5" w:rsidRDefault="00DA71F5" w:rsidP="00FE6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2D4E" w14:textId="77777777" w:rsidR="00DA71F5" w:rsidRDefault="00DA71F5" w:rsidP="00FE694A">
      <w:pPr>
        <w:spacing w:after="0" w:line="240" w:lineRule="auto"/>
      </w:pPr>
      <w:r>
        <w:separator/>
      </w:r>
    </w:p>
  </w:footnote>
  <w:footnote w:type="continuationSeparator" w:id="0">
    <w:p w14:paraId="66D0348A" w14:textId="77777777" w:rsidR="00DA71F5" w:rsidRDefault="00DA71F5" w:rsidP="00FE6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25098" w14:textId="77777777" w:rsidR="0078687A" w:rsidRDefault="00786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F94E92"/>
    <w:multiLevelType w:val="multilevel"/>
    <w:tmpl w:val="E7E8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17179"/>
    <w:multiLevelType w:val="multilevel"/>
    <w:tmpl w:val="17CA0C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FE7CD5"/>
    <w:multiLevelType w:val="hybridMultilevel"/>
    <w:tmpl w:val="86C6B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FD1406"/>
    <w:multiLevelType w:val="hybridMultilevel"/>
    <w:tmpl w:val="5250496A"/>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9A50EF8"/>
    <w:multiLevelType w:val="multilevel"/>
    <w:tmpl w:val="CFA0E07A"/>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391857">
    <w:abstractNumId w:val="0"/>
  </w:num>
  <w:num w:numId="2" w16cid:durableId="1580871474">
    <w:abstractNumId w:val="2"/>
  </w:num>
  <w:num w:numId="3" w16cid:durableId="1869827775">
    <w:abstractNumId w:val="3"/>
  </w:num>
  <w:num w:numId="4" w16cid:durableId="453524971">
    <w:abstractNumId w:val="4"/>
  </w:num>
  <w:num w:numId="5" w16cid:durableId="1672368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A6"/>
    <w:rsid w:val="000206D5"/>
    <w:rsid w:val="00025564"/>
    <w:rsid w:val="00031BA5"/>
    <w:rsid w:val="00093A8D"/>
    <w:rsid w:val="000B1BD0"/>
    <w:rsid w:val="001429A7"/>
    <w:rsid w:val="00142D84"/>
    <w:rsid w:val="00145A27"/>
    <w:rsid w:val="00145D3E"/>
    <w:rsid w:val="00145E52"/>
    <w:rsid w:val="0016638B"/>
    <w:rsid w:val="001D4600"/>
    <w:rsid w:val="001F3F89"/>
    <w:rsid w:val="001F4453"/>
    <w:rsid w:val="00233C1C"/>
    <w:rsid w:val="00244B15"/>
    <w:rsid w:val="00281B51"/>
    <w:rsid w:val="00283844"/>
    <w:rsid w:val="002940F9"/>
    <w:rsid w:val="002B5D48"/>
    <w:rsid w:val="002C4233"/>
    <w:rsid w:val="002D3AD4"/>
    <w:rsid w:val="002E0EE6"/>
    <w:rsid w:val="002F0304"/>
    <w:rsid w:val="00307CCC"/>
    <w:rsid w:val="003114F0"/>
    <w:rsid w:val="0035273D"/>
    <w:rsid w:val="00353CD0"/>
    <w:rsid w:val="00372056"/>
    <w:rsid w:val="00375D7F"/>
    <w:rsid w:val="0039314F"/>
    <w:rsid w:val="00394AFC"/>
    <w:rsid w:val="00396539"/>
    <w:rsid w:val="0039695F"/>
    <w:rsid w:val="00450CF9"/>
    <w:rsid w:val="00475215"/>
    <w:rsid w:val="00490E0F"/>
    <w:rsid w:val="00494B71"/>
    <w:rsid w:val="004C7469"/>
    <w:rsid w:val="004E530C"/>
    <w:rsid w:val="00542281"/>
    <w:rsid w:val="005B2309"/>
    <w:rsid w:val="005E72D3"/>
    <w:rsid w:val="005E7C49"/>
    <w:rsid w:val="006032A3"/>
    <w:rsid w:val="006100EB"/>
    <w:rsid w:val="00643690"/>
    <w:rsid w:val="00647F01"/>
    <w:rsid w:val="0065709E"/>
    <w:rsid w:val="006A0046"/>
    <w:rsid w:val="006C4322"/>
    <w:rsid w:val="006F642B"/>
    <w:rsid w:val="007065FC"/>
    <w:rsid w:val="007376E2"/>
    <w:rsid w:val="0076423B"/>
    <w:rsid w:val="00771D99"/>
    <w:rsid w:val="0078687A"/>
    <w:rsid w:val="007E0A52"/>
    <w:rsid w:val="007F3932"/>
    <w:rsid w:val="008A4640"/>
    <w:rsid w:val="008B7729"/>
    <w:rsid w:val="008C52A7"/>
    <w:rsid w:val="008D7988"/>
    <w:rsid w:val="009415DF"/>
    <w:rsid w:val="009460CB"/>
    <w:rsid w:val="00964D48"/>
    <w:rsid w:val="00964D8C"/>
    <w:rsid w:val="00974E55"/>
    <w:rsid w:val="0098551E"/>
    <w:rsid w:val="009B7275"/>
    <w:rsid w:val="009C0EAB"/>
    <w:rsid w:val="009D00CF"/>
    <w:rsid w:val="00A27252"/>
    <w:rsid w:val="00A35B11"/>
    <w:rsid w:val="00A40863"/>
    <w:rsid w:val="00A41E57"/>
    <w:rsid w:val="00A61FB7"/>
    <w:rsid w:val="00A70AFC"/>
    <w:rsid w:val="00A72F97"/>
    <w:rsid w:val="00A87327"/>
    <w:rsid w:val="00A967EB"/>
    <w:rsid w:val="00A97EC4"/>
    <w:rsid w:val="00AA2A82"/>
    <w:rsid w:val="00AF69A9"/>
    <w:rsid w:val="00B12DBB"/>
    <w:rsid w:val="00B1330B"/>
    <w:rsid w:val="00B330DB"/>
    <w:rsid w:val="00B71994"/>
    <w:rsid w:val="00B9117C"/>
    <w:rsid w:val="00BA3D0E"/>
    <w:rsid w:val="00C00CDA"/>
    <w:rsid w:val="00C2148D"/>
    <w:rsid w:val="00C3678E"/>
    <w:rsid w:val="00C444CC"/>
    <w:rsid w:val="00C55423"/>
    <w:rsid w:val="00CA02A6"/>
    <w:rsid w:val="00D30C60"/>
    <w:rsid w:val="00D3428E"/>
    <w:rsid w:val="00D4199B"/>
    <w:rsid w:val="00D5098C"/>
    <w:rsid w:val="00D74054"/>
    <w:rsid w:val="00D80D81"/>
    <w:rsid w:val="00DA71F5"/>
    <w:rsid w:val="00DA7594"/>
    <w:rsid w:val="00DB3DDA"/>
    <w:rsid w:val="00DB650F"/>
    <w:rsid w:val="00E4499C"/>
    <w:rsid w:val="00E539D3"/>
    <w:rsid w:val="00E54EFF"/>
    <w:rsid w:val="00E55A5A"/>
    <w:rsid w:val="00E60CE6"/>
    <w:rsid w:val="00E6134D"/>
    <w:rsid w:val="00E61F9C"/>
    <w:rsid w:val="00E75DC9"/>
    <w:rsid w:val="00EA377E"/>
    <w:rsid w:val="00F0508C"/>
    <w:rsid w:val="00F22E2C"/>
    <w:rsid w:val="00F31919"/>
    <w:rsid w:val="00F367D4"/>
    <w:rsid w:val="00F465FC"/>
    <w:rsid w:val="00F509E9"/>
    <w:rsid w:val="00F918AA"/>
    <w:rsid w:val="00FC2723"/>
    <w:rsid w:val="00FE694A"/>
    <w:rsid w:val="00FE6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6046A"/>
  <w15:chartTrackingRefBased/>
  <w15:docId w15:val="{294DC3E8-2B2A-4796-A116-E49E2228E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D7F"/>
    <w:pPr>
      <w:spacing w:line="256" w:lineRule="auto"/>
    </w:pPr>
    <w:rPr>
      <w:rFonts w:eastAsiaTheme="minorEastAsia"/>
      <w:lang w:val="en-GB" w:eastAsia="en-GB"/>
      <w14:ligatures w14:val="none"/>
    </w:rPr>
  </w:style>
  <w:style w:type="paragraph" w:styleId="Heading3">
    <w:name w:val="heading 3"/>
    <w:basedOn w:val="Normal"/>
    <w:link w:val="Heading3Char"/>
    <w:uiPriority w:val="9"/>
    <w:qFormat/>
    <w:rsid w:val="0035273D"/>
    <w:pPr>
      <w:spacing w:before="100" w:beforeAutospacing="1" w:after="100" w:afterAutospacing="1" w:line="240" w:lineRule="auto"/>
      <w:outlineLvl w:val="2"/>
    </w:pPr>
    <w:rPr>
      <w:rFonts w:ascii="Times New Roman" w:eastAsia="Times New Roman" w:hAnsi="Times New Roman" w:cs="Times New Roman"/>
      <w:b/>
      <w:bCs/>
      <w:kern w:val="0"/>
      <w:sz w:val="27"/>
      <w:szCs w:val="27"/>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0CF"/>
    <w:pPr>
      <w:spacing w:line="259" w:lineRule="auto"/>
      <w:ind w:left="720"/>
      <w:contextualSpacing/>
    </w:pPr>
  </w:style>
  <w:style w:type="table" w:styleId="TableGrid">
    <w:name w:val="Table Grid"/>
    <w:basedOn w:val="TableNormal"/>
    <w:uiPriority w:val="39"/>
    <w:rsid w:val="007376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ilistitem-root">
    <w:name w:val="muilistitem-root"/>
    <w:basedOn w:val="Normal"/>
    <w:rsid w:val="007E0A52"/>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NormalWeb">
    <w:name w:val="Normal (Web)"/>
    <w:basedOn w:val="Normal"/>
    <w:uiPriority w:val="99"/>
    <w:unhideWhenUsed/>
    <w:rsid w:val="00D5098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z-TopofForm">
    <w:name w:val="HTML Top of Form"/>
    <w:basedOn w:val="Normal"/>
    <w:next w:val="Normal"/>
    <w:link w:val="z-TopofFormChar"/>
    <w:hidden/>
    <w:uiPriority w:val="99"/>
    <w:semiHidden/>
    <w:unhideWhenUsed/>
    <w:rsid w:val="00025564"/>
    <w:pPr>
      <w:pBdr>
        <w:bottom w:val="single" w:sz="6" w:space="1" w:color="auto"/>
      </w:pBdr>
      <w:spacing w:after="0" w:line="240" w:lineRule="auto"/>
      <w:jc w:val="center"/>
    </w:pPr>
    <w:rPr>
      <w:rFonts w:ascii="Arial" w:eastAsia="Times New Roman" w:hAnsi="Arial" w:cs="Arial"/>
      <w:vanish/>
      <w:kern w:val="0"/>
      <w:sz w:val="16"/>
      <w:szCs w:val="16"/>
      <w:lang w:val="en-IN" w:eastAsia="en-IN"/>
    </w:rPr>
  </w:style>
  <w:style w:type="character" w:customStyle="1" w:styleId="z-TopofFormChar">
    <w:name w:val="z-Top of Form Char"/>
    <w:basedOn w:val="DefaultParagraphFont"/>
    <w:link w:val="z-TopofForm"/>
    <w:uiPriority w:val="99"/>
    <w:semiHidden/>
    <w:rsid w:val="00025564"/>
    <w:rPr>
      <w:rFonts w:ascii="Arial" w:eastAsia="Times New Roman" w:hAnsi="Arial" w:cs="Arial"/>
      <w:vanish/>
      <w:kern w:val="0"/>
      <w:sz w:val="16"/>
      <w:szCs w:val="16"/>
      <w:lang w:eastAsia="en-IN"/>
      <w14:ligatures w14:val="none"/>
    </w:rPr>
  </w:style>
  <w:style w:type="character" w:customStyle="1" w:styleId="Heading3Char">
    <w:name w:val="Heading 3 Char"/>
    <w:basedOn w:val="DefaultParagraphFont"/>
    <w:link w:val="Heading3"/>
    <w:uiPriority w:val="9"/>
    <w:rsid w:val="0035273D"/>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35273D"/>
    <w:rPr>
      <w:b/>
      <w:bCs/>
    </w:rPr>
  </w:style>
  <w:style w:type="paragraph" w:styleId="Header">
    <w:name w:val="header"/>
    <w:basedOn w:val="Normal"/>
    <w:link w:val="HeaderChar"/>
    <w:uiPriority w:val="99"/>
    <w:unhideWhenUsed/>
    <w:rsid w:val="00786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87A"/>
    <w:rPr>
      <w:rFonts w:eastAsiaTheme="minorEastAsia"/>
      <w:lang w:val="en-GB" w:eastAsia="en-GB"/>
      <w14:ligatures w14:val="none"/>
    </w:rPr>
  </w:style>
  <w:style w:type="paragraph" w:styleId="Footer">
    <w:name w:val="footer"/>
    <w:basedOn w:val="Normal"/>
    <w:link w:val="FooterChar"/>
    <w:uiPriority w:val="99"/>
    <w:unhideWhenUsed/>
    <w:rsid w:val="00786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87A"/>
    <w:rPr>
      <w:rFonts w:eastAsiaTheme="minorEastAsia"/>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87121">
      <w:bodyDiv w:val="1"/>
      <w:marLeft w:val="0"/>
      <w:marRight w:val="0"/>
      <w:marTop w:val="0"/>
      <w:marBottom w:val="0"/>
      <w:divBdr>
        <w:top w:val="none" w:sz="0" w:space="0" w:color="auto"/>
        <w:left w:val="none" w:sz="0" w:space="0" w:color="auto"/>
        <w:bottom w:val="none" w:sz="0" w:space="0" w:color="auto"/>
        <w:right w:val="none" w:sz="0" w:space="0" w:color="auto"/>
      </w:divBdr>
    </w:div>
    <w:div w:id="89397564">
      <w:bodyDiv w:val="1"/>
      <w:marLeft w:val="0"/>
      <w:marRight w:val="0"/>
      <w:marTop w:val="0"/>
      <w:marBottom w:val="0"/>
      <w:divBdr>
        <w:top w:val="none" w:sz="0" w:space="0" w:color="auto"/>
        <w:left w:val="none" w:sz="0" w:space="0" w:color="auto"/>
        <w:bottom w:val="none" w:sz="0" w:space="0" w:color="auto"/>
        <w:right w:val="none" w:sz="0" w:space="0" w:color="auto"/>
      </w:divBdr>
    </w:div>
    <w:div w:id="174734396">
      <w:bodyDiv w:val="1"/>
      <w:marLeft w:val="0"/>
      <w:marRight w:val="0"/>
      <w:marTop w:val="0"/>
      <w:marBottom w:val="0"/>
      <w:divBdr>
        <w:top w:val="none" w:sz="0" w:space="0" w:color="auto"/>
        <w:left w:val="none" w:sz="0" w:space="0" w:color="auto"/>
        <w:bottom w:val="none" w:sz="0" w:space="0" w:color="auto"/>
        <w:right w:val="none" w:sz="0" w:space="0" w:color="auto"/>
      </w:divBdr>
    </w:div>
    <w:div w:id="587270155">
      <w:bodyDiv w:val="1"/>
      <w:marLeft w:val="0"/>
      <w:marRight w:val="0"/>
      <w:marTop w:val="0"/>
      <w:marBottom w:val="0"/>
      <w:divBdr>
        <w:top w:val="none" w:sz="0" w:space="0" w:color="auto"/>
        <w:left w:val="none" w:sz="0" w:space="0" w:color="auto"/>
        <w:bottom w:val="none" w:sz="0" w:space="0" w:color="auto"/>
        <w:right w:val="none" w:sz="0" w:space="0" w:color="auto"/>
      </w:divBdr>
    </w:div>
    <w:div w:id="645360535">
      <w:bodyDiv w:val="1"/>
      <w:marLeft w:val="0"/>
      <w:marRight w:val="0"/>
      <w:marTop w:val="0"/>
      <w:marBottom w:val="0"/>
      <w:divBdr>
        <w:top w:val="none" w:sz="0" w:space="0" w:color="auto"/>
        <w:left w:val="none" w:sz="0" w:space="0" w:color="auto"/>
        <w:bottom w:val="none" w:sz="0" w:space="0" w:color="auto"/>
        <w:right w:val="none" w:sz="0" w:space="0" w:color="auto"/>
      </w:divBdr>
      <w:divsChild>
        <w:div w:id="721949543">
          <w:marLeft w:val="0"/>
          <w:marRight w:val="0"/>
          <w:marTop w:val="0"/>
          <w:marBottom w:val="0"/>
          <w:divBdr>
            <w:top w:val="single" w:sz="2" w:space="0" w:color="E3E3E3"/>
            <w:left w:val="single" w:sz="2" w:space="0" w:color="E3E3E3"/>
            <w:bottom w:val="single" w:sz="2" w:space="0" w:color="E3E3E3"/>
            <w:right w:val="single" w:sz="2" w:space="0" w:color="E3E3E3"/>
          </w:divBdr>
          <w:divsChild>
            <w:div w:id="425270021">
              <w:marLeft w:val="0"/>
              <w:marRight w:val="0"/>
              <w:marTop w:val="0"/>
              <w:marBottom w:val="0"/>
              <w:divBdr>
                <w:top w:val="single" w:sz="2" w:space="0" w:color="E3E3E3"/>
                <w:left w:val="single" w:sz="2" w:space="0" w:color="E3E3E3"/>
                <w:bottom w:val="single" w:sz="2" w:space="0" w:color="E3E3E3"/>
                <w:right w:val="single" w:sz="2" w:space="0" w:color="E3E3E3"/>
              </w:divBdr>
              <w:divsChild>
                <w:div w:id="466045761">
                  <w:marLeft w:val="0"/>
                  <w:marRight w:val="0"/>
                  <w:marTop w:val="0"/>
                  <w:marBottom w:val="0"/>
                  <w:divBdr>
                    <w:top w:val="single" w:sz="2" w:space="0" w:color="E3E3E3"/>
                    <w:left w:val="single" w:sz="2" w:space="0" w:color="E3E3E3"/>
                    <w:bottom w:val="single" w:sz="2" w:space="0" w:color="E3E3E3"/>
                    <w:right w:val="single" w:sz="2" w:space="0" w:color="E3E3E3"/>
                  </w:divBdr>
                  <w:divsChild>
                    <w:div w:id="66999246">
                      <w:marLeft w:val="0"/>
                      <w:marRight w:val="0"/>
                      <w:marTop w:val="0"/>
                      <w:marBottom w:val="0"/>
                      <w:divBdr>
                        <w:top w:val="single" w:sz="2" w:space="0" w:color="E3E3E3"/>
                        <w:left w:val="single" w:sz="2" w:space="0" w:color="E3E3E3"/>
                        <w:bottom w:val="single" w:sz="2" w:space="0" w:color="E3E3E3"/>
                        <w:right w:val="single" w:sz="2" w:space="0" w:color="E3E3E3"/>
                      </w:divBdr>
                      <w:divsChild>
                        <w:div w:id="1655717419">
                          <w:marLeft w:val="0"/>
                          <w:marRight w:val="0"/>
                          <w:marTop w:val="0"/>
                          <w:marBottom w:val="0"/>
                          <w:divBdr>
                            <w:top w:val="single" w:sz="2" w:space="0" w:color="E3E3E3"/>
                            <w:left w:val="single" w:sz="2" w:space="0" w:color="E3E3E3"/>
                            <w:bottom w:val="single" w:sz="2" w:space="0" w:color="E3E3E3"/>
                            <w:right w:val="single" w:sz="2" w:space="0" w:color="E3E3E3"/>
                          </w:divBdr>
                          <w:divsChild>
                            <w:div w:id="1908878682">
                              <w:marLeft w:val="0"/>
                              <w:marRight w:val="0"/>
                              <w:marTop w:val="0"/>
                              <w:marBottom w:val="0"/>
                              <w:divBdr>
                                <w:top w:val="single" w:sz="2" w:space="0" w:color="E3E3E3"/>
                                <w:left w:val="single" w:sz="2" w:space="0" w:color="E3E3E3"/>
                                <w:bottom w:val="single" w:sz="2" w:space="0" w:color="E3E3E3"/>
                                <w:right w:val="single" w:sz="2" w:space="0" w:color="E3E3E3"/>
                              </w:divBdr>
                              <w:divsChild>
                                <w:div w:id="857934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939214779">
                                      <w:marLeft w:val="0"/>
                                      <w:marRight w:val="0"/>
                                      <w:marTop w:val="0"/>
                                      <w:marBottom w:val="0"/>
                                      <w:divBdr>
                                        <w:top w:val="single" w:sz="2" w:space="0" w:color="E3E3E3"/>
                                        <w:left w:val="single" w:sz="2" w:space="0" w:color="E3E3E3"/>
                                        <w:bottom w:val="single" w:sz="2" w:space="0" w:color="E3E3E3"/>
                                        <w:right w:val="single" w:sz="2" w:space="0" w:color="E3E3E3"/>
                                      </w:divBdr>
                                      <w:divsChild>
                                        <w:div w:id="1193497879">
                                          <w:marLeft w:val="0"/>
                                          <w:marRight w:val="0"/>
                                          <w:marTop w:val="0"/>
                                          <w:marBottom w:val="0"/>
                                          <w:divBdr>
                                            <w:top w:val="single" w:sz="2" w:space="0" w:color="E3E3E3"/>
                                            <w:left w:val="single" w:sz="2" w:space="0" w:color="E3E3E3"/>
                                            <w:bottom w:val="single" w:sz="2" w:space="0" w:color="E3E3E3"/>
                                            <w:right w:val="single" w:sz="2" w:space="0" w:color="E3E3E3"/>
                                          </w:divBdr>
                                          <w:divsChild>
                                            <w:div w:id="661782770">
                                              <w:marLeft w:val="0"/>
                                              <w:marRight w:val="0"/>
                                              <w:marTop w:val="0"/>
                                              <w:marBottom w:val="0"/>
                                              <w:divBdr>
                                                <w:top w:val="single" w:sz="2" w:space="0" w:color="E3E3E3"/>
                                                <w:left w:val="single" w:sz="2" w:space="0" w:color="E3E3E3"/>
                                                <w:bottom w:val="single" w:sz="2" w:space="0" w:color="E3E3E3"/>
                                                <w:right w:val="single" w:sz="2" w:space="0" w:color="E3E3E3"/>
                                              </w:divBdr>
                                              <w:divsChild>
                                                <w:div w:id="535460777">
                                                  <w:marLeft w:val="0"/>
                                                  <w:marRight w:val="0"/>
                                                  <w:marTop w:val="0"/>
                                                  <w:marBottom w:val="0"/>
                                                  <w:divBdr>
                                                    <w:top w:val="single" w:sz="2" w:space="0" w:color="E3E3E3"/>
                                                    <w:left w:val="single" w:sz="2" w:space="0" w:color="E3E3E3"/>
                                                    <w:bottom w:val="single" w:sz="2" w:space="0" w:color="E3E3E3"/>
                                                    <w:right w:val="single" w:sz="2" w:space="0" w:color="E3E3E3"/>
                                                  </w:divBdr>
                                                  <w:divsChild>
                                                    <w:div w:id="57019163">
                                                      <w:marLeft w:val="0"/>
                                                      <w:marRight w:val="0"/>
                                                      <w:marTop w:val="0"/>
                                                      <w:marBottom w:val="0"/>
                                                      <w:divBdr>
                                                        <w:top w:val="single" w:sz="2" w:space="0" w:color="E3E3E3"/>
                                                        <w:left w:val="single" w:sz="2" w:space="0" w:color="E3E3E3"/>
                                                        <w:bottom w:val="single" w:sz="2" w:space="0" w:color="E3E3E3"/>
                                                        <w:right w:val="single" w:sz="2" w:space="0" w:color="E3E3E3"/>
                                                      </w:divBdr>
                                                      <w:divsChild>
                                                        <w:div w:id="127474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7447786">
          <w:marLeft w:val="0"/>
          <w:marRight w:val="0"/>
          <w:marTop w:val="0"/>
          <w:marBottom w:val="0"/>
          <w:divBdr>
            <w:top w:val="none" w:sz="0" w:space="0" w:color="auto"/>
            <w:left w:val="none" w:sz="0" w:space="0" w:color="auto"/>
            <w:bottom w:val="none" w:sz="0" w:space="0" w:color="auto"/>
            <w:right w:val="none" w:sz="0" w:space="0" w:color="auto"/>
          </w:divBdr>
          <w:divsChild>
            <w:div w:id="83386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86617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2755663">
      <w:bodyDiv w:val="1"/>
      <w:marLeft w:val="0"/>
      <w:marRight w:val="0"/>
      <w:marTop w:val="0"/>
      <w:marBottom w:val="0"/>
      <w:divBdr>
        <w:top w:val="none" w:sz="0" w:space="0" w:color="auto"/>
        <w:left w:val="none" w:sz="0" w:space="0" w:color="auto"/>
        <w:bottom w:val="none" w:sz="0" w:space="0" w:color="auto"/>
        <w:right w:val="none" w:sz="0" w:space="0" w:color="auto"/>
      </w:divBdr>
    </w:div>
    <w:div w:id="833573002">
      <w:bodyDiv w:val="1"/>
      <w:marLeft w:val="0"/>
      <w:marRight w:val="0"/>
      <w:marTop w:val="0"/>
      <w:marBottom w:val="0"/>
      <w:divBdr>
        <w:top w:val="none" w:sz="0" w:space="0" w:color="auto"/>
        <w:left w:val="none" w:sz="0" w:space="0" w:color="auto"/>
        <w:bottom w:val="none" w:sz="0" w:space="0" w:color="auto"/>
        <w:right w:val="none" w:sz="0" w:space="0" w:color="auto"/>
      </w:divBdr>
    </w:div>
    <w:div w:id="856584073">
      <w:bodyDiv w:val="1"/>
      <w:marLeft w:val="0"/>
      <w:marRight w:val="0"/>
      <w:marTop w:val="0"/>
      <w:marBottom w:val="0"/>
      <w:divBdr>
        <w:top w:val="none" w:sz="0" w:space="0" w:color="auto"/>
        <w:left w:val="none" w:sz="0" w:space="0" w:color="auto"/>
        <w:bottom w:val="none" w:sz="0" w:space="0" w:color="auto"/>
        <w:right w:val="none" w:sz="0" w:space="0" w:color="auto"/>
      </w:divBdr>
    </w:div>
    <w:div w:id="909265466">
      <w:bodyDiv w:val="1"/>
      <w:marLeft w:val="0"/>
      <w:marRight w:val="0"/>
      <w:marTop w:val="0"/>
      <w:marBottom w:val="0"/>
      <w:divBdr>
        <w:top w:val="none" w:sz="0" w:space="0" w:color="auto"/>
        <w:left w:val="none" w:sz="0" w:space="0" w:color="auto"/>
        <w:bottom w:val="none" w:sz="0" w:space="0" w:color="auto"/>
        <w:right w:val="none" w:sz="0" w:space="0" w:color="auto"/>
      </w:divBdr>
    </w:div>
    <w:div w:id="928389951">
      <w:bodyDiv w:val="1"/>
      <w:marLeft w:val="0"/>
      <w:marRight w:val="0"/>
      <w:marTop w:val="0"/>
      <w:marBottom w:val="0"/>
      <w:divBdr>
        <w:top w:val="none" w:sz="0" w:space="0" w:color="auto"/>
        <w:left w:val="none" w:sz="0" w:space="0" w:color="auto"/>
        <w:bottom w:val="none" w:sz="0" w:space="0" w:color="auto"/>
        <w:right w:val="none" w:sz="0" w:space="0" w:color="auto"/>
      </w:divBdr>
    </w:div>
    <w:div w:id="1070813766">
      <w:bodyDiv w:val="1"/>
      <w:marLeft w:val="0"/>
      <w:marRight w:val="0"/>
      <w:marTop w:val="0"/>
      <w:marBottom w:val="0"/>
      <w:divBdr>
        <w:top w:val="none" w:sz="0" w:space="0" w:color="auto"/>
        <w:left w:val="none" w:sz="0" w:space="0" w:color="auto"/>
        <w:bottom w:val="none" w:sz="0" w:space="0" w:color="auto"/>
        <w:right w:val="none" w:sz="0" w:space="0" w:color="auto"/>
      </w:divBdr>
    </w:div>
    <w:div w:id="1202982144">
      <w:bodyDiv w:val="1"/>
      <w:marLeft w:val="0"/>
      <w:marRight w:val="0"/>
      <w:marTop w:val="0"/>
      <w:marBottom w:val="0"/>
      <w:divBdr>
        <w:top w:val="none" w:sz="0" w:space="0" w:color="auto"/>
        <w:left w:val="none" w:sz="0" w:space="0" w:color="auto"/>
        <w:bottom w:val="none" w:sz="0" w:space="0" w:color="auto"/>
        <w:right w:val="none" w:sz="0" w:space="0" w:color="auto"/>
      </w:divBdr>
    </w:div>
    <w:div w:id="1434125626">
      <w:bodyDiv w:val="1"/>
      <w:marLeft w:val="0"/>
      <w:marRight w:val="0"/>
      <w:marTop w:val="0"/>
      <w:marBottom w:val="0"/>
      <w:divBdr>
        <w:top w:val="none" w:sz="0" w:space="0" w:color="auto"/>
        <w:left w:val="none" w:sz="0" w:space="0" w:color="auto"/>
        <w:bottom w:val="none" w:sz="0" w:space="0" w:color="auto"/>
        <w:right w:val="none" w:sz="0" w:space="0" w:color="auto"/>
      </w:divBdr>
    </w:div>
    <w:div w:id="1437099501">
      <w:bodyDiv w:val="1"/>
      <w:marLeft w:val="0"/>
      <w:marRight w:val="0"/>
      <w:marTop w:val="0"/>
      <w:marBottom w:val="0"/>
      <w:divBdr>
        <w:top w:val="none" w:sz="0" w:space="0" w:color="auto"/>
        <w:left w:val="none" w:sz="0" w:space="0" w:color="auto"/>
        <w:bottom w:val="none" w:sz="0" w:space="0" w:color="auto"/>
        <w:right w:val="none" w:sz="0" w:space="0" w:color="auto"/>
      </w:divBdr>
    </w:div>
    <w:div w:id="1583681286">
      <w:bodyDiv w:val="1"/>
      <w:marLeft w:val="0"/>
      <w:marRight w:val="0"/>
      <w:marTop w:val="0"/>
      <w:marBottom w:val="0"/>
      <w:divBdr>
        <w:top w:val="none" w:sz="0" w:space="0" w:color="auto"/>
        <w:left w:val="none" w:sz="0" w:space="0" w:color="auto"/>
        <w:bottom w:val="none" w:sz="0" w:space="0" w:color="auto"/>
        <w:right w:val="none" w:sz="0" w:space="0" w:color="auto"/>
      </w:divBdr>
    </w:div>
    <w:div w:id="1674607167">
      <w:bodyDiv w:val="1"/>
      <w:marLeft w:val="0"/>
      <w:marRight w:val="0"/>
      <w:marTop w:val="0"/>
      <w:marBottom w:val="0"/>
      <w:divBdr>
        <w:top w:val="none" w:sz="0" w:space="0" w:color="auto"/>
        <w:left w:val="none" w:sz="0" w:space="0" w:color="auto"/>
        <w:bottom w:val="none" w:sz="0" w:space="0" w:color="auto"/>
        <w:right w:val="none" w:sz="0" w:space="0" w:color="auto"/>
      </w:divBdr>
    </w:div>
    <w:div w:id="1708795287">
      <w:bodyDiv w:val="1"/>
      <w:marLeft w:val="0"/>
      <w:marRight w:val="0"/>
      <w:marTop w:val="0"/>
      <w:marBottom w:val="0"/>
      <w:divBdr>
        <w:top w:val="none" w:sz="0" w:space="0" w:color="auto"/>
        <w:left w:val="none" w:sz="0" w:space="0" w:color="auto"/>
        <w:bottom w:val="none" w:sz="0" w:space="0" w:color="auto"/>
        <w:right w:val="none" w:sz="0" w:space="0" w:color="auto"/>
      </w:divBdr>
      <w:divsChild>
        <w:div w:id="741100863">
          <w:marLeft w:val="0"/>
          <w:marRight w:val="0"/>
          <w:marTop w:val="0"/>
          <w:marBottom w:val="0"/>
          <w:divBdr>
            <w:top w:val="single" w:sz="2" w:space="0" w:color="E3E3E3"/>
            <w:left w:val="single" w:sz="2" w:space="0" w:color="E3E3E3"/>
            <w:bottom w:val="single" w:sz="2" w:space="0" w:color="E3E3E3"/>
            <w:right w:val="single" w:sz="2" w:space="0" w:color="E3E3E3"/>
          </w:divBdr>
          <w:divsChild>
            <w:div w:id="1003162532">
              <w:marLeft w:val="0"/>
              <w:marRight w:val="0"/>
              <w:marTop w:val="0"/>
              <w:marBottom w:val="0"/>
              <w:divBdr>
                <w:top w:val="single" w:sz="2" w:space="0" w:color="E3E3E3"/>
                <w:left w:val="single" w:sz="2" w:space="0" w:color="E3E3E3"/>
                <w:bottom w:val="single" w:sz="2" w:space="0" w:color="E3E3E3"/>
                <w:right w:val="single" w:sz="2" w:space="0" w:color="E3E3E3"/>
              </w:divBdr>
              <w:divsChild>
                <w:div w:id="370426115">
                  <w:marLeft w:val="0"/>
                  <w:marRight w:val="0"/>
                  <w:marTop w:val="0"/>
                  <w:marBottom w:val="0"/>
                  <w:divBdr>
                    <w:top w:val="single" w:sz="2" w:space="0" w:color="E3E3E3"/>
                    <w:left w:val="single" w:sz="2" w:space="0" w:color="E3E3E3"/>
                    <w:bottom w:val="single" w:sz="2" w:space="0" w:color="E3E3E3"/>
                    <w:right w:val="single" w:sz="2" w:space="0" w:color="E3E3E3"/>
                  </w:divBdr>
                  <w:divsChild>
                    <w:div w:id="1941326887">
                      <w:marLeft w:val="0"/>
                      <w:marRight w:val="0"/>
                      <w:marTop w:val="0"/>
                      <w:marBottom w:val="0"/>
                      <w:divBdr>
                        <w:top w:val="single" w:sz="2" w:space="0" w:color="E3E3E3"/>
                        <w:left w:val="single" w:sz="2" w:space="0" w:color="E3E3E3"/>
                        <w:bottom w:val="single" w:sz="2" w:space="0" w:color="E3E3E3"/>
                        <w:right w:val="single" w:sz="2" w:space="0" w:color="E3E3E3"/>
                      </w:divBdr>
                      <w:divsChild>
                        <w:div w:id="2020498481">
                          <w:marLeft w:val="0"/>
                          <w:marRight w:val="0"/>
                          <w:marTop w:val="0"/>
                          <w:marBottom w:val="0"/>
                          <w:divBdr>
                            <w:top w:val="single" w:sz="2" w:space="0" w:color="E3E3E3"/>
                            <w:left w:val="single" w:sz="2" w:space="0" w:color="E3E3E3"/>
                            <w:bottom w:val="single" w:sz="2" w:space="0" w:color="E3E3E3"/>
                            <w:right w:val="single" w:sz="2" w:space="0" w:color="E3E3E3"/>
                          </w:divBdr>
                          <w:divsChild>
                            <w:div w:id="2045203788">
                              <w:marLeft w:val="0"/>
                              <w:marRight w:val="0"/>
                              <w:marTop w:val="0"/>
                              <w:marBottom w:val="0"/>
                              <w:divBdr>
                                <w:top w:val="single" w:sz="2" w:space="0" w:color="E3E3E3"/>
                                <w:left w:val="single" w:sz="2" w:space="0" w:color="E3E3E3"/>
                                <w:bottom w:val="single" w:sz="2" w:space="0" w:color="E3E3E3"/>
                                <w:right w:val="single" w:sz="2" w:space="0" w:color="E3E3E3"/>
                              </w:divBdr>
                              <w:divsChild>
                                <w:div w:id="513039583">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162708">
                                      <w:marLeft w:val="0"/>
                                      <w:marRight w:val="0"/>
                                      <w:marTop w:val="0"/>
                                      <w:marBottom w:val="0"/>
                                      <w:divBdr>
                                        <w:top w:val="single" w:sz="2" w:space="0" w:color="E3E3E3"/>
                                        <w:left w:val="single" w:sz="2" w:space="0" w:color="E3E3E3"/>
                                        <w:bottom w:val="single" w:sz="2" w:space="0" w:color="E3E3E3"/>
                                        <w:right w:val="single" w:sz="2" w:space="0" w:color="E3E3E3"/>
                                      </w:divBdr>
                                      <w:divsChild>
                                        <w:div w:id="978875102">
                                          <w:marLeft w:val="0"/>
                                          <w:marRight w:val="0"/>
                                          <w:marTop w:val="0"/>
                                          <w:marBottom w:val="0"/>
                                          <w:divBdr>
                                            <w:top w:val="single" w:sz="2" w:space="0" w:color="E3E3E3"/>
                                            <w:left w:val="single" w:sz="2" w:space="0" w:color="E3E3E3"/>
                                            <w:bottom w:val="single" w:sz="2" w:space="0" w:color="E3E3E3"/>
                                            <w:right w:val="single" w:sz="2" w:space="0" w:color="E3E3E3"/>
                                          </w:divBdr>
                                          <w:divsChild>
                                            <w:div w:id="1484590719">
                                              <w:marLeft w:val="0"/>
                                              <w:marRight w:val="0"/>
                                              <w:marTop w:val="0"/>
                                              <w:marBottom w:val="0"/>
                                              <w:divBdr>
                                                <w:top w:val="single" w:sz="2" w:space="0" w:color="E3E3E3"/>
                                                <w:left w:val="single" w:sz="2" w:space="0" w:color="E3E3E3"/>
                                                <w:bottom w:val="single" w:sz="2" w:space="0" w:color="E3E3E3"/>
                                                <w:right w:val="single" w:sz="2" w:space="0" w:color="E3E3E3"/>
                                              </w:divBdr>
                                              <w:divsChild>
                                                <w:div w:id="373845195">
                                                  <w:marLeft w:val="0"/>
                                                  <w:marRight w:val="0"/>
                                                  <w:marTop w:val="0"/>
                                                  <w:marBottom w:val="0"/>
                                                  <w:divBdr>
                                                    <w:top w:val="single" w:sz="2" w:space="0" w:color="E3E3E3"/>
                                                    <w:left w:val="single" w:sz="2" w:space="0" w:color="E3E3E3"/>
                                                    <w:bottom w:val="single" w:sz="2" w:space="0" w:color="E3E3E3"/>
                                                    <w:right w:val="single" w:sz="2" w:space="0" w:color="E3E3E3"/>
                                                  </w:divBdr>
                                                  <w:divsChild>
                                                    <w:div w:id="907348553">
                                                      <w:marLeft w:val="0"/>
                                                      <w:marRight w:val="0"/>
                                                      <w:marTop w:val="0"/>
                                                      <w:marBottom w:val="0"/>
                                                      <w:divBdr>
                                                        <w:top w:val="single" w:sz="2" w:space="0" w:color="E3E3E3"/>
                                                        <w:left w:val="single" w:sz="2" w:space="0" w:color="E3E3E3"/>
                                                        <w:bottom w:val="single" w:sz="2" w:space="0" w:color="E3E3E3"/>
                                                        <w:right w:val="single" w:sz="2" w:space="0" w:color="E3E3E3"/>
                                                      </w:divBdr>
                                                      <w:divsChild>
                                                        <w:div w:id="2005274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4345971">
          <w:marLeft w:val="0"/>
          <w:marRight w:val="0"/>
          <w:marTop w:val="0"/>
          <w:marBottom w:val="0"/>
          <w:divBdr>
            <w:top w:val="none" w:sz="0" w:space="0" w:color="auto"/>
            <w:left w:val="none" w:sz="0" w:space="0" w:color="auto"/>
            <w:bottom w:val="none" w:sz="0" w:space="0" w:color="auto"/>
            <w:right w:val="none" w:sz="0" w:space="0" w:color="auto"/>
          </w:divBdr>
          <w:divsChild>
            <w:div w:id="1947233000">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137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73106768">
      <w:bodyDiv w:val="1"/>
      <w:marLeft w:val="0"/>
      <w:marRight w:val="0"/>
      <w:marTop w:val="0"/>
      <w:marBottom w:val="0"/>
      <w:divBdr>
        <w:top w:val="none" w:sz="0" w:space="0" w:color="auto"/>
        <w:left w:val="none" w:sz="0" w:space="0" w:color="auto"/>
        <w:bottom w:val="none" w:sz="0" w:space="0" w:color="auto"/>
        <w:right w:val="none" w:sz="0" w:space="0" w:color="auto"/>
      </w:divBdr>
    </w:div>
    <w:div w:id="213864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10" Type="http://schemas.openxmlformats.org/officeDocument/2006/relationships/hyperlink" Target="http://www.mallareddyuniversity.ac.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7D143-24D2-4904-AEB8-D36C12A13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14</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Swapnik Latupally</dc:creator>
  <cp:keywords/>
  <dc:description/>
  <cp:lastModifiedBy>venkatesh Raavi</cp:lastModifiedBy>
  <cp:revision>68</cp:revision>
  <dcterms:created xsi:type="dcterms:W3CDTF">2024-05-30T07:46:00Z</dcterms:created>
  <dcterms:modified xsi:type="dcterms:W3CDTF">2024-05-30T10:33:00Z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2024-05-30T07:46:04Z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837c3608-91c4-4892-86bb-ff446284818d</vt:lpwstr>
  </property>
  <property fmtid="{D5CDD505-2E9C-101B-9397-08002B2CF9AE}" pid="7" name="MSIP_Label_defa4170-0d19-0005-0004-bc88714345d2_ActionId">
    <vt:lpwstr>a092278d-3c76-444c-be48-5d826b0ae2dc</vt:lpwstr>
  </property>
  <property fmtid="{D5CDD505-2E9C-101B-9397-08002B2CF9AE}" pid="8" name="MSIP_Label_defa4170-0d19-0005-0004-bc88714345d2_ContentBits">
    <vt:lpwstr>0</vt:lpwstr>
  </property>
</Properties>
</file>