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64131750" w:rsidR="00A12956" w:rsidRPr="00BE1CB3" w:rsidRDefault="00BE1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   </w:t>
      </w:r>
      <w:proofErr w:type="spellStart"/>
      <w:proofErr w:type="gramStart"/>
      <w:r w:rsidRPr="00BE1CB3">
        <w:rPr>
          <w:rFonts w:ascii="Arial" w:eastAsia="Arial" w:hAnsi="Arial" w:cs="Arial"/>
          <w:color w:val="000000"/>
          <w:sz w:val="36"/>
          <w:szCs w:val="36"/>
        </w:rPr>
        <w:t>Name:</w:t>
      </w:r>
      <w:r w:rsidR="00FA4A6D">
        <w:rPr>
          <w:rFonts w:ascii="Arial" w:eastAsia="Arial" w:hAnsi="Arial" w:cs="Arial"/>
          <w:color w:val="000000"/>
          <w:sz w:val="36"/>
          <w:szCs w:val="36"/>
        </w:rPr>
        <w:t>Ch</w:t>
      </w:r>
      <w:proofErr w:type="gramEnd"/>
      <w:r w:rsidR="00FA4A6D">
        <w:rPr>
          <w:rFonts w:ascii="Arial" w:eastAsia="Arial" w:hAnsi="Arial" w:cs="Arial"/>
          <w:color w:val="000000"/>
          <w:sz w:val="36"/>
          <w:szCs w:val="36"/>
        </w:rPr>
        <w:t>.Shivamani</w:t>
      </w:r>
      <w:proofErr w:type="spellEnd"/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 </w:t>
      </w:r>
      <w:proofErr w:type="gramStart"/>
      <w:r w:rsidRPr="00BE1CB3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BE1CB3">
        <w:rPr>
          <w:rFonts w:ascii="Arial" w:eastAsia="Arial" w:hAnsi="Arial" w:cs="Arial"/>
          <w:color w:val="000000"/>
          <w:sz w:val="36"/>
          <w:szCs w:val="36"/>
        </w:rPr>
        <w:t>:2303A518</w:t>
      </w:r>
      <w:r w:rsidR="00FA4A6D">
        <w:rPr>
          <w:rFonts w:ascii="Arial" w:eastAsia="Arial" w:hAnsi="Arial" w:cs="Arial"/>
          <w:color w:val="000000"/>
          <w:sz w:val="36"/>
          <w:szCs w:val="36"/>
        </w:rPr>
        <w:t>06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BE7E58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3D2F4C9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4A6ED3">
              <w:rPr>
                <w:b/>
                <w:color w:val="000000"/>
                <w:highlight w:val="yellow"/>
              </w:rPr>
              <w:t>8.4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0B4BF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Lab 8: Test-Driven Development with AI – Generating and Working with Test Cases </w:t>
            </w:r>
          </w:p>
          <w:p w14:paraId="576EDA8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2C1B6D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Objectives:</w:t>
            </w:r>
          </w:p>
          <w:p w14:paraId="6C91565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14:paraId="1EAA0C7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introduce students to test-driven development (TDD) using AI code generation tools.</w:t>
            </w:r>
          </w:p>
          <w:p w14:paraId="7CAD085E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enable the generation of test cases before writing code implementations.</w:t>
            </w:r>
          </w:p>
          <w:p w14:paraId="152707DF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reinforce the importance of testing, validation, and error handling.</w:t>
            </w:r>
          </w:p>
          <w:p w14:paraId="1565A41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encourage writing clean and reliable code based on AI-generated test expectations.</w:t>
            </w:r>
          </w:p>
          <w:p w14:paraId="7754FB6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123D20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Outcomes (LOs):</w:t>
            </w:r>
          </w:p>
          <w:p w14:paraId="4E23A48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86B460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By the end of this lab, students will be able to:</w:t>
            </w:r>
          </w:p>
          <w:p w14:paraId="566B425A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Apply TDD methodology using AI tools.</w:t>
            </w:r>
          </w:p>
          <w:p w14:paraId="6BDD6A88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Generate test cases before writing the actual code logic.</w:t>
            </w:r>
          </w:p>
          <w:p w14:paraId="284CDC91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 and refactor code based on test outcomes.</w:t>
            </w:r>
          </w:p>
          <w:p w14:paraId="27B67594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Python’s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libraries for test-driven development.</w:t>
            </w:r>
          </w:p>
          <w:p w14:paraId="1DC96C82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Develop confidence in debugging and improving code with AI guidance.</w:t>
            </w:r>
          </w:p>
          <w:p w14:paraId="535484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  <w:p w14:paraId="1C6F4F1C" w14:textId="5E553CD3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21F94BD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D162D7E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1: Developing a Utility Function Using TDD</w:t>
            </w:r>
          </w:p>
          <w:p w14:paraId="11926F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6DBE9E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DA9266C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small utility library for a larger software system. One of the required functions should calculate the square of a given number, and correctness is critical because other modules depend on it.</w:t>
            </w:r>
          </w:p>
          <w:p w14:paraId="4780DAF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D33DF7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A10B71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Following the 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Development (TDD)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approach:</w:t>
            </w:r>
          </w:p>
          <w:p w14:paraId="3E4CC58C" w14:textId="77777777" w:rsidR="004A6ED3" w:rsidRP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First, write unit test cases to verify that a function correctly returns the square of a number for multiple inputs.</w:t>
            </w:r>
          </w:p>
          <w:p w14:paraId="22435DAF" w14:textId="77777777" w:rsid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the test cases,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function implementation so that all tests pass.</w:t>
            </w:r>
          </w:p>
          <w:p w14:paraId="312A53C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D6DC38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Ensure that the function is written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only after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the tests are created.</w:t>
            </w:r>
          </w:p>
          <w:p w14:paraId="7B815DB4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6F34B1E" w14:textId="3FDC24E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7E958A66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 separate test file and implementation file</w:t>
            </w:r>
          </w:p>
          <w:p w14:paraId="49EB565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Clearly written test cases executed before implementation</w:t>
            </w:r>
          </w:p>
          <w:p w14:paraId="645C98B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AI-assisted function implementation that passes all tests</w:t>
            </w:r>
          </w:p>
          <w:p w14:paraId="4F5C1633" w14:textId="77777777" w:rsidR="004A6ED3" w:rsidRPr="00112FB1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Demonstration of the TDD cycle: </w:t>
            </w:r>
            <w:r w:rsidRPr="004A6ED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test → fail → implement → pass</w:t>
            </w:r>
          </w:p>
          <w:p w14:paraId="01236D69" w14:textId="09FE9675" w:rsidR="00112FB1" w:rsidRPr="004A6ED3" w:rsidRDefault="00112FB1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E37365" wp14:editId="234D27AC">
                  <wp:extent cx="3985260" cy="4411178"/>
                  <wp:effectExtent l="0" t="0" r="0" b="8890"/>
                  <wp:docPr id="24085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459" cy="44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C7B52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62B7E14D">
                <v:rect id="_x0000_i1025" style="width:0;height:1.5pt" o:hralign="center" o:hrstd="t" o:hr="t" fillcolor="#a0a0a0" stroked="f"/>
              </w:pict>
            </w:r>
          </w:p>
          <w:p w14:paraId="31A3B5A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2: Email Validation for a User Registration System</w:t>
            </w:r>
          </w:p>
          <w:p w14:paraId="436183D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07BCE35" w14:textId="2CF4B8C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8A2B69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developing the backend of a user registration system. One requirement is to validate user email addresses before storing them in the database.</w:t>
            </w:r>
          </w:p>
          <w:p w14:paraId="4236BE0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7543E2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4852371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Apply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by:</w:t>
            </w:r>
          </w:p>
          <w:p w14:paraId="1517DF32" w14:textId="77777777" w:rsidR="004A6ED3" w:rsidRP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Writing unit test cases that define valid and invalid email formats (e.g., missing @, missing domain, incorrect structure).</w:t>
            </w:r>
          </w:p>
          <w:p w14:paraId="4FDA4E57" w14:textId="77777777" w:rsid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assistance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email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) function based strictly on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described by the test cases.</w:t>
            </w:r>
          </w:p>
          <w:p w14:paraId="6B5F925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4FC3C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implementation should be driven entirely by the test expectations.</w:t>
            </w:r>
          </w:p>
          <w:p w14:paraId="3858952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BB8D623" w14:textId="4C7ED25A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CFBD85A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Well-defined unit tests using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</w:p>
          <w:p w14:paraId="44A7D427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 AI-generated email validation function</w:t>
            </w:r>
          </w:p>
          <w:p w14:paraId="7582C5BD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4E8E13E" w14:textId="3AC5D8ED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 alignment between test cases and function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="00112FB1">
              <w:t xml:space="preserve"> </w:t>
            </w:r>
            <w:r w:rsidR="00112FB1">
              <w:rPr>
                <w:noProof/>
              </w:rPr>
              <w:lastRenderedPageBreak/>
              <w:drawing>
                <wp:inline distT="0" distB="0" distL="0" distR="0" wp14:anchorId="144830AB" wp14:editId="7BC1AC05">
                  <wp:extent cx="3489960" cy="4518944"/>
                  <wp:effectExtent l="0" t="0" r="0" b="0"/>
                  <wp:docPr id="1521323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136" cy="4532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2FB1">
              <w:t xml:space="preserve"> </w:t>
            </w:r>
          </w:p>
          <w:p w14:paraId="6515CB7B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434B31BF">
                <v:rect id="_x0000_i1026" style="width:0;height:1.5pt" o:hralign="center" o:hrstd="t" o:hr="t" fillcolor="#a0a0a0" stroked="f"/>
              </w:pict>
            </w:r>
          </w:p>
          <w:p w14:paraId="102C243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3: Decision Logic Development Using TDD</w:t>
            </w:r>
          </w:p>
          <w:p w14:paraId="7B57DE0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8765FD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4046CF3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 a grading or evaluation module, a function is required to determine the maximum value among three inputs. Accuracy is essential, as incorrect results could affect downstream decision logic.</w:t>
            </w:r>
          </w:p>
          <w:p w14:paraId="07669D7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7880EE0" w14:textId="74EEC774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9AF93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the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TDD methodology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1FB76D61" w14:textId="77777777" w:rsidR="004A6ED3" w:rsidRP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that describe the expected output for different combinations of three numbers.</w:t>
            </w:r>
          </w:p>
          <w:p w14:paraId="5AEBDF3B" w14:textId="77777777" w:rsid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Prompt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function logic based on the written tests.</w:t>
            </w:r>
          </w:p>
          <w:p w14:paraId="2DC7CE0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5DFAEB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Avoid writing any logic before test cases are completed.</w:t>
            </w:r>
          </w:p>
          <w:p w14:paraId="1800318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13EFCAD" w14:textId="65375D39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387029ED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Comprehensive test cases covering normal and edge cases</w:t>
            </w:r>
          </w:p>
          <w:p w14:paraId="420541F6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function implementation</w:t>
            </w:r>
          </w:p>
          <w:p w14:paraId="5EC0648A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Passing test results demonstrating correctness</w:t>
            </w:r>
          </w:p>
          <w:p w14:paraId="15DDEABC" w14:textId="77777777" w:rsid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that logic was derived from tests, not assumptions</w:t>
            </w:r>
          </w:p>
          <w:p w14:paraId="087E9CEE" w14:textId="26F24E95" w:rsidR="00112FB1" w:rsidRPr="004A6ED3" w:rsidRDefault="00112FB1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352C5" wp14:editId="7F092930">
                  <wp:extent cx="3800333" cy="4946073"/>
                  <wp:effectExtent l="0" t="0" r="0" b="6985"/>
                  <wp:docPr id="917552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495" cy="496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2F7A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36C04002">
                <v:rect id="_x0000_i1027" style="width:0;height:1.5pt" o:hralign="center" o:hrstd="t" o:hr="t" fillcolor="#a0a0a0" stroked="f"/>
              </w:pict>
            </w:r>
          </w:p>
          <w:p w14:paraId="246394D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4: Shopping Cart Development with AI-Assisted TDD</w:t>
            </w:r>
          </w:p>
          <w:p w14:paraId="5BA09800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B51C790" w14:textId="5A787EA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2B618F6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building a simple shopping cart module for an e-commerce application. The cart must support adding items, removing items, and calculating the total price accurately.</w:t>
            </w:r>
          </w:p>
          <w:p w14:paraId="4199688D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8C7C6E0" w14:textId="3AF41A1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325526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 a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test-driven approach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49D6D06C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Write unit tests for each required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51069002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Adding an item</w:t>
            </w:r>
          </w:p>
          <w:p w14:paraId="03CF863B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Removing an item</w:t>
            </w:r>
          </w:p>
          <w:p w14:paraId="4B5D2F51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Calculating the total price</w:t>
            </w:r>
          </w:p>
          <w:p w14:paraId="50ED24DF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all tests,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tools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ShoppingCart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class and its methods so that the tests pass.</w:t>
            </w:r>
          </w:p>
          <w:p w14:paraId="5DE1031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4AC4ED0" w14:textId="354CC9A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Focus 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-driven testing rather than implementation details.</w:t>
            </w:r>
          </w:p>
          <w:p w14:paraId="017D1CC3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1584632" w14:textId="1C40EAD1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289D4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 xml:space="preserve">Unit tests defining expected shopping cart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CB14C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class implementation</w:t>
            </w:r>
          </w:p>
          <w:p w14:paraId="78D7D33A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tests passing successfully</w:t>
            </w:r>
          </w:p>
          <w:p w14:paraId="0ACF495E" w14:textId="77777777" w:rsid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 demonstration of TDD applied to a class-based design</w:t>
            </w:r>
          </w:p>
          <w:p w14:paraId="0A009A47" w14:textId="6ECE5EB2" w:rsidR="00112FB1" w:rsidRPr="004A6ED3" w:rsidRDefault="00112FB1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DC67DA8" wp14:editId="1CF3B942">
                  <wp:extent cx="3847579" cy="5049981"/>
                  <wp:effectExtent l="0" t="0" r="635" b="0"/>
                  <wp:docPr id="926539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823" cy="5058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ED9D036" wp14:editId="5E3E1CB1">
                  <wp:extent cx="3803073" cy="4711510"/>
                  <wp:effectExtent l="0" t="0" r="6985" b="0"/>
                  <wp:docPr id="15040899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019" cy="47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40D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08645B7B">
                <v:rect id="_x0000_i1028" style="width:0;height:1.5pt" o:hralign="center" o:hrstd="t" o:hr="t" fillcolor="#a0a0a0" stroked="f"/>
              </w:pict>
            </w:r>
          </w:p>
          <w:p w14:paraId="684A399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5: String Validation Module Using TDD</w:t>
            </w:r>
          </w:p>
          <w:p w14:paraId="1CB34A9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2904C9F" w14:textId="37C5073C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74D81F6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text-processing module where a function is required to identify whether a given string is a palindrome. The function must handle different cases and inputs reliably.</w:t>
            </w:r>
          </w:p>
          <w:p w14:paraId="50895B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23A136F" w14:textId="25412DDE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9083F5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3C7311BF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for a palindrome checker covering:</w:t>
            </w:r>
          </w:p>
          <w:p w14:paraId="257CB31E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Simple palindromes</w:t>
            </w:r>
          </w:p>
          <w:p w14:paraId="3BF03A80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Non-palindromes</w:t>
            </w:r>
          </w:p>
          <w:p w14:paraId="0A01079C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Case variations</w:t>
            </w:r>
          </w:p>
          <w:p w14:paraId="648DAD9B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is_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palindrome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 function based on the test case expectations.</w:t>
            </w:r>
          </w:p>
          <w:p w14:paraId="52454C5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A4A0D85" w14:textId="407B38F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function should be implemented only after tests are written.</w:t>
            </w:r>
          </w:p>
          <w:p w14:paraId="4C44254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5F5649B" w14:textId="478ECC6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2217E79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Clearly written test cases defining expected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9FDE503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>AI-assisted implementation of the palindrome checker</w:t>
            </w:r>
          </w:p>
          <w:p w14:paraId="5C4783FF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E9FBAA8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of TDD methodology applied correctly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6E2B22E7" w:rsidR="004A6ED3" w:rsidRDefault="00112FB1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74FCD6" wp14:editId="59CF8E5E">
                  <wp:extent cx="4145424" cy="6019800"/>
                  <wp:effectExtent l="0" t="0" r="7620" b="0"/>
                  <wp:docPr id="1009221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853" cy="603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335C41-3490-45A7-9218-3D2F0D9AFD30}"/>
    <w:embedBold r:id="rId2" w:fontKey="{18C7B5AC-75C9-4601-ABC4-7EE843687109}"/>
    <w:embedItalic r:id="rId3" w:fontKey="{316BAC35-2F9F-4E2E-9BF1-F63F3C55E2AD}"/>
    <w:embedBoldItalic r:id="rId4" w:fontKey="{6D67F8C7-2615-4D08-AF0D-CE979D76CA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AD6B8F0-FB9E-4876-83F5-DBFDF60643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3B691CA-115C-4443-A26B-DF6F6ABB85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3"/>
  </w:num>
  <w:num w:numId="3" w16cid:durableId="1554658885">
    <w:abstractNumId w:val="2"/>
  </w:num>
  <w:num w:numId="4" w16cid:durableId="1734505754">
    <w:abstractNumId w:val="7"/>
  </w:num>
  <w:num w:numId="5" w16cid:durableId="91633579">
    <w:abstractNumId w:val="4"/>
  </w:num>
  <w:num w:numId="6" w16cid:durableId="467557427">
    <w:abstractNumId w:val="8"/>
  </w:num>
  <w:num w:numId="7" w16cid:durableId="1750619233">
    <w:abstractNumId w:val="10"/>
  </w:num>
  <w:num w:numId="8" w16cid:durableId="1672564215">
    <w:abstractNumId w:val="9"/>
  </w:num>
  <w:num w:numId="9" w16cid:durableId="1236814847">
    <w:abstractNumId w:val="5"/>
  </w:num>
  <w:num w:numId="10" w16cid:durableId="89547465">
    <w:abstractNumId w:val="6"/>
  </w:num>
  <w:num w:numId="11" w16cid:durableId="1480993607">
    <w:abstractNumId w:val="0"/>
  </w:num>
  <w:num w:numId="12" w16cid:durableId="1239557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112FB1"/>
    <w:rsid w:val="00145945"/>
    <w:rsid w:val="003304C4"/>
    <w:rsid w:val="003421DB"/>
    <w:rsid w:val="004A6ED3"/>
    <w:rsid w:val="00504DAA"/>
    <w:rsid w:val="0075483E"/>
    <w:rsid w:val="00824D56"/>
    <w:rsid w:val="009335AF"/>
    <w:rsid w:val="00944677"/>
    <w:rsid w:val="00A12956"/>
    <w:rsid w:val="00BE1CB3"/>
    <w:rsid w:val="00C11DB2"/>
    <w:rsid w:val="00FA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2026-02-05T08:25:00Z</dcterms:created>
  <dcterms:modified xsi:type="dcterms:W3CDTF">2026-02-05T08:32:00Z</dcterms:modified>
</cp:coreProperties>
</file>