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192666" w14:textId="77777777" w:rsidR="00F429D5" w:rsidRDefault="00F30258">
      <w:pPr>
        <w:jc w:val="center"/>
      </w:pPr>
      <w:r>
        <w:rPr>
          <w:b/>
          <w:color w:val="24476B"/>
          <w:sz w:val="40"/>
        </w:rPr>
        <w:t>PRACTICAL 1 – SCREENSHOT REPORT</w:t>
      </w:r>
    </w:p>
    <w:p w14:paraId="3AE2D3D2" w14:textId="77777777" w:rsidR="00F429D5" w:rsidRDefault="00F30258">
      <w:pPr>
        <w:jc w:val="center"/>
      </w:pPr>
      <w:r>
        <w:rPr>
          <w:b/>
          <w:sz w:val="32"/>
        </w:rPr>
        <w:t>SDLC AND STLC PHASES</w:t>
      </w:r>
    </w:p>
    <w:p w14:paraId="2AE5050B" w14:textId="77777777" w:rsidR="00F429D5" w:rsidRDefault="00F30258">
      <w:pPr>
        <w:jc w:val="center"/>
      </w:pPr>
      <w:r>
        <w:t>Sample Project: Online Shopping Website</w:t>
      </w:r>
    </w:p>
    <w:p w14:paraId="2EFF4419" w14:textId="77777777" w:rsidR="00F429D5" w:rsidRDefault="00F30258">
      <w:r>
        <w:t>Date: ____________________</w:t>
      </w:r>
    </w:p>
    <w:p w14:paraId="11E44967" w14:textId="77777777" w:rsidR="00F429D5" w:rsidRDefault="00F30258">
      <w:pPr>
        <w:pStyle w:val="Heading1"/>
      </w:pPr>
      <w:r>
        <w:t>Aim</w:t>
      </w:r>
    </w:p>
    <w:p w14:paraId="7DE0B17B" w14:textId="77777777" w:rsidR="00F429D5" w:rsidRDefault="00F30258">
      <w:r>
        <w:t>To understand the phases of the Software Development Life Cycle (SDLC) and Software Testing Life Cycle (STLC) for a real-world software project and identify the testing activities performed during each development stage.</w:t>
      </w:r>
    </w:p>
    <w:p w14:paraId="3005BD50" w14:textId="77777777" w:rsidR="00F429D5" w:rsidRDefault="00F30258">
      <w:pPr>
        <w:pStyle w:val="Heading1"/>
      </w:pPr>
      <w:r>
        <w:t>Problem Statement</w:t>
      </w:r>
    </w:p>
    <w:p w14:paraId="673C62D4" w14:textId="77777777" w:rsidR="00F429D5" w:rsidRDefault="00F30258">
      <w:r>
        <w:t>Consider an online shopping website where users can register, browse products, add items to a cart, make payments and track orders. Describe the major SDLC phases and explain the testing activities that support each phase.</w:t>
      </w:r>
    </w:p>
    <w:p w14:paraId="12A844C5" w14:textId="77777777" w:rsidR="00F429D5" w:rsidRDefault="00F30258">
      <w:pPr>
        <w:pStyle w:val="Heading1"/>
      </w:pPr>
      <w:r>
        <w:t>Tools / Documents Used</w:t>
      </w:r>
    </w:p>
    <w:tbl>
      <w:tblPr>
        <w:tblStyle w:val="TableGrid"/>
        <w:tblW w:w="0" w:type="auto"/>
        <w:jc w:val="center"/>
        <w:tblLook w:val="04A0" w:firstRow="1" w:lastRow="0" w:firstColumn="1" w:lastColumn="0" w:noHBand="0" w:noVBand="1"/>
      </w:tblPr>
      <w:tblGrid>
        <w:gridCol w:w="3408"/>
        <w:gridCol w:w="3408"/>
        <w:gridCol w:w="3408"/>
      </w:tblGrid>
      <w:tr w:rsidR="00F429D5" w14:paraId="39509A29" w14:textId="77777777">
        <w:trPr>
          <w:jc w:val="center"/>
        </w:trPr>
        <w:tc>
          <w:tcPr>
            <w:tcW w:w="3408" w:type="dxa"/>
            <w:shd w:val="clear" w:color="auto" w:fill="D9E2F3"/>
            <w:vAlign w:val="center"/>
          </w:tcPr>
          <w:p w14:paraId="5C6306AB" w14:textId="77777777" w:rsidR="00F429D5" w:rsidRDefault="00F30258">
            <w:r>
              <w:rPr>
                <w:b/>
                <w:sz w:val="20"/>
              </w:rPr>
              <w:t>Sr. No.</w:t>
            </w:r>
          </w:p>
        </w:tc>
        <w:tc>
          <w:tcPr>
            <w:tcW w:w="3408" w:type="dxa"/>
            <w:shd w:val="clear" w:color="auto" w:fill="D9E2F3"/>
            <w:vAlign w:val="center"/>
          </w:tcPr>
          <w:p w14:paraId="5E03A470" w14:textId="77777777" w:rsidR="00F429D5" w:rsidRDefault="00F30258">
            <w:r>
              <w:rPr>
                <w:b/>
                <w:sz w:val="20"/>
              </w:rPr>
              <w:t>Tool / Document</w:t>
            </w:r>
          </w:p>
        </w:tc>
        <w:tc>
          <w:tcPr>
            <w:tcW w:w="3408" w:type="dxa"/>
            <w:shd w:val="clear" w:color="auto" w:fill="D9E2F3"/>
            <w:vAlign w:val="center"/>
          </w:tcPr>
          <w:p w14:paraId="4CC8401E" w14:textId="77777777" w:rsidR="00F429D5" w:rsidRDefault="00F30258">
            <w:r>
              <w:rPr>
                <w:b/>
                <w:sz w:val="20"/>
              </w:rPr>
              <w:t>Purpose</w:t>
            </w:r>
          </w:p>
        </w:tc>
      </w:tr>
      <w:tr w:rsidR="00F429D5" w14:paraId="04A50803" w14:textId="77777777">
        <w:trPr>
          <w:jc w:val="center"/>
        </w:trPr>
        <w:tc>
          <w:tcPr>
            <w:tcW w:w="3408" w:type="dxa"/>
            <w:vAlign w:val="center"/>
          </w:tcPr>
          <w:p w14:paraId="6436F9DF" w14:textId="77777777" w:rsidR="00F429D5" w:rsidRDefault="00F30258">
            <w:r>
              <w:rPr>
                <w:sz w:val="20"/>
              </w:rPr>
              <w:t>1</w:t>
            </w:r>
          </w:p>
        </w:tc>
        <w:tc>
          <w:tcPr>
            <w:tcW w:w="3408" w:type="dxa"/>
            <w:vAlign w:val="center"/>
          </w:tcPr>
          <w:p w14:paraId="2C1CDE31" w14:textId="77777777" w:rsidR="00F429D5" w:rsidRDefault="00F30258">
            <w:r>
              <w:rPr>
                <w:sz w:val="20"/>
              </w:rPr>
              <w:t>SDLC / STLC phase model</w:t>
            </w:r>
          </w:p>
        </w:tc>
        <w:tc>
          <w:tcPr>
            <w:tcW w:w="3408" w:type="dxa"/>
            <w:vAlign w:val="center"/>
          </w:tcPr>
          <w:p w14:paraId="6A84D324" w14:textId="77777777" w:rsidR="00F429D5" w:rsidRDefault="00F30258">
            <w:r>
              <w:rPr>
                <w:sz w:val="20"/>
              </w:rPr>
              <w:t>Understand the development and testing workflow</w:t>
            </w:r>
          </w:p>
        </w:tc>
      </w:tr>
      <w:tr w:rsidR="00F429D5" w14:paraId="46345972" w14:textId="77777777">
        <w:trPr>
          <w:jc w:val="center"/>
        </w:trPr>
        <w:tc>
          <w:tcPr>
            <w:tcW w:w="3408" w:type="dxa"/>
            <w:vAlign w:val="center"/>
          </w:tcPr>
          <w:p w14:paraId="4A311F33" w14:textId="77777777" w:rsidR="00F429D5" w:rsidRDefault="00F30258">
            <w:r>
              <w:rPr>
                <w:sz w:val="20"/>
              </w:rPr>
              <w:t>2</w:t>
            </w:r>
          </w:p>
        </w:tc>
        <w:tc>
          <w:tcPr>
            <w:tcW w:w="3408" w:type="dxa"/>
            <w:vAlign w:val="center"/>
          </w:tcPr>
          <w:p w14:paraId="5986C5A3" w14:textId="77777777" w:rsidR="00F429D5" w:rsidRDefault="00F30258">
            <w:r>
              <w:rPr>
                <w:sz w:val="20"/>
              </w:rPr>
              <w:t>Requirement document</w:t>
            </w:r>
          </w:p>
        </w:tc>
        <w:tc>
          <w:tcPr>
            <w:tcW w:w="3408" w:type="dxa"/>
            <w:vAlign w:val="center"/>
          </w:tcPr>
          <w:p w14:paraId="2258DD73" w14:textId="77777777" w:rsidR="00F429D5" w:rsidRDefault="00F30258">
            <w:r>
              <w:rPr>
                <w:sz w:val="20"/>
              </w:rPr>
              <w:t>Record features and business rules</w:t>
            </w:r>
          </w:p>
        </w:tc>
      </w:tr>
      <w:tr w:rsidR="00F429D5" w14:paraId="2C8D133B" w14:textId="77777777">
        <w:trPr>
          <w:jc w:val="center"/>
        </w:trPr>
        <w:tc>
          <w:tcPr>
            <w:tcW w:w="3408" w:type="dxa"/>
            <w:vAlign w:val="center"/>
          </w:tcPr>
          <w:p w14:paraId="61584DFE" w14:textId="77777777" w:rsidR="00F429D5" w:rsidRDefault="00F30258">
            <w:r>
              <w:rPr>
                <w:sz w:val="20"/>
              </w:rPr>
              <w:t>3</w:t>
            </w:r>
          </w:p>
        </w:tc>
        <w:tc>
          <w:tcPr>
            <w:tcW w:w="3408" w:type="dxa"/>
            <w:vAlign w:val="center"/>
          </w:tcPr>
          <w:p w14:paraId="13B4F27A" w14:textId="77777777" w:rsidR="00F429D5" w:rsidRDefault="00F30258">
            <w:r>
              <w:rPr>
                <w:sz w:val="20"/>
              </w:rPr>
              <w:t>Test plan and test cases</w:t>
            </w:r>
          </w:p>
        </w:tc>
        <w:tc>
          <w:tcPr>
            <w:tcW w:w="3408" w:type="dxa"/>
            <w:vAlign w:val="center"/>
          </w:tcPr>
          <w:p w14:paraId="1FC6E6B3" w14:textId="77777777" w:rsidR="00F429D5" w:rsidRDefault="00F30258">
            <w:r>
              <w:rPr>
                <w:sz w:val="20"/>
              </w:rPr>
              <w:t>Plan testing and define expected results</w:t>
            </w:r>
          </w:p>
        </w:tc>
      </w:tr>
      <w:tr w:rsidR="00F429D5" w14:paraId="3AB3A5D1" w14:textId="77777777">
        <w:trPr>
          <w:jc w:val="center"/>
        </w:trPr>
        <w:tc>
          <w:tcPr>
            <w:tcW w:w="3408" w:type="dxa"/>
            <w:vAlign w:val="center"/>
          </w:tcPr>
          <w:p w14:paraId="3B278CBC" w14:textId="77777777" w:rsidR="00F429D5" w:rsidRDefault="00F30258">
            <w:r>
              <w:rPr>
                <w:sz w:val="20"/>
              </w:rPr>
              <w:t>4</w:t>
            </w:r>
          </w:p>
        </w:tc>
        <w:tc>
          <w:tcPr>
            <w:tcW w:w="3408" w:type="dxa"/>
            <w:vAlign w:val="center"/>
          </w:tcPr>
          <w:p w14:paraId="774EDB04" w14:textId="77777777" w:rsidR="00F429D5" w:rsidRDefault="00F30258">
            <w:r>
              <w:rPr>
                <w:sz w:val="20"/>
              </w:rPr>
              <w:t>Bug report / defect log</w:t>
            </w:r>
          </w:p>
        </w:tc>
        <w:tc>
          <w:tcPr>
            <w:tcW w:w="3408" w:type="dxa"/>
            <w:vAlign w:val="center"/>
          </w:tcPr>
          <w:p w14:paraId="273516AD" w14:textId="77777777" w:rsidR="00F429D5" w:rsidRDefault="00F30258">
            <w:r>
              <w:rPr>
                <w:sz w:val="20"/>
              </w:rPr>
              <w:t>Record issues found during testing</w:t>
            </w:r>
          </w:p>
        </w:tc>
      </w:tr>
      <w:tr w:rsidR="00F429D5" w14:paraId="2460165C" w14:textId="77777777">
        <w:trPr>
          <w:jc w:val="center"/>
        </w:trPr>
        <w:tc>
          <w:tcPr>
            <w:tcW w:w="3408" w:type="dxa"/>
            <w:vAlign w:val="center"/>
          </w:tcPr>
          <w:p w14:paraId="18ED1AE5" w14:textId="77777777" w:rsidR="00F429D5" w:rsidRDefault="00F30258">
            <w:r>
              <w:rPr>
                <w:sz w:val="20"/>
              </w:rPr>
              <w:t>5</w:t>
            </w:r>
          </w:p>
        </w:tc>
        <w:tc>
          <w:tcPr>
            <w:tcW w:w="3408" w:type="dxa"/>
            <w:vAlign w:val="center"/>
          </w:tcPr>
          <w:p w14:paraId="5B2D801B" w14:textId="77777777" w:rsidR="00F429D5" w:rsidRDefault="00F30258">
            <w:r>
              <w:rPr>
                <w:sz w:val="20"/>
              </w:rPr>
              <w:t>Browser and test environment</w:t>
            </w:r>
          </w:p>
        </w:tc>
        <w:tc>
          <w:tcPr>
            <w:tcW w:w="3408" w:type="dxa"/>
            <w:vAlign w:val="center"/>
          </w:tcPr>
          <w:p w14:paraId="7B987F7F" w14:textId="77777777" w:rsidR="00F429D5" w:rsidRDefault="00F30258">
            <w:r>
              <w:rPr>
                <w:sz w:val="20"/>
              </w:rPr>
              <w:t>Check the web application during testing</w:t>
            </w:r>
          </w:p>
        </w:tc>
      </w:tr>
    </w:tbl>
    <w:p w14:paraId="15469E91" w14:textId="77777777" w:rsidR="00F429D5" w:rsidRDefault="00F429D5"/>
    <w:p w14:paraId="513DDDAB" w14:textId="77777777" w:rsidR="00F429D5" w:rsidRDefault="00F30258">
      <w:pPr>
        <w:pStyle w:val="Heading1"/>
      </w:pPr>
      <w:r>
        <w:t>Project Overview</w:t>
      </w:r>
    </w:p>
    <w:p w14:paraId="4D6DBD6A" w14:textId="77777777" w:rsidR="00F429D5" w:rsidRDefault="00F30258">
      <w:r>
        <w:t>The sample project is an online shopping website. Main features include user registration and login, product search, cart management, checkout, payment and order confirmation. The same project is used throughout this practical to connect development activities with testing activities.</w:t>
      </w:r>
    </w:p>
    <w:p w14:paraId="0608729D" w14:textId="77777777" w:rsidR="00F429D5" w:rsidRDefault="00F30258">
      <w:pPr>
        <w:pStyle w:val="Heading1"/>
      </w:pPr>
      <w:r>
        <w:t>SDLC and STLC: Basic Difference</w:t>
      </w:r>
    </w:p>
    <w:tbl>
      <w:tblPr>
        <w:tblStyle w:val="TableGrid"/>
        <w:tblW w:w="0" w:type="auto"/>
        <w:jc w:val="center"/>
        <w:tblLook w:val="04A0" w:firstRow="1" w:lastRow="0" w:firstColumn="1" w:lastColumn="0" w:noHBand="0" w:noVBand="1"/>
      </w:tblPr>
      <w:tblGrid>
        <w:gridCol w:w="5112"/>
        <w:gridCol w:w="5112"/>
      </w:tblGrid>
      <w:tr w:rsidR="00F429D5" w14:paraId="7FA33239" w14:textId="77777777">
        <w:trPr>
          <w:jc w:val="center"/>
        </w:trPr>
        <w:tc>
          <w:tcPr>
            <w:tcW w:w="5112" w:type="dxa"/>
            <w:shd w:val="clear" w:color="auto" w:fill="D9E2F3"/>
            <w:vAlign w:val="center"/>
          </w:tcPr>
          <w:p w14:paraId="0D21A21E" w14:textId="77777777" w:rsidR="00F429D5" w:rsidRDefault="00F30258">
            <w:r>
              <w:rPr>
                <w:b/>
                <w:sz w:val="20"/>
              </w:rPr>
              <w:t>SDLC</w:t>
            </w:r>
          </w:p>
        </w:tc>
        <w:tc>
          <w:tcPr>
            <w:tcW w:w="5112" w:type="dxa"/>
            <w:shd w:val="clear" w:color="auto" w:fill="D9E2F3"/>
            <w:vAlign w:val="center"/>
          </w:tcPr>
          <w:p w14:paraId="5E550B66" w14:textId="77777777" w:rsidR="00F429D5" w:rsidRDefault="00F30258">
            <w:r>
              <w:rPr>
                <w:b/>
                <w:sz w:val="20"/>
              </w:rPr>
              <w:t>STLC</w:t>
            </w:r>
          </w:p>
        </w:tc>
      </w:tr>
      <w:tr w:rsidR="00F429D5" w14:paraId="41931947" w14:textId="77777777">
        <w:trPr>
          <w:jc w:val="center"/>
        </w:trPr>
        <w:tc>
          <w:tcPr>
            <w:tcW w:w="5112" w:type="dxa"/>
            <w:vAlign w:val="center"/>
          </w:tcPr>
          <w:p w14:paraId="32CAC3AC" w14:textId="77777777" w:rsidR="00F429D5" w:rsidRDefault="00F30258">
            <w:r>
              <w:rPr>
                <w:sz w:val="20"/>
              </w:rPr>
              <w:t>SDLC describes the complete process of building and maintaining software.</w:t>
            </w:r>
          </w:p>
        </w:tc>
        <w:tc>
          <w:tcPr>
            <w:tcW w:w="5112" w:type="dxa"/>
            <w:vAlign w:val="center"/>
          </w:tcPr>
          <w:p w14:paraId="27C166D7" w14:textId="77777777" w:rsidR="00F429D5" w:rsidRDefault="00F30258">
            <w:r>
              <w:rPr>
                <w:sz w:val="20"/>
              </w:rPr>
              <w:t>STLC describes the structured activities performed to test software quality.</w:t>
            </w:r>
          </w:p>
        </w:tc>
      </w:tr>
      <w:tr w:rsidR="00F429D5" w14:paraId="15F00949" w14:textId="77777777">
        <w:trPr>
          <w:jc w:val="center"/>
        </w:trPr>
        <w:tc>
          <w:tcPr>
            <w:tcW w:w="5112" w:type="dxa"/>
            <w:vAlign w:val="center"/>
          </w:tcPr>
          <w:p w14:paraId="433D8419" w14:textId="77777777" w:rsidR="00F429D5" w:rsidRDefault="00F30258">
            <w:r>
              <w:rPr>
                <w:sz w:val="20"/>
              </w:rPr>
              <w:t>Includes requirements, planning, design, coding, testing, deployment and maintenance.</w:t>
            </w:r>
          </w:p>
        </w:tc>
        <w:tc>
          <w:tcPr>
            <w:tcW w:w="5112" w:type="dxa"/>
            <w:vAlign w:val="center"/>
          </w:tcPr>
          <w:p w14:paraId="2A017B9D" w14:textId="77777777" w:rsidR="00F429D5" w:rsidRDefault="00F30258">
            <w:r>
              <w:rPr>
                <w:sz w:val="20"/>
              </w:rPr>
              <w:t>Includes requirement analysis, test planning, test design, environment setup, execution and test closure.</w:t>
            </w:r>
          </w:p>
        </w:tc>
      </w:tr>
    </w:tbl>
    <w:p w14:paraId="34A0E16E" w14:textId="77777777" w:rsidR="00F429D5" w:rsidRDefault="00F429D5"/>
    <w:p w14:paraId="43A8F922" w14:textId="09F2A1FA" w:rsidR="00F429D5" w:rsidRDefault="00F30258" w:rsidP="00F30258">
      <w:pPr>
        <w:jc w:val="center"/>
      </w:pPr>
      <w:r>
        <w:rPr>
          <w:noProof/>
        </w:rPr>
        <w:lastRenderedPageBreak/>
        <w:drawing>
          <wp:inline distT="0" distB="0" distL="0" distR="0" wp14:anchorId="6EF9240A" wp14:editId="7F9469EE">
            <wp:extent cx="5577348" cy="229129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1.png"/>
                    <pic:cNvPicPr/>
                  </pic:nvPicPr>
                  <pic:blipFill rotWithShape="1">
                    <a:blip r:embed="rId6"/>
                    <a:srcRect b="20486"/>
                    <a:stretch/>
                  </pic:blipFill>
                  <pic:spPr bwMode="auto">
                    <a:xfrm>
                      <a:off x="0" y="0"/>
                      <a:ext cx="5577840" cy="2291498"/>
                    </a:xfrm>
                    <a:prstGeom prst="rect">
                      <a:avLst/>
                    </a:prstGeom>
                    <a:ln>
                      <a:noFill/>
                    </a:ln>
                    <a:extLst>
                      <a:ext uri="{53640926-AAD7-44D8-BBD7-CCE9431645EC}">
                        <a14:shadowObscured xmlns:a14="http://schemas.microsoft.com/office/drawing/2010/main"/>
                      </a:ext>
                    </a:extLst>
                  </pic:spPr>
                </pic:pic>
              </a:graphicData>
            </a:graphic>
          </wp:inline>
        </w:drawing>
      </w:r>
    </w:p>
    <w:p w14:paraId="446A5C1A" w14:textId="77777777" w:rsidR="00F429D5" w:rsidRDefault="00F30258">
      <w:pPr>
        <w:pStyle w:val="Heading1"/>
      </w:pPr>
      <w:r>
        <w:t>1. Requirement Analysis</w:t>
      </w:r>
    </w:p>
    <w:p w14:paraId="3F5C279D" w14:textId="77777777" w:rsidR="00F429D5" w:rsidRDefault="00F30258">
      <w:r>
        <w:t>In this phase, the team collects and studies the needs of customers and users. For the shopping website, requirements may include creating an account, logging in, searching products and placing an order.</w:t>
      </w:r>
    </w:p>
    <w:p w14:paraId="4D688787" w14:textId="77777777" w:rsidR="00F429D5" w:rsidRDefault="00F30258">
      <w:r>
        <w:t>Testing activities: QA reviews requirements, checks whether they are clear and testable, identifies missing cases, and prepares acceptance criteria. Example: confirm that the payment success message appears only after a successful payment.</w:t>
      </w:r>
    </w:p>
    <w:p w14:paraId="3E24298C" w14:textId="77777777" w:rsidR="00F429D5" w:rsidRDefault="00F30258">
      <w:pPr>
        <w:jc w:val="center"/>
      </w:pPr>
      <w:r>
        <w:rPr>
          <w:noProof/>
        </w:rPr>
        <w:drawing>
          <wp:inline distT="0" distB="0" distL="0" distR="0" wp14:anchorId="02C452C5" wp14:editId="0611CB30">
            <wp:extent cx="5577348" cy="23558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1.png"/>
                    <pic:cNvPicPr/>
                  </pic:nvPicPr>
                  <pic:blipFill rotWithShape="1">
                    <a:blip r:embed="rId6"/>
                    <a:srcRect b="18246"/>
                    <a:stretch/>
                  </pic:blipFill>
                  <pic:spPr bwMode="auto">
                    <a:xfrm>
                      <a:off x="0" y="0"/>
                      <a:ext cx="5577840" cy="2356058"/>
                    </a:xfrm>
                    <a:prstGeom prst="rect">
                      <a:avLst/>
                    </a:prstGeom>
                    <a:ln>
                      <a:noFill/>
                    </a:ln>
                    <a:extLst>
                      <a:ext uri="{53640926-AAD7-44D8-BBD7-CCE9431645EC}">
                        <a14:shadowObscured xmlns:a14="http://schemas.microsoft.com/office/drawing/2010/main"/>
                      </a:ext>
                    </a:extLst>
                  </pic:spPr>
                </pic:pic>
              </a:graphicData>
            </a:graphic>
          </wp:inline>
        </w:drawing>
      </w:r>
    </w:p>
    <w:p w14:paraId="0C5AC218" w14:textId="3C3C9E61" w:rsidR="00F429D5" w:rsidRDefault="00F429D5">
      <w:pPr>
        <w:jc w:val="center"/>
      </w:pPr>
    </w:p>
    <w:p w14:paraId="10D4CB38" w14:textId="77777777" w:rsidR="00F429D5" w:rsidRDefault="00F30258">
      <w:pPr>
        <w:pStyle w:val="Heading1"/>
      </w:pPr>
      <w:r>
        <w:t>2. Planning</w:t>
      </w:r>
    </w:p>
    <w:p w14:paraId="4E84D52C" w14:textId="77777777" w:rsidR="00F429D5" w:rsidRDefault="00F30258">
      <w:r>
        <w:t>The project team decides the schedule, resources, budget, responsibilities and risks. Testing effort and delivery dates are also planned.</w:t>
      </w:r>
    </w:p>
    <w:p w14:paraId="58F2CACE" w14:textId="77777777" w:rsidR="00F429D5" w:rsidRDefault="00F30258">
      <w:r>
        <w:t>Testing activities: prepare the test plan, define scope and objectives, select test types, estimate effort, identify test data and tools, and decide entry and exit criteria.</w:t>
      </w:r>
    </w:p>
    <w:p w14:paraId="755B2829" w14:textId="77777777" w:rsidR="00F429D5" w:rsidRDefault="00F30258">
      <w:pPr>
        <w:jc w:val="center"/>
      </w:pPr>
      <w:r>
        <w:rPr>
          <w:noProof/>
        </w:rPr>
        <w:lastRenderedPageBreak/>
        <w:drawing>
          <wp:inline distT="0" distB="0" distL="0" distR="0" wp14:anchorId="08CBABB3" wp14:editId="43E75B49">
            <wp:extent cx="5577348" cy="23050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2.png"/>
                    <pic:cNvPicPr/>
                  </pic:nvPicPr>
                  <pic:blipFill rotWithShape="1">
                    <a:blip r:embed="rId7"/>
                    <a:srcRect b="20009"/>
                    <a:stretch/>
                  </pic:blipFill>
                  <pic:spPr bwMode="auto">
                    <a:xfrm>
                      <a:off x="0" y="0"/>
                      <a:ext cx="5577840" cy="2305253"/>
                    </a:xfrm>
                    <a:prstGeom prst="rect">
                      <a:avLst/>
                    </a:prstGeom>
                    <a:ln>
                      <a:noFill/>
                    </a:ln>
                    <a:extLst>
                      <a:ext uri="{53640926-AAD7-44D8-BBD7-CCE9431645EC}">
                        <a14:shadowObscured xmlns:a14="http://schemas.microsoft.com/office/drawing/2010/main"/>
                      </a:ext>
                    </a:extLst>
                  </pic:spPr>
                </pic:pic>
              </a:graphicData>
            </a:graphic>
          </wp:inline>
        </w:drawing>
      </w:r>
    </w:p>
    <w:p w14:paraId="0EA3AC2E" w14:textId="77777777" w:rsidR="00F429D5" w:rsidRDefault="00F30258">
      <w:pPr>
        <w:pStyle w:val="Heading1"/>
      </w:pPr>
      <w:r>
        <w:t>3. System Design</w:t>
      </w:r>
    </w:p>
    <w:p w14:paraId="38110D38" w14:textId="77777777" w:rsidR="00F429D5" w:rsidRDefault="00F30258">
      <w:r>
        <w:t>The team prepares the application architecture, database structure, page layouts and communication between modules. For example, the checkout page connects the cart, address, payment and order modules.</w:t>
      </w:r>
    </w:p>
    <w:p w14:paraId="0134F324" w14:textId="77777777" w:rsidR="00F429D5" w:rsidRDefault="00F30258">
      <w:r>
        <w:t>Testing activities: review the design, identify integration risks, prepare high-level test scenarios and plan test coverage for interfaces and data flow.</w:t>
      </w:r>
    </w:p>
    <w:p w14:paraId="67605EBA" w14:textId="77777777" w:rsidR="00F429D5" w:rsidRDefault="00F30258">
      <w:pPr>
        <w:jc w:val="center"/>
      </w:pPr>
      <w:r>
        <w:rPr>
          <w:noProof/>
        </w:rPr>
        <w:drawing>
          <wp:inline distT="0" distB="0" distL="0" distR="0" wp14:anchorId="31348FC7" wp14:editId="3DB93CEE">
            <wp:extent cx="5577348" cy="22733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3.png"/>
                    <pic:cNvPicPr/>
                  </pic:nvPicPr>
                  <pic:blipFill rotWithShape="1">
                    <a:blip r:embed="rId8"/>
                    <a:srcRect b="21111"/>
                    <a:stretch/>
                  </pic:blipFill>
                  <pic:spPr bwMode="auto">
                    <a:xfrm>
                      <a:off x="0" y="0"/>
                      <a:ext cx="5577840" cy="2273500"/>
                    </a:xfrm>
                    <a:prstGeom prst="rect">
                      <a:avLst/>
                    </a:prstGeom>
                    <a:ln>
                      <a:noFill/>
                    </a:ln>
                    <a:extLst>
                      <a:ext uri="{53640926-AAD7-44D8-BBD7-CCE9431645EC}">
                        <a14:shadowObscured xmlns:a14="http://schemas.microsoft.com/office/drawing/2010/main"/>
                      </a:ext>
                    </a:extLst>
                  </pic:spPr>
                </pic:pic>
              </a:graphicData>
            </a:graphic>
          </wp:inline>
        </w:drawing>
      </w:r>
    </w:p>
    <w:p w14:paraId="7AF6E808" w14:textId="0E62D696" w:rsidR="00F429D5" w:rsidRDefault="00F30258">
      <w:pPr>
        <w:pStyle w:val="Heading1"/>
      </w:pPr>
      <w:r>
        <w:t xml:space="preserve">4. Development </w:t>
      </w:r>
    </w:p>
    <w:p w14:paraId="6D30636E" w14:textId="77777777" w:rsidR="00F429D5" w:rsidRDefault="00F30258">
      <w:r>
        <w:t>Developers write code for the website features and connect the modules. Code reviews and version control help keep the implementation consistent.</w:t>
      </w:r>
    </w:p>
    <w:p w14:paraId="74635BC8" w14:textId="77777777" w:rsidR="00F429D5" w:rsidRDefault="00F30258">
      <w:r>
        <w:t>Testing activities: prepare detailed test cases and test data, review requirements for test coverage, perform static reviews where applicable, and carry out unit testing with developers.</w:t>
      </w:r>
    </w:p>
    <w:p w14:paraId="22C50C5B" w14:textId="77777777" w:rsidR="00F429D5" w:rsidRDefault="00F30258">
      <w:pPr>
        <w:jc w:val="center"/>
      </w:pPr>
      <w:r>
        <w:rPr>
          <w:noProof/>
        </w:rPr>
        <w:lastRenderedPageBreak/>
        <w:drawing>
          <wp:inline distT="0" distB="0" distL="0" distR="0" wp14:anchorId="6D510B49" wp14:editId="5DED3F32">
            <wp:extent cx="5577348" cy="23241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4.png"/>
                    <pic:cNvPicPr/>
                  </pic:nvPicPr>
                  <pic:blipFill rotWithShape="1">
                    <a:blip r:embed="rId9"/>
                    <a:srcRect b="19348"/>
                    <a:stretch/>
                  </pic:blipFill>
                  <pic:spPr bwMode="auto">
                    <a:xfrm>
                      <a:off x="0" y="0"/>
                      <a:ext cx="5577840" cy="2324305"/>
                    </a:xfrm>
                    <a:prstGeom prst="rect">
                      <a:avLst/>
                    </a:prstGeom>
                    <a:ln>
                      <a:noFill/>
                    </a:ln>
                    <a:extLst>
                      <a:ext uri="{53640926-AAD7-44D8-BBD7-CCE9431645EC}">
                        <a14:shadowObscured xmlns:a14="http://schemas.microsoft.com/office/drawing/2010/main"/>
                      </a:ext>
                    </a:extLst>
                  </pic:spPr>
                </pic:pic>
              </a:graphicData>
            </a:graphic>
          </wp:inline>
        </w:drawing>
      </w:r>
    </w:p>
    <w:p w14:paraId="1AFCD5EC" w14:textId="77777777" w:rsidR="00F429D5" w:rsidRDefault="00F30258">
      <w:pPr>
        <w:pStyle w:val="Heading1"/>
      </w:pPr>
      <w:r>
        <w:t>5. Testing</w:t>
      </w:r>
    </w:p>
    <w:p w14:paraId="70A7791A" w14:textId="77777777" w:rsidR="00F429D5" w:rsidRDefault="00F30258">
      <w:r>
        <w:t>The completed modules are tested to check whether they meet the requirements. Testing may include functional, integration, system, usability, compatibility, security and acceptance testing.</w:t>
      </w:r>
    </w:p>
    <w:p w14:paraId="63DDC764" w14:textId="77777777" w:rsidR="00F429D5" w:rsidRDefault="00F30258">
      <w:r>
        <w:t>Testing activities: execute test cases, compare actual and expected results, record defects with steps and evidence, retest fixed defects, perform regression testing and prepare a test summary.</w:t>
      </w:r>
    </w:p>
    <w:p w14:paraId="4E37255D" w14:textId="77777777" w:rsidR="00F429D5" w:rsidRDefault="00F30258">
      <w:pPr>
        <w:jc w:val="center"/>
      </w:pPr>
      <w:r>
        <w:rPr>
          <w:noProof/>
        </w:rPr>
        <w:drawing>
          <wp:inline distT="0" distB="0" distL="0" distR="0" wp14:anchorId="5A3397E4" wp14:editId="07799CEB">
            <wp:extent cx="5577348" cy="24003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5.png"/>
                    <pic:cNvPicPr/>
                  </pic:nvPicPr>
                  <pic:blipFill rotWithShape="1">
                    <a:blip r:embed="rId10"/>
                    <a:srcRect b="18884"/>
                    <a:stretch/>
                  </pic:blipFill>
                  <pic:spPr bwMode="auto">
                    <a:xfrm>
                      <a:off x="0" y="0"/>
                      <a:ext cx="5577840" cy="2400512"/>
                    </a:xfrm>
                    <a:prstGeom prst="rect">
                      <a:avLst/>
                    </a:prstGeom>
                    <a:ln>
                      <a:noFill/>
                    </a:ln>
                    <a:extLst>
                      <a:ext uri="{53640926-AAD7-44D8-BBD7-CCE9431645EC}">
                        <a14:shadowObscured xmlns:a14="http://schemas.microsoft.com/office/drawing/2010/main"/>
                      </a:ext>
                    </a:extLst>
                  </pic:spPr>
                </pic:pic>
              </a:graphicData>
            </a:graphic>
          </wp:inline>
        </w:drawing>
      </w:r>
    </w:p>
    <w:p w14:paraId="28168084" w14:textId="77777777" w:rsidR="00F429D5" w:rsidRDefault="00F30258">
      <w:pPr>
        <w:pStyle w:val="Heading1"/>
      </w:pPr>
      <w:r>
        <w:t>6. Deployment</w:t>
      </w:r>
    </w:p>
    <w:p w14:paraId="024D04CD" w14:textId="77777777" w:rsidR="00F429D5" w:rsidRDefault="00F30258">
      <w:r>
        <w:t>After approval, the application is released to the production environment. Configuration and deployment steps are checked to ensure that the release is ready for users.</w:t>
      </w:r>
    </w:p>
    <w:p w14:paraId="5FBDCC77" w14:textId="77777777" w:rsidR="00F429D5" w:rsidRDefault="00F30258">
      <w:r>
        <w:t>Testing activities: perform smoke or sanity testing on the deployed build, check key user journeys such as login and checkout, and confirm that critical features are available.</w:t>
      </w:r>
    </w:p>
    <w:p w14:paraId="0F59E094" w14:textId="77777777" w:rsidR="00F429D5" w:rsidRDefault="00F30258">
      <w:pPr>
        <w:jc w:val="center"/>
      </w:pPr>
      <w:r>
        <w:rPr>
          <w:noProof/>
        </w:rPr>
        <w:lastRenderedPageBreak/>
        <w:drawing>
          <wp:inline distT="0" distB="0" distL="0" distR="0" wp14:anchorId="09818145" wp14:editId="54C2CAB4">
            <wp:extent cx="5577348" cy="23114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6.png"/>
                    <pic:cNvPicPr/>
                  </pic:nvPicPr>
                  <pic:blipFill rotWithShape="1">
                    <a:blip r:embed="rId11"/>
                    <a:srcRect b="19788"/>
                    <a:stretch/>
                  </pic:blipFill>
                  <pic:spPr bwMode="auto">
                    <a:xfrm>
                      <a:off x="0" y="0"/>
                      <a:ext cx="5577840" cy="2311604"/>
                    </a:xfrm>
                    <a:prstGeom prst="rect">
                      <a:avLst/>
                    </a:prstGeom>
                    <a:ln>
                      <a:noFill/>
                    </a:ln>
                    <a:extLst>
                      <a:ext uri="{53640926-AAD7-44D8-BBD7-CCE9431645EC}">
                        <a14:shadowObscured xmlns:a14="http://schemas.microsoft.com/office/drawing/2010/main"/>
                      </a:ext>
                    </a:extLst>
                  </pic:spPr>
                </pic:pic>
              </a:graphicData>
            </a:graphic>
          </wp:inline>
        </w:drawing>
      </w:r>
    </w:p>
    <w:p w14:paraId="2F1276ED" w14:textId="77777777" w:rsidR="00F429D5" w:rsidRDefault="00F30258">
      <w:pPr>
        <w:pStyle w:val="Heading1"/>
      </w:pPr>
      <w:r>
        <w:t>7. Maintenance</w:t>
      </w:r>
    </w:p>
    <w:p w14:paraId="72692994" w14:textId="77777777" w:rsidR="00F429D5" w:rsidRDefault="00F30258">
      <w:r>
        <w:t>After release, the team monitors the website, fixes defects, improves features and updates the application when business needs change.</w:t>
      </w:r>
    </w:p>
    <w:p w14:paraId="476CF78B" w14:textId="77777777" w:rsidR="00F429D5" w:rsidRDefault="00F30258">
      <w:r>
        <w:t>Testing activities: test bug fixes, run regression tests on affected areas, update test cases, and verify that changes do not break existing features.</w:t>
      </w:r>
    </w:p>
    <w:p w14:paraId="3A61752D" w14:textId="77777777" w:rsidR="00F429D5" w:rsidRDefault="00F30258">
      <w:pPr>
        <w:jc w:val="center"/>
      </w:pPr>
      <w:r>
        <w:rPr>
          <w:noProof/>
        </w:rPr>
        <w:drawing>
          <wp:inline distT="0" distB="0" distL="0" distR="0" wp14:anchorId="2E91808F" wp14:editId="57BC8C6B">
            <wp:extent cx="5577348" cy="229235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7.png"/>
                    <pic:cNvPicPr/>
                  </pic:nvPicPr>
                  <pic:blipFill rotWithShape="1">
                    <a:blip r:embed="rId12"/>
                    <a:srcRect b="20449"/>
                    <a:stretch/>
                  </pic:blipFill>
                  <pic:spPr bwMode="auto">
                    <a:xfrm>
                      <a:off x="0" y="0"/>
                      <a:ext cx="5577840" cy="2292552"/>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6BB41A1F" w14:textId="77777777" w:rsidR="00F429D5" w:rsidRDefault="00F30258">
      <w:pPr>
        <w:pStyle w:val="Heading1"/>
      </w:pPr>
      <w:r>
        <w:t>SDLC–STLC Activity Mapping</w:t>
      </w:r>
    </w:p>
    <w:tbl>
      <w:tblPr>
        <w:tblStyle w:val="TableGrid"/>
        <w:tblW w:w="0" w:type="auto"/>
        <w:jc w:val="center"/>
        <w:tblLook w:val="04A0" w:firstRow="1" w:lastRow="0" w:firstColumn="1" w:lastColumn="0" w:noHBand="0" w:noVBand="1"/>
      </w:tblPr>
      <w:tblGrid>
        <w:gridCol w:w="5112"/>
        <w:gridCol w:w="5112"/>
      </w:tblGrid>
      <w:tr w:rsidR="00F429D5" w14:paraId="107CACA9" w14:textId="77777777">
        <w:trPr>
          <w:jc w:val="center"/>
        </w:trPr>
        <w:tc>
          <w:tcPr>
            <w:tcW w:w="5112" w:type="dxa"/>
            <w:shd w:val="clear" w:color="auto" w:fill="D9E2F3"/>
            <w:vAlign w:val="center"/>
          </w:tcPr>
          <w:p w14:paraId="775AFA50" w14:textId="77777777" w:rsidR="00F429D5" w:rsidRDefault="00F30258">
            <w:r>
              <w:rPr>
                <w:b/>
                <w:sz w:val="20"/>
              </w:rPr>
              <w:t>SDLC Phase</w:t>
            </w:r>
          </w:p>
        </w:tc>
        <w:tc>
          <w:tcPr>
            <w:tcW w:w="5112" w:type="dxa"/>
            <w:shd w:val="clear" w:color="auto" w:fill="D9E2F3"/>
            <w:vAlign w:val="center"/>
          </w:tcPr>
          <w:p w14:paraId="7841D45B" w14:textId="77777777" w:rsidR="00F429D5" w:rsidRDefault="00F30258">
            <w:r>
              <w:rPr>
                <w:b/>
                <w:sz w:val="20"/>
              </w:rPr>
              <w:t>Testing Activities</w:t>
            </w:r>
          </w:p>
        </w:tc>
      </w:tr>
      <w:tr w:rsidR="00F429D5" w14:paraId="673ED066" w14:textId="77777777">
        <w:trPr>
          <w:jc w:val="center"/>
        </w:trPr>
        <w:tc>
          <w:tcPr>
            <w:tcW w:w="5112" w:type="dxa"/>
            <w:vAlign w:val="center"/>
          </w:tcPr>
          <w:p w14:paraId="19F87DC7" w14:textId="77777777" w:rsidR="00F429D5" w:rsidRDefault="00F30258">
            <w:r>
              <w:rPr>
                <w:sz w:val="20"/>
              </w:rPr>
              <w:t>Requirements Analysis</w:t>
            </w:r>
          </w:p>
        </w:tc>
        <w:tc>
          <w:tcPr>
            <w:tcW w:w="5112" w:type="dxa"/>
            <w:vAlign w:val="center"/>
          </w:tcPr>
          <w:p w14:paraId="6CFDFF7A" w14:textId="77777777" w:rsidR="00F429D5" w:rsidRDefault="00F30258">
            <w:r>
              <w:rPr>
                <w:sz w:val="20"/>
              </w:rPr>
              <w:t>Requirement review, testability check, acceptance criteria</w:t>
            </w:r>
          </w:p>
        </w:tc>
      </w:tr>
      <w:tr w:rsidR="00F429D5" w14:paraId="2E3785B5" w14:textId="77777777">
        <w:trPr>
          <w:jc w:val="center"/>
        </w:trPr>
        <w:tc>
          <w:tcPr>
            <w:tcW w:w="5112" w:type="dxa"/>
            <w:vAlign w:val="center"/>
          </w:tcPr>
          <w:p w14:paraId="6FCDB43D" w14:textId="77777777" w:rsidR="00F429D5" w:rsidRDefault="00F30258">
            <w:r>
              <w:rPr>
                <w:sz w:val="20"/>
              </w:rPr>
              <w:t>Planning</w:t>
            </w:r>
          </w:p>
        </w:tc>
        <w:tc>
          <w:tcPr>
            <w:tcW w:w="5112" w:type="dxa"/>
            <w:vAlign w:val="center"/>
          </w:tcPr>
          <w:p w14:paraId="41888A89" w14:textId="77777777" w:rsidR="00F429D5" w:rsidRDefault="00F30258">
            <w:r>
              <w:rPr>
                <w:sz w:val="20"/>
              </w:rPr>
              <w:t>Test plan, scope, effort estimation, risks and resources</w:t>
            </w:r>
          </w:p>
        </w:tc>
      </w:tr>
      <w:tr w:rsidR="00F429D5" w14:paraId="42017353" w14:textId="77777777">
        <w:trPr>
          <w:jc w:val="center"/>
        </w:trPr>
        <w:tc>
          <w:tcPr>
            <w:tcW w:w="5112" w:type="dxa"/>
            <w:vAlign w:val="center"/>
          </w:tcPr>
          <w:p w14:paraId="231145BA" w14:textId="77777777" w:rsidR="00F429D5" w:rsidRDefault="00F30258">
            <w:r>
              <w:rPr>
                <w:sz w:val="20"/>
              </w:rPr>
              <w:t>System Design</w:t>
            </w:r>
          </w:p>
        </w:tc>
        <w:tc>
          <w:tcPr>
            <w:tcW w:w="5112" w:type="dxa"/>
            <w:vAlign w:val="center"/>
          </w:tcPr>
          <w:p w14:paraId="68ACA34B" w14:textId="77777777" w:rsidR="00F429D5" w:rsidRDefault="00F30258">
            <w:r>
              <w:rPr>
                <w:sz w:val="20"/>
              </w:rPr>
              <w:t>Design review, test scenarios, interface and integration risks</w:t>
            </w:r>
          </w:p>
        </w:tc>
      </w:tr>
      <w:tr w:rsidR="00F429D5" w14:paraId="707EA6CD" w14:textId="77777777">
        <w:trPr>
          <w:jc w:val="center"/>
        </w:trPr>
        <w:tc>
          <w:tcPr>
            <w:tcW w:w="5112" w:type="dxa"/>
            <w:vAlign w:val="center"/>
          </w:tcPr>
          <w:p w14:paraId="4CB21363" w14:textId="77777777" w:rsidR="00F429D5" w:rsidRDefault="00F30258">
            <w:r>
              <w:rPr>
                <w:sz w:val="20"/>
              </w:rPr>
              <w:t>Development / Coding</w:t>
            </w:r>
          </w:p>
        </w:tc>
        <w:tc>
          <w:tcPr>
            <w:tcW w:w="5112" w:type="dxa"/>
            <w:vAlign w:val="center"/>
          </w:tcPr>
          <w:p w14:paraId="669EADCE" w14:textId="77777777" w:rsidR="00F429D5" w:rsidRDefault="00F30258">
            <w:r>
              <w:rPr>
                <w:sz w:val="20"/>
              </w:rPr>
              <w:t>Test case preparation, test data, static review, unit testing support</w:t>
            </w:r>
          </w:p>
        </w:tc>
      </w:tr>
      <w:tr w:rsidR="00F429D5" w14:paraId="3A1C9529" w14:textId="77777777">
        <w:trPr>
          <w:jc w:val="center"/>
        </w:trPr>
        <w:tc>
          <w:tcPr>
            <w:tcW w:w="5112" w:type="dxa"/>
            <w:vAlign w:val="center"/>
          </w:tcPr>
          <w:p w14:paraId="45D2070D" w14:textId="77777777" w:rsidR="00F429D5" w:rsidRDefault="00F30258">
            <w:r>
              <w:rPr>
                <w:sz w:val="20"/>
              </w:rPr>
              <w:t>Testing</w:t>
            </w:r>
          </w:p>
        </w:tc>
        <w:tc>
          <w:tcPr>
            <w:tcW w:w="5112" w:type="dxa"/>
            <w:vAlign w:val="center"/>
          </w:tcPr>
          <w:p w14:paraId="25654BE0" w14:textId="77777777" w:rsidR="00F429D5" w:rsidRDefault="00F30258">
            <w:r>
              <w:rPr>
                <w:sz w:val="20"/>
              </w:rPr>
              <w:t>Execute tests, log defects, retest, regression and test summary</w:t>
            </w:r>
          </w:p>
        </w:tc>
      </w:tr>
      <w:tr w:rsidR="00F429D5" w14:paraId="1E487DB3" w14:textId="77777777">
        <w:trPr>
          <w:jc w:val="center"/>
        </w:trPr>
        <w:tc>
          <w:tcPr>
            <w:tcW w:w="5112" w:type="dxa"/>
            <w:vAlign w:val="center"/>
          </w:tcPr>
          <w:p w14:paraId="759315FD" w14:textId="77777777" w:rsidR="00F429D5" w:rsidRDefault="00F30258">
            <w:r>
              <w:rPr>
                <w:sz w:val="20"/>
              </w:rPr>
              <w:t>Deployment</w:t>
            </w:r>
          </w:p>
        </w:tc>
        <w:tc>
          <w:tcPr>
            <w:tcW w:w="5112" w:type="dxa"/>
            <w:vAlign w:val="center"/>
          </w:tcPr>
          <w:p w14:paraId="26BF91C8" w14:textId="77777777" w:rsidR="00F429D5" w:rsidRDefault="00F30258">
            <w:r>
              <w:rPr>
                <w:sz w:val="20"/>
              </w:rPr>
              <w:t>Smoke / sanity checks and release verification</w:t>
            </w:r>
          </w:p>
        </w:tc>
      </w:tr>
      <w:tr w:rsidR="00F429D5" w14:paraId="4BB86C37" w14:textId="77777777">
        <w:trPr>
          <w:jc w:val="center"/>
        </w:trPr>
        <w:tc>
          <w:tcPr>
            <w:tcW w:w="5112" w:type="dxa"/>
            <w:vAlign w:val="center"/>
          </w:tcPr>
          <w:p w14:paraId="5E0AFFE9" w14:textId="77777777" w:rsidR="00F429D5" w:rsidRDefault="00F30258">
            <w:r>
              <w:rPr>
                <w:sz w:val="20"/>
              </w:rPr>
              <w:t>Maintenance</w:t>
            </w:r>
          </w:p>
        </w:tc>
        <w:tc>
          <w:tcPr>
            <w:tcW w:w="5112" w:type="dxa"/>
            <w:vAlign w:val="center"/>
          </w:tcPr>
          <w:p w14:paraId="67087D36" w14:textId="77777777" w:rsidR="00F429D5" w:rsidRDefault="00F30258">
            <w:r>
              <w:rPr>
                <w:sz w:val="20"/>
              </w:rPr>
              <w:t>Fix verification, regression testing and test case updates</w:t>
            </w:r>
          </w:p>
        </w:tc>
      </w:tr>
    </w:tbl>
    <w:p w14:paraId="7D1C4D86" w14:textId="77777777" w:rsidR="00F429D5" w:rsidRDefault="00F429D5"/>
    <w:p w14:paraId="41D6FBD3" w14:textId="77777777" w:rsidR="00F429D5" w:rsidRDefault="00F30258">
      <w:pPr>
        <w:pStyle w:val="Heading1"/>
      </w:pPr>
      <w:r>
        <w:lastRenderedPageBreak/>
        <w:t>Observation</w:t>
      </w:r>
    </w:p>
    <w:p w14:paraId="6F87A817" w14:textId="77777777" w:rsidR="00F429D5" w:rsidRDefault="00F30258">
      <w:pPr>
        <w:pStyle w:val="ListBullet"/>
      </w:pPr>
      <w:r>
        <w:t>Testing activities start during requirement analysis and continue through maintenance.</w:t>
      </w:r>
    </w:p>
    <w:p w14:paraId="42485D69" w14:textId="77777777" w:rsidR="00F429D5" w:rsidRDefault="00F30258">
      <w:pPr>
        <w:pStyle w:val="ListBullet"/>
      </w:pPr>
      <w:r>
        <w:t>Early requirement and design reviews can help find issues before coding is completed.</w:t>
      </w:r>
    </w:p>
    <w:p w14:paraId="6D346414" w14:textId="77777777" w:rsidR="00F429D5" w:rsidRDefault="00F30258">
      <w:pPr>
        <w:pStyle w:val="ListBullet"/>
      </w:pPr>
      <w:r>
        <w:t>Test cases and defect reports help the team track expected behaviour and resolve problems.</w:t>
      </w:r>
    </w:p>
    <w:p w14:paraId="0DF0326E" w14:textId="77777777" w:rsidR="00F429D5" w:rsidRDefault="00F30258">
      <w:pPr>
        <w:pStyle w:val="ListBullet"/>
      </w:pPr>
      <w:r>
        <w:t>Regression testing is important whenever a change or bug fix may affect existing features.</w:t>
      </w:r>
    </w:p>
    <w:p w14:paraId="52CB4D73" w14:textId="77777777" w:rsidR="00F429D5" w:rsidRDefault="00F30258">
      <w:pPr>
        <w:pStyle w:val="Heading1"/>
      </w:pPr>
      <w:r>
        <w:t>Conclusion</w:t>
      </w:r>
    </w:p>
    <w:p w14:paraId="5C67040D" w14:textId="77777777" w:rsidR="00F429D5" w:rsidRDefault="00F30258">
      <w:r>
        <w:t>In this practical, the SDLC and STLC phases were studied using an online shopping website as a real-world example. The testing activities for each development stage were identified, from requirement review and test planning to test execution, release checks and maintenance testing. This shows that software testing is not limited to the final phase; it supports quality throughout the software life cycle.</w:t>
      </w:r>
    </w:p>
    <w:p w14:paraId="7713474D" w14:textId="77777777" w:rsidR="00F429D5" w:rsidRDefault="00F429D5"/>
    <w:p w14:paraId="39A35A59" w14:textId="77777777" w:rsidR="00F429D5" w:rsidRDefault="00F30258">
      <w:r>
        <w:t>Student Name: __________________________</w:t>
      </w:r>
    </w:p>
    <w:p w14:paraId="4ACDC818" w14:textId="77777777" w:rsidR="00F429D5" w:rsidRDefault="00F30258">
      <w:r>
        <w:t>Enrollment No.: _________________________</w:t>
      </w:r>
    </w:p>
    <w:p w14:paraId="538230A9" w14:textId="77777777" w:rsidR="00F429D5" w:rsidRDefault="00F30258">
      <w:r>
        <w:t>Class / Division: BCA Semester 3</w:t>
      </w:r>
    </w:p>
    <w:p w14:paraId="4491AB78" w14:textId="77777777" w:rsidR="00F429D5" w:rsidRDefault="00F30258">
      <w:r>
        <w:t>Signature with Date: _____________________</w:t>
      </w:r>
    </w:p>
    <w:p w14:paraId="0144E437" w14:textId="0F4541C7" w:rsidR="00F429D5" w:rsidRDefault="00F429D5"/>
    <w:sectPr w:rsidR="00F429D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8B6"/>
    <w:rsid w:val="0029639D"/>
    <w:rsid w:val="00326F90"/>
    <w:rsid w:val="00AA1D8D"/>
    <w:rsid w:val="00B47730"/>
    <w:rsid w:val="00CB0664"/>
    <w:rsid w:val="00F30258"/>
    <w:rsid w:val="00F429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52AEB2-A69F-4B11-BDF6-24112F88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302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25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6E9C5E-CF2F-43DB-84C8-39E8582D6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kherajbhai Bhanushali</cp:lastModifiedBy>
  <cp:revision>3</cp:revision>
  <dcterms:created xsi:type="dcterms:W3CDTF">2013-12-23T23:15:00Z</dcterms:created>
  <dcterms:modified xsi:type="dcterms:W3CDTF">2026-10-29T12:28:00Z</dcterms:modified>
  <cp:category/>
</cp:coreProperties>
</file>