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CFD" w:rsidRDefault="007B5CFD">
      <w:pPr>
        <w:ind w:left="1968" w:hangingChars="350" w:hanging="1968"/>
        <w:rPr>
          <w:rFonts w:ascii="Baskerville Old Face" w:hAnsi="Baskerville Old Face"/>
          <w:b/>
          <w:bCs/>
          <w:sz w:val="56"/>
          <w:szCs w:val="56"/>
          <w:u w:val="single"/>
        </w:rPr>
      </w:pPr>
      <w:bookmarkStart w:id="0" w:name="_GoBack"/>
      <w:bookmarkEnd w:id="0"/>
      <w:r>
        <w:rPr>
          <w:rFonts w:ascii="Baskerville Old Face" w:hAnsi="Baskerville Old Face"/>
          <w:b/>
          <w:bCs/>
          <w:sz w:val="56"/>
          <w:szCs w:val="56"/>
          <w:u w:val="single"/>
        </w:rPr>
        <w:t>Experiment</w:t>
      </w:r>
    </w:p>
    <w:p w:rsidR="000113E5" w:rsidRDefault="007B5CFD">
      <w:pPr>
        <w:ind w:left="1968" w:hangingChars="350" w:hanging="1968"/>
        <w:rPr>
          <w:rFonts w:ascii="Baskerville Old Face" w:hAnsi="Baskerville Old Face"/>
          <w:b/>
          <w:bCs/>
          <w:sz w:val="56"/>
          <w:szCs w:val="56"/>
          <w:u w:val="single"/>
          <w:lang w:val="en-IN"/>
        </w:rPr>
      </w:pPr>
      <w:r>
        <w:rPr>
          <w:rFonts w:ascii="Baskerville Old Face" w:hAnsi="Baskerville Old Face"/>
          <w:b/>
          <w:bCs/>
          <w:sz w:val="56"/>
          <w:szCs w:val="56"/>
          <w:lang w:val="en-IN"/>
        </w:rPr>
        <w:t>Understanding breadboard and Multimeter.</w:t>
      </w:r>
    </w:p>
    <w:p w:rsidR="000113E5" w:rsidRDefault="007B5CFD">
      <w:pPr>
        <w:rPr>
          <w:rFonts w:ascii="Baskerville Old Face" w:hAnsi="Baskerville Old Face"/>
          <w:b/>
          <w:bCs/>
          <w:sz w:val="52"/>
          <w:szCs w:val="52"/>
        </w:rPr>
      </w:pPr>
      <w:r>
        <w:rPr>
          <w:rFonts w:ascii="Baskerville Old Face" w:hAnsi="Baskerville Old Face"/>
          <w:b/>
          <w:bCs/>
          <w:sz w:val="52"/>
          <w:szCs w:val="52"/>
        </w:rPr>
        <w:t xml:space="preserve"> </w:t>
      </w:r>
    </w:p>
    <w:p w:rsidR="000113E5" w:rsidRDefault="000113E5">
      <w:pPr>
        <w:rPr>
          <w:rFonts w:ascii="Baskerville Old Face" w:hAnsi="Baskerville Old Face"/>
          <w:b/>
          <w:bCs/>
          <w:sz w:val="52"/>
          <w:szCs w:val="52"/>
        </w:rPr>
      </w:pPr>
    </w:p>
    <w:p w:rsidR="000113E5" w:rsidRDefault="007B5CFD">
      <w:pPr>
        <w:rPr>
          <w:rFonts w:ascii="Baskerville Old Face" w:hAnsi="Baskerville Old Face"/>
          <w:b/>
          <w:bCs/>
          <w:sz w:val="52"/>
          <w:szCs w:val="52"/>
        </w:rPr>
      </w:pPr>
      <w:r>
        <w:rPr>
          <w:rFonts w:ascii="Baskerville Old Face" w:hAnsi="Baskerville Old Face"/>
          <w:b/>
          <w:bCs/>
          <w:sz w:val="52"/>
          <w:szCs w:val="52"/>
          <w:lang w:val="en-IN"/>
        </w:rPr>
        <w:t>Diagram And Pictorial Representation</w:t>
      </w:r>
      <w:r>
        <w:rPr>
          <w:rFonts w:ascii="Baskerville Old Face" w:hAnsi="Baskerville Old Face"/>
          <w:b/>
          <w:bCs/>
          <w:sz w:val="52"/>
          <w:szCs w:val="52"/>
        </w:rPr>
        <w:t>:</w:t>
      </w:r>
      <w:r>
        <w:rPr>
          <w:rFonts w:ascii="Baskerville Old Face" w:hAnsi="Baskerville Old Face"/>
          <w:b/>
          <w:bCs/>
          <w:noProof/>
          <w:sz w:val="44"/>
          <w:szCs w:val="44"/>
          <w:lang w:val="en-IN"/>
        </w:rPr>
        <w:drawing>
          <wp:inline distT="0" distB="0" distL="114300" distR="114300">
            <wp:extent cx="5562600" cy="3779520"/>
            <wp:effectExtent l="0" t="0" r="0" b="0"/>
            <wp:docPr id="2" name="Picture 2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3E5" w:rsidRDefault="007B5CFD">
      <w:pPr>
        <w:rPr>
          <w:rFonts w:ascii="Baskerville Old Face" w:hAnsi="Baskerville Old Face"/>
          <w:b/>
          <w:bCs/>
          <w:sz w:val="44"/>
          <w:szCs w:val="44"/>
          <w:lang w:val="en-IN"/>
        </w:rPr>
      </w:pPr>
      <w:r>
        <w:rPr>
          <w:rFonts w:ascii="Baskerville Old Face" w:hAnsi="Baskerville Old Face"/>
          <w:b/>
          <w:bCs/>
          <w:noProof/>
          <w:sz w:val="44"/>
          <w:szCs w:val="44"/>
          <w:lang w:val="en-IN"/>
        </w:rPr>
        <w:lastRenderedPageBreak/>
        <w:drawing>
          <wp:inline distT="0" distB="0" distL="114300" distR="114300">
            <wp:extent cx="4788535" cy="4788535"/>
            <wp:effectExtent l="0" t="0" r="12065" b="12065"/>
            <wp:docPr id="1" name="Picture 1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8535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3E5" w:rsidRDefault="000113E5">
      <w:pPr>
        <w:rPr>
          <w:rFonts w:ascii="Baskerville Old Face" w:hAnsi="Baskerville Old Face"/>
          <w:b/>
          <w:bCs/>
          <w:sz w:val="44"/>
          <w:szCs w:val="44"/>
        </w:rPr>
      </w:pPr>
    </w:p>
    <w:p w:rsidR="000113E5" w:rsidRDefault="007B5CFD">
      <w:pPr>
        <w:rPr>
          <w:rFonts w:ascii="Baskerville Old Face" w:hAnsi="Baskerville Old Face"/>
          <w:b/>
          <w:bCs/>
          <w:sz w:val="52"/>
          <w:szCs w:val="52"/>
          <w:lang w:val="en-IN"/>
        </w:rPr>
      </w:pPr>
      <w:r>
        <w:rPr>
          <w:rFonts w:ascii="Baskerville Old Face" w:hAnsi="Baskerville Old Face"/>
          <w:b/>
          <w:bCs/>
          <w:sz w:val="52"/>
          <w:szCs w:val="52"/>
        </w:rPr>
        <w:t>Theory:-</w:t>
      </w:r>
    </w:p>
    <w:p w:rsidR="000113E5" w:rsidRDefault="007B5CFD">
      <w:pPr>
        <w:rPr>
          <w:rFonts w:ascii="Baskerville Old Face" w:hAnsi="Baskerville Old Face"/>
          <w:sz w:val="44"/>
          <w:szCs w:val="44"/>
          <w:lang w:val="en-IN"/>
        </w:rPr>
      </w:pPr>
      <w:r>
        <w:rPr>
          <w:rFonts w:ascii="Baskerville Old Face" w:hAnsi="Baskerville Old Face"/>
          <w:sz w:val="44"/>
          <w:szCs w:val="44"/>
          <w:lang w:val="en-IN"/>
        </w:rPr>
        <w:t>A breadboard is a rectangular plastic board with a bunch of tiny holes in it. These holes let you easily insert electronic components to prototype an electronic circuit.</w:t>
      </w:r>
    </w:p>
    <w:p w:rsidR="000113E5" w:rsidRDefault="007B5CFD">
      <w:pPr>
        <w:rPr>
          <w:rFonts w:ascii="Baskerville Old Face" w:hAnsi="Baskerville Old Face"/>
          <w:sz w:val="44"/>
          <w:szCs w:val="44"/>
          <w:lang w:val="en-IN"/>
        </w:rPr>
      </w:pPr>
      <w:r>
        <w:rPr>
          <w:rFonts w:ascii="Baskerville Old Face" w:hAnsi="Baskerville Old Face"/>
          <w:sz w:val="44"/>
          <w:szCs w:val="44"/>
          <w:lang w:val="en-IN"/>
        </w:rPr>
        <w:lastRenderedPageBreak/>
        <w:t xml:space="preserve">A </w:t>
      </w:r>
      <w:proofErr w:type="spellStart"/>
      <w:r>
        <w:rPr>
          <w:rFonts w:ascii="Baskerville Old Face" w:hAnsi="Baskerville Old Face"/>
          <w:sz w:val="44"/>
          <w:szCs w:val="44"/>
          <w:lang w:val="en-IN"/>
        </w:rPr>
        <w:t>multimeter</w:t>
      </w:r>
      <w:proofErr w:type="spellEnd"/>
      <w:r>
        <w:rPr>
          <w:rFonts w:ascii="Baskerville Old Face" w:hAnsi="Baskerville Old Face"/>
          <w:sz w:val="44"/>
          <w:szCs w:val="44"/>
          <w:lang w:val="en-IN"/>
        </w:rPr>
        <w:t xml:space="preserve"> is a device used to measure voltage, resistance and current in electronics &amp; electrical equipment. It is also used to test continuity between to 2 points to verify if there is any breaks in circuit or line</w:t>
      </w:r>
    </w:p>
    <w:p w:rsidR="000113E5" w:rsidRDefault="000113E5">
      <w:pPr>
        <w:rPr>
          <w:rFonts w:ascii="Baskerville Old Face" w:hAnsi="Baskerville Old Face"/>
          <w:sz w:val="44"/>
          <w:szCs w:val="44"/>
          <w:lang w:val="en-IN"/>
        </w:rPr>
      </w:pPr>
    </w:p>
    <w:p w:rsidR="000113E5" w:rsidRDefault="007B5CFD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Concept Used:</w:t>
      </w:r>
    </w:p>
    <w:p w:rsidR="000113E5" w:rsidRDefault="000113E5">
      <w:pPr>
        <w:rPr>
          <w:rFonts w:ascii="Baskerville Old Face" w:hAnsi="Baskerville Old Face"/>
          <w:sz w:val="44"/>
          <w:szCs w:val="44"/>
        </w:rPr>
      </w:pPr>
    </w:p>
    <w:p w:rsidR="000113E5" w:rsidRDefault="007B5CFD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In Breadboard, the rows on top and bottom are connected in series whereas in middle the connections in column wise.</w:t>
      </w:r>
    </w:p>
    <w:p w:rsidR="000113E5" w:rsidRDefault="007B5CFD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  <w:lang w:val="en-IN"/>
        </w:rPr>
        <w:t>No soldering is required when you are using breadboard.</w:t>
      </w:r>
    </w:p>
    <w:p w:rsidR="000113E5" w:rsidRDefault="007B5CFD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  <w:lang w:val="en-IN"/>
        </w:rPr>
        <w:t>Connections in breadboard are not permanent and can be easily removed in case of mistake.</w:t>
      </w:r>
    </w:p>
    <w:p w:rsidR="000113E5" w:rsidRDefault="007B5CFD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  <w:lang w:val="en-IN"/>
        </w:rPr>
        <w:t>Electrical components with leads are held in place by the holes of the breadboard.</w:t>
      </w:r>
    </w:p>
    <w:p w:rsidR="000113E5" w:rsidRDefault="007B5CFD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  <w:lang w:val="en-IN"/>
        </w:rPr>
        <w:t xml:space="preserve">If circuit is continuous, buzzing in the </w:t>
      </w:r>
      <w:proofErr w:type="spellStart"/>
      <w:r>
        <w:rPr>
          <w:rFonts w:ascii="Baskerville Old Face" w:hAnsi="Baskerville Old Face"/>
          <w:sz w:val="40"/>
          <w:szCs w:val="40"/>
          <w:lang w:val="en-IN"/>
        </w:rPr>
        <w:t>multimeter</w:t>
      </w:r>
      <w:proofErr w:type="spellEnd"/>
      <w:r>
        <w:rPr>
          <w:rFonts w:ascii="Baskerville Old Face" w:hAnsi="Baskerville Old Face"/>
          <w:sz w:val="40"/>
          <w:szCs w:val="40"/>
          <w:lang w:val="en-IN"/>
        </w:rPr>
        <w:t xml:space="preserve"> can be heard.</w:t>
      </w:r>
    </w:p>
    <w:p w:rsidR="000113E5" w:rsidRDefault="000113E5">
      <w:pPr>
        <w:pStyle w:val="ListParagraph"/>
        <w:rPr>
          <w:rFonts w:ascii="Baskerville Old Face" w:hAnsi="Baskerville Old Face"/>
          <w:sz w:val="44"/>
          <w:szCs w:val="44"/>
        </w:rPr>
      </w:pPr>
    </w:p>
    <w:p w:rsidR="000113E5" w:rsidRDefault="000113E5">
      <w:pPr>
        <w:pStyle w:val="ListParagraph"/>
        <w:rPr>
          <w:rFonts w:ascii="Baskerville Old Face" w:hAnsi="Baskerville Old Face"/>
          <w:sz w:val="44"/>
          <w:szCs w:val="44"/>
        </w:rPr>
      </w:pPr>
    </w:p>
    <w:p w:rsidR="000113E5" w:rsidRDefault="007B5CFD">
      <w:pPr>
        <w:rPr>
          <w:rFonts w:ascii="Baskerville Old Face" w:hAnsi="Baskerville Old Face"/>
          <w:sz w:val="44"/>
          <w:szCs w:val="44"/>
        </w:rPr>
      </w:pPr>
      <w:r w:rsidRPr="007B5CFD">
        <w:rPr>
          <w:rFonts w:ascii="Baskerville Old Face" w:hAnsi="Baskerville Old Face"/>
          <w:b/>
          <w:bCs/>
          <w:sz w:val="44"/>
          <w:szCs w:val="44"/>
        </w:rPr>
        <w:lastRenderedPageBreak/>
        <w:t>Learning &amp; Observations</w:t>
      </w:r>
      <w:r>
        <w:rPr>
          <w:rFonts w:ascii="Baskerville Old Face" w:hAnsi="Baskerville Old Face"/>
          <w:sz w:val="44"/>
          <w:szCs w:val="44"/>
        </w:rPr>
        <w:t>:</w:t>
      </w:r>
    </w:p>
    <w:p w:rsidR="000113E5" w:rsidRDefault="007B5CFD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 xml:space="preserve">I learned  how to </w:t>
      </w:r>
      <w:proofErr w:type="spellStart"/>
      <w:r>
        <w:rPr>
          <w:rFonts w:ascii="Baskerville Old Face" w:hAnsi="Baskerville Old Face"/>
          <w:sz w:val="40"/>
          <w:szCs w:val="40"/>
        </w:rPr>
        <w:t>connec</w:t>
      </w:r>
      <w:proofErr w:type="spellEnd"/>
      <w:r>
        <w:rPr>
          <w:rFonts w:ascii="Baskerville Old Face" w:hAnsi="Baskerville Old Face"/>
          <w:sz w:val="40"/>
          <w:szCs w:val="40"/>
          <w:lang w:val="en-IN"/>
        </w:rPr>
        <w:t>t electrical components on a breadboard.</w:t>
      </w:r>
    </w:p>
    <w:p w:rsidR="000113E5" w:rsidRDefault="007B5CFD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I learn</w:t>
      </w:r>
      <w:r>
        <w:rPr>
          <w:rFonts w:ascii="Baskerville Old Face" w:hAnsi="Baskerville Old Face"/>
          <w:sz w:val="40"/>
          <w:szCs w:val="40"/>
          <w:lang w:val="en-IN"/>
        </w:rPr>
        <w:t>ed how to make simple circuits using breadboard</w:t>
      </w:r>
      <w:r>
        <w:rPr>
          <w:rFonts w:ascii="Baskerville Old Face" w:hAnsi="Baskerville Old Face"/>
          <w:sz w:val="40"/>
          <w:szCs w:val="40"/>
        </w:rPr>
        <w:t>.</w:t>
      </w:r>
    </w:p>
    <w:p w:rsidR="000113E5" w:rsidRDefault="007B5CFD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0"/>
          <w:szCs w:val="40"/>
        </w:rPr>
        <w:t xml:space="preserve">I </w:t>
      </w:r>
      <w:r>
        <w:rPr>
          <w:rFonts w:ascii="Baskerville Old Face" w:hAnsi="Baskerville Old Face"/>
          <w:sz w:val="40"/>
          <w:szCs w:val="40"/>
          <w:lang w:val="en-IN"/>
        </w:rPr>
        <w:t>learned how to connect electrical components in series and parallel by keeping in mind how the rows and columns in breadboard are connected.</w:t>
      </w:r>
    </w:p>
    <w:p w:rsidR="000113E5" w:rsidRDefault="007B5CFD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0"/>
          <w:szCs w:val="40"/>
          <w:lang w:val="en-IN"/>
        </w:rPr>
        <w:t xml:space="preserve">I learned how to measure resistance with a </w:t>
      </w:r>
      <w:proofErr w:type="spellStart"/>
      <w:r>
        <w:rPr>
          <w:rFonts w:ascii="Baskerville Old Face" w:hAnsi="Baskerville Old Face"/>
          <w:sz w:val="40"/>
          <w:szCs w:val="40"/>
          <w:lang w:val="en-IN"/>
        </w:rPr>
        <w:t>multimeter</w:t>
      </w:r>
      <w:proofErr w:type="spellEnd"/>
      <w:r>
        <w:rPr>
          <w:rFonts w:ascii="Baskerville Old Face" w:hAnsi="Baskerville Old Face"/>
          <w:sz w:val="40"/>
          <w:szCs w:val="40"/>
          <w:lang w:val="en-IN"/>
        </w:rPr>
        <w:t>.</w:t>
      </w:r>
    </w:p>
    <w:p w:rsidR="000113E5" w:rsidRDefault="007B5CFD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0"/>
          <w:szCs w:val="40"/>
          <w:lang w:val="en-IN"/>
        </w:rPr>
        <w:t xml:space="preserve">I learned how to measure voltage with the </w:t>
      </w:r>
      <w:proofErr w:type="spellStart"/>
      <w:r>
        <w:rPr>
          <w:rFonts w:ascii="Baskerville Old Face" w:hAnsi="Baskerville Old Face"/>
          <w:sz w:val="40"/>
          <w:szCs w:val="40"/>
          <w:lang w:val="en-IN"/>
        </w:rPr>
        <w:t>multimeter</w:t>
      </w:r>
      <w:proofErr w:type="spellEnd"/>
      <w:r>
        <w:rPr>
          <w:rFonts w:ascii="Baskerville Old Face" w:hAnsi="Baskerville Old Face"/>
          <w:sz w:val="40"/>
          <w:szCs w:val="40"/>
          <w:lang w:val="en-IN"/>
        </w:rPr>
        <w:t>.</w:t>
      </w:r>
    </w:p>
    <w:p w:rsidR="000113E5" w:rsidRDefault="007B5CFD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0"/>
          <w:szCs w:val="40"/>
          <w:lang w:val="en-IN"/>
        </w:rPr>
        <w:t xml:space="preserve">I learned how to measure current with the </w:t>
      </w:r>
      <w:proofErr w:type="spellStart"/>
      <w:r>
        <w:rPr>
          <w:rFonts w:ascii="Baskerville Old Face" w:hAnsi="Baskerville Old Face"/>
          <w:sz w:val="40"/>
          <w:szCs w:val="40"/>
          <w:lang w:val="en-IN"/>
        </w:rPr>
        <w:t>multimeter</w:t>
      </w:r>
      <w:proofErr w:type="spellEnd"/>
      <w:r>
        <w:rPr>
          <w:rFonts w:ascii="Baskerville Old Face" w:hAnsi="Baskerville Old Face"/>
          <w:sz w:val="40"/>
          <w:szCs w:val="40"/>
          <w:lang w:val="en-IN"/>
        </w:rPr>
        <w:t>.</w:t>
      </w:r>
    </w:p>
    <w:p w:rsidR="000113E5" w:rsidRDefault="007B5CFD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0"/>
          <w:szCs w:val="40"/>
          <w:lang w:val="en-IN"/>
        </w:rPr>
        <w:t xml:space="preserve">I learned how to check continuity of circuit with the </w:t>
      </w:r>
      <w:proofErr w:type="spellStart"/>
      <w:r>
        <w:rPr>
          <w:rFonts w:ascii="Baskerville Old Face" w:hAnsi="Baskerville Old Face"/>
          <w:sz w:val="40"/>
          <w:szCs w:val="40"/>
          <w:lang w:val="en-IN"/>
        </w:rPr>
        <w:t>multimeter</w:t>
      </w:r>
      <w:proofErr w:type="spellEnd"/>
      <w:r>
        <w:rPr>
          <w:rFonts w:ascii="Baskerville Old Face" w:hAnsi="Baskerville Old Face"/>
          <w:sz w:val="40"/>
          <w:szCs w:val="40"/>
          <w:lang w:val="en-IN"/>
        </w:rPr>
        <w:t>.</w:t>
      </w:r>
    </w:p>
    <w:p w:rsidR="000113E5" w:rsidRDefault="000113E5">
      <w:pPr>
        <w:pStyle w:val="ListParagraph"/>
        <w:ind w:left="0"/>
        <w:rPr>
          <w:rFonts w:ascii="Baskerville Old Face" w:hAnsi="Baskerville Old Face"/>
          <w:sz w:val="44"/>
          <w:szCs w:val="44"/>
        </w:rPr>
      </w:pPr>
    </w:p>
    <w:p w:rsidR="000113E5" w:rsidRDefault="007B5CFD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Problems &amp; Troubleshooting:</w:t>
      </w:r>
    </w:p>
    <w:p w:rsidR="000113E5" w:rsidRDefault="007B5CFD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  <w:lang w:val="en-IN"/>
        </w:rPr>
        <w:t>I had connected the electrical components in reverse polarity. I rectified it.</w:t>
      </w:r>
    </w:p>
    <w:p w:rsidR="000113E5" w:rsidRDefault="007B5CFD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  <w:lang w:val="en-IN"/>
        </w:rPr>
        <w:t>My series and parallel connections did not work due to a misunderstanding of the way rows and columns were connected. But I rectified it by going through the concepts again.</w:t>
      </w:r>
    </w:p>
    <w:p w:rsidR="000113E5" w:rsidRDefault="007B5CFD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  <w:lang w:val="en-IN"/>
        </w:rPr>
        <w:lastRenderedPageBreak/>
        <w:t>I tried to calculate resistance by using a higher range but it gave vague results. I had to tweak it a little bit to make it work.</w:t>
      </w:r>
    </w:p>
    <w:p w:rsidR="000113E5" w:rsidRDefault="007B5CFD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Precautions:</w:t>
      </w:r>
    </w:p>
    <w:p w:rsidR="000113E5" w:rsidRDefault="007B5CFD">
      <w:pPr>
        <w:pStyle w:val="ListParagraph"/>
        <w:numPr>
          <w:ilvl w:val="0"/>
          <w:numId w:val="4"/>
        </w:numPr>
        <w:rPr>
          <w:rFonts w:ascii="Baskerville Old Face" w:hAnsi="Baskerville Old Face" w:cs="Baskerville Old Face"/>
          <w:sz w:val="40"/>
          <w:szCs w:val="40"/>
        </w:rPr>
      </w:pPr>
      <w:r>
        <w:rPr>
          <w:rFonts w:ascii="Baskerville Old Face" w:eastAsia="Segoe UI" w:hAnsi="Baskerville Old Face" w:cs="Baskerville Old Face"/>
          <w:color w:val="333333"/>
          <w:sz w:val="40"/>
          <w:szCs w:val="40"/>
          <w:shd w:val="clear" w:color="auto" w:fill="FFFFFF"/>
        </w:rPr>
        <w:t>Shorten the leads — particularly of connector or jumper wires — so that they are not going to cross into a component's leads</w:t>
      </w:r>
      <w:r>
        <w:rPr>
          <w:rFonts w:ascii="Baskerville Old Face" w:eastAsia="Segoe UI" w:hAnsi="Baskerville Old Face" w:cs="Baskerville Old Face"/>
          <w:color w:val="333333"/>
          <w:sz w:val="40"/>
          <w:szCs w:val="40"/>
          <w:shd w:val="clear" w:color="auto" w:fill="FFFFFF"/>
          <w:lang w:val="en-IN"/>
        </w:rPr>
        <w:t>.</w:t>
      </w:r>
    </w:p>
    <w:p w:rsidR="000113E5" w:rsidRDefault="007B5CFD">
      <w:pPr>
        <w:pStyle w:val="ListParagraph"/>
        <w:numPr>
          <w:ilvl w:val="0"/>
          <w:numId w:val="4"/>
        </w:numPr>
        <w:rPr>
          <w:rFonts w:ascii="Baskerville Old Face" w:hAnsi="Baskerville Old Face" w:cs="Baskerville Old Face"/>
          <w:sz w:val="40"/>
          <w:szCs w:val="40"/>
        </w:rPr>
      </w:pPr>
      <w:r>
        <w:rPr>
          <w:rFonts w:ascii="Baskerville Old Face" w:eastAsia="Segoe UI" w:hAnsi="Baskerville Old Face" w:cs="Baskerville Old Face"/>
          <w:color w:val="333333"/>
          <w:sz w:val="40"/>
          <w:szCs w:val="40"/>
          <w:shd w:val="clear" w:color="auto" w:fill="FFFFFF"/>
        </w:rPr>
        <w:t>Avoid crowding breadboard space because it will make reconnections</w:t>
      </w:r>
      <w:r>
        <w:rPr>
          <w:rFonts w:ascii="Baskerville Old Face" w:eastAsia="Segoe UI" w:hAnsi="Baskerville Old Face" w:cs="Baskerville Old Face"/>
          <w:color w:val="333333"/>
          <w:sz w:val="40"/>
          <w:szCs w:val="40"/>
          <w:shd w:val="clear" w:color="auto" w:fill="FFFFFF"/>
          <w:lang w:val="en-IN"/>
        </w:rPr>
        <w:t xml:space="preserve"> </w:t>
      </w:r>
      <w:r>
        <w:rPr>
          <w:rFonts w:ascii="Baskerville Old Face" w:eastAsia="Segoe UI" w:hAnsi="Baskerville Old Face" w:cs="Baskerville Old Face"/>
          <w:color w:val="333333"/>
          <w:sz w:val="40"/>
          <w:szCs w:val="40"/>
          <w:shd w:val="clear" w:color="auto" w:fill="FFFFFF"/>
        </w:rPr>
        <w:t>a simpler prospect</w:t>
      </w:r>
      <w:r>
        <w:rPr>
          <w:rFonts w:ascii="Baskerville Old Face" w:eastAsia="Segoe UI" w:hAnsi="Baskerville Old Face" w:cs="Baskerville Old Face"/>
          <w:color w:val="333333"/>
          <w:sz w:val="40"/>
          <w:szCs w:val="40"/>
          <w:shd w:val="clear" w:color="auto" w:fill="FFFFFF"/>
          <w:lang w:val="en-IN"/>
        </w:rPr>
        <w:t>.</w:t>
      </w:r>
    </w:p>
    <w:p w:rsidR="000113E5" w:rsidRDefault="007B5CFD">
      <w:pPr>
        <w:pStyle w:val="ListParagraph"/>
        <w:numPr>
          <w:ilvl w:val="0"/>
          <w:numId w:val="4"/>
        </w:numPr>
        <w:rPr>
          <w:rFonts w:ascii="Baskerville Old Face" w:hAnsi="Baskerville Old Face" w:cs="Baskerville Old Face"/>
          <w:sz w:val="40"/>
          <w:szCs w:val="40"/>
        </w:rPr>
      </w:pPr>
      <w:r>
        <w:rPr>
          <w:rFonts w:ascii="Baskerville Old Face" w:eastAsia="Segoe UI" w:hAnsi="Baskerville Old Face" w:cs="Baskerville Old Face"/>
          <w:color w:val="333333"/>
          <w:sz w:val="40"/>
          <w:szCs w:val="40"/>
          <w:shd w:val="clear" w:color="auto" w:fill="FFFFFF"/>
          <w:lang w:val="en-IN"/>
        </w:rPr>
        <w:t>Always connect the power supply to the breadboard last.</w:t>
      </w:r>
    </w:p>
    <w:p w:rsidR="000113E5" w:rsidRDefault="007B5CFD">
      <w:pPr>
        <w:pStyle w:val="ListParagraph"/>
        <w:numPr>
          <w:ilvl w:val="0"/>
          <w:numId w:val="4"/>
        </w:numPr>
        <w:rPr>
          <w:rFonts w:ascii="Baskerville Old Face" w:hAnsi="Baskerville Old Face" w:cs="Baskerville Old Face"/>
          <w:sz w:val="40"/>
          <w:szCs w:val="40"/>
        </w:rPr>
      </w:pPr>
      <w:r>
        <w:rPr>
          <w:rFonts w:ascii="Baskerville Old Face" w:hAnsi="Baskerville Old Face" w:cs="Baskerville Old Face"/>
          <w:sz w:val="40"/>
          <w:szCs w:val="40"/>
          <w:lang w:val="en-IN"/>
        </w:rPr>
        <w:t xml:space="preserve">Use the appropriate range to measure the parameters using </w:t>
      </w:r>
      <w:proofErr w:type="spellStart"/>
      <w:r>
        <w:rPr>
          <w:rFonts w:ascii="Baskerville Old Face" w:hAnsi="Baskerville Old Face" w:cs="Baskerville Old Face"/>
          <w:sz w:val="40"/>
          <w:szCs w:val="40"/>
          <w:lang w:val="en-IN"/>
        </w:rPr>
        <w:t>multimeter</w:t>
      </w:r>
      <w:proofErr w:type="spellEnd"/>
      <w:r>
        <w:rPr>
          <w:rFonts w:ascii="Baskerville Old Face" w:hAnsi="Baskerville Old Face" w:cs="Baskerville Old Face"/>
          <w:sz w:val="40"/>
          <w:szCs w:val="40"/>
          <w:lang w:val="en-IN"/>
        </w:rPr>
        <w:t>.</w:t>
      </w:r>
    </w:p>
    <w:p w:rsidR="000113E5" w:rsidRDefault="000113E5">
      <w:pPr>
        <w:pStyle w:val="ListParagraph"/>
        <w:ind w:left="360"/>
        <w:rPr>
          <w:rFonts w:ascii="Baskerville Old Face" w:hAnsi="Baskerville Old Face"/>
          <w:sz w:val="32"/>
          <w:szCs w:val="32"/>
        </w:rPr>
      </w:pPr>
    </w:p>
    <w:p w:rsidR="000113E5" w:rsidRDefault="000113E5">
      <w:pPr>
        <w:rPr>
          <w:rFonts w:ascii="Baskerville Old Face" w:hAnsi="Baskerville Old Face"/>
          <w:sz w:val="40"/>
          <w:szCs w:val="40"/>
        </w:rPr>
      </w:pPr>
    </w:p>
    <w:p w:rsidR="000113E5" w:rsidRDefault="007B5CFD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Learning Outcomes:</w:t>
      </w:r>
    </w:p>
    <w:p w:rsidR="000113E5" w:rsidRDefault="007B5CFD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  <w:lang w:val="en-IN"/>
        </w:rPr>
        <w:t>H</w:t>
      </w:r>
      <w:r>
        <w:rPr>
          <w:rFonts w:ascii="Baskerville Old Face" w:hAnsi="Baskerville Old Face"/>
          <w:sz w:val="40"/>
          <w:szCs w:val="40"/>
        </w:rPr>
        <w:t xml:space="preserve">ow to </w:t>
      </w:r>
      <w:proofErr w:type="spellStart"/>
      <w:r>
        <w:rPr>
          <w:rFonts w:ascii="Baskerville Old Face" w:hAnsi="Baskerville Old Face"/>
          <w:sz w:val="40"/>
          <w:szCs w:val="40"/>
        </w:rPr>
        <w:t>connec</w:t>
      </w:r>
      <w:proofErr w:type="spellEnd"/>
      <w:r>
        <w:rPr>
          <w:rFonts w:ascii="Baskerville Old Face" w:hAnsi="Baskerville Old Face"/>
          <w:sz w:val="40"/>
          <w:szCs w:val="40"/>
          <w:lang w:val="en-IN"/>
        </w:rPr>
        <w:t>t electrical components on a breadboard.</w:t>
      </w:r>
    </w:p>
    <w:p w:rsidR="000113E5" w:rsidRDefault="007B5CFD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  <w:lang w:val="en-IN"/>
        </w:rPr>
        <w:t>How to make simple circuits using breadboard</w:t>
      </w:r>
      <w:r>
        <w:rPr>
          <w:rFonts w:ascii="Baskerville Old Face" w:hAnsi="Baskerville Old Face"/>
          <w:sz w:val="40"/>
          <w:szCs w:val="40"/>
        </w:rPr>
        <w:t>.</w:t>
      </w:r>
    </w:p>
    <w:p w:rsidR="000113E5" w:rsidRDefault="007B5CFD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  <w:lang w:val="en-IN"/>
        </w:rPr>
        <w:t xml:space="preserve">How to measure </w:t>
      </w:r>
      <w:proofErr w:type="spellStart"/>
      <w:r>
        <w:rPr>
          <w:rFonts w:ascii="Baskerville Old Face" w:hAnsi="Baskerville Old Face"/>
          <w:sz w:val="40"/>
          <w:szCs w:val="40"/>
          <w:lang w:val="en-IN"/>
        </w:rPr>
        <w:t>resistance,current,voltage</w:t>
      </w:r>
      <w:proofErr w:type="spellEnd"/>
      <w:r>
        <w:rPr>
          <w:rFonts w:ascii="Baskerville Old Face" w:hAnsi="Baskerville Old Face"/>
          <w:sz w:val="40"/>
          <w:szCs w:val="40"/>
          <w:lang w:val="en-IN"/>
        </w:rPr>
        <w:t xml:space="preserve"> in </w:t>
      </w:r>
      <w:proofErr w:type="spellStart"/>
      <w:r>
        <w:rPr>
          <w:rFonts w:ascii="Baskerville Old Face" w:hAnsi="Baskerville Old Face"/>
          <w:sz w:val="40"/>
          <w:szCs w:val="40"/>
          <w:lang w:val="en-IN"/>
        </w:rPr>
        <w:t>multimeter</w:t>
      </w:r>
      <w:proofErr w:type="spellEnd"/>
      <w:r>
        <w:rPr>
          <w:rFonts w:ascii="Baskerville Old Face" w:hAnsi="Baskerville Old Face"/>
          <w:sz w:val="40"/>
          <w:szCs w:val="40"/>
          <w:lang w:val="en-IN"/>
        </w:rPr>
        <w:t>.</w:t>
      </w:r>
    </w:p>
    <w:p w:rsidR="000113E5" w:rsidRDefault="007B5CFD">
      <w:pPr>
        <w:pStyle w:val="ListParagraph"/>
      </w:pPr>
      <w:r>
        <w:rPr>
          <w:rFonts w:ascii="Baskerville Old Face" w:hAnsi="Baskerville Old Face"/>
          <w:sz w:val="40"/>
          <w:szCs w:val="40"/>
        </w:rPr>
        <w:t xml:space="preserve"> </w:t>
      </w:r>
    </w:p>
    <w:sectPr w:rsidR="00011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2464A"/>
    <w:multiLevelType w:val="multilevel"/>
    <w:tmpl w:val="176246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1CAE6FA2"/>
    <w:multiLevelType w:val="multilevel"/>
    <w:tmpl w:val="1CAE6F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567B7191"/>
    <w:multiLevelType w:val="multilevel"/>
    <w:tmpl w:val="567B719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68C51D89"/>
    <w:multiLevelType w:val="multilevel"/>
    <w:tmpl w:val="68C51D8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778573EE"/>
    <w:multiLevelType w:val="multilevel"/>
    <w:tmpl w:val="778573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E1"/>
    <w:rsid w:val="000113E5"/>
    <w:rsid w:val="001E1B49"/>
    <w:rsid w:val="006A658A"/>
    <w:rsid w:val="007B5CFD"/>
    <w:rsid w:val="008065E1"/>
    <w:rsid w:val="08A05EAF"/>
    <w:rsid w:val="3858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639E65-C494-409D-B91A-10741B22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piya kothari</cp:lastModifiedBy>
  <cp:revision>2</cp:revision>
  <dcterms:created xsi:type="dcterms:W3CDTF">2019-11-03T16:00:00Z</dcterms:created>
  <dcterms:modified xsi:type="dcterms:W3CDTF">2019-11-03T16:00:00Z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