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B"/>
          <w:sz w:val="36"/>
        </w:rPr>
        <w:t>Duluth Race Weekend Itinerary</w:t>
      </w:r>
    </w:p>
    <w:p>
      <w:r>
        <w:rPr>
          <w:color w:val="555555"/>
          <w:sz w:val="20"/>
        </w:rPr>
        <w:t>Midwest Regional Qualifier  |  December 11 to 12,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Midwest Regional Championship Qualifier, Skate 15 km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Race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Saturday, December 12,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 up Friday evening with the squad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Lodging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Shared room, Spirit Mountain area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Vehicle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2017 Subaru Outback, ski rack, winter kit checked</w:t>
            </w:r>
          </w:p>
        </w:tc>
      </w:tr>
    </w:tbl>
    <w:p>
      <w:r>
        <w:rPr>
          <w:b/>
          <w:color w:val="1B3A5B"/>
          <w:sz w:val="26"/>
        </w:rPr>
        <w:t>Friday, December 11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Plan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3:30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Pack car, skis, race bag, food cooler, charge Garmin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4:30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Leave Minneapolis, fuel up before 35W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6:45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Arrive Duluth, check 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7:30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Dinner with Nils, he is driving over from Lakeshore University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9:30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Wax skate skis, lay out race kit, green grip backup, bed early</w:t>
            </w:r>
          </w:p>
        </w:tc>
      </w:tr>
    </w:tbl>
    <w:p>
      <w:r>
        <w:rPr>
          <w:b/>
          <w:color w:val="1B3A5B"/>
          <w:sz w:val="26"/>
        </w:rPr>
        <w:t>Saturday, December 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Plan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6:00 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Oatmeal, coffee, check course conditions and wind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7:00 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 to venue, squad wax bench meeting with Coach Lars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8:30 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Warm up, two course previews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10:00 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Race start, M20-24 wave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12:00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Cool down, results, refuel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1:30 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 back to Minneapolis, home by evening</w:t>
            </w:r>
          </w:p>
        </w:tc>
      </w:tr>
    </w:tbl>
    <w:p>
      <w:r>
        <w:rPr>
          <w:b w:val="0"/>
          <w:i/>
          <w:sz w:val="22"/>
        </w:rPr>
        <w:t>Goal: top finish to lock the regional qualification. Pack the iron supplement, it is a two-day high-output weekend. Text Mom when we are back on the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2026-12-08T09:00:00Z</dcterms:created>
  <dcterms:modified xsi:type="dcterms:W3CDTF">2026-12-08T09:00:00Z</dcterms:modified>
  <cp:category/>
</cp:coreProperties>
</file>