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Grace Hatfield</w:t>
      </w:r>
    </w:p>
    <w:p>
      <w:pPr>
        <w:jc w:val="right"/>
      </w:pPr>
      <w:r>
        <w:rPr>
          <w:sz w:val="22"/>
        </w:rPr>
        <w:t>247 Euclid Ave, Apt 2</w:t>
      </w:r>
    </w:p>
    <w:p>
      <w:pPr>
        <w:jc w:val="right"/>
      </w:pPr>
      <w:r>
        <w:rPr>
          <w:sz w:val="22"/>
        </w:rPr>
        <w:t>Syracuse, NY 13210</w:t>
      </w:r>
    </w:p>
    <w:p>
      <w:pPr>
        <w:jc w:val="right"/>
      </w:pPr>
      <w:r>
        <w:rPr>
          <w:sz w:val="22"/>
        </w:rPr>
        <w:t>(315) 555-0309</w:t>
      </w:r>
    </w:p>
    <w:p>
      <w:pPr>
        <w:jc w:val="right"/>
      </w:pPr>
      <w:r>
        <w:rPr>
          <w:sz w:val="22"/>
        </w:rPr>
        <w:t>grace.hatfield@greenridertech.co</w:t>
      </w:r>
    </w:p>
    <w:p>
      <w:pPr>
        <w:jc w:val="right"/>
      </w:pPr>
      <w:r>
        <w:rPr>
          <w:sz w:val="22"/>
        </w:rPr>
        <w:t>September 15, 2021</w:t>
      </w:r>
    </w:p>
    <w:p/>
    <w:p>
      <w:r>
        <w:rPr>
          <w:sz w:val="22"/>
        </w:rPr>
        <w:t>Sarah Redfield, Executive Director</w:t>
      </w:r>
    </w:p>
    <w:p>
      <w:r>
        <w:rPr>
          <w:sz w:val="22"/>
        </w:rPr>
        <w:t>Keystone Legal Aid</w:t>
      </w:r>
    </w:p>
    <w:p>
      <w:r>
        <w:rPr>
          <w:sz w:val="22"/>
        </w:rPr>
        <w:t>412 West Fayette St, Suite 300</w:t>
      </w:r>
    </w:p>
    <w:p>
      <w:r>
        <w:rPr>
          <w:sz w:val="22"/>
        </w:rPr>
        <w:t>Syracuse, NY 13204</w:t>
      </w:r>
    </w:p>
    <w:p/>
    <w:p>
      <w:r>
        <w:rPr>
          <w:sz w:val="22"/>
        </w:rPr>
        <w:t>Dear Ms. Redfield,</w:t>
      </w:r>
    </w:p>
    <w:p/>
    <w:p>
      <w:r>
        <w:rPr>
          <w:sz w:val="22"/>
        </w:rPr>
        <w:t>I am writing to apply for the Staff Attorney position at Keystone Legal Aid, which I learned of through the New York State Bar Association's public interest job board. I am currently completing my third year at Thornfield University School of Law with a concentration in civil rights law, and I will sit for the New York bar in July 2022. I am applying because this position is the job I have been preparing for since I decided at sixteen to become a lawyer.</w:t>
      </w:r>
    </w:p>
    <w:p/>
    <w:p>
      <w:r>
        <w:rPr>
          <w:sz w:val="22"/>
        </w:rPr>
        <w:t>I grew up in rural Franklin County near Malone, New York. My family has farmed and worked that land for five generations. When I was a teenager, I watched several of my grandmother's neighbors lose farms through bank foreclosures and opaque legal paperwork they could not afford to contest. That experience is why I chose law over higher-paying paths, and it is why Keystone Legal Aid is the right place for me to do this work.</w:t>
      </w:r>
    </w:p>
    <w:p/>
    <w:p>
      <w:r>
        <w:rPr>
          <w:sz w:val="22"/>
        </w:rPr>
        <w:t>Before law school I spent a year as a paralegal at Franklin County Legal Services, assisting with housing and public benefits cases. That experience gave me direct exposure to the legal needs of low-income rural communities before I ever set foot in a classroom. At Thornfield I have focused on federal civil rights litigation, housing law, and rural poverty through coursework and clinic work, and I graduated with honors from the civil rights clinic last spring after representing two tenants in eviction defense proceedings in state court.</w:t>
      </w:r>
    </w:p>
    <w:p/>
    <w:p>
      <w:r>
        <w:rPr>
          <w:sz w:val="22"/>
        </w:rPr>
        <w:t>My legal writing professor, Dr. Lorraine Bennett, encouraged me to apply to Keystone specifically because of the firm's rural housing work and the class action docket. I have enclosed her letter of recommendation along with my resume, law school transcript, and a writing sample from a housing-discrimination brief I prepared for clinic.</w:t>
      </w:r>
    </w:p>
    <w:p/>
    <w:p>
      <w:r>
        <w:rPr>
          <w:sz w:val="22"/>
        </w:rPr>
        <w:t>I am passionate about this work, I understand the communities you serve from the inside, and I am committed to staying in this region and doing rural civil rights work for the long term. I would welcome the opportunity to speak with you about how I can contribute to the Keystone team.</w:t>
      </w:r>
    </w:p>
    <w:p/>
    <w:p>
      <w:r>
        <w:rPr>
          <w:sz w:val="22"/>
        </w:rPr>
        <w:t>Thank you for your time and consideration.</w:t>
      </w:r>
    </w:p>
    <w:p/>
    <w:p>
      <w:r>
        <w:rPr>
          <w:sz w:val="22"/>
        </w:rPr>
        <w:t>Sincerely,</w:t>
      </w:r>
    </w:p>
    <w:p/>
    <w:p/>
    <w:p/>
    <w:p>
      <w:r>
        <w:rPr>
          <w:sz w:val="22"/>
        </w:rPr>
        <w:t>Grace Hatfield</w:t>
      </w:r>
    </w:p>
    <w:p>
      <w:r>
        <w:rPr>
          <w:sz w:val="22"/>
        </w:rPr>
        <w:t>J.D. Candidate, Thornfield University School of Law (May 2022)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