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Mic Set, Alchemy</w:t>
      </w:r>
    </w:p>
    <w:p>
      <w:r>
        <w:t>Friday, October 23, 2026. Hosting and reading. Five minute slot, aim for four.</w:t>
      </w:r>
    </w:p>
    <w:p>
      <w:pPr>
        <w:pStyle w:val="Heading2"/>
      </w:pPr>
      <w:r>
        <w:t>Order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Poem</w:t>
            </w:r>
          </w:p>
        </w:tc>
        <w:tc>
          <w:tcPr>
            <w:tcW w:type="dxa" w:w="2880"/>
          </w:tcPr>
          <w:p>
            <w:r>
              <w:t>Note to self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Fox Point Inventory</w:t>
            </w:r>
          </w:p>
        </w:tc>
        <w:tc>
          <w:tcPr>
            <w:tcW w:type="dxa" w:w="2880"/>
          </w:tcPr>
          <w:p>
            <w:r>
              <w:t>New. Lead with it while the nerve is fresh. Slow down on the last stanza.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Closing Shift</w:t>
            </w:r>
          </w:p>
        </w:tc>
        <w:tc>
          <w:tcPr>
            <w:tcW w:type="dxa" w:w="2880"/>
          </w:tcPr>
          <w:p>
            <w:r>
              <w:t>Mid length. The mop water line always gets a laugh, let it.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What the Tip Jar Knows</w:t>
            </w:r>
          </w:p>
        </w:tc>
        <w:tc>
          <w:tcPr>
            <w:tcW w:type="dxa" w:w="2880"/>
          </w:tcPr>
          <w:p>
            <w:r>
              <w:t>Short. End on this, it lands quiet, do not explain it.</w:t>
            </w:r>
          </w:p>
        </w:tc>
      </w:tr>
    </w:tbl>
    <w:p>
      <w:pPr>
        <w:pStyle w:val="Heading2"/>
      </w:pPr>
      <w:r>
        <w:t>Reminders</w:t>
      </w:r>
    </w:p>
    <w:p>
      <w:pPr>
        <w:pStyle w:val="ListBullet"/>
      </w:pPr>
      <w:r>
        <w:t>Water glass on the stool, not the amp.</w:t>
      </w:r>
    </w:p>
    <w:p>
      <w:pPr>
        <w:pStyle w:val="ListBullet"/>
      </w:pPr>
      <w:r>
        <w:t>Tell the room my name once, then read, no preamble.</w:t>
      </w:r>
    </w:p>
    <w:p>
      <w:pPr>
        <w:pStyle w:val="ListBullet"/>
      </w:pPr>
      <w:r>
        <w:t>Thank Fran for the space at the end.</w:t>
      </w:r>
    </w:p>
    <w:p>
      <w:pPr>
        <w:pStyle w:val="ListBullet"/>
      </w:pPr>
      <w:r>
        <w:t>Sign up sheet by the register, keep it moving, two minutes between readers.</w:t>
      </w:r>
    </w:p>
    <w:p>
      <w:pPr>
        <w:pStyle w:val="ListBullet"/>
      </w:pPr>
      <w:r>
        <w:t>Sell zines from the tote after, five dollars, exact change in the 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