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2B2B"/>
          <w:sz w:val="36"/>
        </w:rPr>
        <w:t>Sunday Pot Roast, the Family Recipe</w:t>
      </w:r>
    </w:p>
    <w:p>
      <w:r>
        <w:rPr>
          <w:i/>
          <w:color w:val="555555"/>
          <w:sz w:val="20"/>
        </w:rPr>
        <w:t>Mom's tradition, carried forward  |  Serves 6 to 8  |  Sunday dinner at 5:00</w:t>
      </w:r>
    </w:p>
    <w:p>
      <w:r>
        <w:t>This is the one we come back to every Sunday. Slow cooked until it falls apart, the house smelling of it all afternoon. It is as much about the ritual as the food.</w:t>
      </w:r>
    </w:p>
    <w:p>
      <w:r>
        <w:rPr>
          <w:b/>
          <w:sz w:val="26"/>
        </w:rPr>
        <w:t>Ingredients</w:t>
      </w:r>
    </w:p>
    <w:p>
      <w:pPr>
        <w:pStyle w:val="ListBullet"/>
      </w:pPr>
      <w:r>
        <w:t>One chuck roast, about four pounds</w:t>
      </w:r>
    </w:p>
    <w:p>
      <w:pPr>
        <w:pStyle w:val="ListBullet"/>
      </w:pPr>
      <w:r>
        <w:t>Two large onions, quartered</w:t>
      </w:r>
    </w:p>
    <w:p>
      <w:pPr>
        <w:pStyle w:val="ListBullet"/>
      </w:pPr>
      <w:r>
        <w:t>Six carrots, in large pieces</w:t>
      </w:r>
    </w:p>
    <w:p>
      <w:pPr>
        <w:pStyle w:val="ListBullet"/>
      </w:pPr>
      <w:r>
        <w:t>One pound small potatoes</w:t>
      </w:r>
    </w:p>
    <w:p>
      <w:pPr>
        <w:pStyle w:val="ListBullet"/>
      </w:pPr>
      <w:r>
        <w:t>Four cloves garlic</w:t>
      </w:r>
    </w:p>
    <w:p>
      <w:pPr>
        <w:pStyle w:val="ListBullet"/>
      </w:pPr>
      <w:r>
        <w:t>Two cups beef stock, one cup red wine</w:t>
      </w:r>
    </w:p>
    <w:p>
      <w:pPr>
        <w:pStyle w:val="ListBullet"/>
      </w:pPr>
      <w:r>
        <w:t>Fresh thyme, rosemary, bay leaf</w:t>
      </w:r>
    </w:p>
    <w:p>
      <w:pPr>
        <w:pStyle w:val="ListBullet"/>
      </w:pPr>
      <w:r>
        <w:t>Olive oil, salt, and pepper</w:t>
      </w:r>
    </w:p>
    <w:p>
      <w:r>
        <w:rPr>
          <w:b/>
          <w:sz w:val="26"/>
        </w:rPr>
        <w:t>Method</w:t>
      </w:r>
    </w:p>
    <w:p>
      <w:r>
        <w:t>1. Season the roast well and sear on all sides in a heavy pot with olive oil.</w:t>
      </w:r>
    </w:p>
    <w:p>
      <w:r>
        <w:t>2. Set the roast aside, soften the onions and garlic, then deglaze with the red wine.</w:t>
      </w:r>
    </w:p>
    <w:p>
      <w:r>
        <w:t>3. Return the roast, add stock and herbs, cover, and braise low for three to four hours.</w:t>
      </w:r>
    </w:p>
    <w:p>
      <w:r>
        <w:t>4. Add carrots and potatoes for the final hour until everything is tender.</w:t>
      </w:r>
    </w:p>
    <w:p>
      <w:r>
        <w:t>5. Rest, then serve with the pan juices. A Napa Cabernet is the pour.</w:t>
      </w:r>
    </w:p>
    <w:p>
      <w:r>
        <w:t>Note: when Mom visits, hold the dessert sugar and serve fruit alongside.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Productivity Suite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Spencer</dc:creator>
  <cp:keywords/>
  <dc:description/>
  <cp:lastModifiedBy>Jessica Spencer</cp:lastModifiedBy>
  <cp:revision>1</cp:revision>
  <dcterms:created xsi:type="dcterms:W3CDTF">2026-01-18T16:00:00Z</dcterms:created>
  <dcterms:modified xsi:type="dcterms:W3CDTF">2026-01-18T16:00:00Z</dcterms:modified>
  <cp:category/>
  <cp:contentStatus/>
</cp:coreProperties>
</file>