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ind w:left="0"/>
      </w:pPr>
      <w:r>
        <w:rPr>
          <w:b/>
          <w:color w:val="1F4E79"/>
          <w:sz w:val="23"/>
        </w:rPr>
        <w:t>IN LOVING MEMORY</w:t>
      </w:r>
    </w:p>
    <w:p>
      <w:pPr>
        <w:spacing w:before="0" w:after="0"/>
      </w:pPr>
    </w:p>
    <w:p>
      <w:pPr>
        <w:spacing w:before="0" w:after="60"/>
        <w:ind w:left="0"/>
      </w:pPr>
      <w:r>
        <w:rPr>
          <w:sz w:val="22"/>
        </w:rPr>
        <w:t>Harold James "Harry" Lawton</w:t>
      </w:r>
    </w:p>
    <w:p>
      <w:pPr>
        <w:spacing w:before="0" w:after="60"/>
        <w:ind w:left="0"/>
      </w:pPr>
      <w:r>
        <w:rPr>
          <w:sz w:val="22"/>
        </w:rPr>
        <w:t>February 14, 1948 -- September 22, 2017</w:t>
      </w:r>
    </w:p>
    <w:p>
      <w:pPr>
        <w:spacing w:before="0" w:after="0"/>
      </w:pPr>
    </w:p>
    <w:p>
      <w:pPr>
        <w:spacing w:before="0" w:after="60"/>
        <w:ind w:left="0"/>
      </w:pPr>
      <w:r>
        <w:rPr>
          <w:sz w:val="22"/>
        </w:rPr>
        <w:t>"I am the resurrection and the life. Whoever believes in me, though he die, yet shall he live,</w:t>
      </w:r>
    </w:p>
    <w:p>
      <w:pPr>
        <w:spacing w:before="0" w:after="60"/>
        <w:ind w:left="0"/>
      </w:pPr>
      <w:r>
        <w:rPr>
          <w:sz w:val="22"/>
        </w:rPr>
        <w:t>and everyone who lives and believes in me shall never die."</w:t>
      </w:r>
    </w:p>
    <w:p>
      <w:pPr>
        <w:spacing w:before="0" w:after="60"/>
        <w:ind w:left="0"/>
      </w:pPr>
      <w:r>
        <w:rPr>
          <w:sz w:val="22"/>
        </w:rPr>
        <w:t>-- John 11:25-26</w:t>
      </w:r>
    </w:p>
    <w:p>
      <w:pPr>
        <w:spacing w:before="0" w:after="0"/>
      </w:pPr>
    </w:p>
    <w:p>
      <w:pPr>
        <w:spacing w:before="0" w:after="60"/>
        <w:ind w:left="0"/>
      </w:pPr>
      <w:r>
        <w:rPr>
          <w:sz w:val="22"/>
        </w:rPr>
        <w:t>--</w:t>
      </w:r>
    </w:p>
    <w:p>
      <w:pPr>
        <w:spacing w:before="0" w:after="0"/>
      </w:pPr>
    </w:p>
    <w:p>
      <w:pPr>
        <w:spacing w:before="80" w:after="40"/>
        <w:ind w:left="0"/>
      </w:pPr>
      <w:r>
        <w:rPr>
          <w:b/>
          <w:color w:val="1F4E79"/>
          <w:sz w:val="23"/>
        </w:rPr>
        <w:t>MEMORIAL PRAYER</w:t>
      </w:r>
    </w:p>
    <w:p>
      <w:pPr>
        <w:spacing w:before="0" w:after="0"/>
      </w:pPr>
    </w:p>
    <w:p>
      <w:pPr>
        <w:spacing w:before="0" w:after="60"/>
        <w:ind w:left="0"/>
      </w:pPr>
      <w:r>
        <w:rPr>
          <w:sz w:val="22"/>
        </w:rPr>
        <w:t>Lord of all kindness and mercy,</w:t>
      </w:r>
    </w:p>
    <w:p>
      <w:pPr>
        <w:spacing w:before="0" w:after="60"/>
        <w:ind w:left="0"/>
      </w:pPr>
      <w:r>
        <w:rPr>
          <w:sz w:val="22"/>
        </w:rPr>
        <w:t>we give you thanks for the life of Harold James Lawton,</w:t>
      </w:r>
    </w:p>
    <w:p>
      <w:pPr>
        <w:spacing w:before="0" w:after="60"/>
        <w:ind w:left="0"/>
      </w:pPr>
      <w:r>
        <w:rPr>
          <w:sz w:val="22"/>
        </w:rPr>
        <w:t>beloved husband, father, grandfather, and friend.</w:t>
      </w:r>
    </w:p>
    <w:p>
      <w:pPr>
        <w:spacing w:before="0" w:after="0"/>
      </w:pPr>
    </w:p>
    <w:p>
      <w:pPr>
        <w:spacing w:before="0" w:after="60"/>
        <w:ind w:left="0"/>
      </w:pPr>
      <w:r>
        <w:rPr>
          <w:sz w:val="22"/>
        </w:rPr>
        <w:t>He loved early mornings and black coffee.</w:t>
      </w:r>
    </w:p>
    <w:p>
      <w:pPr>
        <w:spacing w:before="0" w:after="60"/>
        <w:ind w:left="0"/>
      </w:pPr>
      <w:r>
        <w:rPr>
          <w:sz w:val="22"/>
        </w:rPr>
        <w:t>He fixed things without being asked.</w:t>
      </w:r>
    </w:p>
    <w:p>
      <w:pPr>
        <w:spacing w:before="0" w:after="60"/>
        <w:ind w:left="0"/>
      </w:pPr>
      <w:r>
        <w:rPr>
          <w:sz w:val="22"/>
        </w:rPr>
        <w:t>He sang off-key to James Taylor every chance he got</w:t>
      </w:r>
    </w:p>
    <w:p>
      <w:pPr>
        <w:spacing w:before="0" w:after="60"/>
        <w:ind w:left="0"/>
      </w:pPr>
      <w:r>
        <w:rPr>
          <w:sz w:val="22"/>
        </w:rPr>
        <w:t>and never once apologized for it.</w:t>
      </w:r>
    </w:p>
    <w:p>
      <w:pPr>
        <w:spacing w:before="0" w:after="60"/>
        <w:ind w:left="0"/>
      </w:pPr>
      <w:r>
        <w:rPr>
          <w:sz w:val="22"/>
        </w:rPr>
        <w:t>He showed up. For all of us, every time.</w:t>
      </w:r>
    </w:p>
    <w:p>
      <w:pPr>
        <w:spacing w:before="0" w:after="0"/>
      </w:pPr>
    </w:p>
    <w:p>
      <w:pPr>
        <w:spacing w:before="0" w:after="60"/>
        <w:ind w:left="0"/>
      </w:pPr>
      <w:r>
        <w:rPr>
          <w:sz w:val="22"/>
        </w:rPr>
        <w:t>We thank you for forty-four years of marriage</w:t>
      </w:r>
    </w:p>
    <w:p>
      <w:pPr>
        <w:spacing w:before="0" w:after="60"/>
        <w:ind w:left="0"/>
      </w:pPr>
      <w:r>
        <w:rPr>
          <w:sz w:val="22"/>
        </w:rPr>
        <w:t>that were ordinary and extraordinary in equal measure.</w:t>
      </w:r>
    </w:p>
    <w:p>
      <w:pPr>
        <w:spacing w:before="0" w:after="60"/>
        <w:ind w:left="0"/>
      </w:pPr>
      <w:r>
        <w:rPr>
          <w:sz w:val="22"/>
        </w:rPr>
        <w:t>For his hands that were always steady.</w:t>
      </w:r>
    </w:p>
    <w:p>
      <w:pPr>
        <w:spacing w:before="0" w:after="60"/>
        <w:ind w:left="0"/>
      </w:pPr>
      <w:r>
        <w:rPr>
          <w:sz w:val="22"/>
        </w:rPr>
        <w:t>For his patience that was larger than his quietness made it appear.</w:t>
      </w:r>
    </w:p>
    <w:p>
      <w:pPr>
        <w:spacing w:before="0" w:after="60"/>
        <w:ind w:left="0"/>
      </w:pPr>
      <w:r>
        <w:rPr>
          <w:sz w:val="22"/>
        </w:rPr>
        <w:t>For the way he loved his children</w:t>
      </w:r>
    </w:p>
    <w:p>
      <w:pPr>
        <w:spacing w:before="0" w:after="60"/>
        <w:ind w:left="0"/>
      </w:pPr>
      <w:r>
        <w:rPr>
          <w:sz w:val="22"/>
        </w:rPr>
        <w:t>and could not look at his grandchildren without his eyes going soft.</w:t>
      </w:r>
    </w:p>
    <w:p>
      <w:pPr>
        <w:spacing w:before="0" w:after="0"/>
      </w:pPr>
    </w:p>
    <w:p>
      <w:pPr>
        <w:spacing w:before="0" w:after="60"/>
        <w:ind w:left="0"/>
      </w:pPr>
      <w:r>
        <w:rPr>
          <w:sz w:val="22"/>
        </w:rPr>
        <w:t>We commend him into your care</w:t>
      </w:r>
    </w:p>
    <w:p>
      <w:pPr>
        <w:spacing w:before="0" w:after="60"/>
        <w:ind w:left="0"/>
      </w:pPr>
      <w:r>
        <w:rPr>
          <w:sz w:val="22"/>
        </w:rPr>
        <w:t>with the same trust he placed in you at the end.</w:t>
      </w:r>
    </w:p>
    <w:p>
      <w:pPr>
        <w:spacing w:before="0" w:after="60"/>
        <w:ind w:left="0"/>
      </w:pPr>
      <w:r>
        <w:rPr>
          <w:sz w:val="22"/>
        </w:rPr>
        <w:t>May he rest in the light that has no darkness,</w:t>
      </w:r>
    </w:p>
    <w:p>
      <w:pPr>
        <w:spacing w:before="0" w:after="60"/>
        <w:ind w:left="0"/>
      </w:pPr>
      <w:r>
        <w:rPr>
          <w:sz w:val="22"/>
        </w:rPr>
        <w:t>in the warmth that has no cold,</w:t>
      </w:r>
    </w:p>
    <w:p>
      <w:pPr>
        <w:spacing w:before="0" w:after="60"/>
        <w:ind w:left="0"/>
      </w:pPr>
      <w:r>
        <w:rPr>
          <w:sz w:val="22"/>
        </w:rPr>
        <w:t>in the peace that passes understanding.</w:t>
      </w:r>
    </w:p>
    <w:p>
      <w:pPr>
        <w:spacing w:before="0" w:after="0"/>
      </w:pPr>
    </w:p>
    <w:p>
      <w:pPr>
        <w:spacing w:before="0" w:after="60"/>
        <w:ind w:left="0"/>
      </w:pPr>
      <w:r>
        <w:rPr>
          <w:sz w:val="22"/>
        </w:rPr>
        <w:t>And may those of us who loved him carry his memory</w:t>
      </w:r>
    </w:p>
    <w:p>
      <w:pPr>
        <w:spacing w:before="0" w:after="60"/>
        <w:ind w:left="0"/>
      </w:pPr>
      <w:r>
        <w:rPr>
          <w:sz w:val="22"/>
        </w:rPr>
        <w:t>not as grief alone</w:t>
      </w:r>
    </w:p>
    <w:p>
      <w:pPr>
        <w:spacing w:before="0" w:after="60"/>
        <w:ind w:left="0"/>
      </w:pPr>
      <w:r>
        <w:rPr>
          <w:sz w:val="22"/>
        </w:rPr>
        <w:t>but as the knowledge that we were held well</w:t>
      </w:r>
    </w:p>
    <w:p>
      <w:pPr>
        <w:spacing w:before="0" w:after="60"/>
        <w:ind w:left="0"/>
      </w:pPr>
      <w:r>
        <w:rPr>
          <w:sz w:val="22"/>
        </w:rPr>
        <w:t>for as long as we had him.</w:t>
      </w:r>
    </w:p>
    <w:p>
      <w:pPr>
        <w:spacing w:before="0" w:after="0"/>
      </w:pPr>
    </w:p>
    <w:p>
      <w:pPr>
        <w:spacing w:before="0" w:after="60"/>
        <w:ind w:left="0"/>
      </w:pPr>
      <w:r>
        <w:rPr>
          <w:sz w:val="22"/>
        </w:rPr>
        <w:t>Amen.</w:t>
      </w:r>
    </w:p>
    <w:p>
      <w:pPr>
        <w:spacing w:before="0" w:after="0"/>
      </w:pPr>
    </w:p>
    <w:p>
      <w:pPr>
        <w:spacing w:before="0" w:after="60"/>
        <w:ind w:left="0"/>
      </w:pPr>
      <w:r>
        <w:rPr>
          <w:sz w:val="22"/>
        </w:rPr>
        <w:t>--</w:t>
      </w:r>
    </w:p>
    <w:p>
      <w:pPr>
        <w:spacing w:before="0" w:after="0"/>
      </w:pPr>
    </w:p>
    <w:p>
      <w:pPr>
        <w:spacing w:before="0" w:after="60"/>
        <w:ind w:left="0"/>
      </w:pPr>
      <w:r>
        <w:rPr>
          <w:sz w:val="22"/>
        </w:rPr>
        <w:t>Prepared by Joanne Lawton</w:t>
      </w:r>
    </w:p>
    <w:p>
      <w:pPr>
        <w:spacing w:before="0" w:after="60"/>
        <w:ind w:left="0"/>
      </w:pPr>
      <w:r>
        <w:rPr>
          <w:sz w:val="22"/>
        </w:rPr>
        <w:t>September 2017</w:t>
      </w:r>
    </w:p>
    <w:p>
      <w:pPr>
        <w:spacing w:before="0" w:after="60"/>
        <w:ind w:left="0"/>
      </w:pPr>
      <w:r>
        <w:rPr>
          <w:sz w:val="22"/>
        </w:rPr>
        <w:t>Grace Episcopal Church, Portland, Maine</w:t>
      </w:r>
    </w:p>
    <w:p>
      <w:pPr>
        <w:spacing w:before="0" w:after="0"/>
      </w:pPr>
    </w:p>
    <w:p>
      <w:pPr>
        <w:spacing w:before="0" w:after="60"/>
        <w:ind w:left="0"/>
      </w:pPr>
      <w:r>
        <w:rPr>
          <w:sz w:val="22"/>
        </w:rPr>
        <w:t>--</w:t>
      </w:r>
    </w:p>
    <w:p>
      <w:pPr>
        <w:spacing w:before="0" w:after="0"/>
      </w:pPr>
    </w:p>
    <w:p>
      <w:pPr>
        <w:spacing w:before="80" w:after="40"/>
        <w:ind w:left="0"/>
      </w:pPr>
      <w:r>
        <w:rPr>
          <w:b/>
          <w:color w:val="1F4E79"/>
          <w:sz w:val="23"/>
        </w:rPr>
        <w:t>NOTES FOR THE SERVICE</w:t>
      </w:r>
    </w:p>
    <w:p>
      <w:pPr>
        <w:spacing w:before="0" w:after="0"/>
      </w:pPr>
    </w:p>
    <w:p>
      <w:pPr>
        <w:spacing w:before="0" w:after="60"/>
        <w:ind w:left="0"/>
      </w:pPr>
      <w:r>
        <w:rPr>
          <w:sz w:val="22"/>
        </w:rPr>
        <w:t>Harry was not a man who would have wanted a long ceremony. Father Caldwell agreed to keep it simple and to let the family speak without a script if we wanted to.</w:t>
      </w:r>
    </w:p>
    <w:p>
      <w:pPr>
        <w:spacing w:before="0" w:after="0"/>
      </w:pPr>
    </w:p>
    <w:p>
      <w:pPr>
        <w:spacing w:before="0" w:after="60"/>
        <w:ind w:left="0"/>
      </w:pPr>
      <w:r>
        <w:rPr>
          <w:sz w:val="22"/>
        </w:rPr>
        <w:t>Brian read the Twenty-Third Psalm.</w:t>
      </w:r>
    </w:p>
    <w:p>
      <w:pPr>
        <w:spacing w:before="0" w:after="60"/>
        <w:ind w:left="0"/>
      </w:pPr>
      <w:r>
        <w:rPr>
          <w:sz w:val="22"/>
        </w:rPr>
        <w:t>Karen read the prayer above.</w:t>
      </w:r>
    </w:p>
    <w:p>
      <w:pPr>
        <w:spacing w:before="0" w:after="60"/>
        <w:ind w:left="0"/>
      </w:pPr>
      <w:r>
        <w:rPr>
          <w:sz w:val="22"/>
        </w:rPr>
        <w:t>I did not read anything aloud. I sat in the front pew and held Emily and Tyler's hands.</w:t>
      </w:r>
    </w:p>
    <w:p>
      <w:pPr>
        <w:spacing w:before="0" w:after="0"/>
      </w:pPr>
    </w:p>
    <w:p>
      <w:pPr>
        <w:spacing w:before="0" w:after="60"/>
        <w:ind w:left="0"/>
      </w:pPr>
      <w:r>
        <w:rPr>
          <w:sz w:val="22"/>
        </w:rPr>
        <w:t>The altar guild brought white lilies.</w:t>
      </w:r>
    </w:p>
    <w:p>
      <w:pPr>
        <w:spacing w:before="0" w:after="60"/>
        <w:ind w:left="0"/>
      </w:pPr>
      <w:r>
        <w:rPr>
          <w:sz w:val="22"/>
        </w:rPr>
        <w:t>The choir sang the Navy Hymn, because Harry had served in the Navy in 1967 and 1968 and was proud of it in the way quiet men are proud of things they do not talk about much.</w:t>
      </w:r>
    </w:p>
    <w:p>
      <w:pPr>
        <w:spacing w:before="0" w:after="0"/>
      </w:pPr>
    </w:p>
    <w:p>
      <w:pPr>
        <w:spacing w:before="0" w:after="60"/>
        <w:ind w:left="0"/>
      </w:pPr>
      <w:r>
        <w:rPr>
          <w:sz w:val="22"/>
        </w:rPr>
        <w:t>After the burial at Evergreen Cemetery, we came back to the house on Atlantic Street and Karen made his favorite, the clam chowder, and nobody said a word about who was missing from Harry's chair.</w:t>
      </w:r>
    </w:p>
    <w:p>
      <w:pPr>
        <w:spacing w:before="0" w:after="0"/>
      </w:pPr>
    </w:p>
    <w:p>
      <w:pPr>
        <w:spacing w:before="0" w:after="60"/>
        <w:ind w:left="0"/>
      </w:pPr>
      <w:r>
        <w:rPr>
          <w:sz w:val="22"/>
        </w:rPr>
        <w:t>We knew.</w:t>
      </w:r>
    </w:p>
    <w:p>
      <w:pPr>
        <w:spacing w:before="0" w:after="0"/>
      </w:pPr>
    </w:p>
    <w:p>
      <w:pPr>
        <w:spacing w:before="0" w:after="60"/>
        <w:ind w:left="0"/>
      </w:pPr>
      <w:r>
        <w:rPr>
          <w:sz w:val="22"/>
        </w:rPr>
        <w:t>--</w:t>
      </w:r>
    </w:p>
    <w:p>
      <w:pPr>
        <w:spacing w:before="0" w:after="0"/>
      </w:pPr>
    </w:p>
    <w:p>
      <w:pPr>
        <w:spacing w:before="0" w:after="60"/>
        <w:ind w:left="0"/>
      </w:pPr>
      <w:r>
        <w:rPr>
          <w:sz w:val="22"/>
        </w:rPr>
        <w:t>Harry died at Dayspring Medical Center on September 22, 2017, at 7:14 in the morning.</w:t>
      </w:r>
    </w:p>
    <w:p>
      <w:pPr>
        <w:spacing w:before="0" w:after="60"/>
        <w:ind w:left="0"/>
      </w:pPr>
      <w:r>
        <w:rPr>
          <w:sz w:val="22"/>
        </w:rPr>
        <w:t>I was beside him.</w:t>
      </w:r>
    </w:p>
    <w:p>
      <w:pPr>
        <w:spacing w:before="0" w:after="60"/>
        <w:ind w:left="0"/>
      </w:pPr>
      <w:r>
        <w:rPr>
          <w:sz w:val="22"/>
        </w:rPr>
        <w:t>I am glad I was beside him.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